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МЕТОДІВ ПРОГНОЗУВАННЯ ДИНАМІКИ ЗМІН ПОКАЗНИКІВ ЕФЕКТИВНОСТІ ТРЕЙДИНГОВИХ КОМПАНІЙ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проект із розробки системи підтримки прийняття рішень для автоматизації процесів вироблення рішень у сфері задач електронної комерції.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програмної системи – низка оптових компаній.</w:t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Розробити скрипт мовою Python що реалізує прогнозування динаміки зміни показників ефективності трейдингових компаній відповідно до технічних умов, заданих у таблиці додатку 1.</w:t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Завдання реалізувати у відповідності до пунктів: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Обрати варіант відповідно до рівня складності;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аналіз даних відповідно до технічних умов обраного варіанту.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візуалізацію результатів аналізу (у формі таблиці та графіків);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Оцінити ефективність розробленого скрипта. Оцінювання ефективності здійснити за методичними та статистичними характеристиками отриманих результатів.</w:t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Результат представити у формі:</w:t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1.5. Результати архітектурного проектування скрипта, що реалізує технічни умови задачі.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1.6. Програмний скрипт, результати його функцілнування.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1.7. Результати візуалізації процесу прогнозування динаміки зміни показників ефективності трейдингових компаній.</w:t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файлу параметрів: Pr12.csv</w:t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Попередній аналіз даних;</w:t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Визначення показників ефективності – продажи та прибутку;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Визначення математичної моделі даних відповідно до МНК;</w:t>
            </w:r>
          </w:p>
          <w:p w:rsidR="00000000" w:rsidDel="00000000" w:rsidP="00000000" w:rsidRDefault="00000000" w:rsidRPr="00000000" w14:paraId="00000053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Визначити динаміку зміни продажів за регіонами (таблиця, графік, файл).</w:t>
            </w:r>
          </w:p>
        </w:tc>
      </w:tr>
    </w:tbl>
    <w:p w:rsidR="00000000" w:rsidDel="00000000" w:rsidP="00000000" w:rsidRDefault="00000000" w:rsidRPr="00000000" w14:paraId="00000054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аналіз даних, поданих у файлі Data_Set_7.csv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025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1. Прогнозування динаміки зміни прибутку</w:t>
        <w:tab/>
        <w:tab/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0250" cy="441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2 Зміна прибутку </w:t>
      </w:r>
    </w:p>
    <w:p w:rsidR="00000000" w:rsidDel="00000000" w:rsidP="00000000" w:rsidRDefault="00000000" w:rsidRPr="00000000" w14:paraId="0000005F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15025" cy="425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3. Розподіл значень прибутку </w:t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676900" cy="4333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4. Розподіл продажів по регіонам</w:t>
      </w:r>
    </w:p>
    <w:p w:rsidR="00000000" w:rsidDel="00000000" w:rsidP="00000000" w:rsidRDefault="00000000" w:rsidRPr="00000000" w14:paraId="00000069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39480" cy="92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Рисунок 5. Розподіл продажів по регіонам та місяцям</w:t>
      </w:r>
    </w:p>
    <w:p w:rsidR="00000000" w:rsidDel="00000000" w:rsidP="00000000" w:rsidRDefault="00000000" w:rsidRPr="00000000" w14:paraId="0000006C">
      <w:pPr>
        <w:spacing w:after="0" w:before="0" w:lineRule="auto"/>
        <w:ind w:left="2160" w:firstLine="72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7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7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6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7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78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9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7A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Pr12_2.csv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df.info()</w:t>
      </w:r>
    </w:p>
    <w:p w:rsidR="00000000" w:rsidDel="00000000" w:rsidP="00000000" w:rsidRDefault="00000000" w:rsidRPr="00000000" w14:paraId="0000007D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df.describe()</w:t>
      </w:r>
    </w:p>
    <w:p w:rsidR="00000000" w:rsidDel="00000000" w:rsidP="00000000" w:rsidRDefault="00000000" w:rsidRPr="00000000" w14:paraId="0000007E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7F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pd.to_numeric(df[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coerce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df.dropna(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  <w:rtl w:val="0"/>
        </w:rPr>
        <w:t xml:space="preserve"># Calculate profit</w:t>
      </w:r>
    </w:p>
    <w:p w:rsidR="00000000" w:rsidDel="00000000" w:rsidP="00000000" w:rsidRDefault="00000000" w:rsidRPr="00000000" w14:paraId="00000085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Selling price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Unit cost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df.dropna()</w:t>
      </w:r>
    </w:p>
    <w:p w:rsidR="00000000" w:rsidDel="00000000" w:rsidP="00000000" w:rsidRDefault="00000000" w:rsidRPr="00000000" w14:paraId="00000088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pd.to_numeric(df[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coerce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Selling price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Unit cost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LinearRegression()</w:t>
      </w:r>
    </w:p>
    <w:p w:rsidR="00000000" w:rsidDel="00000000" w:rsidP="00000000" w:rsidRDefault="00000000" w:rsidRPr="00000000" w14:paraId="0000008F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model.fit(df[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].values.reshape(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),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predictions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model.predict(df[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].values.reshape(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plt.scatter(df[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predictions,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96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pd.to_numeric(df[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coerce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Number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(df[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Selling price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Unit cost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].plot(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 over time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0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].hist(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 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  <w:rtl w:val="0"/>
        </w:rPr>
        <w:t xml:space="preserve"># 7, 22 Розробити програмний скрипт, що реалізує аналіз даних, поданих у файлі Data_Set_7.csv</w:t>
      </w:r>
    </w:p>
    <w:p w:rsidR="00000000" w:rsidDel="00000000" w:rsidP="00000000" w:rsidRDefault="00000000" w:rsidRPr="00000000" w14:paraId="000000A9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AB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AF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B0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  <w:rtl w:val="0"/>
        </w:rPr>
        <w:t xml:space="preserve"># Parse the CSV file</w:t>
      </w:r>
    </w:p>
    <w:p w:rsidR="00000000" w:rsidDel="00000000" w:rsidP="00000000" w:rsidRDefault="00000000" w:rsidRPr="00000000" w14:paraId="000000B2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Data_Set_6.csv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df.replace([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n.a.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not avilable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], np.nan)</w:t>
      </w:r>
    </w:p>
    <w:p w:rsidR="00000000" w:rsidDel="00000000" w:rsidP="00000000" w:rsidRDefault="00000000" w:rsidRPr="00000000" w14:paraId="000000B6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month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7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   df[month]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df[month].astype(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).str.replace(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2b6f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np.nan).astype(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total_sales_by_region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]].sum()</w:t>
      </w:r>
    </w:p>
    <w:p w:rsidR="00000000" w:rsidDel="00000000" w:rsidP="00000000" w:rsidRDefault="00000000" w:rsidRPr="00000000" w14:paraId="000000BB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ecb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(total_sales_by_region)</w:t>
      </w:r>
    </w:p>
    <w:p w:rsidR="00000000" w:rsidDel="00000000" w:rsidP="00000000" w:rsidRDefault="00000000" w:rsidRPr="00000000" w14:paraId="000000BC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total_sales_by_region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df.groupby(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]].sum()</w:t>
      </w:r>
    </w:p>
    <w:p w:rsidR="00000000" w:rsidDel="00000000" w:rsidP="00000000" w:rsidRDefault="00000000" w:rsidRPr="00000000" w14:paraId="000000BE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total_sales_by_region[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TOTAL_SALES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 total_sales_by_region.sum(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total_sales_by_region[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TOTAL_SALES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].plot(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Total Sales by Region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f0c0"/>
          <w:sz w:val="21"/>
          <w:szCs w:val="21"/>
          <w:rtl w:val="0"/>
        </w:rPr>
        <w:t xml:space="preserve">Total Sales</w:t>
      </w:r>
      <w:r w:rsidDel="00000000" w:rsidR="00000000" w:rsidRPr="00000000">
        <w:rPr>
          <w:rFonts w:ascii="Courier New" w:cs="Courier New" w:eastAsia="Courier New" w:hAnsi="Courier New"/>
          <w:b w:val="1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82822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dbf7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C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C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59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213" w:hanging="1440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