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Національний технічний університет України «КПІ ім. Ігоря Сікорського»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4525" cy="644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28500" y="346250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4525" cy="644525"/>
                <wp:effectExtent b="0" l="0" r="0" t="0"/>
                <wp:wrapNone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4525" cy="644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інформаційних систем та технологій</w:t>
      </w:r>
    </w:p>
    <w:p w:rsidR="00000000" w:rsidDel="00000000" w:rsidP="00000000" w:rsidRDefault="00000000" w:rsidRPr="00000000" w14:paraId="00000004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2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 дисципліни «Спеціальні розділи математики-2.</w:t>
        <w:br w:type="textWrapping"/>
        <w:t xml:space="preserve">Чисельні методи»</w:t>
      </w:r>
    </w:p>
    <w:p w:rsidR="00000000" w:rsidDel="00000000" w:rsidP="00000000" w:rsidRDefault="00000000" w:rsidRPr="00000000" w14:paraId="0000000C">
      <w:pPr>
        <w:spacing w:before="12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59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Викона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ind w:firstLine="59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гр. ІС-34</w:t>
      </w:r>
    </w:p>
    <w:p w:rsidR="00000000" w:rsidDel="00000000" w:rsidP="00000000" w:rsidRDefault="00000000" w:rsidRPr="00000000" w14:paraId="00000014">
      <w:pPr>
        <w:ind w:firstLine="59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Колосов Ігор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20" w:lineRule="auto"/>
        <w:ind w:firstLine="5982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Викладач:</w:t>
      </w:r>
    </w:p>
    <w:p w:rsidR="00000000" w:rsidDel="00000000" w:rsidP="00000000" w:rsidRDefault="00000000" w:rsidRPr="00000000" w14:paraId="00000016">
      <w:pPr>
        <w:ind w:firstLine="59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доц. Рибачук Л.В.</w:t>
      </w:r>
    </w:p>
    <w:p w:rsidR="00000000" w:rsidDel="00000000" w:rsidP="00000000" w:rsidRDefault="00000000" w:rsidRPr="00000000" w14:paraId="00000017">
      <w:pPr>
        <w:ind w:firstLine="59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Київ – 2024</w:t>
      </w:r>
    </w:p>
    <w:p w:rsidR="00000000" w:rsidDel="00000000" w:rsidP="00000000" w:rsidRDefault="00000000" w:rsidRPr="00000000" w14:paraId="0000001E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0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20455" cy="201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Проміжні матриці M^-1 та M_i, результуюча матриця P у нормальній формі фронебіуса</w:t>
      </w:r>
    </w:p>
    <w:p w:rsidR="00000000" w:rsidDel="00000000" w:rsidP="00000000" w:rsidRDefault="00000000" w:rsidRPr="00000000" w14:paraId="00000022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24375" cy="12573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.5"/>
        <w:gridCol w:w="4819.5"/>
        <w:tblGridChange w:id="0">
          <w:tblGrid>
            <w:gridCol w:w="4819.5"/>
            <w:gridCol w:w="481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2914650" cy="4508500"/>
                  <wp:effectExtent b="0" l="0" r="0" t="0"/>
                  <wp:docPr id="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450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2914650" cy="3568700"/>
                  <wp:effectExtent b="0" l="0" r="0" t="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56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Отримане характеристичне рівняння та власні числа</w:t>
      </w:r>
    </w:p>
    <w:p w:rsidR="00000000" w:rsidDel="00000000" w:rsidP="00000000" w:rsidRDefault="00000000" w:rsidRPr="00000000" w14:paraId="00000028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29125" cy="4857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20455" cy="28067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Власні числа - корені характеристичного рівняння</w:t>
      </w:r>
    </w:p>
    <w:p w:rsidR="00000000" w:rsidDel="00000000" w:rsidP="00000000" w:rsidRDefault="00000000" w:rsidRPr="00000000" w14:paraId="0000002A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20455" cy="18415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81475" cy="10477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Матриця подібності S</w:t>
      </w:r>
    </w:p>
    <w:p w:rsidR="00000000" w:rsidDel="00000000" w:rsidP="00000000" w:rsidRDefault="00000000" w:rsidRPr="00000000" w14:paraId="0000002D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52875" cy="12954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48200" cy="10953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Оцінка точності обчислень </w:t>
      </w:r>
    </w:p>
    <w:p w:rsidR="00000000" w:rsidDel="00000000" w:rsidP="00000000" w:rsidRDefault="00000000" w:rsidRPr="00000000" w14:paraId="00000030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05300" cy="42100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Порівняння власного рішення з рішенням Mathcad</w:t>
      </w:r>
    </w:p>
    <w:p w:rsidR="00000000" w:rsidDel="00000000" w:rsidP="00000000" w:rsidRDefault="00000000" w:rsidRPr="00000000" w14:paraId="00000032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38650" cy="1219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20455" cy="4927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</w:t>
      </w:r>
    </w:p>
    <w:p w:rsidR="00000000" w:rsidDel="00000000" w:rsidP="00000000" w:rsidRDefault="00000000" w:rsidRPr="00000000" w14:paraId="00000035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numpy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lib_print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np.set_printoptions(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suppress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5cc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__default_print_format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FG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BRIGHT_BLACK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ITALIC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__default_numbers_format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"10.5f"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5cc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__default_text_format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BOLD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1"/>
                <w:szCs w:val="21"/>
                <w:rtl w:val="0"/>
              </w:rPr>
              <w:t xml:space="preserve">default_matrix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5cc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7.0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5cc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k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a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0.11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t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b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0.02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k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g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0.02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k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0.015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t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np.array([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6.26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a,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1.10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b,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0.97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g,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1.24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d],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1.10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b,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4.16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a,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1.30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0.16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0.97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g,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1.30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5.44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a,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2.1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1.24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d,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0.16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2.10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6.10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a]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5cc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]),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a, m = default_matrix()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true_eigenvalues, true_eigenvectors = np.linalg.eig(a)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6a73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1"/>
                <w:szCs w:val="21"/>
                <w:rtl w:val="0"/>
              </w:rPr>
              <w:t xml:space="preserve"># підставити значення з маткаду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(printer(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a,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__default_text_format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 Starting matrix: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default_style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 __default_print_format,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formatting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=__default_numbers_format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1. Порахувати нормальну форму фронебіуса (скрипт)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 * Показати M_i^-1, M_i, результуючу матрицю P.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   Порахувати характеристичне рівняння методом данилевського (скрипт)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3. Знайти власні числа характеристичного рівняння (маткад) -&gt; (numpy)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4. Знайти власнтй вектор для кожного власного числа (скрипт)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5. Перевірити точність підстановкою у рівняння знайдені числа та вектори.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    A * x = lambda * x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6a73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1"/>
                <w:szCs w:val="21"/>
                <w:rtl w:val="0"/>
              </w:rPr>
              <w:t xml:space="preserve"># Нормальна форма фронебіуса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mat_a_i = a.copy()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5cc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m):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idx = m - i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mat_m = np.eye(m)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row = [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6a73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-mat_a_i[idx,j]/mat_a_i[idx,idx-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1"/>
                <w:szCs w:val="21"/>
                <w:rtl w:val="0"/>
              </w:rPr>
              <w:t xml:space="preserve"># що тут вбіса відбувається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j != m - i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mat_a_i[idx, idx-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(m)]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mat_m[idx-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 = row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mat_a_i = np.linalg.inv(mat_m) @ mat_a_i @ mat_m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 is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s = mat_m.copy()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s = s @ mat_m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(printer(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mat_m,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__default_text_format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 Matrix M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default_style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 __default_print_format,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formatting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=__default_numbers_format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(printer(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mat_a_i,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__default_text_format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 Matrix A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default_style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 __default_print_format,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formatting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=__default_numbers_format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 = mat_a_i.copy()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(printer(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p,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__default_text_format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 Matrix P, phronebius form: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default_style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 __default_print_format,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formatting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=__default_numbers_format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(printer(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s,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__default_text_format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 Matrix S: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default_style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 __default_print_format,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formatting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=__default_numbers_format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6a73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1"/>
                <w:szCs w:val="21"/>
                <w:rtl w:val="0"/>
              </w:rPr>
              <w:t xml:space="preserve"># що таке форма фронебіуса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6a73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1"/>
                <w:szCs w:val="21"/>
                <w:rtl w:val="0"/>
              </w:rPr>
              <w:t xml:space="preserve"># що таке eigenvalues (власні значення)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v = np.array([-p[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-p[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-p[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-p[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6a73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lambda_values = np.roots(v[::-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1"/>
                <w:szCs w:val="21"/>
                <w:rtl w:val="0"/>
              </w:rPr>
              <w:t xml:space="preserve"># eigenvals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6a73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1"/>
                <w:szCs w:val="21"/>
                <w:rtl w:val="0"/>
              </w:rPr>
              <w:t xml:space="preserve"># що робить метод roots,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6a73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1"/>
                <w:szCs w:val="21"/>
                <w:rtl w:val="0"/>
              </w:rPr>
              <w:t xml:space="preserve"># як знаходяться власні значення з нормальної форми фронебіуса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(printer(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lambda_values.reshape(-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)[: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__default_text_format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 Eigenvalues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default_style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 __default_print_format,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formatting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=__default_numbers_format,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6a73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1"/>
                <w:szCs w:val="21"/>
                <w:rtl w:val="0"/>
              </w:rPr>
              <w:t xml:space="preserve"># y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mat_y = np.array([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[l**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l**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l,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l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lambda_values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6a73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1"/>
                <w:szCs w:val="21"/>
                <w:rtl w:val="0"/>
              </w:rPr>
              <w:t xml:space="preserve"># чому значення для y рахуються як eigenvalues у якійсь степені?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(printer(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mat_y,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__default_text_format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 Y: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default_style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 __default_print_format,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formatting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=__default_numbers_format,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6a73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1"/>
                <w:szCs w:val="21"/>
                <w:rtl w:val="0"/>
              </w:rPr>
              <w:t xml:space="preserve"># що таке eigenvectors (власні вектори)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6a73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1"/>
                <w:szCs w:val="21"/>
                <w:rtl w:val="0"/>
              </w:rPr>
              <w:t xml:space="preserve"># eigenvec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eigenvec = s @ mat_y.T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(printer(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eigenvec,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__default_text_format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 Eigenvectors: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default_style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 __default_print_format,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formatting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=__default_numbers_format,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np_eigenvalues, np_eigenvectors = np.linalg.eig(a)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(printer(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np_eigenvalues.reshape(-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)[: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__default_text_format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 (numpy) Eigenvalues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default_style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 __default_print_format,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formatting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=__default_numbers_format,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6a73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1"/>
                <w:szCs w:val="21"/>
                <w:rtl w:val="0"/>
              </w:rPr>
              <w:t xml:space="preserve"># чому eigenvalues через numpy у іншому порядку?  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errors = []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i, (lambda_i, v)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enumerate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zip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(lambda_values, eigenvec.T),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errors.append(np.linalg.norm(a @ v - lambda_i * v))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(printer(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np.array(errors).reshape(-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)[: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__default_text_format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 (numpy) eigenvectorc - (own) eigenvectors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default_style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 __default_print_format,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formatting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=__default_numbers_format,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59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59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59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59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59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line="259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4.png"/><Relationship Id="rId18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