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CC4F" w14:textId="77777777" w:rsidR="00A744FE" w:rsidRPr="009D35D3" w:rsidRDefault="00A744FE" w:rsidP="00A744FE">
      <w:pPr>
        <w:jc w:val="center"/>
      </w:pPr>
      <w:r>
        <w:rPr>
          <w:noProof/>
        </w:rPr>
        <w:drawing>
          <wp:inline distT="0" distB="0" distL="0" distR="0" wp14:anchorId="6DED99D5" wp14:editId="4F336EE6">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01FDD336" w14:textId="77777777" w:rsidR="00A744FE" w:rsidRDefault="00A744FE" w:rsidP="00A744FE">
      <w:pPr>
        <w:jc w:val="center"/>
      </w:pPr>
    </w:p>
    <w:p w14:paraId="019C704C" w14:textId="77777777" w:rsidR="00FE3135" w:rsidRPr="009D35D3" w:rsidRDefault="00FE3135" w:rsidP="00A744FE">
      <w:pPr>
        <w:jc w:val="center"/>
      </w:pPr>
    </w:p>
    <w:p w14:paraId="698CD77F" w14:textId="77777777" w:rsidR="00A744FE" w:rsidRPr="009D35D3" w:rsidRDefault="00A744FE" w:rsidP="00A744FE">
      <w:pPr>
        <w:jc w:val="center"/>
        <w:rPr>
          <w:sz w:val="28"/>
        </w:rPr>
      </w:pPr>
      <w:r w:rsidRPr="009D35D3">
        <w:rPr>
          <w:sz w:val="28"/>
        </w:rPr>
        <w:t xml:space="preserve">A Project Report on </w:t>
      </w:r>
    </w:p>
    <w:p w14:paraId="7570F007" w14:textId="0EE25DAC" w:rsidR="00A744FE" w:rsidRPr="009D35D3" w:rsidRDefault="009E1EE0" w:rsidP="00A744FE">
      <w:pPr>
        <w:jc w:val="center"/>
        <w:rPr>
          <w:sz w:val="28"/>
        </w:rPr>
      </w:pPr>
      <w:r w:rsidRPr="009E1EE0">
        <w:rPr>
          <w:b/>
          <w:bCs/>
          <w:sz w:val="36"/>
        </w:rPr>
        <w:t>Understanding of Complaints and Praises of Woohoo Gift card – Google Reviews</w:t>
      </w:r>
    </w:p>
    <w:p w14:paraId="08B52B11" w14:textId="77777777" w:rsidR="00A744FE" w:rsidRPr="009D35D3" w:rsidRDefault="00A744FE" w:rsidP="00A744FE">
      <w:pPr>
        <w:jc w:val="center"/>
        <w:rPr>
          <w:sz w:val="28"/>
        </w:rPr>
      </w:pPr>
      <w:r w:rsidRPr="009D35D3">
        <w:rPr>
          <w:sz w:val="28"/>
        </w:rPr>
        <w:t xml:space="preserve">Submitted in partial fulfilment for award of degree of </w:t>
      </w:r>
    </w:p>
    <w:p w14:paraId="2941DBA8" w14:textId="77777777" w:rsidR="00A744FE" w:rsidRPr="009D35D3" w:rsidRDefault="00A744FE" w:rsidP="00A744FE">
      <w:pPr>
        <w:jc w:val="center"/>
        <w:rPr>
          <w:sz w:val="28"/>
        </w:rPr>
      </w:pPr>
    </w:p>
    <w:p w14:paraId="5E948383" w14:textId="78C2D1AE" w:rsidR="00A744FE" w:rsidRPr="009D35D3" w:rsidRDefault="009E1EE0" w:rsidP="00A744FE">
      <w:pPr>
        <w:jc w:val="center"/>
        <w:rPr>
          <w:b/>
          <w:sz w:val="32"/>
        </w:rPr>
      </w:pPr>
      <w:r>
        <w:rPr>
          <w:b/>
          <w:sz w:val="32"/>
        </w:rPr>
        <w:t>PGDM</w:t>
      </w:r>
    </w:p>
    <w:p w14:paraId="02861D5F" w14:textId="77777777" w:rsidR="00A744FE" w:rsidRPr="009D35D3" w:rsidRDefault="00A744FE" w:rsidP="00A744FE">
      <w:pPr>
        <w:jc w:val="center"/>
        <w:rPr>
          <w:b/>
          <w:sz w:val="32"/>
        </w:rPr>
      </w:pPr>
      <w:r w:rsidRPr="009D35D3">
        <w:rPr>
          <w:sz w:val="32"/>
        </w:rPr>
        <w:t xml:space="preserve">In </w:t>
      </w:r>
      <w:r w:rsidR="006A2935">
        <w:rPr>
          <w:b/>
          <w:sz w:val="32"/>
        </w:rPr>
        <w:t>Business Analytics</w:t>
      </w:r>
    </w:p>
    <w:p w14:paraId="6E2184C0" w14:textId="77777777" w:rsidR="00A744FE" w:rsidRPr="009D35D3" w:rsidRDefault="00A744FE" w:rsidP="00A744FE">
      <w:pPr>
        <w:jc w:val="center"/>
        <w:rPr>
          <w:sz w:val="28"/>
        </w:rPr>
      </w:pPr>
    </w:p>
    <w:p w14:paraId="16EE9F48" w14:textId="77777777" w:rsidR="00A744FE" w:rsidRPr="009D35D3" w:rsidRDefault="00A744FE" w:rsidP="00A744FE">
      <w:pPr>
        <w:jc w:val="center"/>
        <w:rPr>
          <w:sz w:val="28"/>
        </w:rPr>
      </w:pPr>
      <w:r w:rsidRPr="009D35D3">
        <w:rPr>
          <w:sz w:val="28"/>
        </w:rPr>
        <w:t xml:space="preserve">Submitted by  </w:t>
      </w:r>
    </w:p>
    <w:p w14:paraId="5B615C5B" w14:textId="77777777" w:rsidR="00A744FE" w:rsidRPr="009D35D3" w:rsidRDefault="00A744FE" w:rsidP="00A744FE">
      <w:pPr>
        <w:jc w:val="center"/>
        <w:rPr>
          <w:sz w:val="28"/>
        </w:rPr>
      </w:pPr>
    </w:p>
    <w:p w14:paraId="4120E8AC" w14:textId="0564B1FC" w:rsidR="00A744FE" w:rsidRPr="009D35D3" w:rsidRDefault="009E1EE0" w:rsidP="00A744FE">
      <w:pPr>
        <w:jc w:val="center"/>
        <w:rPr>
          <w:b/>
          <w:sz w:val="28"/>
        </w:rPr>
      </w:pPr>
      <w:r>
        <w:rPr>
          <w:b/>
          <w:sz w:val="28"/>
        </w:rPr>
        <w:t>HARSHA GV</w:t>
      </w:r>
    </w:p>
    <w:p w14:paraId="268AF19E" w14:textId="2198FF9E" w:rsidR="00A744FE" w:rsidRPr="009D35D3" w:rsidRDefault="009E1EE0" w:rsidP="00A744FE">
      <w:pPr>
        <w:jc w:val="center"/>
        <w:rPr>
          <w:sz w:val="28"/>
        </w:rPr>
      </w:pPr>
      <w:r>
        <w:rPr>
          <w:sz w:val="28"/>
        </w:rPr>
        <w:t>R19MBA83</w:t>
      </w:r>
    </w:p>
    <w:p w14:paraId="3B63F9CA" w14:textId="77777777" w:rsidR="00A744FE" w:rsidRPr="009D35D3" w:rsidRDefault="00A744FE" w:rsidP="00A744FE">
      <w:pPr>
        <w:jc w:val="center"/>
        <w:rPr>
          <w:sz w:val="28"/>
        </w:rPr>
      </w:pPr>
    </w:p>
    <w:p w14:paraId="0572877D" w14:textId="77777777" w:rsidR="00A744FE" w:rsidRPr="009D35D3" w:rsidRDefault="00A744FE" w:rsidP="00A744FE">
      <w:pPr>
        <w:jc w:val="center"/>
        <w:rPr>
          <w:sz w:val="28"/>
        </w:rPr>
      </w:pPr>
      <w:r w:rsidRPr="009D35D3">
        <w:rPr>
          <w:sz w:val="28"/>
        </w:rPr>
        <w:t xml:space="preserve">Under the Guidance of </w:t>
      </w:r>
    </w:p>
    <w:p w14:paraId="6B187DFE" w14:textId="77777777" w:rsidR="009E1EE0" w:rsidRDefault="009E1EE0" w:rsidP="00A744FE">
      <w:pPr>
        <w:jc w:val="center"/>
        <w:rPr>
          <w:b/>
          <w:sz w:val="28"/>
        </w:rPr>
      </w:pPr>
      <w:r w:rsidRPr="009E1EE0">
        <w:rPr>
          <w:b/>
          <w:sz w:val="28"/>
        </w:rPr>
        <w:t xml:space="preserve">Jay </w:t>
      </w:r>
      <w:proofErr w:type="spellStart"/>
      <w:proofErr w:type="gramStart"/>
      <w:r w:rsidRPr="009E1EE0">
        <w:rPr>
          <w:b/>
          <w:sz w:val="28"/>
        </w:rPr>
        <w:t>B.Simha</w:t>
      </w:r>
      <w:proofErr w:type="spellEnd"/>
      <w:proofErr w:type="gramEnd"/>
    </w:p>
    <w:p w14:paraId="2CFDB137" w14:textId="48186647" w:rsidR="00A744FE" w:rsidRPr="009D35D3" w:rsidRDefault="00A744FE" w:rsidP="00A744FE">
      <w:pPr>
        <w:jc w:val="center"/>
        <w:rPr>
          <w:sz w:val="28"/>
        </w:rPr>
      </w:pPr>
      <w:r w:rsidRPr="009D35D3">
        <w:rPr>
          <w:sz w:val="28"/>
        </w:rPr>
        <w:t>&lt;Designation&gt;</w:t>
      </w:r>
    </w:p>
    <w:p w14:paraId="1B84663F" w14:textId="77777777" w:rsidR="00A744FE" w:rsidRPr="009D35D3" w:rsidRDefault="00A744FE" w:rsidP="00A744FE">
      <w:pPr>
        <w:jc w:val="center"/>
        <w:rPr>
          <w:sz w:val="28"/>
        </w:rPr>
      </w:pPr>
    </w:p>
    <w:p w14:paraId="41533B81" w14:textId="77777777" w:rsidR="00A744FE" w:rsidRPr="009D35D3" w:rsidRDefault="00A744FE" w:rsidP="00A744FE">
      <w:pPr>
        <w:jc w:val="center"/>
        <w:rPr>
          <w:sz w:val="28"/>
        </w:rPr>
      </w:pPr>
      <w:r w:rsidRPr="009D35D3">
        <w:rPr>
          <w:sz w:val="28"/>
        </w:rPr>
        <w:t xml:space="preserve">REVA Academy for Corporate Excellence </w:t>
      </w:r>
    </w:p>
    <w:p w14:paraId="311E9BAE" w14:textId="77777777" w:rsidR="00A744FE" w:rsidRPr="009D35D3" w:rsidRDefault="00A744FE" w:rsidP="00A744FE">
      <w:pPr>
        <w:jc w:val="center"/>
        <w:rPr>
          <w:b/>
          <w:sz w:val="28"/>
        </w:rPr>
      </w:pPr>
      <w:r w:rsidRPr="009D35D3">
        <w:rPr>
          <w:b/>
          <w:sz w:val="28"/>
        </w:rPr>
        <w:t>REVA University</w:t>
      </w:r>
    </w:p>
    <w:p w14:paraId="7E47378D" w14:textId="77777777" w:rsidR="00A744FE" w:rsidRPr="009D35D3" w:rsidRDefault="00A744FE" w:rsidP="00A744FE">
      <w:pPr>
        <w:jc w:val="center"/>
        <w:rPr>
          <w:sz w:val="28"/>
        </w:rPr>
      </w:pPr>
      <w:r w:rsidRPr="009D35D3">
        <w:rPr>
          <w:sz w:val="28"/>
        </w:rPr>
        <w:t xml:space="preserve">Rukmini Knowledge Park, </w:t>
      </w:r>
      <w:proofErr w:type="spellStart"/>
      <w:r w:rsidRPr="009D35D3">
        <w:rPr>
          <w:sz w:val="28"/>
        </w:rPr>
        <w:t>Kattigenahalli</w:t>
      </w:r>
      <w:proofErr w:type="spellEnd"/>
      <w:r w:rsidRPr="009D35D3">
        <w:rPr>
          <w:sz w:val="28"/>
        </w:rPr>
        <w:t xml:space="preserve">, </w:t>
      </w:r>
    </w:p>
    <w:p w14:paraId="0D2B1828" w14:textId="77777777" w:rsidR="00A744FE" w:rsidRPr="009D35D3" w:rsidRDefault="00A744FE" w:rsidP="00A744FE">
      <w:pPr>
        <w:jc w:val="center"/>
        <w:rPr>
          <w:sz w:val="28"/>
        </w:rPr>
      </w:pPr>
      <w:r w:rsidRPr="009D35D3">
        <w:rPr>
          <w:sz w:val="28"/>
        </w:rPr>
        <w:t>Yelahanka, Bangalore – 560064</w:t>
      </w:r>
    </w:p>
    <w:p w14:paraId="494A7ACA" w14:textId="77777777" w:rsidR="00A744FE" w:rsidRPr="009D35D3" w:rsidRDefault="00A744FE" w:rsidP="00A744FE">
      <w:pPr>
        <w:jc w:val="center"/>
        <w:rPr>
          <w:sz w:val="28"/>
        </w:rPr>
      </w:pPr>
    </w:p>
    <w:p w14:paraId="4955836E" w14:textId="77777777" w:rsidR="00A744FE" w:rsidRDefault="00A744FE" w:rsidP="00A744FE">
      <w:pPr>
        <w:jc w:val="center"/>
        <w:rPr>
          <w:b/>
          <w:sz w:val="28"/>
        </w:rPr>
      </w:pPr>
      <w:r>
        <w:rPr>
          <w:b/>
          <w:sz w:val="28"/>
        </w:rPr>
        <w:lastRenderedPageBreak/>
        <w:t>&lt;Month, Year&gt;</w:t>
      </w:r>
    </w:p>
    <w:p w14:paraId="709FE9F3" w14:textId="77777777" w:rsidR="00A744FE" w:rsidRPr="00484B47" w:rsidRDefault="00A744FE" w:rsidP="00484B47">
      <w:pPr>
        <w:jc w:val="center"/>
      </w:pPr>
      <w:r w:rsidRPr="00A744FE">
        <w:rPr>
          <w:noProof/>
        </w:rPr>
        <w:drawing>
          <wp:inline distT="0" distB="0" distL="0" distR="0" wp14:anchorId="03324467" wp14:editId="3A76C489">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41DF0B0F" w14:textId="77777777" w:rsidR="00A744FE" w:rsidRPr="00A744FE" w:rsidRDefault="00A744FE" w:rsidP="00A744FE">
      <w:pPr>
        <w:rPr>
          <w:lang w:val="en-US"/>
        </w:rPr>
      </w:pPr>
    </w:p>
    <w:p w14:paraId="24B81AFD" w14:textId="77777777" w:rsidR="00A744FE" w:rsidRPr="009D35D3" w:rsidRDefault="00A744FE" w:rsidP="00A744FE">
      <w:pPr>
        <w:pStyle w:val="Heading1"/>
        <w:spacing w:before="0"/>
        <w:ind w:left="0"/>
        <w:jc w:val="center"/>
        <w:rPr>
          <w:szCs w:val="24"/>
        </w:rPr>
      </w:pPr>
      <w:bookmarkStart w:id="0" w:name="_Toc47857456"/>
      <w:r w:rsidRPr="009D35D3">
        <w:rPr>
          <w:szCs w:val="24"/>
        </w:rPr>
        <w:t>Candidate’s Declaration</w:t>
      </w:r>
      <w:bookmarkEnd w:id="0"/>
    </w:p>
    <w:p w14:paraId="45F01BE6" w14:textId="77777777" w:rsidR="00A744FE" w:rsidRPr="009D35D3" w:rsidRDefault="00A744FE" w:rsidP="00A744FE">
      <w:pPr>
        <w:rPr>
          <w:lang w:val="en-US"/>
        </w:rPr>
      </w:pPr>
    </w:p>
    <w:p w14:paraId="276B250B" w14:textId="77777777" w:rsidR="00A744FE" w:rsidRPr="009D35D3" w:rsidRDefault="00A744FE" w:rsidP="00A744FE">
      <w:pPr>
        <w:jc w:val="both"/>
      </w:pPr>
    </w:p>
    <w:p w14:paraId="5478CC58" w14:textId="7D1B8DE9" w:rsidR="00A744FE" w:rsidRPr="009D35D3" w:rsidRDefault="00A744FE" w:rsidP="00A744FE">
      <w:pPr>
        <w:jc w:val="both"/>
      </w:pPr>
      <w:r w:rsidRPr="009D35D3">
        <w:t xml:space="preserve">I, </w:t>
      </w:r>
      <w:r w:rsidR="009E1EE0">
        <w:t>HARSHA GV</w:t>
      </w:r>
      <w:r w:rsidRPr="009D35D3">
        <w:t xml:space="preserve"> hereby declare that I have complete</w:t>
      </w:r>
      <w:r w:rsidR="009F6768">
        <w:t xml:space="preserve">d the project work towards the first year </w:t>
      </w:r>
      <w:r w:rsidR="007D02F3">
        <w:t>of Master</w:t>
      </w:r>
      <w:r w:rsidRPr="009D35D3">
        <w:t xml:space="preserve"> of </w:t>
      </w:r>
      <w:r w:rsidR="009F6768">
        <w:t xml:space="preserve">Business Administration in Business Analytics </w:t>
      </w:r>
      <w:r w:rsidRPr="009D35D3">
        <w:t xml:space="preserve">at, REVA University on the topic entitled </w:t>
      </w:r>
      <w:r w:rsidR="009E1EE0">
        <w:t>“</w:t>
      </w:r>
      <w:r w:rsidR="009E1EE0" w:rsidRPr="009E1EE0">
        <w:t>Understanding of Complaints and Praises of “Woohoo Gift card” – Google Reviews</w:t>
      </w:r>
      <w:r w:rsidR="009E1EE0">
        <w:t>”</w:t>
      </w:r>
      <w:r w:rsidRPr="009D35D3">
        <w:t xml:space="preserve"> under the supervision of </w:t>
      </w:r>
      <w:r w:rsidR="009E1EE0">
        <w:t xml:space="preserve">Jay </w:t>
      </w:r>
      <w:proofErr w:type="gramStart"/>
      <w:r w:rsidR="009E1EE0">
        <w:t>B.SIMHA</w:t>
      </w:r>
      <w:proofErr w:type="gramEnd"/>
      <w:r w:rsidRPr="009D35D3">
        <w:t xml:space="preserve"> and </w:t>
      </w:r>
      <w:r w:rsidRPr="009E1EE0">
        <w:rPr>
          <w:u w:val="single"/>
        </w:rPr>
        <w:t>designation</w:t>
      </w:r>
      <w:r w:rsidRPr="009D35D3">
        <w:t xml:space="preserve">. This report embodies the original work done by me in partial fulfilment of the requirements for the award of degree for the academic year </w:t>
      </w:r>
      <w:r w:rsidR="009E1EE0">
        <w:t>2021.</w:t>
      </w:r>
    </w:p>
    <w:p w14:paraId="39443265" w14:textId="77777777" w:rsidR="00A744FE" w:rsidRPr="009D35D3" w:rsidRDefault="00A744FE" w:rsidP="00A744FE">
      <w:pPr>
        <w:pStyle w:val="ListParagraph"/>
        <w:spacing w:before="0"/>
        <w:ind w:left="1440"/>
        <w:jc w:val="both"/>
      </w:pPr>
    </w:p>
    <w:p w14:paraId="084E3226" w14:textId="77777777" w:rsidR="00A744FE" w:rsidRPr="009D35D3" w:rsidRDefault="00A744FE" w:rsidP="00A744FE">
      <w:pPr>
        <w:pStyle w:val="ListParagraph"/>
        <w:spacing w:before="0"/>
        <w:ind w:left="1440"/>
        <w:jc w:val="both"/>
      </w:pPr>
    </w:p>
    <w:p w14:paraId="20C1F2CB" w14:textId="77777777" w:rsidR="009E1EE0" w:rsidRDefault="00A744FE" w:rsidP="00A744FE">
      <w:pPr>
        <w:tabs>
          <w:tab w:val="left" w:pos="720"/>
          <w:tab w:val="left" w:pos="1440"/>
          <w:tab w:val="left" w:pos="2160"/>
        </w:tabs>
        <w:jc w:val="both"/>
      </w:pPr>
      <w:r w:rsidRPr="009D35D3">
        <w:t xml:space="preserve">Place: Bengaluru </w:t>
      </w:r>
      <w:r w:rsidRPr="009D35D3">
        <w:tab/>
      </w:r>
      <w:r w:rsidRPr="009D35D3">
        <w:tab/>
        <w:t xml:space="preserve">                                                Name of the Student:</w:t>
      </w:r>
      <w:r w:rsidR="009E1EE0">
        <w:t xml:space="preserve"> </w:t>
      </w:r>
    </w:p>
    <w:p w14:paraId="3AE68D09" w14:textId="59E05F78" w:rsidR="00A744FE" w:rsidRPr="009D35D3" w:rsidRDefault="009E1EE0" w:rsidP="00A744FE">
      <w:pPr>
        <w:tabs>
          <w:tab w:val="left" w:pos="720"/>
          <w:tab w:val="left" w:pos="1440"/>
          <w:tab w:val="left" w:pos="2160"/>
        </w:tabs>
        <w:jc w:val="both"/>
      </w:pPr>
      <w:r>
        <w:tab/>
      </w:r>
      <w:r>
        <w:tab/>
      </w:r>
      <w:r>
        <w:tab/>
      </w:r>
      <w:r>
        <w:tab/>
      </w:r>
      <w:r>
        <w:tab/>
      </w:r>
      <w:r>
        <w:tab/>
      </w:r>
      <w:r>
        <w:tab/>
      </w:r>
      <w:r>
        <w:tab/>
        <w:t>HARSHA GV</w:t>
      </w:r>
    </w:p>
    <w:p w14:paraId="39BD52B5"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2F1ACBB0" w14:textId="77777777" w:rsidR="00A744FE" w:rsidRPr="009D35D3" w:rsidRDefault="00A744FE" w:rsidP="00A744FE">
      <w:pPr>
        <w:jc w:val="both"/>
      </w:pPr>
    </w:p>
    <w:p w14:paraId="3204E1ED" w14:textId="77777777" w:rsidR="00A744FE" w:rsidRPr="009D35D3" w:rsidRDefault="00A744FE" w:rsidP="00A744FE">
      <w:pPr>
        <w:pStyle w:val="ListParagraph"/>
        <w:spacing w:before="0"/>
        <w:ind w:left="1440"/>
        <w:jc w:val="both"/>
      </w:pPr>
    </w:p>
    <w:p w14:paraId="005C036A" w14:textId="77777777" w:rsidR="00A744FE" w:rsidRPr="009D35D3" w:rsidRDefault="00A744FE" w:rsidP="00A744FE">
      <w:pPr>
        <w:pStyle w:val="ListParagraph"/>
        <w:spacing w:before="0"/>
        <w:ind w:left="1440"/>
        <w:jc w:val="both"/>
      </w:pPr>
    </w:p>
    <w:p w14:paraId="64FBA377" w14:textId="77777777" w:rsidR="00A744FE" w:rsidRPr="009D35D3" w:rsidRDefault="00A744FE" w:rsidP="00A744FE">
      <w:pPr>
        <w:pStyle w:val="ListParagraph"/>
        <w:spacing w:before="0"/>
        <w:ind w:left="1440"/>
        <w:jc w:val="both"/>
      </w:pPr>
    </w:p>
    <w:p w14:paraId="24BB01A6" w14:textId="77777777" w:rsidR="00A744FE" w:rsidRPr="009D35D3" w:rsidRDefault="00A744FE" w:rsidP="00A744FE">
      <w:pPr>
        <w:pStyle w:val="ListParagraph"/>
        <w:spacing w:before="0"/>
        <w:ind w:left="1440"/>
        <w:jc w:val="both"/>
      </w:pPr>
    </w:p>
    <w:p w14:paraId="353AF102" w14:textId="77777777" w:rsidR="00A744FE" w:rsidRPr="009D35D3" w:rsidRDefault="00A744FE" w:rsidP="00A744FE">
      <w:pPr>
        <w:pStyle w:val="ListParagraph"/>
        <w:spacing w:before="0"/>
        <w:ind w:left="1440"/>
        <w:jc w:val="both"/>
      </w:pPr>
    </w:p>
    <w:p w14:paraId="313C99F1" w14:textId="77777777" w:rsidR="00A744FE" w:rsidRPr="009D35D3" w:rsidRDefault="00A744FE" w:rsidP="00A744FE">
      <w:pPr>
        <w:pStyle w:val="ListParagraph"/>
        <w:spacing w:before="0"/>
        <w:ind w:left="1440"/>
        <w:jc w:val="both"/>
      </w:pPr>
    </w:p>
    <w:p w14:paraId="7CEA7F93" w14:textId="77777777" w:rsidR="00A744FE" w:rsidRPr="009D35D3" w:rsidRDefault="00A744FE" w:rsidP="00A744FE">
      <w:pPr>
        <w:pStyle w:val="ListParagraph"/>
        <w:spacing w:before="0"/>
        <w:ind w:left="1440"/>
        <w:jc w:val="both"/>
      </w:pPr>
    </w:p>
    <w:p w14:paraId="4B2D201D" w14:textId="77777777" w:rsidR="00A744FE" w:rsidRPr="009D35D3" w:rsidRDefault="00A744FE" w:rsidP="00A744FE">
      <w:pPr>
        <w:pStyle w:val="ListParagraph"/>
        <w:spacing w:before="0"/>
        <w:ind w:left="1440"/>
        <w:jc w:val="both"/>
      </w:pPr>
    </w:p>
    <w:p w14:paraId="1D35E02A" w14:textId="77777777" w:rsidR="00A744FE" w:rsidRPr="009D35D3" w:rsidRDefault="00A744FE" w:rsidP="00A744FE">
      <w:pPr>
        <w:pStyle w:val="ListParagraph"/>
        <w:spacing w:before="0"/>
        <w:ind w:left="1440"/>
        <w:jc w:val="both"/>
      </w:pPr>
    </w:p>
    <w:p w14:paraId="36E566C0" w14:textId="77777777" w:rsidR="00A744FE" w:rsidRPr="009D35D3" w:rsidRDefault="00A744FE" w:rsidP="00A744FE">
      <w:pPr>
        <w:pStyle w:val="ListParagraph"/>
        <w:spacing w:before="0"/>
        <w:ind w:left="1440"/>
        <w:jc w:val="both"/>
      </w:pPr>
    </w:p>
    <w:p w14:paraId="19A3B622" w14:textId="77777777" w:rsidR="00A744FE" w:rsidRPr="009D35D3" w:rsidRDefault="00A744FE" w:rsidP="00A744FE">
      <w:pPr>
        <w:pStyle w:val="ListParagraph"/>
        <w:spacing w:before="0"/>
        <w:ind w:left="1440"/>
        <w:jc w:val="both"/>
      </w:pPr>
    </w:p>
    <w:p w14:paraId="388EFCC9" w14:textId="77777777" w:rsidR="00A744FE" w:rsidRPr="009D35D3" w:rsidRDefault="00A744FE" w:rsidP="00A744FE">
      <w:pPr>
        <w:pStyle w:val="ListParagraph"/>
        <w:spacing w:before="0"/>
        <w:ind w:left="1440"/>
        <w:jc w:val="both"/>
      </w:pPr>
    </w:p>
    <w:p w14:paraId="60847AF7" w14:textId="77777777" w:rsidR="00A744FE" w:rsidRPr="009D35D3" w:rsidRDefault="00A744FE" w:rsidP="00A744FE">
      <w:pPr>
        <w:pStyle w:val="ListParagraph"/>
        <w:spacing w:before="0"/>
        <w:ind w:left="1440"/>
        <w:jc w:val="both"/>
      </w:pPr>
    </w:p>
    <w:p w14:paraId="556E4EAA" w14:textId="77777777" w:rsidR="00A744FE" w:rsidRPr="009D35D3" w:rsidRDefault="00A744FE" w:rsidP="00A744FE">
      <w:pPr>
        <w:pStyle w:val="ListParagraph"/>
        <w:spacing w:before="0"/>
        <w:ind w:left="1440"/>
        <w:jc w:val="both"/>
      </w:pPr>
    </w:p>
    <w:p w14:paraId="03CCB00B" w14:textId="77777777" w:rsidR="00A744FE" w:rsidRPr="009D35D3" w:rsidRDefault="00A744FE" w:rsidP="00A744FE">
      <w:pPr>
        <w:ind w:left="1080"/>
        <w:jc w:val="both"/>
      </w:pPr>
    </w:p>
    <w:p w14:paraId="5E8A5921" w14:textId="77777777" w:rsidR="00A744FE" w:rsidRPr="009D35D3" w:rsidRDefault="00BC61F5" w:rsidP="00CE628A">
      <w:pPr>
        <w:ind w:left="567"/>
        <w:jc w:val="center"/>
      </w:pPr>
      <w:r w:rsidRPr="00A744FE">
        <w:rPr>
          <w:noProof/>
        </w:rPr>
        <w:drawing>
          <wp:inline distT="0" distB="0" distL="0" distR="0" wp14:anchorId="795EA08C" wp14:editId="3E421777">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7C8A3D99" w14:textId="77777777" w:rsidR="00A744FE" w:rsidRPr="009D35D3" w:rsidRDefault="00A744FE" w:rsidP="00A744FE">
      <w:pPr>
        <w:ind w:left="1080"/>
        <w:jc w:val="both"/>
      </w:pPr>
    </w:p>
    <w:p w14:paraId="5E6A0506" w14:textId="77777777" w:rsidR="00A744FE" w:rsidRPr="009D35D3" w:rsidRDefault="00A744FE" w:rsidP="00A744FE">
      <w:pPr>
        <w:ind w:left="1080"/>
        <w:jc w:val="both"/>
      </w:pPr>
    </w:p>
    <w:p w14:paraId="244FAD7E" w14:textId="77777777" w:rsidR="00A744FE" w:rsidRPr="009D35D3" w:rsidRDefault="00A744FE" w:rsidP="00A744FE">
      <w:pPr>
        <w:pStyle w:val="Heading1"/>
        <w:spacing w:before="0"/>
        <w:ind w:left="0"/>
        <w:jc w:val="center"/>
        <w:rPr>
          <w:szCs w:val="24"/>
        </w:rPr>
      </w:pPr>
      <w:bookmarkStart w:id="1" w:name="_Toc47857457"/>
      <w:r>
        <w:rPr>
          <w:szCs w:val="24"/>
        </w:rPr>
        <w:t>Certificate</w:t>
      </w:r>
      <w:bookmarkEnd w:id="1"/>
    </w:p>
    <w:p w14:paraId="1FBF8D59" w14:textId="77777777" w:rsidR="00A744FE" w:rsidRPr="009D35D3" w:rsidRDefault="00A744FE" w:rsidP="00A744FE">
      <w:pPr>
        <w:rPr>
          <w:lang w:val="en-US"/>
        </w:rPr>
      </w:pPr>
    </w:p>
    <w:p w14:paraId="129E4941" w14:textId="00709FAF" w:rsidR="00A744FE" w:rsidRDefault="00A744FE" w:rsidP="00A744FE">
      <w:pPr>
        <w:jc w:val="both"/>
      </w:pPr>
      <w:r>
        <w:t>This is to Certify</w:t>
      </w:r>
      <w:r w:rsidR="007D02F3">
        <w:t xml:space="preserve"> that the Project</w:t>
      </w:r>
      <w:r w:rsidRPr="00CA638C">
        <w:t xml:space="preserve"> work entitled </w:t>
      </w:r>
      <w:r w:rsidR="001D3A5F">
        <w:t>“</w:t>
      </w:r>
      <w:r w:rsidR="001D3A5F" w:rsidRPr="009E1EE0">
        <w:t>Understanding of Complaints and Praises of “Woohoo Gift card” – Google Reviews</w:t>
      </w:r>
      <w:r w:rsidR="001D3A5F">
        <w:t xml:space="preserve">” </w:t>
      </w:r>
      <w:r w:rsidRPr="00CA638C">
        <w:t xml:space="preserve">carried out by </w:t>
      </w:r>
      <w:r w:rsidR="001D3A5F">
        <w:t>HARSHA GV</w:t>
      </w:r>
      <w:r>
        <w:t xml:space="preserve"> with</w:t>
      </w:r>
      <w:r w:rsidRPr="00CA638C">
        <w:t xml:space="preserve"> </w:t>
      </w:r>
      <w:r w:rsidR="001D3A5F">
        <w:t>R19MBA83</w:t>
      </w:r>
      <w:r>
        <w:t xml:space="preserve">, </w:t>
      </w:r>
      <w:r w:rsidRPr="00CA638C">
        <w:t xml:space="preserve">is a </w:t>
      </w:r>
      <w:proofErr w:type="spellStart"/>
      <w:r w:rsidRPr="00CA638C">
        <w:t>bonafide</w:t>
      </w:r>
      <w:proofErr w:type="spellEnd"/>
      <w:r w:rsidRPr="00CA638C">
        <w:t xml:space="preserve"> student of REVA University, is submitting the</w:t>
      </w:r>
      <w:r w:rsidR="007D02F3">
        <w:t xml:space="preserve"> </w:t>
      </w:r>
      <w:proofErr w:type="gramStart"/>
      <w:r w:rsidR="007D02F3">
        <w:t>first year</w:t>
      </w:r>
      <w:proofErr w:type="gramEnd"/>
      <w:r w:rsidRPr="00CA638C">
        <w:t xml:space="preserve"> project report in fulfilment for the award of </w:t>
      </w:r>
      <w:r w:rsidR="001D3A5F">
        <w:t>PGDM</w:t>
      </w:r>
      <w:r w:rsidRPr="00CA638C">
        <w:t xml:space="preserve"> in </w:t>
      </w:r>
      <w:r w:rsidR="006A2935">
        <w:t>Business Analytics</w:t>
      </w:r>
      <w:r>
        <w:t xml:space="preserve"> </w:t>
      </w:r>
      <w:r w:rsidRPr="00CA638C">
        <w:t xml:space="preserve">during the academic year </w:t>
      </w:r>
      <w:r w:rsidR="001D3A5F">
        <w:t>2021</w:t>
      </w:r>
      <w:r w:rsidRPr="00CA638C">
        <w:t>. The Project report has been tested for plagiarism, and has passed the plagiarism test with t</w:t>
      </w:r>
      <w:r>
        <w:t>he similarity score less than 15</w:t>
      </w:r>
      <w:r w:rsidRPr="00CA638C">
        <w:t>%. The project report has been approved as it satisfies the academic requirements in respect of PROJECT work prescribed for the said Degree.</w:t>
      </w:r>
    </w:p>
    <w:p w14:paraId="5D6D05BF" w14:textId="77777777" w:rsidR="00A744FE" w:rsidRPr="009D35D3" w:rsidRDefault="00A744FE" w:rsidP="00A744FE">
      <w:pPr>
        <w:pStyle w:val="ListParagraph"/>
        <w:spacing w:before="0"/>
        <w:ind w:left="1440"/>
        <w:jc w:val="both"/>
      </w:pPr>
    </w:p>
    <w:p w14:paraId="3A826700" w14:textId="77777777" w:rsidR="00A744FE" w:rsidRPr="009D35D3" w:rsidRDefault="00A744FE" w:rsidP="00A744FE">
      <w:pPr>
        <w:pStyle w:val="ListParagraph"/>
        <w:spacing w:before="0"/>
        <w:ind w:left="1440"/>
        <w:jc w:val="both"/>
      </w:pPr>
    </w:p>
    <w:p w14:paraId="37B63315" w14:textId="77777777" w:rsidR="007D02F3" w:rsidRDefault="00A744FE" w:rsidP="00A744FE">
      <w:pPr>
        <w:tabs>
          <w:tab w:val="left" w:pos="720"/>
          <w:tab w:val="left" w:pos="1440"/>
          <w:tab w:val="left" w:pos="2160"/>
        </w:tabs>
        <w:jc w:val="both"/>
      </w:pPr>
      <w:r w:rsidRPr="007D02F3">
        <w:t>Signature of the G</w:t>
      </w:r>
      <w:r w:rsidR="007D02F3" w:rsidRPr="007D02F3">
        <w:t>uide</w:t>
      </w:r>
      <w:r>
        <w:t xml:space="preserve">                                                         </w:t>
      </w:r>
      <w:r w:rsidRPr="007D02F3">
        <w:t>S</w:t>
      </w:r>
      <w:r w:rsidR="007D02F3" w:rsidRPr="007D02F3">
        <w:t>ignature of the Director</w:t>
      </w:r>
    </w:p>
    <w:p w14:paraId="63D27C6D" w14:textId="5939D3CD" w:rsidR="00A744FE" w:rsidRDefault="007D02F3" w:rsidP="00A744FE">
      <w:pPr>
        <w:tabs>
          <w:tab w:val="left" w:pos="720"/>
          <w:tab w:val="left" w:pos="1440"/>
          <w:tab w:val="left" w:pos="2160"/>
        </w:tabs>
        <w:jc w:val="both"/>
      </w:pPr>
      <w:r>
        <w:t xml:space="preserve">Name of the Guide  </w:t>
      </w:r>
      <w:r w:rsidR="001D3A5F">
        <w:t xml:space="preserve">     Jay </w:t>
      </w:r>
      <w:proofErr w:type="spellStart"/>
      <w:proofErr w:type="gramStart"/>
      <w:r w:rsidR="001D3A5F">
        <w:t>B.Simha</w:t>
      </w:r>
      <w:proofErr w:type="spellEnd"/>
      <w:proofErr w:type="gramEnd"/>
      <w:r w:rsidR="00A744FE">
        <w:t xml:space="preserve">            </w:t>
      </w:r>
      <w:r>
        <w:t xml:space="preserve">                       Name of the Director</w:t>
      </w:r>
      <w:r w:rsidR="001D3A5F">
        <w:t xml:space="preserve">  Shinu</w:t>
      </w:r>
    </w:p>
    <w:p w14:paraId="1CFC4C99" w14:textId="77777777" w:rsidR="00A744FE" w:rsidRDefault="007D02F3" w:rsidP="00A744FE">
      <w:pPr>
        <w:tabs>
          <w:tab w:val="left" w:pos="720"/>
          <w:tab w:val="left" w:pos="1440"/>
          <w:tab w:val="left" w:pos="2160"/>
        </w:tabs>
        <w:jc w:val="both"/>
      </w:pPr>
      <w:r>
        <w:t>Guide</w:t>
      </w:r>
      <w:r>
        <w:tab/>
      </w:r>
      <w:r>
        <w:tab/>
      </w:r>
      <w:r>
        <w:tab/>
      </w:r>
      <w:r>
        <w:tab/>
      </w:r>
      <w:r>
        <w:tab/>
      </w:r>
      <w:r>
        <w:tab/>
        <w:t xml:space="preserve">                      </w:t>
      </w:r>
      <w:r w:rsidR="00A744FE">
        <w:t>Director</w:t>
      </w:r>
    </w:p>
    <w:p w14:paraId="16134BBF" w14:textId="77777777" w:rsidR="00A744FE" w:rsidRPr="000C291C" w:rsidRDefault="00A744FE" w:rsidP="00A744FE">
      <w:pPr>
        <w:tabs>
          <w:tab w:val="left" w:pos="720"/>
          <w:tab w:val="left" w:pos="1440"/>
          <w:tab w:val="left" w:pos="2160"/>
          <w:tab w:val="left" w:pos="6030"/>
        </w:tabs>
        <w:jc w:val="both"/>
      </w:pPr>
    </w:p>
    <w:p w14:paraId="7D4DA0C5" w14:textId="77777777" w:rsidR="00A744FE" w:rsidRDefault="00A744FE" w:rsidP="00A744FE">
      <w:pPr>
        <w:tabs>
          <w:tab w:val="left" w:pos="720"/>
          <w:tab w:val="left" w:pos="1440"/>
          <w:tab w:val="left" w:pos="2160"/>
        </w:tabs>
        <w:jc w:val="center"/>
      </w:pPr>
    </w:p>
    <w:p w14:paraId="261DA339" w14:textId="77777777" w:rsidR="00A744FE" w:rsidRDefault="00A744FE" w:rsidP="00A744FE">
      <w:pPr>
        <w:tabs>
          <w:tab w:val="left" w:pos="720"/>
          <w:tab w:val="left" w:pos="1440"/>
          <w:tab w:val="left" w:pos="2160"/>
        </w:tabs>
        <w:jc w:val="both"/>
      </w:pPr>
      <w:r>
        <w:t>External Viva</w:t>
      </w:r>
    </w:p>
    <w:p w14:paraId="5A0B8CB6" w14:textId="77777777" w:rsidR="00A744FE" w:rsidRDefault="00A744FE" w:rsidP="00A744FE">
      <w:pPr>
        <w:tabs>
          <w:tab w:val="left" w:pos="720"/>
          <w:tab w:val="left" w:pos="1440"/>
          <w:tab w:val="left" w:pos="2160"/>
        </w:tabs>
        <w:jc w:val="both"/>
      </w:pPr>
      <w:r>
        <w:t>Names of the Examiners</w:t>
      </w:r>
    </w:p>
    <w:p w14:paraId="0821F524" w14:textId="77777777" w:rsidR="00A744FE" w:rsidRDefault="00A744FE" w:rsidP="00A744FE">
      <w:pPr>
        <w:numPr>
          <w:ilvl w:val="0"/>
          <w:numId w:val="1"/>
        </w:numPr>
        <w:tabs>
          <w:tab w:val="left" w:pos="720"/>
          <w:tab w:val="left" w:pos="1440"/>
          <w:tab w:val="left" w:pos="2160"/>
        </w:tabs>
        <w:jc w:val="both"/>
      </w:pPr>
      <w:r>
        <w:t>&lt;Name&gt; &lt;Designation&gt; &lt;Signature&gt;</w:t>
      </w:r>
    </w:p>
    <w:p w14:paraId="19C62372" w14:textId="77777777" w:rsidR="00A744FE" w:rsidRDefault="00A744FE" w:rsidP="00A744FE">
      <w:pPr>
        <w:numPr>
          <w:ilvl w:val="0"/>
          <w:numId w:val="1"/>
        </w:numPr>
        <w:tabs>
          <w:tab w:val="left" w:pos="720"/>
          <w:tab w:val="left" w:pos="1440"/>
          <w:tab w:val="left" w:pos="2160"/>
        </w:tabs>
        <w:jc w:val="both"/>
      </w:pPr>
      <w:r>
        <w:t>&lt;Name&gt; &lt;Designation&gt; &lt;Signature&gt;</w:t>
      </w:r>
    </w:p>
    <w:p w14:paraId="614A9D2F" w14:textId="77777777" w:rsidR="00A744FE" w:rsidRDefault="00A744FE" w:rsidP="00A744FE">
      <w:pPr>
        <w:tabs>
          <w:tab w:val="left" w:pos="720"/>
          <w:tab w:val="left" w:pos="1440"/>
          <w:tab w:val="left" w:pos="2160"/>
        </w:tabs>
        <w:ind w:left="720"/>
        <w:jc w:val="both"/>
      </w:pPr>
    </w:p>
    <w:p w14:paraId="067D0CF0" w14:textId="77777777" w:rsidR="00A744FE" w:rsidRDefault="00A744FE" w:rsidP="00A744FE">
      <w:pPr>
        <w:tabs>
          <w:tab w:val="left" w:pos="720"/>
          <w:tab w:val="left" w:pos="1440"/>
          <w:tab w:val="left" w:pos="2160"/>
        </w:tabs>
        <w:jc w:val="both"/>
      </w:pPr>
    </w:p>
    <w:p w14:paraId="06660625"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13065A57"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75C4651D" w14:textId="77777777" w:rsidR="00A744FE" w:rsidRPr="009D35D3" w:rsidRDefault="00A744FE" w:rsidP="00A744FE">
      <w:pPr>
        <w:jc w:val="both"/>
      </w:pPr>
    </w:p>
    <w:p w14:paraId="0A67FB81" w14:textId="77777777" w:rsidR="002F66BD" w:rsidRDefault="002F66BD" w:rsidP="002F66BD">
      <w:pPr>
        <w:rPr>
          <w:lang w:val="en-US"/>
        </w:rPr>
      </w:pPr>
    </w:p>
    <w:p w14:paraId="522841FA" w14:textId="77777777" w:rsidR="002F66BD" w:rsidRDefault="002F66BD" w:rsidP="002F66BD">
      <w:pPr>
        <w:rPr>
          <w:lang w:val="en-US"/>
        </w:rPr>
      </w:pPr>
    </w:p>
    <w:p w14:paraId="6D7803E9" w14:textId="77777777" w:rsidR="002F66BD" w:rsidRDefault="002F66BD" w:rsidP="002F66BD">
      <w:pPr>
        <w:rPr>
          <w:lang w:val="en-US"/>
        </w:rPr>
      </w:pPr>
    </w:p>
    <w:p w14:paraId="303AF7A8" w14:textId="77777777" w:rsidR="0013527A" w:rsidRPr="009D35D3" w:rsidRDefault="0013527A" w:rsidP="0013527A">
      <w:pPr>
        <w:ind w:left="567"/>
        <w:jc w:val="center"/>
      </w:pPr>
      <w:r w:rsidRPr="00A744FE">
        <w:rPr>
          <w:noProof/>
        </w:rPr>
        <w:drawing>
          <wp:inline distT="0" distB="0" distL="0" distR="0" wp14:anchorId="088B0CC5" wp14:editId="5975A18E">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613BC52A" w14:textId="77777777" w:rsidR="0013527A" w:rsidRPr="009D35D3" w:rsidRDefault="0013527A" w:rsidP="0013527A">
      <w:pPr>
        <w:ind w:left="1080"/>
        <w:jc w:val="both"/>
      </w:pPr>
    </w:p>
    <w:p w14:paraId="4D07D3FE" w14:textId="77777777" w:rsidR="0013527A" w:rsidRPr="009D35D3" w:rsidRDefault="0013527A" w:rsidP="0013527A">
      <w:pPr>
        <w:ind w:left="1080"/>
        <w:jc w:val="both"/>
      </w:pPr>
    </w:p>
    <w:p w14:paraId="405C9B27" w14:textId="77777777" w:rsidR="0013527A" w:rsidRPr="009D35D3" w:rsidRDefault="0013527A" w:rsidP="0013527A">
      <w:pPr>
        <w:pStyle w:val="Heading1"/>
        <w:spacing w:before="0" w:line="360" w:lineRule="auto"/>
        <w:ind w:left="0"/>
        <w:jc w:val="center"/>
        <w:rPr>
          <w:szCs w:val="24"/>
        </w:rPr>
      </w:pPr>
      <w:r>
        <w:rPr>
          <w:szCs w:val="24"/>
        </w:rPr>
        <w:t>Acknowledgement</w:t>
      </w:r>
    </w:p>
    <w:p w14:paraId="3BB905E1" w14:textId="77777777" w:rsidR="0013527A" w:rsidRDefault="0013527A" w:rsidP="0013527A">
      <w:pPr>
        <w:tabs>
          <w:tab w:val="left" w:pos="720"/>
          <w:tab w:val="left" w:pos="1440"/>
          <w:tab w:val="left" w:pos="2160"/>
        </w:tabs>
        <w:jc w:val="both"/>
      </w:pPr>
    </w:p>
    <w:p w14:paraId="442352FE" w14:textId="77777777" w:rsidR="0013527A" w:rsidRDefault="0013527A" w:rsidP="0013527A">
      <w:pPr>
        <w:tabs>
          <w:tab w:val="left" w:pos="720"/>
          <w:tab w:val="left" w:pos="1440"/>
          <w:tab w:val="left" w:pos="2160"/>
        </w:tabs>
        <w:jc w:val="both"/>
      </w:pPr>
    </w:p>
    <w:p w14:paraId="1A33B457" w14:textId="77777777" w:rsidR="0013527A" w:rsidRDefault="007D02F3" w:rsidP="0013527A">
      <w:pPr>
        <w:tabs>
          <w:tab w:val="left" w:pos="720"/>
          <w:tab w:val="left" w:pos="1440"/>
          <w:tab w:val="left" w:pos="2160"/>
        </w:tabs>
        <w:jc w:val="both"/>
      </w:pPr>
      <w:r>
        <w:t>Please acknowledge the role of your mentors, trainers, classmates, program office members, family and friends who have directly and indirectly supported you in this wor</w:t>
      </w:r>
      <w:r w:rsidR="007A7DDC">
        <w:t>k</w:t>
      </w:r>
      <w:r>
        <w:t xml:space="preserve">. </w:t>
      </w:r>
    </w:p>
    <w:p w14:paraId="4C9A2DD2" w14:textId="77777777" w:rsidR="007D02F3" w:rsidRDefault="007D02F3" w:rsidP="0013527A">
      <w:pPr>
        <w:tabs>
          <w:tab w:val="left" w:pos="720"/>
          <w:tab w:val="left" w:pos="1440"/>
          <w:tab w:val="left" w:pos="2160"/>
        </w:tabs>
        <w:jc w:val="both"/>
      </w:pPr>
    </w:p>
    <w:p w14:paraId="51DC9E51" w14:textId="77777777" w:rsidR="007D02F3" w:rsidRPr="007D02F3" w:rsidRDefault="007D02F3" w:rsidP="007D02F3">
      <w:pPr>
        <w:tabs>
          <w:tab w:val="left" w:pos="720"/>
          <w:tab w:val="left" w:pos="1440"/>
          <w:tab w:val="left" w:pos="2160"/>
        </w:tabs>
        <w:jc w:val="both"/>
      </w:pPr>
      <w:r w:rsidRPr="007D02F3">
        <w:t xml:space="preserve">Please acknowledge the support provided by </w:t>
      </w:r>
      <w:r>
        <w:t xml:space="preserve">Hon’ble </w:t>
      </w:r>
      <w:r w:rsidRPr="007D02F3">
        <w:t xml:space="preserve">Chancellor, </w:t>
      </w:r>
      <w:proofErr w:type="spellStart"/>
      <w:r w:rsidRPr="007D02F3">
        <w:t>Dr.</w:t>
      </w:r>
      <w:proofErr w:type="spellEnd"/>
      <w:r w:rsidRPr="007D02F3">
        <w:t xml:space="preserve"> P Shayma </w:t>
      </w:r>
      <w:r>
        <w:t xml:space="preserve">Raju, </w:t>
      </w:r>
      <w:r w:rsidR="001D37D6">
        <w:t xml:space="preserve">Hon’ble </w:t>
      </w:r>
      <w:r>
        <w:t xml:space="preserve">Vice Chancellor, </w:t>
      </w:r>
      <w:proofErr w:type="spellStart"/>
      <w:r w:rsidR="001D37D6" w:rsidRPr="007D02F3">
        <w:t>Dr.</w:t>
      </w:r>
      <w:proofErr w:type="spellEnd"/>
      <w:r w:rsidR="001D37D6" w:rsidRPr="007D02F3">
        <w:t xml:space="preserve"> M. </w:t>
      </w:r>
      <w:proofErr w:type="spellStart"/>
      <w:r w:rsidR="001D37D6" w:rsidRPr="007D02F3">
        <w:t>Dhanamjaya</w:t>
      </w:r>
      <w:proofErr w:type="spellEnd"/>
      <w:r w:rsidRPr="007D02F3">
        <w:t>, and</w:t>
      </w:r>
      <w:r>
        <w:t xml:space="preserve"> </w:t>
      </w:r>
      <w:r w:rsidRPr="007D02F3">
        <w:t>Registrar</w:t>
      </w:r>
      <w:r>
        <w:t xml:space="preserve">, </w:t>
      </w:r>
      <w:proofErr w:type="spellStart"/>
      <w:r w:rsidRPr="007D02F3">
        <w:t>Dr.</w:t>
      </w:r>
      <w:proofErr w:type="spellEnd"/>
      <w:r w:rsidRPr="007D02F3">
        <w:t xml:space="preserve"> </w:t>
      </w:r>
      <w:r w:rsidR="001D37D6">
        <w:t>N. Ramesh</w:t>
      </w:r>
      <w:r w:rsidRPr="007D02F3">
        <w:t xml:space="preserve">, as </w:t>
      </w:r>
      <w:r>
        <w:t>a standard protocol</w:t>
      </w:r>
      <w:r w:rsidRPr="007D02F3">
        <w:t>.</w:t>
      </w:r>
    </w:p>
    <w:p w14:paraId="17B258C7" w14:textId="77777777" w:rsidR="0013527A" w:rsidRDefault="0013527A" w:rsidP="0013527A">
      <w:pPr>
        <w:tabs>
          <w:tab w:val="left" w:pos="720"/>
          <w:tab w:val="left" w:pos="1440"/>
          <w:tab w:val="left" w:pos="2160"/>
        </w:tabs>
        <w:jc w:val="both"/>
      </w:pPr>
    </w:p>
    <w:p w14:paraId="30048B7B" w14:textId="77777777" w:rsidR="0013527A" w:rsidRDefault="0013527A" w:rsidP="0013527A">
      <w:pPr>
        <w:tabs>
          <w:tab w:val="left" w:pos="720"/>
          <w:tab w:val="left" w:pos="1440"/>
          <w:tab w:val="left" w:pos="2160"/>
        </w:tabs>
        <w:jc w:val="both"/>
      </w:pPr>
    </w:p>
    <w:p w14:paraId="3967C893" w14:textId="77777777" w:rsidR="0013527A" w:rsidRDefault="0013527A" w:rsidP="0013527A">
      <w:pPr>
        <w:tabs>
          <w:tab w:val="left" w:pos="720"/>
          <w:tab w:val="left" w:pos="1440"/>
          <w:tab w:val="left" w:pos="2160"/>
        </w:tabs>
        <w:jc w:val="both"/>
      </w:pPr>
    </w:p>
    <w:p w14:paraId="5D866F8A" w14:textId="77777777" w:rsidR="0013527A" w:rsidRDefault="0013527A" w:rsidP="0013527A">
      <w:pPr>
        <w:tabs>
          <w:tab w:val="left" w:pos="720"/>
          <w:tab w:val="left" w:pos="1440"/>
          <w:tab w:val="left" w:pos="2160"/>
        </w:tabs>
        <w:jc w:val="both"/>
      </w:pPr>
    </w:p>
    <w:p w14:paraId="0971ED8F" w14:textId="77777777" w:rsidR="0013527A" w:rsidRDefault="0013527A" w:rsidP="0013527A">
      <w:pPr>
        <w:tabs>
          <w:tab w:val="left" w:pos="720"/>
          <w:tab w:val="left" w:pos="1440"/>
          <w:tab w:val="left" w:pos="2160"/>
        </w:tabs>
        <w:jc w:val="both"/>
      </w:pPr>
    </w:p>
    <w:p w14:paraId="72B3340E" w14:textId="77777777" w:rsidR="0013527A" w:rsidRDefault="0013527A" w:rsidP="0013527A">
      <w:pPr>
        <w:tabs>
          <w:tab w:val="left" w:pos="720"/>
          <w:tab w:val="left" w:pos="1440"/>
          <w:tab w:val="left" w:pos="2160"/>
        </w:tabs>
        <w:jc w:val="both"/>
      </w:pPr>
    </w:p>
    <w:p w14:paraId="5FE0E443" w14:textId="77777777" w:rsidR="0013527A" w:rsidRDefault="0013527A" w:rsidP="0013527A">
      <w:pPr>
        <w:tabs>
          <w:tab w:val="left" w:pos="720"/>
          <w:tab w:val="left" w:pos="1440"/>
          <w:tab w:val="left" w:pos="2160"/>
        </w:tabs>
        <w:jc w:val="both"/>
      </w:pPr>
    </w:p>
    <w:p w14:paraId="51A1BCD3" w14:textId="77777777" w:rsidR="0013527A" w:rsidRDefault="0013527A" w:rsidP="0013527A">
      <w:pPr>
        <w:tabs>
          <w:tab w:val="left" w:pos="720"/>
          <w:tab w:val="left" w:pos="1440"/>
          <w:tab w:val="left" w:pos="2160"/>
        </w:tabs>
        <w:jc w:val="both"/>
      </w:pPr>
    </w:p>
    <w:p w14:paraId="44D5C65D" w14:textId="77777777" w:rsidR="0013527A" w:rsidRDefault="0013527A" w:rsidP="0013527A">
      <w:pPr>
        <w:tabs>
          <w:tab w:val="left" w:pos="720"/>
          <w:tab w:val="left" w:pos="1440"/>
          <w:tab w:val="left" w:pos="2160"/>
        </w:tabs>
        <w:jc w:val="both"/>
      </w:pPr>
    </w:p>
    <w:p w14:paraId="5827C436" w14:textId="77777777" w:rsidR="0013527A" w:rsidRDefault="0013527A" w:rsidP="0013527A">
      <w:pPr>
        <w:tabs>
          <w:tab w:val="left" w:pos="720"/>
          <w:tab w:val="left" w:pos="1440"/>
          <w:tab w:val="left" w:pos="2160"/>
        </w:tabs>
        <w:jc w:val="both"/>
      </w:pPr>
    </w:p>
    <w:p w14:paraId="089F3113" w14:textId="77777777" w:rsidR="0013527A" w:rsidRDefault="0013527A" w:rsidP="0013527A">
      <w:pPr>
        <w:tabs>
          <w:tab w:val="left" w:pos="720"/>
          <w:tab w:val="left" w:pos="1440"/>
          <w:tab w:val="left" w:pos="2160"/>
        </w:tabs>
        <w:jc w:val="both"/>
      </w:pPr>
    </w:p>
    <w:p w14:paraId="5E2A5721" w14:textId="77777777" w:rsidR="0013527A" w:rsidRDefault="0013527A" w:rsidP="0013527A">
      <w:pPr>
        <w:tabs>
          <w:tab w:val="left" w:pos="720"/>
          <w:tab w:val="left" w:pos="1440"/>
          <w:tab w:val="left" w:pos="2160"/>
        </w:tabs>
        <w:jc w:val="both"/>
      </w:pPr>
    </w:p>
    <w:p w14:paraId="195D73CB" w14:textId="77777777" w:rsidR="0013527A" w:rsidRDefault="0013527A" w:rsidP="0013527A">
      <w:pPr>
        <w:tabs>
          <w:tab w:val="left" w:pos="720"/>
          <w:tab w:val="left" w:pos="1440"/>
          <w:tab w:val="left" w:pos="2160"/>
        </w:tabs>
        <w:jc w:val="both"/>
      </w:pPr>
    </w:p>
    <w:p w14:paraId="312FEE51" w14:textId="77777777" w:rsidR="0013527A" w:rsidRDefault="0013527A" w:rsidP="0013527A">
      <w:pPr>
        <w:tabs>
          <w:tab w:val="left" w:pos="720"/>
          <w:tab w:val="left" w:pos="1440"/>
          <w:tab w:val="left" w:pos="2160"/>
        </w:tabs>
        <w:jc w:val="both"/>
      </w:pPr>
    </w:p>
    <w:p w14:paraId="16D65C6A" w14:textId="77777777" w:rsidR="0013527A" w:rsidRDefault="0013527A" w:rsidP="0013527A">
      <w:pPr>
        <w:tabs>
          <w:tab w:val="left" w:pos="720"/>
          <w:tab w:val="left" w:pos="1440"/>
          <w:tab w:val="left" w:pos="2160"/>
        </w:tabs>
        <w:jc w:val="both"/>
      </w:pPr>
    </w:p>
    <w:p w14:paraId="38A410D2" w14:textId="77777777" w:rsidR="0013527A" w:rsidRPr="009D35D3" w:rsidRDefault="0013527A" w:rsidP="0013527A">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0926189E" w14:textId="77777777" w:rsidR="0013527A" w:rsidRPr="009D35D3" w:rsidRDefault="0013527A" w:rsidP="0013527A">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158B0E16" w14:textId="77777777" w:rsidR="0013527A" w:rsidRDefault="0013527A" w:rsidP="002F66BD">
      <w:pPr>
        <w:rPr>
          <w:lang w:val="en-US"/>
        </w:rPr>
      </w:pPr>
    </w:p>
    <w:p w14:paraId="12A82DAC" w14:textId="77777777" w:rsidR="0013527A" w:rsidRDefault="0013527A" w:rsidP="002F66BD">
      <w:pPr>
        <w:rPr>
          <w:lang w:val="en-US"/>
        </w:rPr>
      </w:pPr>
    </w:p>
    <w:p w14:paraId="58ECE47E" w14:textId="77777777" w:rsidR="002F66BD" w:rsidRPr="00A744FE" w:rsidRDefault="002F66BD" w:rsidP="002F66BD">
      <w:pPr>
        <w:jc w:val="center"/>
      </w:pPr>
      <w:r w:rsidRPr="00A744FE">
        <w:rPr>
          <w:noProof/>
        </w:rPr>
        <w:drawing>
          <wp:inline distT="0" distB="0" distL="0" distR="0" wp14:anchorId="10C3A313" wp14:editId="3C53C54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13069AC8" w14:textId="77777777" w:rsidR="002F66BD" w:rsidRPr="00A744FE" w:rsidRDefault="002F66BD" w:rsidP="002F66BD">
      <w:pPr>
        <w:rPr>
          <w:lang w:val="en-US"/>
        </w:rPr>
      </w:pPr>
    </w:p>
    <w:p w14:paraId="7F6C986F" w14:textId="77777777" w:rsidR="002F66BD" w:rsidRPr="009D35D3" w:rsidRDefault="002F66BD" w:rsidP="002F66BD">
      <w:pPr>
        <w:pStyle w:val="Heading1"/>
        <w:spacing w:before="0" w:line="360" w:lineRule="auto"/>
        <w:ind w:left="0"/>
        <w:jc w:val="center"/>
        <w:rPr>
          <w:szCs w:val="24"/>
        </w:rPr>
      </w:pPr>
      <w:r>
        <w:rPr>
          <w:szCs w:val="24"/>
        </w:rPr>
        <w:t>Similarity Index Report</w:t>
      </w:r>
    </w:p>
    <w:p w14:paraId="0420D9DB" w14:textId="77777777" w:rsidR="002F66BD" w:rsidRDefault="002F66BD" w:rsidP="002F66BD">
      <w:pPr>
        <w:rPr>
          <w:lang w:val="en-US"/>
        </w:rPr>
      </w:pPr>
    </w:p>
    <w:p w14:paraId="7B526006" w14:textId="77777777" w:rsidR="007D02F3" w:rsidRDefault="007D02F3" w:rsidP="002F66BD">
      <w:pPr>
        <w:rPr>
          <w:lang w:val="en-US"/>
        </w:rPr>
      </w:pPr>
    </w:p>
    <w:p w14:paraId="223AD299" w14:textId="77777777" w:rsidR="007D02F3" w:rsidRDefault="007D02F3" w:rsidP="007D02F3">
      <w:pPr>
        <w:pStyle w:val="ListParagraph"/>
        <w:spacing w:before="0"/>
        <w:ind w:left="0" w:firstLine="0"/>
        <w:jc w:val="both"/>
      </w:pPr>
      <w:r>
        <w:t xml:space="preserve">This is to certify that this project report titled &lt;Title of the project&gt; was scanned for similarity detection. Process and outcome </w:t>
      </w:r>
      <w:proofErr w:type="gramStart"/>
      <w:r>
        <w:t>is</w:t>
      </w:r>
      <w:proofErr w:type="gramEnd"/>
      <w:r>
        <w:t xml:space="preserve"> given below.</w:t>
      </w:r>
    </w:p>
    <w:p w14:paraId="45ADFA58" w14:textId="77777777" w:rsidR="007D02F3" w:rsidRDefault="007D02F3" w:rsidP="007D02F3">
      <w:pPr>
        <w:pStyle w:val="ListParagraph"/>
        <w:spacing w:before="0"/>
        <w:ind w:left="0" w:firstLine="0"/>
        <w:jc w:val="both"/>
      </w:pPr>
    </w:p>
    <w:p w14:paraId="3E69D5BD" w14:textId="77777777" w:rsidR="007D02F3" w:rsidRDefault="007D02F3" w:rsidP="007D02F3">
      <w:pPr>
        <w:pStyle w:val="ListParagraph"/>
        <w:spacing w:before="0"/>
        <w:ind w:left="0" w:firstLine="0"/>
        <w:jc w:val="both"/>
      </w:pPr>
      <w:r>
        <w:t xml:space="preserve">Software Used: </w:t>
      </w:r>
    </w:p>
    <w:p w14:paraId="7D399058" w14:textId="77777777" w:rsidR="007D02F3" w:rsidRDefault="007D02F3" w:rsidP="007D02F3">
      <w:pPr>
        <w:pStyle w:val="ListParagraph"/>
        <w:spacing w:before="0"/>
        <w:ind w:left="0" w:firstLine="0"/>
        <w:jc w:val="both"/>
      </w:pPr>
      <w:r>
        <w:t xml:space="preserve">Date of Report Generation: </w:t>
      </w:r>
    </w:p>
    <w:p w14:paraId="24637442" w14:textId="77777777" w:rsidR="007D02F3" w:rsidRDefault="007D02F3" w:rsidP="007D02F3">
      <w:pPr>
        <w:pStyle w:val="ListParagraph"/>
        <w:spacing w:before="0"/>
        <w:ind w:left="0" w:firstLine="0"/>
        <w:jc w:val="both"/>
      </w:pPr>
      <w:r>
        <w:t xml:space="preserve">Similarity Index in %:  </w:t>
      </w:r>
    </w:p>
    <w:p w14:paraId="166FDE39" w14:textId="77777777" w:rsidR="007D02F3" w:rsidRDefault="007D02F3" w:rsidP="007D02F3">
      <w:pPr>
        <w:pStyle w:val="ListParagraph"/>
        <w:spacing w:before="0"/>
        <w:ind w:left="0" w:firstLine="0"/>
        <w:jc w:val="both"/>
      </w:pPr>
      <w:r>
        <w:t xml:space="preserve">Total word count: </w:t>
      </w:r>
    </w:p>
    <w:p w14:paraId="5CACE6CE" w14:textId="77777777" w:rsidR="007D02F3" w:rsidRPr="009D35D3" w:rsidRDefault="007D02F3" w:rsidP="007D02F3">
      <w:pPr>
        <w:pStyle w:val="ListParagraph"/>
        <w:spacing w:before="0"/>
        <w:ind w:left="0" w:firstLine="0"/>
        <w:jc w:val="both"/>
      </w:pPr>
      <w:r>
        <w:t xml:space="preserve">Name of the Guide: </w:t>
      </w:r>
    </w:p>
    <w:p w14:paraId="701F4C38" w14:textId="77777777" w:rsidR="007D02F3" w:rsidRPr="009D35D3" w:rsidRDefault="007D02F3" w:rsidP="002F66BD">
      <w:pPr>
        <w:rPr>
          <w:lang w:val="en-US"/>
        </w:rPr>
      </w:pPr>
    </w:p>
    <w:p w14:paraId="7BBBE2F2" w14:textId="77777777" w:rsidR="002F66BD" w:rsidRDefault="002F66BD" w:rsidP="002F66BD">
      <w:pPr>
        <w:pStyle w:val="ListParagraph"/>
        <w:spacing w:before="0"/>
        <w:ind w:left="1440"/>
        <w:jc w:val="both"/>
      </w:pPr>
    </w:p>
    <w:p w14:paraId="71FE5F9D" w14:textId="77777777" w:rsidR="007D02F3" w:rsidRPr="009D35D3" w:rsidRDefault="007D02F3" w:rsidP="002F66BD">
      <w:pPr>
        <w:pStyle w:val="ListParagraph"/>
        <w:spacing w:before="0"/>
        <w:ind w:left="1440"/>
        <w:jc w:val="both"/>
      </w:pPr>
    </w:p>
    <w:p w14:paraId="46A6F40F" w14:textId="4B9F8DF3" w:rsidR="002F66BD" w:rsidRPr="009D35D3" w:rsidRDefault="002F66BD" w:rsidP="002F66BD">
      <w:pPr>
        <w:tabs>
          <w:tab w:val="left" w:pos="720"/>
          <w:tab w:val="left" w:pos="1440"/>
          <w:tab w:val="left" w:pos="2160"/>
        </w:tabs>
        <w:jc w:val="both"/>
      </w:pPr>
      <w:r w:rsidRPr="009D35D3">
        <w:t xml:space="preserve">Place: Bengaluru </w:t>
      </w:r>
      <w:r w:rsidRPr="009D35D3">
        <w:tab/>
      </w:r>
      <w:r w:rsidRPr="009D35D3">
        <w:tab/>
        <w:t xml:space="preserve">                                             Name of the Student:</w:t>
      </w:r>
      <w:r w:rsidR="003A5E9E">
        <w:t xml:space="preserve"> HARSHA GV</w:t>
      </w:r>
    </w:p>
    <w:p w14:paraId="0DEDBE31" w14:textId="5D79FC82" w:rsidR="002F66BD" w:rsidRDefault="002F66BD" w:rsidP="002F66BD">
      <w:pPr>
        <w:jc w:val="both"/>
      </w:pPr>
      <w:r w:rsidRPr="009D35D3">
        <w:t>Date:</w:t>
      </w:r>
      <w:r w:rsidRPr="009D35D3">
        <w:tab/>
      </w:r>
      <w:r w:rsidRPr="009D35D3">
        <w:tab/>
      </w:r>
      <w:r w:rsidRPr="009D35D3">
        <w:tab/>
      </w:r>
      <w:r w:rsidRPr="009D35D3">
        <w:tab/>
      </w:r>
      <w:r w:rsidRPr="009D35D3">
        <w:tab/>
      </w:r>
      <w:r w:rsidRPr="009D35D3">
        <w:tab/>
      </w:r>
      <w:r w:rsidRPr="009D35D3">
        <w:tab/>
      </w:r>
      <w:r w:rsidR="003A5E9E">
        <w:t xml:space="preserve">         </w:t>
      </w:r>
      <w:r w:rsidRPr="009D35D3">
        <w:t>Signature of Student</w:t>
      </w:r>
    </w:p>
    <w:p w14:paraId="74A61000" w14:textId="77777777" w:rsidR="002F66BD" w:rsidRDefault="002F66BD" w:rsidP="002F66BD">
      <w:pPr>
        <w:jc w:val="both"/>
      </w:pPr>
    </w:p>
    <w:p w14:paraId="21C0C4AA" w14:textId="77777777" w:rsidR="002F66BD" w:rsidRDefault="001D3E77" w:rsidP="002F66BD">
      <w:pPr>
        <w:jc w:val="both"/>
      </w:pPr>
      <w:r>
        <w:t>Verified b</w:t>
      </w:r>
      <w:r w:rsidR="002F66BD">
        <w:t xml:space="preserve">y: </w:t>
      </w:r>
    </w:p>
    <w:p w14:paraId="7B45808D" w14:textId="77777777" w:rsidR="002F66BD" w:rsidRDefault="002F66BD" w:rsidP="002F66BD">
      <w:pPr>
        <w:jc w:val="both"/>
      </w:pPr>
    </w:p>
    <w:p w14:paraId="34619669" w14:textId="77777777" w:rsidR="0013527A" w:rsidRDefault="0013527A" w:rsidP="002F66BD">
      <w:pPr>
        <w:jc w:val="both"/>
      </w:pPr>
      <w:r>
        <w:t>Signature</w:t>
      </w:r>
    </w:p>
    <w:p w14:paraId="1ED41748" w14:textId="77777777" w:rsidR="001D3E77" w:rsidRDefault="002F66BD" w:rsidP="002F66BD">
      <w:pPr>
        <w:jc w:val="both"/>
      </w:pPr>
      <w:proofErr w:type="spellStart"/>
      <w:r>
        <w:t>Dr.</w:t>
      </w:r>
      <w:proofErr w:type="spellEnd"/>
      <w:r>
        <w:t xml:space="preserve"> Shinu Abhi, </w:t>
      </w:r>
    </w:p>
    <w:p w14:paraId="498DF687" w14:textId="77777777" w:rsidR="002F66BD" w:rsidRPr="009D35D3" w:rsidRDefault="002F66BD" w:rsidP="002F66BD">
      <w:pPr>
        <w:jc w:val="both"/>
      </w:pPr>
      <w:r>
        <w:t>Director, Corporate Training</w:t>
      </w:r>
    </w:p>
    <w:p w14:paraId="66377CEC" w14:textId="77777777" w:rsidR="002F66BD" w:rsidRPr="009D35D3" w:rsidRDefault="002F66BD" w:rsidP="002F66BD">
      <w:pPr>
        <w:pStyle w:val="ListParagraph"/>
        <w:spacing w:before="0"/>
        <w:ind w:left="1440"/>
        <w:jc w:val="both"/>
      </w:pPr>
    </w:p>
    <w:p w14:paraId="79C04871" w14:textId="77777777" w:rsidR="002F66BD" w:rsidRPr="002F66BD" w:rsidRDefault="002F66BD" w:rsidP="002F66BD">
      <w:pPr>
        <w:rPr>
          <w:lang w:val="en-US"/>
        </w:rPr>
        <w:sectPr w:rsidR="002F66BD" w:rsidRPr="002F66BD" w:rsidSect="00A744FE">
          <w:headerReference w:type="default" r:id="rId9"/>
          <w:footerReference w:type="default" r:id="rId10"/>
          <w:pgSz w:w="11910" w:h="16840"/>
          <w:pgMar w:top="1135" w:right="1440" w:bottom="1440" w:left="1440" w:header="1823" w:footer="0" w:gutter="0"/>
          <w:cols w:space="720"/>
          <w:noEndnote/>
        </w:sectPr>
      </w:pPr>
    </w:p>
    <w:p w14:paraId="60A807AB" w14:textId="77777777" w:rsidR="00A744FE" w:rsidRDefault="00A744FE" w:rsidP="00A744FE">
      <w:pPr>
        <w:tabs>
          <w:tab w:val="left" w:pos="1125"/>
        </w:tabs>
      </w:pPr>
    </w:p>
    <w:p w14:paraId="293B0543" w14:textId="77777777" w:rsidR="00A744FE" w:rsidRPr="00A744FE" w:rsidRDefault="00A744FE"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5845A285"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1785"/>
        <w:gridCol w:w="3792"/>
      </w:tblGrid>
      <w:tr w:rsidR="00A744FE" w:rsidRPr="009D35D3" w14:paraId="57715760"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278B797" w14:textId="77777777"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785" w:type="dxa"/>
            <w:tcBorders>
              <w:top w:val="single" w:sz="4" w:space="0" w:color="000000"/>
              <w:left w:val="single" w:sz="4" w:space="0" w:color="000000"/>
              <w:bottom w:val="single" w:sz="4" w:space="0" w:color="000000"/>
              <w:right w:val="single" w:sz="4" w:space="0" w:color="000000"/>
            </w:tcBorders>
            <w:vAlign w:val="center"/>
          </w:tcPr>
          <w:p w14:paraId="6C27C537"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3792" w:type="dxa"/>
            <w:tcBorders>
              <w:top w:val="single" w:sz="4" w:space="0" w:color="000000"/>
              <w:left w:val="single" w:sz="4" w:space="0" w:color="000000"/>
              <w:bottom w:val="single" w:sz="4" w:space="0" w:color="000000"/>
              <w:right w:val="single" w:sz="4" w:space="0" w:color="000000"/>
            </w:tcBorders>
            <w:vAlign w:val="center"/>
          </w:tcPr>
          <w:p w14:paraId="4CC5B303"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A744FE" w:rsidRPr="009D35D3" w14:paraId="124548FB"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231DD2F"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785" w:type="dxa"/>
            <w:tcBorders>
              <w:top w:val="single" w:sz="4" w:space="0" w:color="000000"/>
              <w:left w:val="single" w:sz="4" w:space="0" w:color="000000"/>
              <w:bottom w:val="single" w:sz="4" w:space="0" w:color="000000"/>
              <w:right w:val="single" w:sz="4" w:space="0" w:color="000000"/>
            </w:tcBorders>
            <w:vAlign w:val="center"/>
          </w:tcPr>
          <w:p w14:paraId="3DFF2FB6"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 xml:space="preserve">LSTM </w:t>
            </w:r>
          </w:p>
        </w:tc>
        <w:tc>
          <w:tcPr>
            <w:tcW w:w="3792" w:type="dxa"/>
            <w:tcBorders>
              <w:top w:val="single" w:sz="4" w:space="0" w:color="000000"/>
              <w:left w:val="single" w:sz="4" w:space="0" w:color="000000"/>
              <w:bottom w:val="single" w:sz="4" w:space="0" w:color="000000"/>
              <w:right w:val="single" w:sz="4" w:space="0" w:color="000000"/>
            </w:tcBorders>
            <w:vAlign w:val="center"/>
          </w:tcPr>
          <w:p w14:paraId="01D63894"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sidRPr="006A2935">
              <w:rPr>
                <w:rFonts w:ascii="Times New Roman" w:hAnsi="Times New Roman" w:cs="Times New Roman"/>
              </w:rPr>
              <w:t>Long shor</w:t>
            </w:r>
            <w:r>
              <w:rPr>
                <w:rFonts w:ascii="Times New Roman" w:hAnsi="Times New Roman" w:cs="Times New Roman"/>
              </w:rPr>
              <w:t>t-term M</w:t>
            </w:r>
            <w:r w:rsidRPr="006A2935">
              <w:rPr>
                <w:rFonts w:ascii="Times New Roman" w:hAnsi="Times New Roman" w:cs="Times New Roman"/>
              </w:rPr>
              <w:t>emory</w:t>
            </w:r>
          </w:p>
        </w:tc>
      </w:tr>
      <w:tr w:rsidR="00A744FE" w:rsidRPr="009D35D3" w14:paraId="2A01A43D"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70D760B"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785" w:type="dxa"/>
            <w:tcBorders>
              <w:top w:val="single" w:sz="4" w:space="0" w:color="000000"/>
              <w:left w:val="single" w:sz="4" w:space="0" w:color="000000"/>
              <w:bottom w:val="single" w:sz="4" w:space="0" w:color="000000"/>
              <w:right w:val="single" w:sz="4" w:space="0" w:color="000000"/>
            </w:tcBorders>
            <w:vAlign w:val="center"/>
          </w:tcPr>
          <w:p w14:paraId="2A763899"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GRU</w:t>
            </w:r>
          </w:p>
        </w:tc>
        <w:tc>
          <w:tcPr>
            <w:tcW w:w="3792" w:type="dxa"/>
            <w:tcBorders>
              <w:top w:val="single" w:sz="4" w:space="0" w:color="000000"/>
              <w:left w:val="single" w:sz="4" w:space="0" w:color="000000"/>
              <w:bottom w:val="single" w:sz="4" w:space="0" w:color="000000"/>
              <w:right w:val="single" w:sz="4" w:space="0" w:color="000000"/>
            </w:tcBorders>
            <w:vAlign w:val="center"/>
          </w:tcPr>
          <w:p w14:paraId="14660CB1"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Gated Recurrent U</w:t>
            </w:r>
            <w:r w:rsidRPr="006A2935">
              <w:rPr>
                <w:rFonts w:ascii="Times New Roman" w:hAnsi="Times New Roman" w:cs="Times New Roman"/>
              </w:rPr>
              <w:t>nit</w:t>
            </w:r>
          </w:p>
        </w:tc>
      </w:tr>
    </w:tbl>
    <w:p w14:paraId="1C068C02" w14:textId="77777777" w:rsidR="00A744FE" w:rsidRPr="004A46B8" w:rsidRDefault="00A744FE" w:rsidP="00A744FE"/>
    <w:p w14:paraId="4235E605" w14:textId="77777777" w:rsidR="00A744FE" w:rsidRDefault="00A744FE" w:rsidP="00A744FE">
      <w:pPr>
        <w:pStyle w:val="Heading1"/>
        <w:spacing w:before="0"/>
        <w:rPr>
          <w:szCs w:val="24"/>
        </w:rPr>
      </w:pPr>
      <w:bookmarkStart w:id="3" w:name="_Toc47857459"/>
      <w:r w:rsidRPr="00A744FE">
        <w:rPr>
          <w:szCs w:val="24"/>
        </w:rPr>
        <w:t>List of Figures</w:t>
      </w:r>
      <w:bookmarkEnd w:id="3"/>
    </w:p>
    <w:p w14:paraId="28C6179F"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229B3DE4"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2850561"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542C332D"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3EB4367D"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07DF5C5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8A21D8F"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3E54C699"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Data Architecture for LSTM</w:t>
            </w:r>
          </w:p>
        </w:tc>
        <w:tc>
          <w:tcPr>
            <w:tcW w:w="1727" w:type="dxa"/>
            <w:tcBorders>
              <w:top w:val="single" w:sz="4" w:space="0" w:color="000000"/>
              <w:left w:val="single" w:sz="4" w:space="0" w:color="000000"/>
              <w:bottom w:val="single" w:sz="4" w:space="0" w:color="000000"/>
              <w:right w:val="single" w:sz="4" w:space="0" w:color="000000"/>
            </w:tcBorders>
          </w:tcPr>
          <w:p w14:paraId="5553B8A4"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12</w:t>
            </w:r>
          </w:p>
        </w:tc>
      </w:tr>
      <w:tr w:rsidR="006A2935" w:rsidRPr="005C204B" w14:paraId="39AB76F7"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1EE683F9"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0C619F6F"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CRISP-DM Methodology</w:t>
            </w:r>
          </w:p>
        </w:tc>
        <w:tc>
          <w:tcPr>
            <w:tcW w:w="1727" w:type="dxa"/>
            <w:tcBorders>
              <w:top w:val="single" w:sz="4" w:space="0" w:color="000000"/>
              <w:left w:val="single" w:sz="4" w:space="0" w:color="000000"/>
              <w:bottom w:val="single" w:sz="4" w:space="0" w:color="000000"/>
              <w:right w:val="single" w:sz="4" w:space="0" w:color="000000"/>
            </w:tcBorders>
          </w:tcPr>
          <w:p w14:paraId="182E0CBD"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bl>
    <w:p w14:paraId="01FFC670" w14:textId="77777777" w:rsidR="00A744FE" w:rsidRDefault="00A744FE" w:rsidP="00A744FE"/>
    <w:p w14:paraId="4C6C6EF5" w14:textId="77777777" w:rsidR="00A744FE" w:rsidRPr="00A744FE" w:rsidRDefault="00A744FE" w:rsidP="00A744FE">
      <w:pPr>
        <w:pStyle w:val="Heading1"/>
        <w:spacing w:before="0"/>
        <w:rPr>
          <w:szCs w:val="24"/>
        </w:rPr>
      </w:pPr>
      <w:bookmarkStart w:id="4" w:name="_Toc47857460"/>
      <w:r w:rsidRPr="00A744FE">
        <w:rPr>
          <w:szCs w:val="24"/>
        </w:rPr>
        <w:t>List of Tables</w:t>
      </w:r>
      <w:bookmarkEnd w:id="4"/>
    </w:p>
    <w:p w14:paraId="76E996A7"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1C54DE06"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A4579DA"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5660A3B2"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5474B51C"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2A8ADBFC"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ED64067"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7C71A068"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Precision and Recall of the Model</w:t>
            </w:r>
          </w:p>
        </w:tc>
        <w:tc>
          <w:tcPr>
            <w:tcW w:w="1727" w:type="dxa"/>
            <w:tcBorders>
              <w:top w:val="single" w:sz="4" w:space="0" w:color="000000"/>
              <w:left w:val="single" w:sz="4" w:space="0" w:color="000000"/>
              <w:bottom w:val="single" w:sz="4" w:space="0" w:color="000000"/>
              <w:right w:val="single" w:sz="4" w:space="0" w:color="000000"/>
            </w:tcBorders>
          </w:tcPr>
          <w:p w14:paraId="2E23B2B0"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9</w:t>
            </w:r>
          </w:p>
        </w:tc>
      </w:tr>
      <w:tr w:rsidR="006A2935" w:rsidRPr="005C204B" w14:paraId="1065D6CA"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C26286B"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4EE94A7E"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Matrix Predictive Parameters</w:t>
            </w:r>
          </w:p>
        </w:tc>
        <w:tc>
          <w:tcPr>
            <w:tcW w:w="1727" w:type="dxa"/>
            <w:tcBorders>
              <w:top w:val="single" w:sz="4" w:space="0" w:color="000000"/>
              <w:left w:val="single" w:sz="4" w:space="0" w:color="000000"/>
              <w:bottom w:val="single" w:sz="4" w:space="0" w:color="000000"/>
              <w:right w:val="single" w:sz="4" w:space="0" w:color="000000"/>
            </w:tcBorders>
          </w:tcPr>
          <w:p w14:paraId="66DB9166"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10</w:t>
            </w:r>
          </w:p>
        </w:tc>
      </w:tr>
    </w:tbl>
    <w:p w14:paraId="2DEDC9F7" w14:textId="77777777" w:rsidR="00A744FE" w:rsidRPr="004A46B8" w:rsidRDefault="00A744FE" w:rsidP="00A744FE">
      <w:pPr>
        <w:sectPr w:rsidR="00A744FE" w:rsidRPr="004A46B8" w:rsidSect="00CE2EFC">
          <w:headerReference w:type="default" r:id="rId11"/>
          <w:pgSz w:w="11910" w:h="16840"/>
          <w:pgMar w:top="1440" w:right="1440" w:bottom="1440" w:left="1440" w:header="0" w:footer="0" w:gutter="0"/>
          <w:cols w:space="720"/>
          <w:noEndnote/>
        </w:sectPr>
      </w:pPr>
    </w:p>
    <w:p w14:paraId="1669E69E" w14:textId="77777777" w:rsidR="00A744FE" w:rsidRDefault="00A744FE" w:rsidP="00A744FE">
      <w:pPr>
        <w:jc w:val="center"/>
      </w:pPr>
    </w:p>
    <w:p w14:paraId="77C105B9" w14:textId="77777777" w:rsidR="00BC61F5" w:rsidRDefault="00A744FE" w:rsidP="00793688">
      <w:pPr>
        <w:pStyle w:val="Heading1"/>
        <w:spacing w:before="0"/>
        <w:ind w:left="0"/>
        <w:jc w:val="center"/>
        <w:rPr>
          <w:szCs w:val="24"/>
        </w:rPr>
      </w:pPr>
      <w:bookmarkStart w:id="5" w:name="_Toc47857461"/>
      <w:r w:rsidRPr="00A744FE">
        <w:rPr>
          <w:szCs w:val="24"/>
        </w:rPr>
        <w:t>Abstract</w:t>
      </w:r>
      <w:bookmarkEnd w:id="5"/>
    </w:p>
    <w:p w14:paraId="4305919A" w14:textId="77777777" w:rsidR="00A744FE" w:rsidRPr="00BC61F5" w:rsidRDefault="00A744FE" w:rsidP="00BC61F5">
      <w:r w:rsidRPr="00A744FE">
        <w:t>(Not to exceed 1-2 pages)</w:t>
      </w:r>
    </w:p>
    <w:p w14:paraId="47AFA37A" w14:textId="77777777" w:rsidR="00A744FE" w:rsidRPr="00DB10B6" w:rsidRDefault="00A744FE" w:rsidP="00A744FE">
      <w:pPr>
        <w:jc w:val="both"/>
        <w:rPr>
          <w:rFonts w:eastAsia="Calibri"/>
          <w:bCs/>
          <w:color w:val="000000" w:themeColor="text1"/>
          <w:lang w:val="en-US" w:eastAsia="en-US"/>
        </w:rPr>
      </w:pPr>
      <w:r w:rsidRPr="00DB10B6">
        <w:rPr>
          <w:rFonts w:eastAsia="Calibri"/>
          <w:bCs/>
          <w:color w:val="000000" w:themeColor="text1"/>
          <w:lang w:val="en-US" w:eastAsia="en-US"/>
        </w:rPr>
        <w:t xml:space="preserve">The Abstract is an important part of the report. It is a succinct summary of the longer report that allows the reader to quickly become familiar with the work described in the report without having to read it all. It briefly advises the reader of the problem, background information include the strategic importance of the problem, concise analysis of the problem, and the primary conclusions and recommendations. Search friendly key words to be mentioned. </w:t>
      </w:r>
    </w:p>
    <w:p w14:paraId="381F53B1" w14:textId="77777777" w:rsidR="00A744FE" w:rsidRPr="00DB10B6" w:rsidRDefault="00A744FE" w:rsidP="00A744FE">
      <w:pPr>
        <w:jc w:val="both"/>
        <w:rPr>
          <w:rFonts w:eastAsia="Calibri"/>
          <w:bCs/>
          <w:color w:val="000000" w:themeColor="text1"/>
          <w:lang w:val="en-US" w:eastAsia="en-US"/>
        </w:rPr>
      </w:pPr>
    </w:p>
    <w:p w14:paraId="24DA7502" w14:textId="77777777" w:rsidR="00A744FE" w:rsidRPr="00DB10B6" w:rsidRDefault="00A744FE" w:rsidP="00A744FE">
      <w:pPr>
        <w:jc w:val="both"/>
        <w:rPr>
          <w:rFonts w:eastAsia="Calibri"/>
          <w:bCs/>
          <w:color w:val="000000" w:themeColor="text1"/>
          <w:lang w:val="en-US" w:eastAsia="en-US"/>
        </w:rPr>
      </w:pPr>
      <w:r w:rsidRPr="00DB10B6">
        <w:rPr>
          <w:rFonts w:eastAsia="Calibri"/>
          <w:b/>
          <w:bCs/>
          <w:color w:val="000000" w:themeColor="text1"/>
          <w:lang w:val="en-US" w:eastAsia="en-US"/>
        </w:rPr>
        <w:t>*CRITICAL:</w:t>
      </w:r>
      <w:r w:rsidRPr="00DB10B6">
        <w:rPr>
          <w:rFonts w:eastAsia="Calibri"/>
          <w:bCs/>
          <w:color w:val="000000" w:themeColor="text1"/>
          <w:lang w:val="en-US" w:eastAsia="en-US"/>
        </w:rPr>
        <w:t xml:space="preserve">  Do Not Use Symbols, Special Characters, Footnotes, or Math in Paper Title or Abstract.</w:t>
      </w:r>
    </w:p>
    <w:p w14:paraId="6BC7A10B" w14:textId="77777777" w:rsidR="00A744FE" w:rsidRPr="009D35D3" w:rsidRDefault="00A744FE" w:rsidP="00A744FE">
      <w:pPr>
        <w:pStyle w:val="BodyText"/>
        <w:kinsoku w:val="0"/>
        <w:overflowPunct w:val="0"/>
        <w:rPr>
          <w:b w:val="0"/>
          <w:bCs w:val="0"/>
          <w:i/>
          <w:iCs/>
          <w:w w:val="110"/>
        </w:rPr>
      </w:pPr>
    </w:p>
    <w:p w14:paraId="647A2299" w14:textId="77777777" w:rsidR="00A744FE" w:rsidRPr="00632604" w:rsidRDefault="00BC61F5" w:rsidP="00A744FE">
      <w:pPr>
        <w:pStyle w:val="Keywords"/>
        <w:spacing w:after="0"/>
        <w:rPr>
          <w:sz w:val="24"/>
          <w:szCs w:val="24"/>
        </w:rPr>
        <w:sectPr w:rsidR="00A744FE" w:rsidRPr="00632604" w:rsidSect="00CE2EFC">
          <w:headerReference w:type="default" r:id="rId12"/>
          <w:pgSz w:w="11910" w:h="16840"/>
          <w:pgMar w:top="1440" w:right="1440" w:bottom="1440" w:left="1440" w:header="0" w:footer="0" w:gutter="0"/>
          <w:cols w:space="720"/>
          <w:noEndnote/>
        </w:sectPr>
      </w:pPr>
      <w:r>
        <w:rPr>
          <w:sz w:val="24"/>
          <w:szCs w:val="24"/>
        </w:rPr>
        <w:t xml:space="preserve">Keywords: </w:t>
      </w:r>
      <w:r w:rsidR="006A2935">
        <w:rPr>
          <w:sz w:val="24"/>
          <w:szCs w:val="24"/>
        </w:rPr>
        <w:t xml:space="preserve">Text </w:t>
      </w:r>
      <w:proofErr w:type="gramStart"/>
      <w:r w:rsidR="006A2935">
        <w:rPr>
          <w:sz w:val="24"/>
          <w:szCs w:val="24"/>
        </w:rPr>
        <w:t>Mining,  Sentiment</w:t>
      </w:r>
      <w:proofErr w:type="gramEnd"/>
      <w:r w:rsidR="006A2935">
        <w:rPr>
          <w:sz w:val="24"/>
          <w:szCs w:val="24"/>
        </w:rPr>
        <w:t xml:space="preserve"> Analysis,  Natural Language Processing</w:t>
      </w:r>
    </w:p>
    <w:p w14:paraId="3C8E2E4F" w14:textId="77777777" w:rsidR="00A744FE" w:rsidRPr="009D35D3" w:rsidRDefault="00A744FE" w:rsidP="00A744FE">
      <w:pPr>
        <w:pStyle w:val="BodyText"/>
        <w:kinsoku w:val="0"/>
        <w:overflowPunct w:val="0"/>
        <w:rPr>
          <w:b w:val="0"/>
          <w:bCs w:val="0"/>
          <w:i/>
          <w:iCs/>
          <w:w w:val="110"/>
        </w:rPr>
      </w:pPr>
    </w:p>
    <w:p w14:paraId="359367AA" w14:textId="77777777" w:rsidR="00A744FE" w:rsidRPr="009D35D3" w:rsidRDefault="00A744FE" w:rsidP="00A744FE">
      <w:pPr>
        <w:pStyle w:val="BodyText"/>
        <w:kinsoku w:val="0"/>
        <w:overflowPunct w:val="0"/>
        <w:rPr>
          <w:b w:val="0"/>
          <w:bCs w:val="0"/>
          <w:i/>
          <w:iCs/>
          <w:w w:val="110"/>
        </w:rPr>
      </w:pPr>
    </w:p>
    <w:p w14:paraId="72FCABDD" w14:textId="77777777" w:rsidR="00A744FE" w:rsidRPr="005C204B" w:rsidRDefault="00793688" w:rsidP="00484B47">
      <w:pPr>
        <w:pStyle w:val="Heading1"/>
        <w:jc w:val="center"/>
      </w:pPr>
      <w:r>
        <w:t xml:space="preserve">Table of </w:t>
      </w:r>
      <w:r w:rsidR="00A744FE" w:rsidRPr="005C204B">
        <w:t>Contents</w:t>
      </w:r>
    </w:p>
    <w:p w14:paraId="625A2595" w14:textId="77777777" w:rsidR="00797D76" w:rsidRDefault="00A744FE">
      <w:pPr>
        <w:pStyle w:val="TOC1"/>
        <w:tabs>
          <w:tab w:val="right" w:leader="dot" w:pos="9020"/>
        </w:tabs>
        <w:rPr>
          <w:rFonts w:asciiTheme="minorHAnsi" w:eastAsiaTheme="minorEastAsia" w:hAnsiTheme="minorHAnsi" w:cstheme="minorBidi"/>
          <w:noProof/>
          <w:sz w:val="22"/>
          <w:szCs w:val="22"/>
        </w:rPr>
      </w:pPr>
      <w:r w:rsidRPr="009D35D3">
        <w:fldChar w:fldCharType="begin"/>
      </w:r>
      <w:r w:rsidRPr="009D35D3">
        <w:instrText xml:space="preserve"> TOC \o "1-3" \h \z \u </w:instrText>
      </w:r>
      <w:r w:rsidRPr="009D35D3">
        <w:fldChar w:fldCharType="separate"/>
      </w:r>
      <w:hyperlink w:anchor="_Toc47857456" w:history="1">
        <w:r w:rsidR="00797D76" w:rsidRPr="00D3362C">
          <w:rPr>
            <w:rStyle w:val="Hyperlink"/>
            <w:noProof/>
          </w:rPr>
          <w:t>Candidate’s Declaration</w:t>
        </w:r>
        <w:r w:rsidR="00797D76">
          <w:rPr>
            <w:noProof/>
            <w:webHidden/>
          </w:rPr>
          <w:tab/>
        </w:r>
        <w:r w:rsidR="00797D76">
          <w:rPr>
            <w:noProof/>
            <w:webHidden/>
          </w:rPr>
          <w:fldChar w:fldCharType="begin"/>
        </w:r>
        <w:r w:rsidR="00797D76">
          <w:rPr>
            <w:noProof/>
            <w:webHidden/>
          </w:rPr>
          <w:instrText xml:space="preserve"> PAGEREF _Toc47857456 \h </w:instrText>
        </w:r>
        <w:r w:rsidR="00797D76">
          <w:rPr>
            <w:noProof/>
            <w:webHidden/>
          </w:rPr>
        </w:r>
        <w:r w:rsidR="00797D76">
          <w:rPr>
            <w:noProof/>
            <w:webHidden/>
          </w:rPr>
          <w:fldChar w:fldCharType="separate"/>
        </w:r>
        <w:r w:rsidR="00797D76">
          <w:rPr>
            <w:noProof/>
            <w:webHidden/>
          </w:rPr>
          <w:t>2</w:t>
        </w:r>
        <w:r w:rsidR="00797D76">
          <w:rPr>
            <w:noProof/>
            <w:webHidden/>
          </w:rPr>
          <w:fldChar w:fldCharType="end"/>
        </w:r>
      </w:hyperlink>
    </w:p>
    <w:p w14:paraId="3760BF56"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57" w:history="1">
        <w:r w:rsidR="00797D76" w:rsidRPr="00D3362C">
          <w:rPr>
            <w:rStyle w:val="Hyperlink"/>
            <w:noProof/>
          </w:rPr>
          <w:t>Certificate</w:t>
        </w:r>
        <w:r w:rsidR="00797D76">
          <w:rPr>
            <w:noProof/>
            <w:webHidden/>
          </w:rPr>
          <w:tab/>
        </w:r>
        <w:r w:rsidR="00797D76">
          <w:rPr>
            <w:noProof/>
            <w:webHidden/>
          </w:rPr>
          <w:fldChar w:fldCharType="begin"/>
        </w:r>
        <w:r w:rsidR="00797D76">
          <w:rPr>
            <w:noProof/>
            <w:webHidden/>
          </w:rPr>
          <w:instrText xml:space="preserve"> PAGEREF _Toc47857457 \h </w:instrText>
        </w:r>
        <w:r w:rsidR="00797D76">
          <w:rPr>
            <w:noProof/>
            <w:webHidden/>
          </w:rPr>
        </w:r>
        <w:r w:rsidR="00797D76">
          <w:rPr>
            <w:noProof/>
            <w:webHidden/>
          </w:rPr>
          <w:fldChar w:fldCharType="separate"/>
        </w:r>
        <w:r w:rsidR="00797D76">
          <w:rPr>
            <w:noProof/>
            <w:webHidden/>
          </w:rPr>
          <w:t>3</w:t>
        </w:r>
        <w:r w:rsidR="00797D76">
          <w:rPr>
            <w:noProof/>
            <w:webHidden/>
          </w:rPr>
          <w:fldChar w:fldCharType="end"/>
        </w:r>
      </w:hyperlink>
    </w:p>
    <w:p w14:paraId="159929E6" w14:textId="77777777" w:rsidR="00484B47" w:rsidRDefault="006F7884">
      <w:pPr>
        <w:pStyle w:val="TOC1"/>
        <w:tabs>
          <w:tab w:val="right" w:leader="dot" w:pos="9020"/>
        </w:tabs>
        <w:rPr>
          <w:noProof/>
        </w:rPr>
      </w:pPr>
      <w:hyperlink w:anchor="_Toc47857458" w:history="1">
        <w:r w:rsidR="00484B47">
          <w:rPr>
            <w:rStyle w:val="Hyperlink"/>
            <w:noProof/>
          </w:rPr>
          <w:t>Acknowedgement</w:t>
        </w:r>
        <w:r w:rsidR="00484B47">
          <w:rPr>
            <w:noProof/>
            <w:webHidden/>
          </w:rPr>
          <w:tab/>
        </w:r>
        <w:r w:rsidR="00484B47">
          <w:rPr>
            <w:noProof/>
            <w:webHidden/>
          </w:rPr>
          <w:fldChar w:fldCharType="begin"/>
        </w:r>
        <w:r w:rsidR="00484B47">
          <w:rPr>
            <w:noProof/>
            <w:webHidden/>
          </w:rPr>
          <w:instrText xml:space="preserve"> PAGEREF _Toc47857458 \h </w:instrText>
        </w:r>
        <w:r w:rsidR="00484B47">
          <w:rPr>
            <w:noProof/>
            <w:webHidden/>
          </w:rPr>
        </w:r>
        <w:r w:rsidR="00484B47">
          <w:rPr>
            <w:noProof/>
            <w:webHidden/>
          </w:rPr>
          <w:fldChar w:fldCharType="separate"/>
        </w:r>
        <w:r w:rsidR="00484B47">
          <w:rPr>
            <w:noProof/>
            <w:webHidden/>
          </w:rPr>
          <w:t>4</w:t>
        </w:r>
        <w:r w:rsidR="00484B47">
          <w:rPr>
            <w:noProof/>
            <w:webHidden/>
          </w:rPr>
          <w:fldChar w:fldCharType="end"/>
        </w:r>
      </w:hyperlink>
    </w:p>
    <w:p w14:paraId="2FE9265C" w14:textId="77777777" w:rsidR="00484B47" w:rsidRPr="00484B47" w:rsidRDefault="006F7884" w:rsidP="00484B47">
      <w:pPr>
        <w:pStyle w:val="TOC1"/>
        <w:tabs>
          <w:tab w:val="right" w:leader="dot" w:pos="9020"/>
        </w:tabs>
        <w:rPr>
          <w:rFonts w:asciiTheme="minorHAnsi" w:eastAsiaTheme="minorEastAsia" w:hAnsiTheme="minorHAnsi" w:cstheme="minorBidi"/>
          <w:noProof/>
          <w:sz w:val="22"/>
          <w:szCs w:val="22"/>
        </w:rPr>
      </w:pPr>
      <w:hyperlink w:anchor="_Toc47857458" w:history="1">
        <w:r w:rsidR="00484B47">
          <w:rPr>
            <w:rStyle w:val="Hyperlink"/>
            <w:noProof/>
          </w:rPr>
          <w:t>Similarity Index Report</w:t>
        </w:r>
        <w:r w:rsidR="00484B47">
          <w:rPr>
            <w:noProof/>
            <w:webHidden/>
          </w:rPr>
          <w:tab/>
          <w:t>5</w:t>
        </w:r>
      </w:hyperlink>
    </w:p>
    <w:p w14:paraId="1E716E0B"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58" w:history="1">
        <w:r w:rsidR="00797D76" w:rsidRPr="00D3362C">
          <w:rPr>
            <w:rStyle w:val="Hyperlink"/>
            <w:noProof/>
          </w:rPr>
          <w:t>List of Abbreviations</w:t>
        </w:r>
        <w:r w:rsidR="00797D76">
          <w:rPr>
            <w:noProof/>
            <w:webHidden/>
          </w:rPr>
          <w:tab/>
        </w:r>
        <w:r w:rsidR="00484B47">
          <w:rPr>
            <w:noProof/>
            <w:webHidden/>
          </w:rPr>
          <w:t>6</w:t>
        </w:r>
      </w:hyperlink>
    </w:p>
    <w:p w14:paraId="00974E94"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59" w:history="1">
        <w:r w:rsidR="00797D76" w:rsidRPr="00D3362C">
          <w:rPr>
            <w:rStyle w:val="Hyperlink"/>
            <w:noProof/>
          </w:rPr>
          <w:t>List of Figures</w:t>
        </w:r>
        <w:r w:rsidR="00797D76">
          <w:rPr>
            <w:noProof/>
            <w:webHidden/>
          </w:rPr>
          <w:tab/>
        </w:r>
        <w:r w:rsidR="00484B47">
          <w:rPr>
            <w:noProof/>
            <w:webHidden/>
          </w:rPr>
          <w:t>6</w:t>
        </w:r>
      </w:hyperlink>
    </w:p>
    <w:p w14:paraId="47AE282E"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0" w:history="1">
        <w:r w:rsidR="00797D76" w:rsidRPr="00D3362C">
          <w:rPr>
            <w:rStyle w:val="Hyperlink"/>
            <w:noProof/>
          </w:rPr>
          <w:t>List of Tables</w:t>
        </w:r>
        <w:r w:rsidR="00797D76">
          <w:rPr>
            <w:noProof/>
            <w:webHidden/>
          </w:rPr>
          <w:tab/>
        </w:r>
        <w:r w:rsidR="00484B47">
          <w:rPr>
            <w:noProof/>
            <w:webHidden/>
          </w:rPr>
          <w:t>6</w:t>
        </w:r>
      </w:hyperlink>
    </w:p>
    <w:p w14:paraId="7F485130"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1" w:history="1">
        <w:r w:rsidR="00797D76" w:rsidRPr="00D3362C">
          <w:rPr>
            <w:rStyle w:val="Hyperlink"/>
            <w:noProof/>
          </w:rPr>
          <w:t>Abstract</w:t>
        </w:r>
        <w:r w:rsidR="00797D76">
          <w:rPr>
            <w:noProof/>
            <w:webHidden/>
          </w:rPr>
          <w:tab/>
        </w:r>
        <w:r w:rsidR="00484B47">
          <w:rPr>
            <w:noProof/>
            <w:webHidden/>
          </w:rPr>
          <w:t>7</w:t>
        </w:r>
      </w:hyperlink>
    </w:p>
    <w:p w14:paraId="145F99FF"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2" w:history="1">
        <w:r w:rsidR="00797D76" w:rsidRPr="00D3362C">
          <w:rPr>
            <w:rStyle w:val="Hyperlink"/>
            <w:rFonts w:eastAsia="Calibri"/>
            <w:noProof/>
            <w:lang w:eastAsia="en-US"/>
          </w:rPr>
          <w:t>Chapter 1:  Introduction</w:t>
        </w:r>
        <w:r w:rsidR="00797D76">
          <w:rPr>
            <w:noProof/>
            <w:webHidden/>
          </w:rPr>
          <w:tab/>
        </w:r>
        <w:r w:rsidR="00484B47">
          <w:rPr>
            <w:noProof/>
            <w:webHidden/>
          </w:rPr>
          <w:t>9</w:t>
        </w:r>
      </w:hyperlink>
    </w:p>
    <w:p w14:paraId="32A39358"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3" w:history="1">
        <w:r w:rsidR="00797D76" w:rsidRPr="00D3362C">
          <w:rPr>
            <w:rStyle w:val="Hyperlink"/>
            <w:rFonts w:eastAsia="Calibri"/>
            <w:noProof/>
            <w:lang w:eastAsia="en-US"/>
          </w:rPr>
          <w:t>Chapter 2:  Literature Review</w:t>
        </w:r>
        <w:r w:rsidR="00797D76">
          <w:rPr>
            <w:noProof/>
            <w:webHidden/>
          </w:rPr>
          <w:tab/>
        </w:r>
        <w:r w:rsidR="00484B47">
          <w:rPr>
            <w:noProof/>
            <w:webHidden/>
          </w:rPr>
          <w:t>11</w:t>
        </w:r>
      </w:hyperlink>
    </w:p>
    <w:p w14:paraId="48586A4A"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4" w:history="1">
        <w:r w:rsidR="00797D76" w:rsidRPr="00D3362C">
          <w:rPr>
            <w:rStyle w:val="Hyperlink"/>
            <w:rFonts w:eastAsia="Calibri"/>
            <w:noProof/>
            <w:lang w:eastAsia="en-US"/>
          </w:rPr>
          <w:t>Chapter 3: Problem Statement</w:t>
        </w:r>
        <w:r w:rsidR="00797D76">
          <w:rPr>
            <w:noProof/>
            <w:webHidden/>
          </w:rPr>
          <w:tab/>
        </w:r>
        <w:r w:rsidR="00484B47">
          <w:rPr>
            <w:noProof/>
            <w:webHidden/>
          </w:rPr>
          <w:t>12</w:t>
        </w:r>
      </w:hyperlink>
    </w:p>
    <w:p w14:paraId="02F27220"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5" w:history="1">
        <w:r w:rsidR="00797D76" w:rsidRPr="00D3362C">
          <w:rPr>
            <w:rStyle w:val="Hyperlink"/>
            <w:rFonts w:eastAsia="Calibri"/>
            <w:noProof/>
            <w:lang w:eastAsia="en-US"/>
          </w:rPr>
          <w:t>Chapter 4: Objectives of the Study</w:t>
        </w:r>
        <w:r w:rsidR="00797D76">
          <w:rPr>
            <w:noProof/>
            <w:webHidden/>
          </w:rPr>
          <w:tab/>
        </w:r>
        <w:r w:rsidR="00484B47">
          <w:rPr>
            <w:noProof/>
            <w:webHidden/>
          </w:rPr>
          <w:t>13</w:t>
        </w:r>
      </w:hyperlink>
    </w:p>
    <w:p w14:paraId="2A10F5EA"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6" w:history="1">
        <w:r w:rsidR="00797D76" w:rsidRPr="00D3362C">
          <w:rPr>
            <w:rStyle w:val="Hyperlink"/>
            <w:rFonts w:eastAsia="Calibri"/>
            <w:noProof/>
            <w:lang w:eastAsia="en-US"/>
          </w:rPr>
          <w:t>Chapter 5: Project Methodology</w:t>
        </w:r>
        <w:r w:rsidR="00797D76">
          <w:rPr>
            <w:noProof/>
            <w:webHidden/>
          </w:rPr>
          <w:tab/>
        </w:r>
        <w:r w:rsidR="00484B47">
          <w:rPr>
            <w:noProof/>
            <w:webHidden/>
          </w:rPr>
          <w:t>14</w:t>
        </w:r>
      </w:hyperlink>
    </w:p>
    <w:p w14:paraId="67B6E601"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7" w:history="1">
        <w:r w:rsidR="00797D76" w:rsidRPr="00D3362C">
          <w:rPr>
            <w:rStyle w:val="Hyperlink"/>
            <w:rFonts w:eastAsia="Calibri"/>
            <w:noProof/>
            <w:lang w:eastAsia="en-US"/>
          </w:rPr>
          <w:t xml:space="preserve">Chapter 6: </w:t>
        </w:r>
        <w:r w:rsidR="00797D76" w:rsidRPr="00D3362C">
          <w:rPr>
            <w:rStyle w:val="Hyperlink"/>
            <w:noProof/>
          </w:rPr>
          <w:t>Business Understanding</w:t>
        </w:r>
        <w:r w:rsidR="00797D76">
          <w:rPr>
            <w:noProof/>
            <w:webHidden/>
          </w:rPr>
          <w:tab/>
        </w:r>
        <w:r w:rsidR="00484B47">
          <w:rPr>
            <w:noProof/>
            <w:webHidden/>
          </w:rPr>
          <w:t>15</w:t>
        </w:r>
      </w:hyperlink>
    </w:p>
    <w:p w14:paraId="6EA29697"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8" w:history="1">
        <w:r w:rsidR="00797D76" w:rsidRPr="00D3362C">
          <w:rPr>
            <w:rStyle w:val="Hyperlink"/>
            <w:rFonts w:eastAsia="Calibri"/>
            <w:noProof/>
            <w:lang w:eastAsia="en-US"/>
          </w:rPr>
          <w:t>Chapter 7:  Data Understanding</w:t>
        </w:r>
        <w:r w:rsidR="00797D76">
          <w:rPr>
            <w:noProof/>
            <w:webHidden/>
          </w:rPr>
          <w:tab/>
        </w:r>
        <w:r w:rsidR="00484B47">
          <w:rPr>
            <w:noProof/>
            <w:webHidden/>
          </w:rPr>
          <w:t>16</w:t>
        </w:r>
      </w:hyperlink>
    </w:p>
    <w:p w14:paraId="6E782413"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69" w:history="1">
        <w:r w:rsidR="00797D76" w:rsidRPr="00D3362C">
          <w:rPr>
            <w:rStyle w:val="Hyperlink"/>
            <w:rFonts w:eastAsia="Calibri"/>
            <w:noProof/>
            <w:lang w:eastAsia="en-US"/>
          </w:rPr>
          <w:t>Chapter 8: Data Preparation</w:t>
        </w:r>
        <w:r w:rsidR="00797D76">
          <w:rPr>
            <w:noProof/>
            <w:webHidden/>
          </w:rPr>
          <w:tab/>
        </w:r>
        <w:r w:rsidR="00484B47">
          <w:rPr>
            <w:noProof/>
            <w:webHidden/>
          </w:rPr>
          <w:t>17</w:t>
        </w:r>
      </w:hyperlink>
    </w:p>
    <w:p w14:paraId="120CEB9C"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0" w:history="1">
        <w:r w:rsidR="00797D76" w:rsidRPr="00D3362C">
          <w:rPr>
            <w:rStyle w:val="Hyperlink"/>
            <w:rFonts w:eastAsia="Calibri"/>
            <w:noProof/>
            <w:lang w:eastAsia="en-US"/>
          </w:rPr>
          <w:t>Chapter 9:  Data Modeling</w:t>
        </w:r>
        <w:r w:rsidR="00797D76">
          <w:rPr>
            <w:noProof/>
            <w:webHidden/>
          </w:rPr>
          <w:tab/>
        </w:r>
        <w:r w:rsidR="00484B47">
          <w:rPr>
            <w:noProof/>
            <w:webHidden/>
          </w:rPr>
          <w:t>18</w:t>
        </w:r>
      </w:hyperlink>
    </w:p>
    <w:p w14:paraId="14B77925"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1" w:history="1">
        <w:r w:rsidR="00797D76" w:rsidRPr="00D3362C">
          <w:rPr>
            <w:rStyle w:val="Hyperlink"/>
            <w:rFonts w:eastAsia="Calibri"/>
            <w:noProof/>
            <w:lang w:eastAsia="en-US"/>
          </w:rPr>
          <w:t>Chapter 9:  Data Evaluation</w:t>
        </w:r>
        <w:r w:rsidR="00797D76">
          <w:rPr>
            <w:noProof/>
            <w:webHidden/>
          </w:rPr>
          <w:tab/>
        </w:r>
        <w:r w:rsidR="00484B47">
          <w:rPr>
            <w:noProof/>
            <w:webHidden/>
          </w:rPr>
          <w:t>19</w:t>
        </w:r>
      </w:hyperlink>
    </w:p>
    <w:p w14:paraId="5DAF4021"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2" w:history="1">
        <w:r w:rsidR="00797D76" w:rsidRPr="00D3362C">
          <w:rPr>
            <w:rStyle w:val="Hyperlink"/>
            <w:rFonts w:eastAsia="Calibri"/>
            <w:noProof/>
            <w:lang w:eastAsia="en-US"/>
          </w:rPr>
          <w:t>Chapter 10:  Deployment</w:t>
        </w:r>
        <w:r w:rsidR="00797D76">
          <w:rPr>
            <w:noProof/>
            <w:webHidden/>
          </w:rPr>
          <w:tab/>
        </w:r>
        <w:r w:rsidR="00484B47">
          <w:rPr>
            <w:noProof/>
            <w:webHidden/>
          </w:rPr>
          <w:t>20</w:t>
        </w:r>
      </w:hyperlink>
    </w:p>
    <w:p w14:paraId="273C1AF7"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3" w:history="1">
        <w:r w:rsidR="00797D76" w:rsidRPr="00D3362C">
          <w:rPr>
            <w:rStyle w:val="Hyperlink"/>
            <w:rFonts w:eastAsia="Calibri"/>
            <w:noProof/>
            <w:lang w:eastAsia="en-US"/>
          </w:rPr>
          <w:t>Chapter 11: Analysis and Results</w:t>
        </w:r>
        <w:r w:rsidR="00797D76">
          <w:rPr>
            <w:noProof/>
            <w:webHidden/>
          </w:rPr>
          <w:tab/>
        </w:r>
        <w:r w:rsidR="00484B47">
          <w:rPr>
            <w:noProof/>
            <w:webHidden/>
          </w:rPr>
          <w:t>21</w:t>
        </w:r>
      </w:hyperlink>
    </w:p>
    <w:p w14:paraId="47E33B90"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4" w:history="1">
        <w:r w:rsidR="00797D76" w:rsidRPr="00D3362C">
          <w:rPr>
            <w:rStyle w:val="Hyperlink"/>
            <w:rFonts w:eastAsia="Calibri"/>
            <w:noProof/>
            <w:lang w:eastAsia="en-US"/>
          </w:rPr>
          <w:t>Chapter 12: Conclusions and Recommendations for future work</w:t>
        </w:r>
        <w:r w:rsidR="00797D76">
          <w:rPr>
            <w:noProof/>
            <w:webHidden/>
          </w:rPr>
          <w:tab/>
        </w:r>
        <w:r w:rsidR="00484B47">
          <w:rPr>
            <w:noProof/>
            <w:webHidden/>
          </w:rPr>
          <w:t>22</w:t>
        </w:r>
      </w:hyperlink>
    </w:p>
    <w:p w14:paraId="7370E83D"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5" w:history="1">
        <w:r w:rsidR="00797D76" w:rsidRPr="00D3362C">
          <w:rPr>
            <w:rStyle w:val="Hyperlink"/>
            <w:noProof/>
          </w:rPr>
          <w:t>Bibliography</w:t>
        </w:r>
        <w:r w:rsidR="00797D76">
          <w:rPr>
            <w:noProof/>
            <w:webHidden/>
          </w:rPr>
          <w:tab/>
        </w:r>
        <w:r w:rsidR="00484B47">
          <w:rPr>
            <w:noProof/>
            <w:webHidden/>
          </w:rPr>
          <w:t>23</w:t>
        </w:r>
      </w:hyperlink>
    </w:p>
    <w:p w14:paraId="4D8A5FB3" w14:textId="77777777" w:rsidR="00797D76" w:rsidRDefault="006F7884">
      <w:pPr>
        <w:pStyle w:val="TOC1"/>
        <w:tabs>
          <w:tab w:val="right" w:leader="dot" w:pos="9020"/>
        </w:tabs>
        <w:rPr>
          <w:rFonts w:asciiTheme="minorHAnsi" w:eastAsiaTheme="minorEastAsia" w:hAnsiTheme="minorHAnsi" w:cstheme="minorBidi"/>
          <w:noProof/>
          <w:sz w:val="22"/>
          <w:szCs w:val="22"/>
        </w:rPr>
      </w:pPr>
      <w:hyperlink w:anchor="_Toc47857476" w:history="1">
        <w:r w:rsidR="00797D76" w:rsidRPr="00D3362C">
          <w:rPr>
            <w:rStyle w:val="Hyperlink"/>
            <w:rFonts w:eastAsia="Calibri"/>
            <w:noProof/>
            <w:lang w:eastAsia="en-US"/>
          </w:rPr>
          <w:t>Appendix</w:t>
        </w:r>
        <w:r w:rsidR="00797D76">
          <w:rPr>
            <w:noProof/>
            <w:webHidden/>
          </w:rPr>
          <w:tab/>
        </w:r>
        <w:r w:rsidR="00484B47">
          <w:rPr>
            <w:noProof/>
            <w:webHidden/>
          </w:rPr>
          <w:t>24</w:t>
        </w:r>
      </w:hyperlink>
    </w:p>
    <w:p w14:paraId="50863376" w14:textId="77777777" w:rsidR="00797D76" w:rsidRDefault="006F7884">
      <w:pPr>
        <w:pStyle w:val="TOC2"/>
        <w:tabs>
          <w:tab w:val="right" w:leader="dot" w:pos="9020"/>
        </w:tabs>
        <w:rPr>
          <w:rFonts w:asciiTheme="minorHAnsi" w:eastAsiaTheme="minorEastAsia" w:hAnsiTheme="minorHAnsi" w:cstheme="minorBidi"/>
          <w:noProof/>
          <w:sz w:val="22"/>
          <w:szCs w:val="22"/>
        </w:rPr>
      </w:pPr>
      <w:hyperlink w:anchor="_Toc47857477" w:history="1">
        <w:r w:rsidR="00797D76" w:rsidRPr="00D3362C">
          <w:rPr>
            <w:rStyle w:val="Hyperlink"/>
            <w:rFonts w:eastAsia="Calibri"/>
            <w:noProof/>
            <w:lang w:eastAsia="en-US"/>
          </w:rPr>
          <w:t>Plagiarism Report</w:t>
        </w:r>
        <w:r w:rsidR="00797D76">
          <w:rPr>
            <w:noProof/>
            <w:webHidden/>
          </w:rPr>
          <w:tab/>
        </w:r>
        <w:r w:rsidR="00484B47">
          <w:rPr>
            <w:noProof/>
            <w:webHidden/>
          </w:rPr>
          <w:t>25</w:t>
        </w:r>
      </w:hyperlink>
    </w:p>
    <w:p w14:paraId="4771231D" w14:textId="77777777" w:rsidR="00797D76" w:rsidRDefault="006F7884">
      <w:pPr>
        <w:pStyle w:val="TOC2"/>
        <w:tabs>
          <w:tab w:val="right" w:leader="dot" w:pos="9020"/>
        </w:tabs>
        <w:rPr>
          <w:rFonts w:asciiTheme="minorHAnsi" w:eastAsiaTheme="minorEastAsia" w:hAnsiTheme="minorHAnsi" w:cstheme="minorBidi"/>
          <w:noProof/>
          <w:sz w:val="22"/>
          <w:szCs w:val="22"/>
        </w:rPr>
      </w:pPr>
      <w:hyperlink w:anchor="_Toc47857478" w:history="1">
        <w:r w:rsidR="00797D76" w:rsidRPr="00D3362C">
          <w:rPr>
            <w:rStyle w:val="Hyperlink"/>
            <w:rFonts w:eastAsia="Calibri"/>
            <w:noProof/>
            <w:lang w:eastAsia="en-US"/>
          </w:rPr>
          <w:t>Publications in a Journal/Conference Presented/White Paper</w:t>
        </w:r>
        <w:r w:rsidR="00797D76">
          <w:rPr>
            <w:noProof/>
            <w:webHidden/>
          </w:rPr>
          <w:tab/>
        </w:r>
        <w:r w:rsidR="007309D6">
          <w:rPr>
            <w:noProof/>
            <w:webHidden/>
          </w:rPr>
          <w:t>25</w:t>
        </w:r>
      </w:hyperlink>
    </w:p>
    <w:p w14:paraId="5A5CE2EE" w14:textId="77777777" w:rsidR="00797D76" w:rsidRDefault="006F7884">
      <w:pPr>
        <w:pStyle w:val="TOC2"/>
        <w:tabs>
          <w:tab w:val="right" w:leader="dot" w:pos="9020"/>
        </w:tabs>
        <w:rPr>
          <w:rFonts w:asciiTheme="minorHAnsi" w:eastAsiaTheme="minorEastAsia" w:hAnsiTheme="minorHAnsi" w:cstheme="minorBidi"/>
          <w:noProof/>
          <w:sz w:val="22"/>
          <w:szCs w:val="22"/>
        </w:rPr>
      </w:pPr>
      <w:hyperlink w:anchor="_Toc47857479" w:history="1">
        <w:r w:rsidR="00797D76" w:rsidRPr="00D3362C">
          <w:rPr>
            <w:rStyle w:val="Hyperlink"/>
            <w:rFonts w:eastAsia="Calibri"/>
            <w:noProof/>
            <w:lang w:eastAsia="en-US"/>
          </w:rPr>
          <w:t>Any Additional Details</w:t>
        </w:r>
        <w:r w:rsidR="00797D76">
          <w:rPr>
            <w:noProof/>
            <w:webHidden/>
          </w:rPr>
          <w:tab/>
        </w:r>
        <w:r w:rsidR="007309D6">
          <w:rPr>
            <w:noProof/>
            <w:webHidden/>
          </w:rPr>
          <w:t>26</w:t>
        </w:r>
      </w:hyperlink>
    </w:p>
    <w:p w14:paraId="387AA4AB" w14:textId="77777777" w:rsidR="00A744FE" w:rsidRDefault="00A744FE" w:rsidP="00A744FE">
      <w:pPr>
        <w:rPr>
          <w:b/>
          <w:bCs/>
          <w:noProof/>
        </w:rPr>
      </w:pPr>
      <w:r w:rsidRPr="009D35D3">
        <w:rPr>
          <w:b/>
          <w:bCs/>
          <w:noProof/>
        </w:rPr>
        <w:fldChar w:fldCharType="end"/>
      </w:r>
    </w:p>
    <w:p w14:paraId="540C16A7" w14:textId="77777777" w:rsidR="00A744FE" w:rsidRDefault="00A744FE" w:rsidP="00A744FE">
      <w:pPr>
        <w:rPr>
          <w:b/>
          <w:bCs/>
          <w:noProof/>
        </w:rPr>
      </w:pPr>
    </w:p>
    <w:p w14:paraId="6ECDD909" w14:textId="77777777" w:rsidR="00A744FE" w:rsidRDefault="00A744FE" w:rsidP="00A744FE">
      <w:pPr>
        <w:rPr>
          <w:b/>
          <w:bCs/>
          <w:noProof/>
        </w:rPr>
      </w:pPr>
    </w:p>
    <w:p w14:paraId="6A0C1C56" w14:textId="77777777" w:rsidR="00A744FE" w:rsidRDefault="00A744FE" w:rsidP="00A744FE">
      <w:pPr>
        <w:rPr>
          <w:b/>
          <w:bCs/>
          <w:noProof/>
        </w:rPr>
      </w:pPr>
    </w:p>
    <w:p w14:paraId="6DA80900" w14:textId="77777777" w:rsidR="00A744FE" w:rsidRDefault="00A744FE" w:rsidP="00A744FE">
      <w:pPr>
        <w:rPr>
          <w:b/>
          <w:bCs/>
          <w:noProof/>
        </w:rPr>
      </w:pPr>
    </w:p>
    <w:p w14:paraId="626E2535" w14:textId="77777777" w:rsidR="00A744FE" w:rsidRDefault="00A744FE" w:rsidP="00793688">
      <w:pPr>
        <w:pStyle w:val="Heading1"/>
        <w:ind w:left="0"/>
        <w:jc w:val="center"/>
        <w:rPr>
          <w:rFonts w:eastAsia="Calibri"/>
          <w:lang w:eastAsia="en-US"/>
        </w:rPr>
      </w:pPr>
      <w:bookmarkStart w:id="6" w:name="_Toc47857462"/>
      <w:r w:rsidRPr="00632604">
        <w:rPr>
          <w:rFonts w:eastAsia="Calibri"/>
          <w:lang w:eastAsia="en-US"/>
        </w:rPr>
        <w:t>Chapter 1:  Introduction</w:t>
      </w:r>
      <w:bookmarkEnd w:id="6"/>
    </w:p>
    <w:p w14:paraId="56AE4FBD" w14:textId="77777777" w:rsidR="00DB10B6" w:rsidRDefault="00DB10B6" w:rsidP="00860622">
      <w:pPr>
        <w:spacing w:line="276" w:lineRule="auto"/>
        <w:contextualSpacing/>
        <w:jc w:val="both"/>
        <w:rPr>
          <w:rFonts w:eastAsia="Calibri"/>
          <w:color w:val="000000" w:themeColor="text1"/>
          <w:lang w:val="en-US" w:eastAsia="en-US"/>
        </w:rPr>
      </w:pPr>
    </w:p>
    <w:p w14:paraId="7BEFEB7E" w14:textId="50909B9A"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Introduction to industry</w:t>
      </w:r>
    </w:p>
    <w:p w14:paraId="3E2A2E3E"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 xml:space="preserve">Gift cards, also known as gift certificates, gift vouchers, or gift tokens, are generally issued by a retailer or bank. In addition, gift cards are used as a developmental strategy for promoting businesses, attract new customers, increase brand awareness, reduce fraud, and improve business sales. Moreover, a gift card can be utilized as an alternative source for money at a particular store or business store for purchases related to goods or services. </w:t>
      </w:r>
    </w:p>
    <w:p w14:paraId="733CE8E5" w14:textId="77777777" w:rsidR="00860622" w:rsidRPr="00DB10B6" w:rsidRDefault="00860622" w:rsidP="00860622">
      <w:pPr>
        <w:spacing w:line="276" w:lineRule="auto"/>
        <w:contextualSpacing/>
        <w:jc w:val="both"/>
        <w:rPr>
          <w:rFonts w:eastAsia="Calibri"/>
          <w:color w:val="000000" w:themeColor="text1"/>
          <w:lang w:val="en-US" w:eastAsia="en-US"/>
        </w:rPr>
      </w:pPr>
    </w:p>
    <w:p w14:paraId="02BF9A5F"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Area of your work – Woohoo Gift Card India _ Google reviews</w:t>
      </w:r>
    </w:p>
    <w:p w14:paraId="0B91E7AF"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Company “</w:t>
      </w:r>
      <w:proofErr w:type="spellStart"/>
      <w:r w:rsidRPr="00DB10B6">
        <w:rPr>
          <w:rFonts w:eastAsia="Calibri"/>
          <w:color w:val="000000" w:themeColor="text1"/>
          <w:lang w:val="en-US" w:eastAsia="en-US"/>
        </w:rPr>
        <w:t>Qwikcilver</w:t>
      </w:r>
      <w:proofErr w:type="spellEnd"/>
      <w:r w:rsidRPr="00DB10B6">
        <w:rPr>
          <w:rFonts w:eastAsia="Calibri"/>
          <w:color w:val="000000" w:themeColor="text1"/>
          <w:lang w:val="en-US" w:eastAsia="en-US"/>
        </w:rPr>
        <w:t xml:space="preserve"> solutions Pvt Ltd” brand Woohoo gift card has more than 90 -95% Market </w:t>
      </w:r>
      <w:proofErr w:type="gramStart"/>
      <w:r w:rsidRPr="00DB10B6">
        <w:rPr>
          <w:rFonts w:eastAsia="Calibri"/>
          <w:color w:val="000000" w:themeColor="text1"/>
          <w:lang w:val="en-US" w:eastAsia="en-US"/>
        </w:rPr>
        <w:t>share</w:t>
      </w:r>
      <w:proofErr w:type="gramEnd"/>
      <w:r w:rsidRPr="00DB10B6">
        <w:rPr>
          <w:rFonts w:eastAsia="Calibri"/>
          <w:color w:val="000000" w:themeColor="text1"/>
          <w:lang w:val="en-US" w:eastAsia="en-US"/>
        </w:rPr>
        <w:t xml:space="preserve"> in India, the Indian market is expected to grow to 9.34Billion by 2024. and Global industry is expected to grow by 2076 </w:t>
      </w:r>
      <w:proofErr w:type="gramStart"/>
      <w:r w:rsidRPr="00DB10B6">
        <w:rPr>
          <w:rFonts w:eastAsia="Calibri"/>
          <w:color w:val="000000" w:themeColor="text1"/>
          <w:lang w:val="en-US" w:eastAsia="en-US"/>
        </w:rPr>
        <w:t>Billion</w:t>
      </w:r>
      <w:proofErr w:type="gramEnd"/>
      <w:r w:rsidRPr="00DB10B6">
        <w:rPr>
          <w:rFonts w:eastAsia="Calibri"/>
          <w:color w:val="000000" w:themeColor="text1"/>
          <w:lang w:val="en-US" w:eastAsia="en-US"/>
        </w:rPr>
        <w:t xml:space="preserve"> by 2027. </w:t>
      </w:r>
    </w:p>
    <w:p w14:paraId="7771EEC1" w14:textId="77777777" w:rsidR="00860622" w:rsidRPr="00DB10B6" w:rsidRDefault="00860622" w:rsidP="00860622">
      <w:pPr>
        <w:spacing w:line="276" w:lineRule="auto"/>
        <w:contextualSpacing/>
        <w:jc w:val="both"/>
        <w:rPr>
          <w:rFonts w:eastAsia="Calibri"/>
          <w:color w:val="000000" w:themeColor="text1"/>
          <w:lang w:val="en-US" w:eastAsia="en-US"/>
        </w:rPr>
      </w:pPr>
    </w:p>
    <w:p w14:paraId="68E14C33"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 xml:space="preserve">The need for study of google reviews given for the </w:t>
      </w:r>
      <w:proofErr w:type="gramStart"/>
      <w:r w:rsidRPr="00DB10B6">
        <w:rPr>
          <w:rFonts w:eastAsia="Calibri"/>
          <w:color w:val="000000" w:themeColor="text1"/>
          <w:lang w:val="en-US" w:eastAsia="en-US"/>
        </w:rPr>
        <w:t>Woohoo  Gift</w:t>
      </w:r>
      <w:proofErr w:type="gramEnd"/>
      <w:r w:rsidRPr="00DB10B6">
        <w:rPr>
          <w:rFonts w:eastAsia="Calibri"/>
          <w:color w:val="000000" w:themeColor="text1"/>
          <w:lang w:val="en-US" w:eastAsia="en-US"/>
        </w:rPr>
        <w:t xml:space="preserve"> card application in the google app store. As the brand is the number one Gift card application in India, </w:t>
      </w:r>
      <w:proofErr w:type="gramStart"/>
      <w:r w:rsidRPr="00DB10B6">
        <w:rPr>
          <w:rFonts w:eastAsia="Calibri"/>
          <w:color w:val="000000" w:themeColor="text1"/>
          <w:lang w:val="en-US" w:eastAsia="en-US"/>
        </w:rPr>
        <w:t>Even</w:t>
      </w:r>
      <w:proofErr w:type="gramEnd"/>
      <w:r w:rsidRPr="00DB10B6">
        <w:rPr>
          <w:rFonts w:eastAsia="Calibri"/>
          <w:color w:val="000000" w:themeColor="text1"/>
          <w:lang w:val="en-US" w:eastAsia="en-US"/>
        </w:rPr>
        <w:t xml:space="preserve"> though it has been in India for more than 10 Years, Still the consumers have not fully aware of the brand or concept of digital and physical gift cards. To cater to the customers better and grow faster we want to analyze the google reviews.</w:t>
      </w:r>
    </w:p>
    <w:p w14:paraId="26353963" w14:textId="77777777" w:rsidR="00860622" w:rsidRPr="00DB10B6" w:rsidRDefault="00860622" w:rsidP="00860622">
      <w:pPr>
        <w:spacing w:line="276" w:lineRule="auto"/>
        <w:contextualSpacing/>
        <w:jc w:val="both"/>
        <w:rPr>
          <w:rFonts w:eastAsia="Calibri"/>
          <w:color w:val="000000" w:themeColor="text1"/>
          <w:lang w:val="en-US" w:eastAsia="en-US"/>
        </w:rPr>
      </w:pPr>
    </w:p>
    <w:p w14:paraId="62E76447"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The scope of the study is to use the Woohoo google reviews to do Text analysis and understand the Customer sentiment complaints and praises.</w:t>
      </w:r>
    </w:p>
    <w:p w14:paraId="61FEE569" w14:textId="77777777" w:rsidR="00860622" w:rsidRPr="00DB10B6"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 xml:space="preserve">In the Text analysis, we are using social media and data available in the public domain to helps us understand the customer behavior, expectations, needs, and where the brand is failing to fulfill.   </w:t>
      </w:r>
    </w:p>
    <w:p w14:paraId="0AB3E363" w14:textId="77777777" w:rsidR="00860622" w:rsidRPr="00DB10B6" w:rsidRDefault="00860622" w:rsidP="00860622">
      <w:pPr>
        <w:spacing w:line="276" w:lineRule="auto"/>
        <w:contextualSpacing/>
        <w:jc w:val="both"/>
        <w:rPr>
          <w:rFonts w:eastAsia="Calibri"/>
          <w:color w:val="000000" w:themeColor="text1"/>
          <w:lang w:val="en-US" w:eastAsia="en-US"/>
        </w:rPr>
      </w:pPr>
    </w:p>
    <w:p w14:paraId="66FADAB8" w14:textId="2B247136" w:rsidR="00860622" w:rsidRDefault="00860622" w:rsidP="00860622">
      <w:pPr>
        <w:spacing w:line="276" w:lineRule="auto"/>
        <w:contextualSpacing/>
        <w:jc w:val="both"/>
        <w:rPr>
          <w:rFonts w:eastAsia="Calibri"/>
          <w:color w:val="000000" w:themeColor="text1"/>
          <w:lang w:val="en-US" w:eastAsia="en-US"/>
        </w:rPr>
      </w:pPr>
      <w:r w:rsidRPr="00DB10B6">
        <w:rPr>
          <w:rFonts w:eastAsia="Calibri"/>
          <w:color w:val="000000" w:themeColor="text1"/>
          <w:lang w:val="en-US" w:eastAsia="en-US"/>
        </w:rPr>
        <w:t>The study will help the organization and the gift card industry to understand</w:t>
      </w:r>
      <w:r w:rsidR="00DB10B6">
        <w:rPr>
          <w:rFonts w:eastAsia="Calibri"/>
          <w:color w:val="000000" w:themeColor="text1"/>
          <w:lang w:val="en-US" w:eastAsia="en-US"/>
        </w:rPr>
        <w:t xml:space="preserve"> from the sentiment analysis </w:t>
      </w:r>
      <w:r w:rsidRPr="00DB10B6">
        <w:rPr>
          <w:rFonts w:eastAsia="Calibri"/>
          <w:color w:val="000000" w:themeColor="text1"/>
          <w:lang w:val="en-US" w:eastAsia="en-US"/>
        </w:rPr>
        <w:t>what are the factors that drive customers to buy the product, be loyal or move away from the brand due to bad delivery of service.</w:t>
      </w:r>
    </w:p>
    <w:p w14:paraId="2CACA54C" w14:textId="14FEBAEA" w:rsidR="00195D0D" w:rsidRDefault="00195D0D" w:rsidP="00A804E2">
      <w:pPr>
        <w:spacing w:line="276" w:lineRule="auto"/>
        <w:contextualSpacing/>
        <w:jc w:val="both"/>
      </w:pPr>
      <w:r>
        <w:t>Sentiment analysis research</w:t>
      </w:r>
      <w:r w:rsidR="00A804E2">
        <w:t xml:space="preserve"> is very effective in predicting positive and negative polarity ratings at different granularity at the word count used, length review written, product features performance over a period of time.</w:t>
      </w:r>
    </w:p>
    <w:p w14:paraId="77D2134E" w14:textId="77777777" w:rsidR="00A804E2" w:rsidRPr="00DB10B6" w:rsidRDefault="00A804E2" w:rsidP="00A804E2">
      <w:pPr>
        <w:spacing w:line="276" w:lineRule="auto"/>
        <w:contextualSpacing/>
        <w:jc w:val="both"/>
        <w:rPr>
          <w:rFonts w:eastAsia="Calibri"/>
          <w:color w:val="000000" w:themeColor="text1"/>
          <w:lang w:val="en-US" w:eastAsia="en-US"/>
        </w:rPr>
      </w:pPr>
    </w:p>
    <w:p w14:paraId="2E242178" w14:textId="77777777" w:rsidR="00860622" w:rsidRPr="003D1225" w:rsidRDefault="00860622" w:rsidP="003D1225">
      <w:pPr>
        <w:spacing w:line="276" w:lineRule="auto"/>
        <w:contextualSpacing/>
        <w:jc w:val="both"/>
        <w:rPr>
          <w:rFonts w:eastAsia="Calibri"/>
          <w:color w:val="0000FF"/>
          <w:lang w:val="en-US" w:eastAsia="en-US"/>
        </w:rPr>
      </w:pPr>
    </w:p>
    <w:p w14:paraId="6C6B7F96" w14:textId="77777777" w:rsidR="00793688" w:rsidRPr="00421181" w:rsidRDefault="00793688" w:rsidP="00793688">
      <w:pPr>
        <w:rPr>
          <w:rFonts w:eastAsia="Calibri"/>
          <w:b/>
          <w:lang w:eastAsia="en-US"/>
        </w:rPr>
      </w:pPr>
      <w:r w:rsidRPr="00421181">
        <w:rPr>
          <w:rFonts w:eastAsia="Calibri"/>
          <w:b/>
          <w:lang w:eastAsia="en-US"/>
        </w:rPr>
        <w:t>1.1 Topic H</w:t>
      </w:r>
      <w:r>
        <w:rPr>
          <w:rFonts w:eastAsia="Calibri"/>
          <w:b/>
          <w:lang w:eastAsia="en-US"/>
        </w:rPr>
        <w:t>eading</w:t>
      </w:r>
    </w:p>
    <w:p w14:paraId="6EAA28D1" w14:textId="579B7F50" w:rsidR="00B23431" w:rsidRPr="00DB10B6" w:rsidRDefault="00B23431" w:rsidP="00793688">
      <w:pPr>
        <w:rPr>
          <w:rFonts w:eastAsia="Calibri"/>
          <w:color w:val="000000" w:themeColor="text1"/>
          <w:lang w:eastAsia="en-US"/>
        </w:rPr>
      </w:pPr>
      <w:r w:rsidRPr="00DB10B6">
        <w:rPr>
          <w:rFonts w:eastAsia="Calibri"/>
          <w:color w:val="000000" w:themeColor="text1"/>
          <w:lang w:eastAsia="en-US"/>
        </w:rPr>
        <w:t>Understanding of Complaints and Praises of “Woohoo Gift card” – Google Reviews.</w:t>
      </w:r>
    </w:p>
    <w:p w14:paraId="79398871" w14:textId="77777777" w:rsidR="00793688" w:rsidRPr="00421181" w:rsidRDefault="00793688" w:rsidP="00793688">
      <w:pPr>
        <w:rPr>
          <w:rFonts w:eastAsia="Calibri"/>
          <w:b/>
          <w:lang w:eastAsia="en-US"/>
        </w:rPr>
      </w:pPr>
      <w:r w:rsidRPr="00421181">
        <w:rPr>
          <w:rFonts w:eastAsia="Calibri"/>
          <w:b/>
          <w:lang w:eastAsia="en-US"/>
        </w:rPr>
        <w:t>1.1.1 Sub Topic</w:t>
      </w:r>
      <w:r>
        <w:rPr>
          <w:rFonts w:eastAsia="Calibri"/>
          <w:b/>
          <w:lang w:eastAsia="en-US"/>
        </w:rPr>
        <w:t xml:space="preserve"> Heading</w:t>
      </w:r>
    </w:p>
    <w:p w14:paraId="2F345874" w14:textId="77777777" w:rsidR="00793688" w:rsidRDefault="00793688" w:rsidP="00793688">
      <w:pPr>
        <w:rPr>
          <w:rFonts w:eastAsia="Calibri"/>
          <w:lang w:eastAsia="en-US"/>
        </w:rPr>
      </w:pPr>
      <w:r>
        <w:rPr>
          <w:rFonts w:eastAsia="Calibri"/>
          <w:lang w:eastAsia="en-US"/>
        </w:rPr>
        <w:t>You can write the statements here related to the sub-topic within the major topic.</w:t>
      </w:r>
    </w:p>
    <w:p w14:paraId="0632284B" w14:textId="77777777" w:rsidR="00793688" w:rsidRPr="00421181" w:rsidRDefault="00793688" w:rsidP="00793688">
      <w:pPr>
        <w:rPr>
          <w:rFonts w:eastAsia="Calibri"/>
          <w:b/>
          <w:lang w:eastAsia="en-US"/>
        </w:rPr>
      </w:pPr>
      <w:r w:rsidRPr="00421181">
        <w:rPr>
          <w:rFonts w:eastAsia="Calibri"/>
          <w:b/>
          <w:lang w:eastAsia="en-US"/>
        </w:rPr>
        <w:lastRenderedPageBreak/>
        <w:t>1.1.2 Equations</w:t>
      </w:r>
    </w:p>
    <w:p w14:paraId="4D408A08" w14:textId="77777777" w:rsidR="00793688" w:rsidRPr="00421181" w:rsidRDefault="00793688" w:rsidP="00793688">
      <w:pPr>
        <w:pStyle w:val="BodyText"/>
        <w:rPr>
          <w:b w:val="0"/>
          <w:lang w:val="en-US"/>
        </w:rPr>
      </w:pPr>
      <w:r w:rsidRPr="00421181">
        <w:rPr>
          <w:b w:val="0"/>
        </w:rPr>
        <w:t>Punctuate equations with commas or periods when they are part of a sentence, as in</w:t>
      </w:r>
      <w:r w:rsidRPr="00421181">
        <w:rPr>
          <w:b w:val="0"/>
          <w:lang w:val="en-US"/>
        </w:rPr>
        <w:t>:</w:t>
      </w:r>
    </w:p>
    <w:p w14:paraId="3FFC2501" w14:textId="77777777" w:rsidR="00793688" w:rsidRDefault="00793688" w:rsidP="00793688">
      <w:pPr>
        <w:pStyle w:val="equation"/>
        <w:jc w:val="left"/>
        <w:rPr>
          <w:rFonts w:hint="eastAsia"/>
        </w:rPr>
      </w:pPr>
      <w:r>
        <w:rPr>
          <w:rFonts w:ascii="Times New Roman" w:hAnsi="Times New Roman" w:cs="Times New Roman"/>
          <w:i/>
        </w:rPr>
        <w:tab/>
        <w:t xml:space="preserve">                                                           </w:t>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tab/>
      </w:r>
      <w:r>
        <w:tab/>
      </w:r>
      <w:r>
        <w:tab/>
      </w:r>
      <w:r>
        <w:tab/>
      </w:r>
      <w:r>
        <w:tab/>
      </w:r>
      <w:r>
        <w:t></w:t>
      </w:r>
      <w:r>
        <w:t></w:t>
      </w:r>
      <w:r>
        <w:t></w:t>
      </w:r>
      <w:r>
        <w:t></w:t>
      </w:r>
      <w:r>
        <w:t></w:t>
      </w:r>
    </w:p>
    <w:p w14:paraId="472477DF" w14:textId="77777777" w:rsidR="00793688" w:rsidRPr="005B520E" w:rsidRDefault="00793688" w:rsidP="00793688">
      <w:pPr>
        <w:pStyle w:val="equation"/>
        <w:jc w:val="left"/>
        <w:rPr>
          <w:rFonts w:hint="eastAsia"/>
        </w:rPr>
      </w:pPr>
    </w:p>
    <w:p w14:paraId="5D177E0D" w14:textId="77777777" w:rsidR="00793688" w:rsidRDefault="00793688" w:rsidP="00793688">
      <w:pPr>
        <w:rPr>
          <w:rFonts w:eastAsia="Calibri"/>
          <w:b/>
          <w:lang w:eastAsia="en-US"/>
        </w:rPr>
      </w:pPr>
      <w:r w:rsidRPr="00421181">
        <w:rPr>
          <w:rFonts w:eastAsia="Calibri"/>
          <w:b/>
          <w:lang w:eastAsia="en-US"/>
        </w:rPr>
        <w:t>1.2 Figures and Tables</w:t>
      </w:r>
    </w:p>
    <w:p w14:paraId="694BA2F8" w14:textId="77777777" w:rsidR="00793688" w:rsidRDefault="00793688" w:rsidP="00793688">
      <w:pPr>
        <w:rPr>
          <w:rFonts w:eastAsia="Calibri"/>
          <w:lang w:eastAsia="en-US"/>
        </w:rPr>
      </w:pPr>
      <w:r>
        <w:rPr>
          <w:rFonts w:eastAsia="Calibri"/>
          <w:lang w:eastAsia="en-US"/>
        </w:rPr>
        <w:t>This section describes how to place and define figures and tables.</w:t>
      </w:r>
    </w:p>
    <w:p w14:paraId="15B7F3AA" w14:textId="77777777" w:rsidR="00793688" w:rsidRPr="00280074" w:rsidRDefault="00793688" w:rsidP="00793688">
      <w:pPr>
        <w:rPr>
          <w:rFonts w:eastAsia="Calibri"/>
          <w:b/>
          <w:lang w:eastAsia="en-US"/>
        </w:rPr>
      </w:pPr>
      <w:r w:rsidRPr="00280074">
        <w:rPr>
          <w:rFonts w:eastAsia="Calibri"/>
          <w:b/>
          <w:lang w:eastAsia="en-US"/>
        </w:rPr>
        <w:t>1.2.1 Figures</w:t>
      </w:r>
    </w:p>
    <w:p w14:paraId="4D0B85FE" w14:textId="77777777" w:rsidR="00793688" w:rsidRPr="00421181" w:rsidRDefault="00793688" w:rsidP="00793688">
      <w:pPr>
        <w:rPr>
          <w:rFonts w:eastAsia="Calibri"/>
          <w:lang w:eastAsia="en-US"/>
        </w:rPr>
      </w:pPr>
      <w:r>
        <w:rPr>
          <w:rFonts w:eastAsia="Calibri"/>
          <w:lang w:eastAsia="en-US"/>
        </w:rPr>
        <w:t xml:space="preserve">Figures must be clearly visible and must be aligned in centre. </w:t>
      </w:r>
      <w:r w:rsidRPr="00FA4C32">
        <w:t>Figure captions should be below the figures</w:t>
      </w:r>
      <w:r>
        <w:t>.</w:t>
      </w:r>
    </w:p>
    <w:p w14:paraId="4E2034D1" w14:textId="77777777" w:rsidR="00793688" w:rsidRDefault="00793688" w:rsidP="00793688">
      <w:pPr>
        <w:jc w:val="center"/>
        <w:rPr>
          <w:rFonts w:eastAsia="Calibri"/>
          <w:lang w:eastAsia="en-US"/>
        </w:rPr>
      </w:pPr>
      <w:r>
        <w:rPr>
          <w:rFonts w:eastAsia="Calibri"/>
          <w:noProof/>
        </w:rPr>
        <w:drawing>
          <wp:inline distT="0" distB="0" distL="0" distR="0" wp14:anchorId="74C30EAD" wp14:editId="7A16E84C">
            <wp:extent cx="3505200" cy="2629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QiU6DcP_r9qWLznMw0-M_Q.png"/>
                    <pic:cNvPicPr/>
                  </pic:nvPicPr>
                  <pic:blipFill>
                    <a:blip r:embed="rId13">
                      <a:extLst>
                        <a:ext uri="{28A0092B-C50C-407E-A947-70E740481C1C}">
                          <a14:useLocalDpi xmlns:a14="http://schemas.microsoft.com/office/drawing/2010/main" val="0"/>
                        </a:ext>
                      </a:extLst>
                    </a:blip>
                    <a:stretch>
                      <a:fillRect/>
                    </a:stretch>
                  </pic:blipFill>
                  <pic:spPr>
                    <a:xfrm>
                      <a:off x="0" y="0"/>
                      <a:ext cx="3537953" cy="2653661"/>
                    </a:xfrm>
                    <a:prstGeom prst="rect">
                      <a:avLst/>
                    </a:prstGeom>
                  </pic:spPr>
                </pic:pic>
              </a:graphicData>
            </a:graphic>
          </wp:inline>
        </w:drawing>
      </w:r>
    </w:p>
    <w:p w14:paraId="44972412" w14:textId="77777777" w:rsidR="00793688" w:rsidRPr="006E1C71" w:rsidRDefault="00793688" w:rsidP="00793688">
      <w:pPr>
        <w:jc w:val="center"/>
        <w:rPr>
          <w:rFonts w:eastAsia="Calibri"/>
          <w:sz w:val="20"/>
          <w:szCs w:val="20"/>
          <w:lang w:eastAsia="en-US"/>
        </w:rPr>
      </w:pPr>
      <w:r w:rsidRPr="006E1C71">
        <w:rPr>
          <w:rFonts w:eastAsia="Calibri"/>
          <w:sz w:val="20"/>
          <w:szCs w:val="20"/>
          <w:lang w:eastAsia="en-US"/>
        </w:rPr>
        <w:t xml:space="preserve">Fig 1.1: </w:t>
      </w:r>
      <w:r>
        <w:rPr>
          <w:rFonts w:eastAsia="Calibri"/>
          <w:sz w:val="20"/>
          <w:szCs w:val="20"/>
          <w:lang w:eastAsia="en-US"/>
        </w:rPr>
        <w:t>Simple Linear Regression</w:t>
      </w:r>
    </w:p>
    <w:p w14:paraId="754FA0D3" w14:textId="77777777" w:rsidR="003418A6" w:rsidRDefault="003418A6" w:rsidP="00793688">
      <w:pPr>
        <w:rPr>
          <w:rFonts w:eastAsia="Calibri"/>
          <w:b/>
          <w:lang w:eastAsia="en-US"/>
        </w:rPr>
      </w:pPr>
    </w:p>
    <w:p w14:paraId="0AD9BA23" w14:textId="77777777" w:rsidR="003418A6" w:rsidRDefault="003418A6" w:rsidP="00793688">
      <w:pPr>
        <w:rPr>
          <w:rFonts w:eastAsia="Calibri"/>
          <w:b/>
          <w:lang w:eastAsia="en-US"/>
        </w:rPr>
      </w:pPr>
    </w:p>
    <w:p w14:paraId="5DC69160" w14:textId="77777777" w:rsidR="00793688" w:rsidRPr="001E3115" w:rsidRDefault="00793688" w:rsidP="00793688">
      <w:pPr>
        <w:rPr>
          <w:rFonts w:eastAsia="Calibri"/>
          <w:b/>
          <w:lang w:eastAsia="en-US"/>
        </w:rPr>
      </w:pPr>
      <w:r w:rsidRPr="001E3115">
        <w:rPr>
          <w:rFonts w:eastAsia="Calibri"/>
          <w:b/>
          <w:lang w:eastAsia="en-US"/>
        </w:rPr>
        <w:t>1.2.2 Tables</w:t>
      </w:r>
    </w:p>
    <w:p w14:paraId="25C406B7" w14:textId="77777777" w:rsidR="00793688" w:rsidRDefault="00793688" w:rsidP="00793688">
      <w:pPr>
        <w:rPr>
          <w:rFonts w:eastAsia="Calibri"/>
          <w:lang w:eastAsia="en-US"/>
        </w:rPr>
      </w:pPr>
      <w:r>
        <w:rPr>
          <w:rFonts w:eastAsia="Calibri"/>
          <w:lang w:eastAsia="en-US"/>
        </w:rPr>
        <w:t xml:space="preserve">Tables must be aligned in centre. </w:t>
      </w:r>
    </w:p>
    <w:p w14:paraId="6C42511A" w14:textId="77777777" w:rsidR="00793688" w:rsidRDefault="00793688" w:rsidP="00793688">
      <w:pPr>
        <w:rPr>
          <w:rFonts w:eastAsia="Calibri"/>
          <w:lang w:eastAsia="en-US"/>
        </w:rPr>
      </w:pPr>
    </w:p>
    <w:p w14:paraId="472E3C3E" w14:textId="77777777" w:rsidR="00793688" w:rsidRPr="005B520E" w:rsidRDefault="00793688" w:rsidP="00793688">
      <w:pPr>
        <w:pStyle w:val="tablehead"/>
        <w:numPr>
          <w:ilvl w:val="0"/>
          <w:numId w:val="0"/>
        </w:numPr>
      </w:pPr>
      <w:r>
        <w:t>Table 1.1: Table Name</w:t>
      </w:r>
    </w:p>
    <w:tbl>
      <w:tblPr>
        <w:tblW w:w="62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3"/>
        <w:gridCol w:w="3033"/>
        <w:gridCol w:w="1166"/>
        <w:gridCol w:w="1167"/>
      </w:tblGrid>
      <w:tr w:rsidR="00793688" w14:paraId="7756DC36" w14:textId="77777777" w:rsidTr="0017399F">
        <w:trPr>
          <w:cantSplit/>
          <w:trHeight w:val="453"/>
          <w:tblHeader/>
          <w:jc w:val="center"/>
        </w:trPr>
        <w:tc>
          <w:tcPr>
            <w:tcW w:w="933" w:type="dxa"/>
            <w:vMerge w:val="restart"/>
            <w:vAlign w:val="center"/>
          </w:tcPr>
          <w:p w14:paraId="53CA02A5" w14:textId="77777777" w:rsidR="00793688" w:rsidRDefault="00793688" w:rsidP="0017399F">
            <w:pPr>
              <w:pStyle w:val="tablecolhead"/>
            </w:pPr>
            <w:r>
              <w:t>Table Head</w:t>
            </w:r>
          </w:p>
        </w:tc>
        <w:tc>
          <w:tcPr>
            <w:tcW w:w="5366" w:type="dxa"/>
            <w:gridSpan w:val="3"/>
            <w:vAlign w:val="center"/>
          </w:tcPr>
          <w:p w14:paraId="07D451E8" w14:textId="77777777" w:rsidR="00793688" w:rsidRDefault="00793688" w:rsidP="0017399F">
            <w:pPr>
              <w:pStyle w:val="tablecolhead"/>
            </w:pPr>
            <w:r>
              <w:t>Table Column Head</w:t>
            </w:r>
          </w:p>
        </w:tc>
      </w:tr>
      <w:tr w:rsidR="00793688" w14:paraId="291E6946" w14:textId="77777777" w:rsidTr="0017399F">
        <w:trPr>
          <w:cantSplit/>
          <w:trHeight w:val="453"/>
          <w:tblHeader/>
          <w:jc w:val="center"/>
        </w:trPr>
        <w:tc>
          <w:tcPr>
            <w:tcW w:w="933" w:type="dxa"/>
            <w:vMerge/>
          </w:tcPr>
          <w:p w14:paraId="5A4B06E4" w14:textId="77777777" w:rsidR="00793688" w:rsidRDefault="00793688" w:rsidP="0017399F">
            <w:pPr>
              <w:rPr>
                <w:sz w:val="16"/>
                <w:szCs w:val="16"/>
              </w:rPr>
            </w:pPr>
          </w:p>
        </w:tc>
        <w:tc>
          <w:tcPr>
            <w:tcW w:w="3033" w:type="dxa"/>
            <w:vAlign w:val="center"/>
          </w:tcPr>
          <w:p w14:paraId="0B543BA9" w14:textId="77777777" w:rsidR="00793688" w:rsidRDefault="00793688" w:rsidP="0017399F">
            <w:pPr>
              <w:pStyle w:val="tablecolsubhead"/>
            </w:pPr>
            <w:r>
              <w:t>Table column subhead</w:t>
            </w:r>
          </w:p>
        </w:tc>
        <w:tc>
          <w:tcPr>
            <w:tcW w:w="1166" w:type="dxa"/>
            <w:vAlign w:val="center"/>
          </w:tcPr>
          <w:p w14:paraId="39818C46" w14:textId="77777777" w:rsidR="00793688" w:rsidRDefault="00793688" w:rsidP="0017399F">
            <w:pPr>
              <w:pStyle w:val="tablecolsubhead"/>
            </w:pPr>
            <w:r>
              <w:t>Subhead</w:t>
            </w:r>
          </w:p>
        </w:tc>
        <w:tc>
          <w:tcPr>
            <w:tcW w:w="1166" w:type="dxa"/>
            <w:vAlign w:val="center"/>
          </w:tcPr>
          <w:p w14:paraId="39EF3704" w14:textId="77777777" w:rsidR="00793688" w:rsidRDefault="00793688" w:rsidP="0017399F">
            <w:pPr>
              <w:pStyle w:val="tablecolsubhead"/>
            </w:pPr>
            <w:r>
              <w:t>Subhead</w:t>
            </w:r>
          </w:p>
        </w:tc>
      </w:tr>
      <w:tr w:rsidR="00793688" w14:paraId="56C081A7" w14:textId="77777777" w:rsidTr="0017399F">
        <w:trPr>
          <w:trHeight w:val="604"/>
          <w:jc w:val="center"/>
        </w:trPr>
        <w:tc>
          <w:tcPr>
            <w:tcW w:w="933" w:type="dxa"/>
            <w:vAlign w:val="center"/>
          </w:tcPr>
          <w:p w14:paraId="0EB96D96" w14:textId="77777777" w:rsidR="00793688" w:rsidRDefault="00793688" w:rsidP="0017399F">
            <w:pPr>
              <w:pStyle w:val="tablecopy"/>
              <w:rPr>
                <w:sz w:val="8"/>
                <w:szCs w:val="8"/>
              </w:rPr>
            </w:pPr>
            <w:r>
              <w:t>copy</w:t>
            </w:r>
          </w:p>
        </w:tc>
        <w:tc>
          <w:tcPr>
            <w:tcW w:w="3033" w:type="dxa"/>
            <w:vAlign w:val="center"/>
          </w:tcPr>
          <w:p w14:paraId="7AADCE15" w14:textId="77777777" w:rsidR="00793688" w:rsidRDefault="00793688" w:rsidP="0017399F">
            <w:pPr>
              <w:pStyle w:val="tablecopy"/>
            </w:pPr>
            <w:r>
              <w:t>More table copy</w:t>
            </w:r>
            <w:r>
              <w:rPr>
                <w:vertAlign w:val="superscript"/>
              </w:rPr>
              <w:t>a</w:t>
            </w:r>
          </w:p>
        </w:tc>
        <w:tc>
          <w:tcPr>
            <w:tcW w:w="1166" w:type="dxa"/>
            <w:vAlign w:val="center"/>
          </w:tcPr>
          <w:p w14:paraId="78C7FD7A" w14:textId="77777777" w:rsidR="00793688" w:rsidRDefault="00793688" w:rsidP="0017399F">
            <w:pPr>
              <w:rPr>
                <w:sz w:val="16"/>
                <w:szCs w:val="16"/>
              </w:rPr>
            </w:pPr>
          </w:p>
        </w:tc>
        <w:tc>
          <w:tcPr>
            <w:tcW w:w="1166" w:type="dxa"/>
            <w:vAlign w:val="center"/>
          </w:tcPr>
          <w:p w14:paraId="2B542948" w14:textId="77777777" w:rsidR="00793688" w:rsidRDefault="00793688" w:rsidP="0017399F">
            <w:pPr>
              <w:rPr>
                <w:sz w:val="16"/>
                <w:szCs w:val="16"/>
              </w:rPr>
            </w:pPr>
          </w:p>
        </w:tc>
      </w:tr>
    </w:tbl>
    <w:p w14:paraId="323ABCFC" w14:textId="77777777" w:rsidR="00793688" w:rsidRDefault="00793688" w:rsidP="00793688">
      <w:pPr>
        <w:rPr>
          <w:rFonts w:eastAsia="Calibri"/>
          <w:lang w:eastAsia="en-US"/>
        </w:rPr>
      </w:pPr>
    </w:p>
    <w:p w14:paraId="1270D6CF" w14:textId="77777777" w:rsidR="00793688" w:rsidRDefault="00793688" w:rsidP="00793688">
      <w:pPr>
        <w:rPr>
          <w:rFonts w:eastAsia="Calibri"/>
          <w:lang w:eastAsia="en-US"/>
        </w:rPr>
      </w:pPr>
    </w:p>
    <w:p w14:paraId="56D27E96" w14:textId="77777777" w:rsidR="00A744FE" w:rsidRDefault="00A744FE" w:rsidP="00793688">
      <w:pPr>
        <w:pStyle w:val="Heading1"/>
        <w:ind w:left="0"/>
        <w:jc w:val="center"/>
        <w:rPr>
          <w:rFonts w:eastAsia="Calibri"/>
          <w:lang w:eastAsia="en-US"/>
        </w:rPr>
      </w:pPr>
      <w:bookmarkStart w:id="7" w:name="_Toc47857463"/>
      <w:r w:rsidRPr="00632604">
        <w:rPr>
          <w:rFonts w:eastAsia="Calibri"/>
          <w:lang w:eastAsia="en-US"/>
        </w:rPr>
        <w:lastRenderedPageBreak/>
        <w:t>Chapter 2:  Literature Review</w:t>
      </w:r>
      <w:bookmarkEnd w:id="7"/>
    </w:p>
    <w:p w14:paraId="4D97A13F" w14:textId="62376D2A" w:rsidR="00B301F5" w:rsidRPr="00F40A81" w:rsidRDefault="00B301F5" w:rsidP="00F40A81">
      <w:pPr>
        <w:spacing w:line="276" w:lineRule="auto"/>
        <w:jc w:val="both"/>
        <w:rPr>
          <w:rFonts w:eastAsia="Calibri"/>
          <w:lang w:val="en-US" w:eastAsia="en-US"/>
        </w:rPr>
      </w:pPr>
      <w:r w:rsidRPr="00F40A81">
        <w:rPr>
          <w:rFonts w:eastAsia="Calibri"/>
          <w:lang w:val="en-US" w:eastAsia="en-US"/>
        </w:rPr>
        <w:t xml:space="preserve">We have referred the Linguistic Understanding of Complaints and Praises in User Reviews, </w:t>
      </w:r>
    </w:p>
    <w:p w14:paraId="3736425F" w14:textId="0A52A4E9" w:rsidR="00F40A81" w:rsidRPr="00F40A81" w:rsidRDefault="00B301F5" w:rsidP="00F40A81">
      <w:pPr>
        <w:spacing w:line="276" w:lineRule="auto"/>
        <w:jc w:val="both"/>
        <w:rPr>
          <w:rFonts w:eastAsia="Calibri"/>
          <w:lang w:val="en-US" w:eastAsia="en-US"/>
        </w:rPr>
      </w:pPr>
      <w:r w:rsidRPr="00F40A81">
        <w:rPr>
          <w:rFonts w:eastAsia="Calibri"/>
          <w:lang w:val="en-US" w:eastAsia="en-US"/>
        </w:rPr>
        <w:t xml:space="preserve">written by Kavitha </w:t>
      </w:r>
      <w:r w:rsidR="00F40A81" w:rsidRPr="00F40A81">
        <w:rPr>
          <w:rFonts w:eastAsia="Calibri"/>
          <w:lang w:val="en-US" w:eastAsia="en-US"/>
        </w:rPr>
        <w:t>Ganeshan, the</w:t>
      </w:r>
      <w:r w:rsidRPr="00F40A81">
        <w:rPr>
          <w:rFonts w:eastAsia="Calibri"/>
          <w:lang w:val="en-US" w:eastAsia="en-US"/>
        </w:rPr>
        <w:t xml:space="preserve"> summary of this </w:t>
      </w:r>
      <w:r w:rsidR="00F40A81" w:rsidRPr="00F40A81">
        <w:rPr>
          <w:rFonts w:eastAsia="Calibri"/>
          <w:lang w:val="en-US" w:eastAsia="en-US"/>
        </w:rPr>
        <w:t xml:space="preserve">Literature is </w:t>
      </w:r>
      <w:proofErr w:type="gramStart"/>
      <w:r w:rsidR="00F40A81" w:rsidRPr="00F40A81">
        <w:rPr>
          <w:rFonts w:eastAsia="Calibri"/>
          <w:lang w:val="en-US" w:eastAsia="en-US"/>
        </w:rPr>
        <w:t>categorizes</w:t>
      </w:r>
      <w:proofErr w:type="gramEnd"/>
      <w:r w:rsidR="00F40A81" w:rsidRPr="00F40A81">
        <w:rPr>
          <w:rFonts w:eastAsia="Calibri"/>
          <w:lang w:val="en-US" w:eastAsia="en-US"/>
        </w:rPr>
        <w:t xml:space="preserve"> positive and negative review sentences into 4 categories: positive only, praise, negative only and complaint. The intuition is that praise sentences and complaints tend to be more informative than plain positive only or negative only sentences. This paper thus tries to understand the properties of such text that we consider as complaints and praises. </w:t>
      </w:r>
      <w:r w:rsidR="00F40A81">
        <w:rPr>
          <w:rFonts w:eastAsia="Calibri"/>
          <w:lang w:val="en-US" w:eastAsia="en-US"/>
        </w:rPr>
        <w:t>The</w:t>
      </w:r>
      <w:r w:rsidR="00F40A81" w:rsidRPr="00F40A81">
        <w:rPr>
          <w:rFonts w:eastAsia="Calibri"/>
          <w:lang w:val="en-US" w:eastAsia="en-US"/>
        </w:rPr>
        <w:t xml:space="preserve"> analysis shows several interesting findings including:</w:t>
      </w:r>
    </w:p>
    <w:p w14:paraId="536D07AA" w14:textId="519BEC3A" w:rsidR="00F40A81" w:rsidRPr="00F40A81" w:rsidRDefault="00F40A81" w:rsidP="00F40A81">
      <w:pPr>
        <w:spacing w:line="276" w:lineRule="auto"/>
        <w:jc w:val="both"/>
        <w:rPr>
          <w:rFonts w:eastAsia="Calibri"/>
          <w:lang w:val="en-US" w:eastAsia="en-US"/>
        </w:rPr>
      </w:pPr>
      <w:r w:rsidRPr="00F40A81">
        <w:rPr>
          <w:rFonts w:eastAsia="Calibri"/>
          <w:lang w:val="en-US" w:eastAsia="en-US"/>
        </w:rPr>
        <w:t xml:space="preserve"> complaints tend to have more past tense than the other 3 categories</w:t>
      </w:r>
      <w:r>
        <w:rPr>
          <w:rFonts w:eastAsia="Calibri"/>
          <w:lang w:val="en-US" w:eastAsia="en-US"/>
        </w:rPr>
        <w:t xml:space="preserve">. </w:t>
      </w:r>
      <w:r w:rsidRPr="00F40A81">
        <w:rPr>
          <w:rFonts w:eastAsia="Calibri"/>
          <w:lang w:val="en-US" w:eastAsia="en-US"/>
        </w:rPr>
        <w:t xml:space="preserve"> complaints and praises are generally longer and contain more nouns than positive only or negative only sentences</w:t>
      </w:r>
      <w:r>
        <w:rPr>
          <w:rFonts w:eastAsia="Calibri"/>
          <w:lang w:val="en-US" w:eastAsia="en-US"/>
        </w:rPr>
        <w:t>.</w:t>
      </w:r>
    </w:p>
    <w:p w14:paraId="0363BFAD" w14:textId="387F427C" w:rsidR="00B301F5" w:rsidRDefault="00F40A81" w:rsidP="00F40A81">
      <w:pPr>
        <w:spacing w:line="276" w:lineRule="auto"/>
        <w:jc w:val="both"/>
        <w:rPr>
          <w:rFonts w:eastAsia="Calibri"/>
          <w:lang w:val="en-US" w:eastAsia="en-US"/>
        </w:rPr>
      </w:pPr>
      <w:r w:rsidRPr="00F40A81">
        <w:rPr>
          <w:rFonts w:eastAsia="Calibri"/>
          <w:lang w:val="en-US" w:eastAsia="en-US"/>
        </w:rPr>
        <w:t xml:space="preserve"> praise sentences tend to use more adjectives than other types of sentences</w:t>
      </w:r>
      <w:r>
        <w:rPr>
          <w:rFonts w:eastAsia="Calibri"/>
          <w:lang w:val="en-US" w:eastAsia="en-US"/>
        </w:rPr>
        <w:t>.</w:t>
      </w:r>
    </w:p>
    <w:p w14:paraId="05265722" w14:textId="1F8D3EC9" w:rsidR="00F40A81" w:rsidRPr="00AB1F03" w:rsidRDefault="00F40A81"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In the paper they defined the Negative only, Complaint, Positive only and Praises. </w:t>
      </w:r>
    </w:p>
    <w:p w14:paraId="6DC9B57A" w14:textId="6001F041" w:rsidR="00B54FCD" w:rsidRPr="00AB1F03" w:rsidRDefault="00B54FCD"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For the defined sentiments they have shown the </w:t>
      </w:r>
      <w:proofErr w:type="spellStart"/>
      <w:r w:rsidRPr="00AB1F03">
        <w:rPr>
          <w:rFonts w:eastAsia="Calibri"/>
          <w:color w:val="000000" w:themeColor="text1"/>
          <w:lang w:eastAsia="en-US"/>
        </w:rPr>
        <w:t>Avg</w:t>
      </w:r>
      <w:proofErr w:type="spellEnd"/>
      <w:r w:rsidRPr="00AB1F03">
        <w:rPr>
          <w:rFonts w:eastAsia="Calibri"/>
          <w:color w:val="000000" w:themeColor="text1"/>
          <w:lang w:eastAsia="en-US"/>
        </w:rPr>
        <w:t xml:space="preserve"># of words, and </w:t>
      </w:r>
      <w:proofErr w:type="spellStart"/>
      <w:r w:rsidRPr="00AB1F03">
        <w:rPr>
          <w:rFonts w:eastAsia="Calibri"/>
          <w:color w:val="000000" w:themeColor="text1"/>
          <w:lang w:eastAsia="en-US"/>
        </w:rPr>
        <w:t>Avg</w:t>
      </w:r>
      <w:proofErr w:type="spellEnd"/>
      <w:r w:rsidRPr="00AB1F03">
        <w:rPr>
          <w:rFonts w:eastAsia="Calibri"/>
          <w:color w:val="000000" w:themeColor="text1"/>
          <w:lang w:eastAsia="en-US"/>
        </w:rPr>
        <w:t># length Analysis.</w:t>
      </w:r>
    </w:p>
    <w:p w14:paraId="456AD038" w14:textId="6F4A8977" w:rsidR="00B54FCD" w:rsidRPr="00AB1F03" w:rsidRDefault="00B54FCD"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Noun and adjective </w:t>
      </w:r>
      <w:r w:rsidR="00232378" w:rsidRPr="00AB1F03">
        <w:rPr>
          <w:rFonts w:eastAsia="Calibri"/>
          <w:color w:val="000000" w:themeColor="text1"/>
          <w:lang w:eastAsia="en-US"/>
        </w:rPr>
        <w:t>usage:</w:t>
      </w:r>
      <w:r w:rsidRPr="00AB1F03">
        <w:rPr>
          <w:rFonts w:eastAsia="Calibri"/>
          <w:color w:val="000000" w:themeColor="text1"/>
          <w:lang w:eastAsia="en-US"/>
        </w:rPr>
        <w:t xml:space="preserve"> For example, a negative only sentence such as ‘the screen is bad’ or a complaint such as ‘the screen is not clear’ both have nouns (‘screen’) and adjectives (‘bad’ and ‘clear’). Both the noun and adjectives play a role in indicating negative sentiment.</w:t>
      </w:r>
    </w:p>
    <w:p w14:paraId="320D1F22" w14:textId="57983E7A" w:rsidR="00B54FCD" w:rsidRPr="00AB1F03" w:rsidRDefault="00B54FCD"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Paste tense </w:t>
      </w:r>
      <w:r w:rsidR="00232378" w:rsidRPr="00AB1F03">
        <w:rPr>
          <w:rFonts w:eastAsia="Calibri"/>
          <w:color w:val="000000" w:themeColor="text1"/>
          <w:lang w:eastAsia="en-US"/>
        </w:rPr>
        <w:t>analysis:</w:t>
      </w:r>
      <w:r w:rsidRPr="00AB1F03">
        <w:rPr>
          <w:rFonts w:eastAsia="Calibri"/>
          <w:color w:val="000000" w:themeColor="text1"/>
          <w:lang w:eastAsia="en-US"/>
        </w:rPr>
        <w:t xml:space="preserve"> By each </w:t>
      </w:r>
      <w:r w:rsidR="00232378" w:rsidRPr="00AB1F03">
        <w:rPr>
          <w:rFonts w:eastAsia="Calibri"/>
          <w:color w:val="000000" w:themeColor="text1"/>
          <w:lang w:eastAsia="en-US"/>
        </w:rPr>
        <w:t>sentiment count</w:t>
      </w:r>
      <w:r w:rsidRPr="00AB1F03">
        <w:rPr>
          <w:rFonts w:eastAsia="Calibri"/>
          <w:color w:val="000000" w:themeColor="text1"/>
          <w:lang w:eastAsia="en-US"/>
        </w:rPr>
        <w:t xml:space="preserve"> of Past tense words used.</w:t>
      </w:r>
    </w:p>
    <w:p w14:paraId="121E053E" w14:textId="6C5A3505" w:rsidR="00B54FCD" w:rsidRPr="00AB1F03" w:rsidRDefault="00B54FCD"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Negation </w:t>
      </w:r>
      <w:r w:rsidR="00232378" w:rsidRPr="00AB1F03">
        <w:rPr>
          <w:rFonts w:eastAsia="Calibri"/>
          <w:color w:val="000000" w:themeColor="text1"/>
          <w:lang w:eastAsia="en-US"/>
        </w:rPr>
        <w:t>analysis:</w:t>
      </w:r>
      <w:r w:rsidRPr="00AB1F03">
        <w:rPr>
          <w:rFonts w:eastAsia="Calibri"/>
          <w:color w:val="000000" w:themeColor="text1"/>
          <w:lang w:eastAsia="en-US"/>
        </w:rPr>
        <w:t xml:space="preserve"> For example, consider the negation in the following sentence: this lasts all night and feels really great on my skin not oily cakey or heavy”.</w:t>
      </w:r>
    </w:p>
    <w:p w14:paraId="2CE4C31D" w14:textId="2EDC301C" w:rsidR="00B54FCD" w:rsidRPr="00AB1F03" w:rsidRDefault="00B54FCD" w:rsidP="00AB1F03">
      <w:pPr>
        <w:pStyle w:val="ListParagraph"/>
        <w:numPr>
          <w:ilvl w:val="0"/>
          <w:numId w:val="43"/>
        </w:num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Intensifier </w:t>
      </w:r>
      <w:r w:rsidR="00232378" w:rsidRPr="00AB1F03">
        <w:rPr>
          <w:rFonts w:eastAsia="Calibri"/>
          <w:color w:val="000000" w:themeColor="text1"/>
          <w:lang w:eastAsia="en-US"/>
        </w:rPr>
        <w:t>usage:</w:t>
      </w:r>
      <w:r w:rsidRPr="00AB1F03">
        <w:rPr>
          <w:rFonts w:eastAsia="Calibri"/>
          <w:color w:val="000000" w:themeColor="text1"/>
          <w:lang w:eastAsia="en-US"/>
        </w:rPr>
        <w:t xml:space="preserve"> For example, to express appreciation on some restaurant service one may say ‘The service was extremely fast and the food was super delicious!’.</w:t>
      </w:r>
    </w:p>
    <w:p w14:paraId="681056DC" w14:textId="50ABE6FF" w:rsidR="00F40A81" w:rsidRPr="00F40A81" w:rsidRDefault="00B54FCD" w:rsidP="00F40A81">
      <w:pPr>
        <w:spacing w:line="276" w:lineRule="auto"/>
        <w:jc w:val="both"/>
        <w:rPr>
          <w:rFonts w:eastAsia="Calibri"/>
          <w:lang w:val="en-US" w:eastAsia="en-US"/>
        </w:rPr>
      </w:pPr>
      <w:r>
        <w:rPr>
          <w:rFonts w:eastAsia="Calibri"/>
          <w:lang w:val="en-US" w:eastAsia="en-US"/>
        </w:rPr>
        <w:t xml:space="preserve"> </w:t>
      </w:r>
    </w:p>
    <w:p w14:paraId="65BF6BAE" w14:textId="2BF89413" w:rsidR="00F40A81" w:rsidRPr="00AB1F03" w:rsidRDefault="00F40A81" w:rsidP="00AB1F03">
      <w:p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title=Linguistic Understanding of Complaints and Praises in User Reviews, author=Ganesan, Kavita and Zhou, </w:t>
      </w:r>
      <w:proofErr w:type="spellStart"/>
      <w:proofErr w:type="gramStart"/>
      <w:r w:rsidRPr="00AB1F03">
        <w:rPr>
          <w:rFonts w:eastAsia="Calibri"/>
          <w:color w:val="000000" w:themeColor="text1"/>
          <w:lang w:eastAsia="en-US"/>
        </w:rPr>
        <w:t>Guangyu</w:t>
      </w:r>
      <w:proofErr w:type="spellEnd"/>
      <w:r w:rsidRPr="00AB1F03">
        <w:rPr>
          <w:rFonts w:eastAsia="Calibri"/>
          <w:color w:val="000000" w:themeColor="text1"/>
          <w:lang w:eastAsia="en-US"/>
        </w:rPr>
        <w:t xml:space="preserve">,  </w:t>
      </w:r>
      <w:proofErr w:type="spellStart"/>
      <w:r w:rsidRPr="00AB1F03">
        <w:rPr>
          <w:rFonts w:eastAsia="Calibri"/>
          <w:color w:val="000000" w:themeColor="text1"/>
          <w:lang w:eastAsia="en-US"/>
        </w:rPr>
        <w:t>booktitle</w:t>
      </w:r>
      <w:proofErr w:type="spellEnd"/>
      <w:proofErr w:type="gramEnd"/>
      <w:r w:rsidRPr="00AB1F03">
        <w:rPr>
          <w:rFonts w:eastAsia="Calibri"/>
          <w:color w:val="000000" w:themeColor="text1"/>
          <w:lang w:eastAsia="en-US"/>
        </w:rPr>
        <w:t>= Proceedings of NAACL-HLT,   pages=109--114,   year=2016.</w:t>
      </w:r>
    </w:p>
    <w:p w14:paraId="6BE21148" w14:textId="7B37A55E" w:rsidR="00B301F5" w:rsidRDefault="00B301F5" w:rsidP="00A744FE">
      <w:pPr>
        <w:spacing w:line="276" w:lineRule="auto"/>
        <w:jc w:val="both"/>
        <w:rPr>
          <w:rFonts w:eastAsia="Calibri"/>
          <w:lang w:val="en-US" w:eastAsia="en-US"/>
        </w:rPr>
      </w:pPr>
    </w:p>
    <w:p w14:paraId="20CFF944" w14:textId="659A71C1" w:rsidR="00F40A81" w:rsidRDefault="00F40A81" w:rsidP="00A744FE">
      <w:pPr>
        <w:spacing w:line="276" w:lineRule="auto"/>
        <w:jc w:val="both"/>
        <w:rPr>
          <w:rFonts w:eastAsia="Calibri"/>
          <w:lang w:val="en-US" w:eastAsia="en-US"/>
        </w:rPr>
      </w:pPr>
    </w:p>
    <w:p w14:paraId="5BB967ED" w14:textId="4D87D740" w:rsidR="00A744FE" w:rsidRPr="00AB1F03" w:rsidRDefault="00B54FCD" w:rsidP="00A744FE">
      <w:pPr>
        <w:rPr>
          <w:noProof/>
        </w:rPr>
      </w:pPr>
      <w:r w:rsidRPr="00AB1F03">
        <w:rPr>
          <w:noProof/>
        </w:rPr>
        <w:t xml:space="preserve">In relation to  our project , we have done the Woohoo gift card Google reviews to unsderstand the Sentiments , Avg #of words , Avg # of Length and compare the sentiments with product features  </w:t>
      </w:r>
      <w:r w:rsidR="00232378">
        <w:rPr>
          <w:noProof/>
        </w:rPr>
        <w:t xml:space="preserve">. To help the management to work towards improving the product service and delight the customers. </w:t>
      </w:r>
    </w:p>
    <w:p w14:paraId="72D4CEC7" w14:textId="77777777" w:rsidR="00A744FE" w:rsidRDefault="00A744FE" w:rsidP="00A744FE">
      <w:pPr>
        <w:rPr>
          <w:b/>
          <w:bCs/>
          <w:noProof/>
        </w:rPr>
      </w:pPr>
    </w:p>
    <w:p w14:paraId="690DA6C5" w14:textId="5CF5D388" w:rsidR="00A744FE" w:rsidRDefault="00A744FE" w:rsidP="00A744FE">
      <w:pPr>
        <w:rPr>
          <w:b/>
          <w:bCs/>
          <w:noProof/>
        </w:rPr>
      </w:pPr>
    </w:p>
    <w:p w14:paraId="5DC0F341" w14:textId="4E40DF33" w:rsidR="00AB1F03" w:rsidRDefault="00AB1F03" w:rsidP="00A744FE">
      <w:pPr>
        <w:rPr>
          <w:b/>
          <w:bCs/>
          <w:noProof/>
        </w:rPr>
      </w:pPr>
    </w:p>
    <w:p w14:paraId="75D355E4" w14:textId="77777777" w:rsidR="00AB1F03" w:rsidRDefault="00AB1F03" w:rsidP="00A744FE">
      <w:pPr>
        <w:rPr>
          <w:b/>
          <w:bCs/>
          <w:noProof/>
        </w:rPr>
      </w:pPr>
    </w:p>
    <w:p w14:paraId="4BC3C4C8" w14:textId="77777777" w:rsidR="003926B6" w:rsidRDefault="003926B6" w:rsidP="00A744FE">
      <w:pPr>
        <w:rPr>
          <w:b/>
          <w:bCs/>
          <w:noProof/>
        </w:rPr>
      </w:pPr>
    </w:p>
    <w:p w14:paraId="02329DE6" w14:textId="77777777" w:rsidR="00A744FE" w:rsidRDefault="00A744FE" w:rsidP="00793688">
      <w:pPr>
        <w:pStyle w:val="Heading1"/>
        <w:ind w:hanging="547"/>
        <w:jc w:val="center"/>
        <w:rPr>
          <w:rFonts w:eastAsia="Calibri"/>
          <w:lang w:eastAsia="en-US"/>
        </w:rPr>
      </w:pPr>
      <w:bookmarkStart w:id="8" w:name="_Toc47857464"/>
      <w:r w:rsidRPr="00182B74">
        <w:rPr>
          <w:rFonts w:eastAsia="Calibri"/>
          <w:lang w:eastAsia="en-US"/>
        </w:rPr>
        <w:lastRenderedPageBreak/>
        <w:t>Chapter 3: Problem Statement</w:t>
      </w:r>
      <w:bookmarkEnd w:id="8"/>
    </w:p>
    <w:p w14:paraId="4CAC090E" w14:textId="7EE43A18" w:rsidR="003D1225" w:rsidRDefault="003D1225" w:rsidP="00A744FE">
      <w:pPr>
        <w:spacing w:line="276" w:lineRule="auto"/>
        <w:contextualSpacing/>
        <w:jc w:val="both"/>
        <w:rPr>
          <w:rFonts w:eastAsia="Calibri"/>
          <w:lang w:val="en-US" w:eastAsia="en-US"/>
        </w:rPr>
      </w:pPr>
    </w:p>
    <w:p w14:paraId="5D41D68C" w14:textId="4E5975B6" w:rsidR="00905035" w:rsidRPr="007D4DEB" w:rsidRDefault="00905035" w:rsidP="00905035">
      <w:pPr>
        <w:spacing w:line="276" w:lineRule="auto"/>
        <w:contextualSpacing/>
        <w:jc w:val="both"/>
        <w:rPr>
          <w:rFonts w:eastAsia="Calibri"/>
          <w:color w:val="000000" w:themeColor="text1"/>
          <w:lang w:eastAsia="en-US"/>
        </w:rPr>
      </w:pPr>
      <w:r w:rsidRPr="007D4DEB">
        <w:rPr>
          <w:rFonts w:eastAsia="Calibri"/>
          <w:color w:val="000000" w:themeColor="text1"/>
          <w:lang w:eastAsia="en-US"/>
        </w:rPr>
        <w:t xml:space="preserve">The gift card industry is available in India for more than a decade. But the product is yet to be completely accepted by customers.  In order to serve the customers better and understand the concern areas. We want to </w:t>
      </w:r>
      <w:r w:rsidR="007D4DEB" w:rsidRPr="007D4DEB">
        <w:rPr>
          <w:rFonts w:eastAsia="Calibri"/>
          <w:color w:val="000000" w:themeColor="text1"/>
          <w:lang w:eastAsia="en-US"/>
        </w:rPr>
        <w:t>analyse</w:t>
      </w:r>
      <w:r w:rsidRPr="007D4DEB">
        <w:rPr>
          <w:rFonts w:eastAsia="Calibri"/>
          <w:color w:val="000000" w:themeColor="text1"/>
          <w:lang w:eastAsia="en-US"/>
        </w:rPr>
        <w:t xml:space="preserve"> the customer complaints and Praises using the Google reviews given by customers for the past 7 years.</w:t>
      </w:r>
    </w:p>
    <w:p w14:paraId="41D0A92D" w14:textId="77777777" w:rsidR="00905035" w:rsidRPr="007D4DEB" w:rsidRDefault="00905035" w:rsidP="00905035">
      <w:pPr>
        <w:spacing w:line="276" w:lineRule="auto"/>
        <w:contextualSpacing/>
        <w:jc w:val="both"/>
        <w:rPr>
          <w:rFonts w:eastAsia="Calibri"/>
          <w:color w:val="000000" w:themeColor="text1"/>
          <w:lang w:eastAsia="en-US"/>
        </w:rPr>
      </w:pPr>
      <w:r w:rsidRPr="007D4DEB">
        <w:rPr>
          <w:rFonts w:eastAsia="Calibri"/>
          <w:color w:val="000000" w:themeColor="text1"/>
          <w:lang w:eastAsia="en-US"/>
        </w:rPr>
        <w:t xml:space="preserve">For a product to perform and meet the Expected/promised service from the beginning purchase to end service redeem of a gift card needs to be provided, there is multiple factors end-to-end work. </w:t>
      </w:r>
    </w:p>
    <w:p w14:paraId="30C9733D" w14:textId="40653D7E" w:rsidR="00A744FE" w:rsidRPr="007D4DEB" w:rsidRDefault="00905035" w:rsidP="00905035">
      <w:pPr>
        <w:spacing w:line="276" w:lineRule="auto"/>
        <w:contextualSpacing/>
        <w:jc w:val="both"/>
        <w:rPr>
          <w:rFonts w:eastAsia="Calibri"/>
          <w:color w:val="000000" w:themeColor="text1"/>
          <w:lang w:eastAsia="en-US"/>
        </w:rPr>
      </w:pPr>
      <w:r w:rsidRPr="007D4DEB">
        <w:rPr>
          <w:rFonts w:eastAsia="Calibri"/>
          <w:color w:val="000000" w:themeColor="text1"/>
          <w:lang w:eastAsia="en-US"/>
        </w:rPr>
        <w:t xml:space="preserve">The problem is worth the study as it can help the existing as well any other Gift card companies on how to run the business ensuring that the customer's expectations/needs are met and kept high. Do and Don’ts to delight the customer. This would help in </w:t>
      </w:r>
      <w:r w:rsidR="00874776" w:rsidRPr="007D4DEB">
        <w:rPr>
          <w:rFonts w:eastAsia="Calibri"/>
          <w:color w:val="000000" w:themeColor="text1"/>
          <w:lang w:eastAsia="en-US"/>
        </w:rPr>
        <w:t>attract, retain and grow customers</w:t>
      </w:r>
      <w:r w:rsidR="007D4DEB">
        <w:rPr>
          <w:rFonts w:eastAsia="Calibri"/>
          <w:color w:val="000000" w:themeColor="text1"/>
          <w:lang w:eastAsia="en-US"/>
        </w:rPr>
        <w:t xml:space="preserve"> by working towards improving the customer journey and delivery process</w:t>
      </w:r>
      <w:r w:rsidR="00874776" w:rsidRPr="007D4DEB">
        <w:rPr>
          <w:rFonts w:eastAsia="Calibri"/>
          <w:color w:val="000000" w:themeColor="text1"/>
          <w:lang w:eastAsia="en-US"/>
        </w:rPr>
        <w:t>.</w:t>
      </w:r>
    </w:p>
    <w:p w14:paraId="15DB33C8" w14:textId="47930117" w:rsidR="00874776" w:rsidRDefault="00874776" w:rsidP="00905035">
      <w:pPr>
        <w:spacing w:line="276" w:lineRule="auto"/>
        <w:contextualSpacing/>
        <w:jc w:val="both"/>
        <w:rPr>
          <w:rFonts w:eastAsia="Calibri"/>
          <w:lang w:val="en-US" w:eastAsia="en-US"/>
        </w:rPr>
      </w:pPr>
    </w:p>
    <w:p w14:paraId="6D9DB388" w14:textId="55FD62FD" w:rsidR="00AB1F03" w:rsidRDefault="00AB1F03" w:rsidP="00905035">
      <w:pPr>
        <w:spacing w:line="276" w:lineRule="auto"/>
        <w:contextualSpacing/>
        <w:jc w:val="both"/>
        <w:rPr>
          <w:rFonts w:eastAsia="Calibri"/>
          <w:lang w:val="en-US" w:eastAsia="en-US"/>
        </w:rPr>
      </w:pPr>
    </w:p>
    <w:p w14:paraId="74CB640A" w14:textId="59B4211F" w:rsidR="00AB1F03" w:rsidRDefault="00AB1F03" w:rsidP="00905035">
      <w:pPr>
        <w:spacing w:line="276" w:lineRule="auto"/>
        <w:contextualSpacing/>
        <w:jc w:val="both"/>
        <w:rPr>
          <w:rFonts w:eastAsia="Calibri"/>
          <w:lang w:val="en-US" w:eastAsia="en-US"/>
        </w:rPr>
      </w:pPr>
    </w:p>
    <w:p w14:paraId="6E679739" w14:textId="027E6183" w:rsidR="00AB1F03" w:rsidRDefault="00AB1F03" w:rsidP="00905035">
      <w:pPr>
        <w:spacing w:line="276" w:lineRule="auto"/>
        <w:contextualSpacing/>
        <w:jc w:val="both"/>
        <w:rPr>
          <w:rFonts w:eastAsia="Calibri"/>
          <w:lang w:val="en-US" w:eastAsia="en-US"/>
        </w:rPr>
      </w:pPr>
    </w:p>
    <w:p w14:paraId="456FA1A7" w14:textId="3CEF0068" w:rsidR="00AB1F03" w:rsidRDefault="00AB1F03" w:rsidP="00905035">
      <w:pPr>
        <w:spacing w:line="276" w:lineRule="auto"/>
        <w:contextualSpacing/>
        <w:jc w:val="both"/>
        <w:rPr>
          <w:rFonts w:eastAsia="Calibri"/>
          <w:lang w:val="en-US" w:eastAsia="en-US"/>
        </w:rPr>
      </w:pPr>
    </w:p>
    <w:p w14:paraId="37EF5EC3" w14:textId="0B092416" w:rsidR="00AB1F03" w:rsidRDefault="00AB1F03" w:rsidP="00905035">
      <w:pPr>
        <w:spacing w:line="276" w:lineRule="auto"/>
        <w:contextualSpacing/>
        <w:jc w:val="both"/>
        <w:rPr>
          <w:rFonts w:eastAsia="Calibri"/>
          <w:lang w:val="en-US" w:eastAsia="en-US"/>
        </w:rPr>
      </w:pPr>
    </w:p>
    <w:p w14:paraId="78BA1E8E" w14:textId="25117AB2" w:rsidR="00AB1F03" w:rsidRDefault="00AB1F03" w:rsidP="00905035">
      <w:pPr>
        <w:spacing w:line="276" w:lineRule="auto"/>
        <w:contextualSpacing/>
        <w:jc w:val="both"/>
        <w:rPr>
          <w:rFonts w:eastAsia="Calibri"/>
          <w:lang w:val="en-US" w:eastAsia="en-US"/>
        </w:rPr>
      </w:pPr>
    </w:p>
    <w:p w14:paraId="2A9CD210" w14:textId="17124CAF" w:rsidR="00AB1F03" w:rsidRDefault="00AB1F03" w:rsidP="00905035">
      <w:pPr>
        <w:spacing w:line="276" w:lineRule="auto"/>
        <w:contextualSpacing/>
        <w:jc w:val="both"/>
        <w:rPr>
          <w:rFonts w:eastAsia="Calibri"/>
          <w:lang w:val="en-US" w:eastAsia="en-US"/>
        </w:rPr>
      </w:pPr>
    </w:p>
    <w:p w14:paraId="34149D48" w14:textId="762592B0" w:rsidR="00AB1F03" w:rsidRDefault="00AB1F03" w:rsidP="00905035">
      <w:pPr>
        <w:spacing w:line="276" w:lineRule="auto"/>
        <w:contextualSpacing/>
        <w:jc w:val="both"/>
        <w:rPr>
          <w:rFonts w:eastAsia="Calibri"/>
          <w:lang w:val="en-US" w:eastAsia="en-US"/>
        </w:rPr>
      </w:pPr>
    </w:p>
    <w:p w14:paraId="1A796A5E" w14:textId="479632B1" w:rsidR="00AB1F03" w:rsidRDefault="00AB1F03" w:rsidP="00905035">
      <w:pPr>
        <w:spacing w:line="276" w:lineRule="auto"/>
        <w:contextualSpacing/>
        <w:jc w:val="both"/>
        <w:rPr>
          <w:rFonts w:eastAsia="Calibri"/>
          <w:lang w:val="en-US" w:eastAsia="en-US"/>
        </w:rPr>
      </w:pPr>
    </w:p>
    <w:p w14:paraId="682398AC" w14:textId="38A4FFA9" w:rsidR="00AB1F03" w:rsidRDefault="00AB1F03" w:rsidP="00905035">
      <w:pPr>
        <w:spacing w:line="276" w:lineRule="auto"/>
        <w:contextualSpacing/>
        <w:jc w:val="both"/>
        <w:rPr>
          <w:rFonts w:eastAsia="Calibri"/>
          <w:lang w:val="en-US" w:eastAsia="en-US"/>
        </w:rPr>
      </w:pPr>
    </w:p>
    <w:p w14:paraId="2CF0D5EE" w14:textId="2E4BD5A4" w:rsidR="00AB1F03" w:rsidRDefault="00AB1F03" w:rsidP="00905035">
      <w:pPr>
        <w:spacing w:line="276" w:lineRule="auto"/>
        <w:contextualSpacing/>
        <w:jc w:val="both"/>
        <w:rPr>
          <w:rFonts w:eastAsia="Calibri"/>
          <w:lang w:val="en-US" w:eastAsia="en-US"/>
        </w:rPr>
      </w:pPr>
    </w:p>
    <w:p w14:paraId="2E4FC7AD" w14:textId="45ABFC2F" w:rsidR="00AB1F03" w:rsidRDefault="00AB1F03" w:rsidP="00905035">
      <w:pPr>
        <w:spacing w:line="276" w:lineRule="auto"/>
        <w:contextualSpacing/>
        <w:jc w:val="both"/>
        <w:rPr>
          <w:rFonts w:eastAsia="Calibri"/>
          <w:lang w:val="en-US" w:eastAsia="en-US"/>
        </w:rPr>
      </w:pPr>
    </w:p>
    <w:p w14:paraId="71F663B9" w14:textId="145CA972" w:rsidR="00AB1F03" w:rsidRDefault="00AB1F03" w:rsidP="00905035">
      <w:pPr>
        <w:spacing w:line="276" w:lineRule="auto"/>
        <w:contextualSpacing/>
        <w:jc w:val="both"/>
        <w:rPr>
          <w:rFonts w:eastAsia="Calibri"/>
          <w:lang w:val="en-US" w:eastAsia="en-US"/>
        </w:rPr>
      </w:pPr>
    </w:p>
    <w:p w14:paraId="41DD29FE" w14:textId="5CA0DC39" w:rsidR="00AB1F03" w:rsidRDefault="00AB1F03" w:rsidP="00905035">
      <w:pPr>
        <w:spacing w:line="276" w:lineRule="auto"/>
        <w:contextualSpacing/>
        <w:jc w:val="both"/>
        <w:rPr>
          <w:rFonts w:eastAsia="Calibri"/>
          <w:lang w:val="en-US" w:eastAsia="en-US"/>
        </w:rPr>
      </w:pPr>
    </w:p>
    <w:p w14:paraId="222D6694" w14:textId="42C4F682" w:rsidR="00AB1F03" w:rsidRDefault="00AB1F03" w:rsidP="00905035">
      <w:pPr>
        <w:spacing w:line="276" w:lineRule="auto"/>
        <w:contextualSpacing/>
        <w:jc w:val="both"/>
        <w:rPr>
          <w:rFonts w:eastAsia="Calibri"/>
          <w:lang w:val="en-US" w:eastAsia="en-US"/>
        </w:rPr>
      </w:pPr>
    </w:p>
    <w:p w14:paraId="1931C2A7" w14:textId="250549F3" w:rsidR="00AB1F03" w:rsidRDefault="00AB1F03" w:rsidP="00905035">
      <w:pPr>
        <w:spacing w:line="276" w:lineRule="auto"/>
        <w:contextualSpacing/>
        <w:jc w:val="both"/>
        <w:rPr>
          <w:rFonts w:eastAsia="Calibri"/>
          <w:lang w:val="en-US" w:eastAsia="en-US"/>
        </w:rPr>
      </w:pPr>
    </w:p>
    <w:p w14:paraId="56F2BB7A" w14:textId="390F2D1C" w:rsidR="00AB1F03" w:rsidRDefault="00AB1F03" w:rsidP="00905035">
      <w:pPr>
        <w:spacing w:line="276" w:lineRule="auto"/>
        <w:contextualSpacing/>
        <w:jc w:val="both"/>
        <w:rPr>
          <w:rFonts w:eastAsia="Calibri"/>
          <w:lang w:val="en-US" w:eastAsia="en-US"/>
        </w:rPr>
      </w:pPr>
    </w:p>
    <w:p w14:paraId="16425355" w14:textId="09839449" w:rsidR="00AB1F03" w:rsidRDefault="00AB1F03" w:rsidP="00905035">
      <w:pPr>
        <w:spacing w:line="276" w:lineRule="auto"/>
        <w:contextualSpacing/>
        <w:jc w:val="both"/>
        <w:rPr>
          <w:rFonts w:eastAsia="Calibri"/>
          <w:lang w:val="en-US" w:eastAsia="en-US"/>
        </w:rPr>
      </w:pPr>
    </w:p>
    <w:p w14:paraId="17DC7509" w14:textId="7F829CCD" w:rsidR="00AB1F03" w:rsidRDefault="00AB1F03" w:rsidP="00905035">
      <w:pPr>
        <w:spacing w:line="276" w:lineRule="auto"/>
        <w:contextualSpacing/>
        <w:jc w:val="both"/>
        <w:rPr>
          <w:rFonts w:eastAsia="Calibri"/>
          <w:lang w:val="en-US" w:eastAsia="en-US"/>
        </w:rPr>
      </w:pPr>
    </w:p>
    <w:p w14:paraId="50C67010" w14:textId="67C5FEEF" w:rsidR="00AB1F03" w:rsidRDefault="00AB1F03" w:rsidP="00905035">
      <w:pPr>
        <w:spacing w:line="276" w:lineRule="auto"/>
        <w:contextualSpacing/>
        <w:jc w:val="both"/>
        <w:rPr>
          <w:rFonts w:eastAsia="Calibri"/>
          <w:lang w:val="en-US" w:eastAsia="en-US"/>
        </w:rPr>
      </w:pPr>
    </w:p>
    <w:p w14:paraId="31D210F5" w14:textId="77777777" w:rsidR="00AB1F03" w:rsidRDefault="00AB1F03" w:rsidP="00905035">
      <w:pPr>
        <w:spacing w:line="276" w:lineRule="auto"/>
        <w:contextualSpacing/>
        <w:jc w:val="both"/>
        <w:rPr>
          <w:rFonts w:eastAsia="Calibri"/>
          <w:lang w:val="en-US" w:eastAsia="en-US"/>
        </w:rPr>
      </w:pPr>
    </w:p>
    <w:p w14:paraId="45FF92F1" w14:textId="2A39399A" w:rsidR="00AB1F03" w:rsidRDefault="00AB1F03" w:rsidP="00905035">
      <w:pPr>
        <w:spacing w:line="276" w:lineRule="auto"/>
        <w:contextualSpacing/>
        <w:jc w:val="both"/>
        <w:rPr>
          <w:rFonts w:eastAsia="Calibri"/>
          <w:lang w:val="en-US" w:eastAsia="en-US"/>
        </w:rPr>
      </w:pPr>
    </w:p>
    <w:p w14:paraId="70639B37" w14:textId="29DEACEB" w:rsidR="00AB1F03" w:rsidRDefault="00AB1F03" w:rsidP="00905035">
      <w:pPr>
        <w:spacing w:line="276" w:lineRule="auto"/>
        <w:contextualSpacing/>
        <w:jc w:val="both"/>
        <w:rPr>
          <w:rFonts w:eastAsia="Calibri"/>
          <w:lang w:val="en-US" w:eastAsia="en-US"/>
        </w:rPr>
      </w:pPr>
    </w:p>
    <w:p w14:paraId="5E9C856B" w14:textId="50809500" w:rsidR="00AB1F03" w:rsidRDefault="00AB1F03" w:rsidP="00905035">
      <w:pPr>
        <w:spacing w:line="276" w:lineRule="auto"/>
        <w:contextualSpacing/>
        <w:jc w:val="both"/>
        <w:rPr>
          <w:rFonts w:eastAsia="Calibri"/>
          <w:lang w:val="en-US" w:eastAsia="en-US"/>
        </w:rPr>
      </w:pPr>
    </w:p>
    <w:p w14:paraId="6FE101A8" w14:textId="77777777" w:rsidR="00AB1F03" w:rsidRDefault="00AB1F03" w:rsidP="00905035">
      <w:pPr>
        <w:spacing w:line="276" w:lineRule="auto"/>
        <w:contextualSpacing/>
        <w:jc w:val="both"/>
        <w:rPr>
          <w:rFonts w:eastAsia="Calibri"/>
          <w:lang w:val="en-US" w:eastAsia="en-US"/>
        </w:rPr>
      </w:pPr>
    </w:p>
    <w:p w14:paraId="4B5E40EA" w14:textId="1353BAC3" w:rsidR="00A744FE" w:rsidRDefault="00A744FE" w:rsidP="00793688">
      <w:pPr>
        <w:pStyle w:val="Heading1"/>
        <w:ind w:hanging="547"/>
        <w:jc w:val="center"/>
        <w:rPr>
          <w:rFonts w:eastAsia="Calibri"/>
          <w:lang w:eastAsia="en-US"/>
        </w:rPr>
      </w:pPr>
      <w:bookmarkStart w:id="9" w:name="_Toc47857465"/>
      <w:r w:rsidRPr="00182B74">
        <w:rPr>
          <w:rFonts w:eastAsia="Calibri"/>
          <w:lang w:eastAsia="en-US"/>
        </w:rPr>
        <w:lastRenderedPageBreak/>
        <w:t>Chapter 4: Objectives of the Study</w:t>
      </w:r>
      <w:bookmarkEnd w:id="9"/>
    </w:p>
    <w:p w14:paraId="634A5A4C" w14:textId="794C865F" w:rsidR="007D4DEB" w:rsidRPr="007D4DEB" w:rsidRDefault="007D4DEB" w:rsidP="007D4DEB">
      <w:pPr>
        <w:spacing w:line="276" w:lineRule="auto"/>
        <w:contextualSpacing/>
        <w:jc w:val="both"/>
        <w:rPr>
          <w:rFonts w:eastAsia="Calibri"/>
          <w:color w:val="000000" w:themeColor="text1"/>
          <w:lang w:eastAsia="en-US"/>
        </w:rPr>
      </w:pPr>
      <w:r>
        <w:rPr>
          <w:rFonts w:eastAsia="Calibri"/>
          <w:bCs/>
          <w:lang w:val="en-US" w:eastAsia="en-US"/>
        </w:rPr>
        <w:t>T</w:t>
      </w:r>
      <w:r w:rsidR="00A744FE" w:rsidRPr="00182B74">
        <w:rPr>
          <w:rFonts w:eastAsia="Calibri"/>
          <w:bCs/>
          <w:lang w:val="en-US" w:eastAsia="en-US"/>
        </w:rPr>
        <w:t xml:space="preserve">he purpose of the capstone project </w:t>
      </w:r>
      <w:r>
        <w:rPr>
          <w:rFonts w:eastAsia="Calibri"/>
          <w:bCs/>
          <w:lang w:val="en-US" w:eastAsia="en-US"/>
        </w:rPr>
        <w:t xml:space="preserve">is to understand the Customers Sentiments towards complaints, Negative only, Positive only </w:t>
      </w:r>
      <w:proofErr w:type="gramStart"/>
      <w:r>
        <w:rPr>
          <w:rFonts w:eastAsia="Calibri"/>
          <w:bCs/>
          <w:lang w:val="en-US" w:eastAsia="en-US"/>
        </w:rPr>
        <w:t>and  praises</w:t>
      </w:r>
      <w:proofErr w:type="gramEnd"/>
      <w:r>
        <w:rPr>
          <w:rFonts w:eastAsia="Calibri"/>
          <w:bCs/>
          <w:lang w:val="en-US" w:eastAsia="en-US"/>
        </w:rPr>
        <w:t xml:space="preserve">  </w:t>
      </w:r>
      <w:r w:rsidR="00A744FE" w:rsidRPr="00182B74">
        <w:rPr>
          <w:rFonts w:eastAsia="Calibri"/>
          <w:bCs/>
          <w:lang w:val="en-US" w:eastAsia="en-US"/>
        </w:rPr>
        <w:t xml:space="preserve">and the </w:t>
      </w:r>
      <w:r w:rsidRPr="007D4DEB">
        <w:rPr>
          <w:rFonts w:eastAsia="Calibri"/>
          <w:color w:val="000000" w:themeColor="text1"/>
          <w:lang w:eastAsia="en-US"/>
        </w:rPr>
        <w:t>This would help in attract, retain and grow customers</w:t>
      </w:r>
      <w:r>
        <w:rPr>
          <w:rFonts w:eastAsia="Calibri"/>
          <w:color w:val="000000" w:themeColor="text1"/>
          <w:lang w:eastAsia="en-US"/>
        </w:rPr>
        <w:t xml:space="preserve"> by working towards improving the customer journey and delivery process</w:t>
      </w:r>
      <w:r w:rsidRPr="007D4DEB">
        <w:rPr>
          <w:rFonts w:eastAsia="Calibri"/>
          <w:color w:val="000000" w:themeColor="text1"/>
          <w:lang w:eastAsia="en-US"/>
        </w:rPr>
        <w:t>.</w:t>
      </w:r>
    </w:p>
    <w:p w14:paraId="7620CC0B" w14:textId="02407B99" w:rsidR="00F40086" w:rsidRDefault="00A744FE" w:rsidP="00A744FE">
      <w:pPr>
        <w:spacing w:line="276" w:lineRule="auto"/>
        <w:jc w:val="both"/>
        <w:rPr>
          <w:rFonts w:eastAsia="Calibri"/>
          <w:bCs/>
          <w:lang w:val="en-US" w:eastAsia="en-US"/>
        </w:rPr>
      </w:pPr>
      <w:r w:rsidRPr="00182B74">
        <w:rPr>
          <w:rFonts w:eastAsia="Calibri"/>
          <w:bCs/>
          <w:lang w:val="en-US" w:eastAsia="en-US"/>
        </w:rPr>
        <w:t xml:space="preserve">Goals </w:t>
      </w:r>
      <w:r w:rsidR="00F40086">
        <w:rPr>
          <w:rFonts w:eastAsia="Calibri"/>
          <w:bCs/>
          <w:lang w:val="en-US" w:eastAsia="en-US"/>
        </w:rPr>
        <w:t>are listed below.</w:t>
      </w:r>
    </w:p>
    <w:p w14:paraId="28D05CE9" w14:textId="68C58791" w:rsidR="0038255C" w:rsidRPr="00C8623E" w:rsidRDefault="00C8623E"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Text Cleaning</w:t>
      </w:r>
      <w:r w:rsidR="0038255C" w:rsidRPr="00C8623E">
        <w:rPr>
          <w:rFonts w:eastAsia="Calibri"/>
          <w:color w:val="000000" w:themeColor="text1"/>
          <w:lang w:eastAsia="en-US"/>
        </w:rPr>
        <w:t>.</w:t>
      </w:r>
    </w:p>
    <w:p w14:paraId="09711079" w14:textId="7495905E" w:rsidR="00F40086" w:rsidRPr="00C8623E" w:rsidRDefault="00F40086"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Self-Evaluate the Reviews</w:t>
      </w:r>
      <w:r w:rsidR="0062700B" w:rsidRPr="00C8623E">
        <w:rPr>
          <w:rFonts w:eastAsia="Calibri"/>
          <w:color w:val="000000" w:themeColor="text1"/>
          <w:lang w:eastAsia="en-US"/>
        </w:rPr>
        <w:t xml:space="preserve"> to understand the sentiment.</w:t>
      </w:r>
    </w:p>
    <w:p w14:paraId="257DD389" w14:textId="63219389" w:rsidR="00F40086" w:rsidRPr="00C8623E" w:rsidRDefault="00F40086"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Selecting the best lexicon which give better results</w:t>
      </w:r>
      <w:r w:rsidR="0062700B" w:rsidRPr="00C8623E">
        <w:rPr>
          <w:rFonts w:eastAsia="Calibri"/>
          <w:color w:val="000000" w:themeColor="text1"/>
          <w:lang w:eastAsia="en-US"/>
        </w:rPr>
        <w:t>.</w:t>
      </w:r>
    </w:p>
    <w:p w14:paraId="5B700F24" w14:textId="2D1D5B22" w:rsidR="00F40086" w:rsidRPr="00C8623E" w:rsidRDefault="008E1851"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Test the lexicon with Naive Bayesian models.</w:t>
      </w:r>
    </w:p>
    <w:p w14:paraId="6D6FE3F4" w14:textId="77777777" w:rsidR="008E1851" w:rsidRPr="00C8623E" w:rsidRDefault="008E1851"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Identify the complaints and Praises to generate insights</w:t>
      </w:r>
    </w:p>
    <w:p w14:paraId="257412AB" w14:textId="1A25D559" w:rsidR="008E1851" w:rsidRPr="00C8623E" w:rsidRDefault="008E1851"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Identifying the product features which is good and not good.</w:t>
      </w:r>
    </w:p>
    <w:p w14:paraId="5D37AE3F" w14:textId="5AC13F3F" w:rsidR="008E1851" w:rsidRPr="00C8623E" w:rsidRDefault="0038255C" w:rsidP="00C8623E">
      <w:pPr>
        <w:pStyle w:val="ListParagraph"/>
        <w:numPr>
          <w:ilvl w:val="0"/>
          <w:numId w:val="10"/>
        </w:numPr>
        <w:spacing w:line="276" w:lineRule="auto"/>
        <w:contextualSpacing/>
        <w:jc w:val="both"/>
        <w:rPr>
          <w:rFonts w:eastAsia="Calibri"/>
          <w:color w:val="000000" w:themeColor="text1"/>
          <w:lang w:eastAsia="en-US"/>
        </w:rPr>
      </w:pPr>
      <w:r w:rsidRPr="00C8623E">
        <w:rPr>
          <w:rFonts w:eastAsia="Calibri"/>
          <w:color w:val="000000" w:themeColor="text1"/>
          <w:lang w:eastAsia="en-US"/>
        </w:rPr>
        <w:t>Compare the Sentiments with Product features over the period of time to derive insights.</w:t>
      </w:r>
    </w:p>
    <w:p w14:paraId="442F39C7" w14:textId="77777777" w:rsidR="00F40086" w:rsidRDefault="00F40086" w:rsidP="00A744FE">
      <w:pPr>
        <w:spacing w:line="276" w:lineRule="auto"/>
        <w:jc w:val="both"/>
        <w:rPr>
          <w:rFonts w:eastAsia="Calibri"/>
          <w:bCs/>
          <w:lang w:val="en-US" w:eastAsia="en-US"/>
        </w:rPr>
      </w:pPr>
    </w:p>
    <w:p w14:paraId="32CDE203" w14:textId="18B549DF" w:rsidR="0061761F" w:rsidRDefault="0061761F" w:rsidP="0061761F">
      <w:pPr>
        <w:spacing w:line="276" w:lineRule="auto"/>
        <w:contextualSpacing/>
        <w:jc w:val="both"/>
        <w:rPr>
          <w:rFonts w:eastAsia="Calibri"/>
          <w:bCs/>
          <w:lang w:val="en-US" w:eastAsia="en-US"/>
        </w:rPr>
      </w:pPr>
    </w:p>
    <w:p w14:paraId="7DDFA296" w14:textId="77777777" w:rsidR="0061761F" w:rsidRDefault="0061761F" w:rsidP="0061761F">
      <w:pPr>
        <w:spacing w:line="276" w:lineRule="auto"/>
        <w:contextualSpacing/>
        <w:jc w:val="both"/>
        <w:rPr>
          <w:rFonts w:eastAsia="Calibri"/>
          <w:bCs/>
          <w:lang w:val="en-US" w:eastAsia="en-US"/>
        </w:rPr>
      </w:pPr>
    </w:p>
    <w:p w14:paraId="473A4C75" w14:textId="50ED1866" w:rsidR="0061761F" w:rsidRPr="0061761F" w:rsidRDefault="0061761F" w:rsidP="0061761F">
      <w:pPr>
        <w:spacing w:line="276" w:lineRule="auto"/>
        <w:contextualSpacing/>
        <w:jc w:val="both"/>
        <w:rPr>
          <w:rFonts w:eastAsia="Calibri"/>
          <w:bCs/>
          <w:lang w:val="en-US" w:eastAsia="en-US"/>
        </w:rPr>
      </w:pPr>
      <w:r w:rsidRPr="0061761F">
        <w:rPr>
          <w:rFonts w:eastAsia="Calibri"/>
          <w:bCs/>
          <w:lang w:val="en-US" w:eastAsia="en-US"/>
        </w:rPr>
        <w:t>Future scope of study which is not part of the Current project.</w:t>
      </w:r>
    </w:p>
    <w:p w14:paraId="227488F0" w14:textId="77777777" w:rsidR="0061761F"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Negation handling.</w:t>
      </w:r>
    </w:p>
    <w:p w14:paraId="6BB6150F" w14:textId="77777777" w:rsidR="0061761F"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N-grams (unigram, bigram, trigrams).</w:t>
      </w:r>
    </w:p>
    <w:p w14:paraId="4352D14B" w14:textId="77777777" w:rsidR="0061761F"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Noun and Adjective Usage.</w:t>
      </w:r>
    </w:p>
    <w:p w14:paraId="5B33F300" w14:textId="77777777" w:rsidR="0061761F"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Paste tense analysis</w:t>
      </w:r>
    </w:p>
    <w:p w14:paraId="72FE2F26" w14:textId="77777777" w:rsidR="0061761F"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Intensifier Usage</w:t>
      </w:r>
    </w:p>
    <w:p w14:paraId="3E845CAA" w14:textId="1C63B114" w:rsidR="00A744FE" w:rsidRPr="0061761F" w:rsidRDefault="0061761F" w:rsidP="0061761F">
      <w:pPr>
        <w:pStyle w:val="ListParagraph"/>
        <w:numPr>
          <w:ilvl w:val="0"/>
          <w:numId w:val="23"/>
        </w:numPr>
        <w:spacing w:line="276" w:lineRule="auto"/>
        <w:contextualSpacing/>
        <w:jc w:val="both"/>
        <w:rPr>
          <w:rFonts w:eastAsia="Calibri"/>
          <w:bCs/>
          <w:lang w:val="en-US" w:eastAsia="en-US"/>
        </w:rPr>
      </w:pPr>
      <w:r w:rsidRPr="0061761F">
        <w:rPr>
          <w:rFonts w:eastAsia="Calibri"/>
          <w:bCs/>
          <w:lang w:val="en-US" w:eastAsia="en-US"/>
        </w:rPr>
        <w:t>Taking reviews and comments from other social media platforms Facebook and twitter.</w:t>
      </w:r>
    </w:p>
    <w:p w14:paraId="76E3C6DD" w14:textId="62E163B0" w:rsidR="00A744FE" w:rsidRDefault="00A744FE" w:rsidP="00A744FE">
      <w:pPr>
        <w:spacing w:line="276" w:lineRule="auto"/>
        <w:jc w:val="both"/>
        <w:rPr>
          <w:rFonts w:eastAsia="Calibri"/>
          <w:b/>
          <w:lang w:val="en-US" w:eastAsia="en-US"/>
        </w:rPr>
      </w:pPr>
    </w:p>
    <w:p w14:paraId="7BBA4B39" w14:textId="34E4C650" w:rsidR="00AB1F03" w:rsidRDefault="00AB1F03" w:rsidP="00A744FE">
      <w:pPr>
        <w:spacing w:line="276" w:lineRule="auto"/>
        <w:jc w:val="both"/>
        <w:rPr>
          <w:rFonts w:eastAsia="Calibri"/>
          <w:b/>
          <w:lang w:val="en-US" w:eastAsia="en-US"/>
        </w:rPr>
      </w:pPr>
    </w:p>
    <w:p w14:paraId="4798C799" w14:textId="2B1DD36A" w:rsidR="00AB1F03" w:rsidRDefault="00AB1F03" w:rsidP="00A744FE">
      <w:pPr>
        <w:spacing w:line="276" w:lineRule="auto"/>
        <w:jc w:val="both"/>
        <w:rPr>
          <w:rFonts w:eastAsia="Calibri"/>
          <w:b/>
          <w:lang w:val="en-US" w:eastAsia="en-US"/>
        </w:rPr>
      </w:pPr>
    </w:p>
    <w:p w14:paraId="32444993" w14:textId="5EEFEE96" w:rsidR="00AB1F03" w:rsidRDefault="00AB1F03" w:rsidP="00A744FE">
      <w:pPr>
        <w:spacing w:line="276" w:lineRule="auto"/>
        <w:jc w:val="both"/>
        <w:rPr>
          <w:rFonts w:eastAsia="Calibri"/>
          <w:b/>
          <w:lang w:val="en-US" w:eastAsia="en-US"/>
        </w:rPr>
      </w:pPr>
    </w:p>
    <w:p w14:paraId="35A0DDF7" w14:textId="208CAC76" w:rsidR="00AB1F03" w:rsidRDefault="00AB1F03" w:rsidP="00A744FE">
      <w:pPr>
        <w:spacing w:line="276" w:lineRule="auto"/>
        <w:jc w:val="both"/>
        <w:rPr>
          <w:rFonts w:eastAsia="Calibri"/>
          <w:b/>
          <w:lang w:val="en-US" w:eastAsia="en-US"/>
        </w:rPr>
      </w:pPr>
    </w:p>
    <w:p w14:paraId="4FC0FBA4" w14:textId="7EBCD299" w:rsidR="00AB1F03" w:rsidRDefault="00AB1F03" w:rsidP="00A744FE">
      <w:pPr>
        <w:spacing w:line="276" w:lineRule="auto"/>
        <w:jc w:val="both"/>
        <w:rPr>
          <w:rFonts w:eastAsia="Calibri"/>
          <w:b/>
          <w:lang w:val="en-US" w:eastAsia="en-US"/>
        </w:rPr>
      </w:pPr>
    </w:p>
    <w:p w14:paraId="2CE82DD2" w14:textId="2EDD8357" w:rsidR="00AB1F03" w:rsidRDefault="00AB1F03" w:rsidP="00A744FE">
      <w:pPr>
        <w:spacing w:line="276" w:lineRule="auto"/>
        <w:jc w:val="both"/>
        <w:rPr>
          <w:rFonts w:eastAsia="Calibri"/>
          <w:b/>
          <w:lang w:val="en-US" w:eastAsia="en-US"/>
        </w:rPr>
      </w:pPr>
    </w:p>
    <w:p w14:paraId="03047521" w14:textId="3EB8886F" w:rsidR="00AB1F03" w:rsidRDefault="00AB1F03" w:rsidP="00A744FE">
      <w:pPr>
        <w:spacing w:line="276" w:lineRule="auto"/>
        <w:jc w:val="both"/>
        <w:rPr>
          <w:rFonts w:eastAsia="Calibri"/>
          <w:b/>
          <w:lang w:val="en-US" w:eastAsia="en-US"/>
        </w:rPr>
      </w:pPr>
    </w:p>
    <w:p w14:paraId="4856E0DE" w14:textId="5611B3EE" w:rsidR="00AB1F03" w:rsidRDefault="00AB1F03" w:rsidP="00A744FE">
      <w:pPr>
        <w:spacing w:line="276" w:lineRule="auto"/>
        <w:jc w:val="both"/>
        <w:rPr>
          <w:rFonts w:eastAsia="Calibri"/>
          <w:b/>
          <w:lang w:val="en-US" w:eastAsia="en-US"/>
        </w:rPr>
      </w:pPr>
    </w:p>
    <w:p w14:paraId="0030A501" w14:textId="1BAAA00B" w:rsidR="00AB1F03" w:rsidRDefault="00AB1F03" w:rsidP="00A744FE">
      <w:pPr>
        <w:spacing w:line="276" w:lineRule="auto"/>
        <w:jc w:val="both"/>
        <w:rPr>
          <w:rFonts w:eastAsia="Calibri"/>
          <w:b/>
          <w:lang w:val="en-US" w:eastAsia="en-US"/>
        </w:rPr>
      </w:pPr>
    </w:p>
    <w:p w14:paraId="7BCA7A4C" w14:textId="1D7B91A1" w:rsidR="00AB1F03" w:rsidRDefault="00AB1F03" w:rsidP="00A744FE">
      <w:pPr>
        <w:spacing w:line="276" w:lineRule="auto"/>
        <w:jc w:val="both"/>
        <w:rPr>
          <w:rFonts w:eastAsia="Calibri"/>
          <w:b/>
          <w:lang w:val="en-US" w:eastAsia="en-US"/>
        </w:rPr>
      </w:pPr>
    </w:p>
    <w:p w14:paraId="288E98CB" w14:textId="6E1758E7" w:rsidR="00AB1F03" w:rsidRDefault="00AB1F03" w:rsidP="00A744FE">
      <w:pPr>
        <w:spacing w:line="276" w:lineRule="auto"/>
        <w:jc w:val="both"/>
        <w:rPr>
          <w:rFonts w:eastAsia="Calibri"/>
          <w:b/>
          <w:lang w:val="en-US" w:eastAsia="en-US"/>
        </w:rPr>
      </w:pPr>
    </w:p>
    <w:p w14:paraId="10BA8C28" w14:textId="448E8B05" w:rsidR="00AB1F03" w:rsidRDefault="00AB1F03" w:rsidP="00A744FE">
      <w:pPr>
        <w:spacing w:line="276" w:lineRule="auto"/>
        <w:jc w:val="both"/>
        <w:rPr>
          <w:rFonts w:eastAsia="Calibri"/>
          <w:b/>
          <w:lang w:val="en-US" w:eastAsia="en-US"/>
        </w:rPr>
      </w:pPr>
    </w:p>
    <w:p w14:paraId="2B781356" w14:textId="4B16B87C" w:rsidR="00AB1F03" w:rsidRDefault="00AB1F03" w:rsidP="00A744FE">
      <w:pPr>
        <w:spacing w:line="276" w:lineRule="auto"/>
        <w:jc w:val="both"/>
        <w:rPr>
          <w:rFonts w:eastAsia="Calibri"/>
          <w:b/>
          <w:lang w:val="en-US" w:eastAsia="en-US"/>
        </w:rPr>
      </w:pPr>
    </w:p>
    <w:p w14:paraId="41B04CA8" w14:textId="650D15A5" w:rsidR="00AB1F03" w:rsidRDefault="00AB1F03" w:rsidP="00A744FE">
      <w:pPr>
        <w:spacing w:line="276" w:lineRule="auto"/>
        <w:jc w:val="both"/>
        <w:rPr>
          <w:rFonts w:eastAsia="Calibri"/>
          <w:b/>
          <w:lang w:val="en-US" w:eastAsia="en-US"/>
        </w:rPr>
      </w:pPr>
    </w:p>
    <w:p w14:paraId="42044A6F" w14:textId="77777777" w:rsidR="00AB1F03" w:rsidRPr="00182B74" w:rsidRDefault="00AB1F03" w:rsidP="00A744FE">
      <w:pPr>
        <w:spacing w:line="276" w:lineRule="auto"/>
        <w:jc w:val="both"/>
        <w:rPr>
          <w:rFonts w:eastAsia="Calibri"/>
          <w:b/>
          <w:lang w:val="en-US" w:eastAsia="en-US"/>
        </w:rPr>
      </w:pPr>
    </w:p>
    <w:p w14:paraId="1B50F5B6" w14:textId="77777777" w:rsidR="00A744FE" w:rsidRDefault="00A744FE" w:rsidP="00793688">
      <w:pPr>
        <w:pStyle w:val="Heading1"/>
        <w:ind w:hanging="547"/>
        <w:jc w:val="center"/>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32A1EB27" w14:textId="4031D601" w:rsidR="00375322" w:rsidRPr="00AB1F03" w:rsidRDefault="0054390F" w:rsidP="00A744FE">
      <w:pPr>
        <w:spacing w:line="276" w:lineRule="auto"/>
        <w:jc w:val="both"/>
        <w:rPr>
          <w:rFonts w:eastAsia="Calibri"/>
          <w:bCs/>
          <w:color w:val="000000" w:themeColor="text1"/>
          <w:lang w:val="en-US" w:eastAsia="en-US"/>
        </w:rPr>
      </w:pPr>
      <w:r w:rsidRPr="00AB1F03">
        <w:rPr>
          <w:rFonts w:eastAsia="Calibri"/>
          <w:bCs/>
          <w:color w:val="000000" w:themeColor="text1"/>
          <w:lang w:val="en-US" w:eastAsia="en-US"/>
        </w:rPr>
        <w:t>Please find below the</w:t>
      </w:r>
      <w:r w:rsidR="00A744FE" w:rsidRPr="00AB1F03">
        <w:rPr>
          <w:rFonts w:eastAsia="Calibri"/>
          <w:bCs/>
          <w:color w:val="000000" w:themeColor="text1"/>
          <w:lang w:val="en-US" w:eastAsia="en-US"/>
        </w:rPr>
        <w:t xml:space="preserve"> </w:t>
      </w:r>
      <w:r w:rsidRPr="00AB1F03">
        <w:rPr>
          <w:rFonts w:eastAsia="Calibri"/>
          <w:bCs/>
          <w:color w:val="000000" w:themeColor="text1"/>
          <w:lang w:val="en-US" w:eastAsia="en-US"/>
        </w:rPr>
        <w:t>m</w:t>
      </w:r>
      <w:r w:rsidR="00A744FE" w:rsidRPr="00AB1F03">
        <w:rPr>
          <w:rFonts w:eastAsia="Calibri"/>
          <w:bCs/>
          <w:color w:val="000000" w:themeColor="text1"/>
          <w:lang w:val="en-US" w:eastAsia="en-US"/>
        </w:rPr>
        <w:t xml:space="preserve">ethodology of the process that </w:t>
      </w:r>
      <w:r w:rsidR="00375322" w:rsidRPr="00AB1F03">
        <w:rPr>
          <w:rFonts w:eastAsia="Calibri"/>
          <w:bCs/>
          <w:color w:val="000000" w:themeColor="text1"/>
          <w:lang w:val="en-US" w:eastAsia="en-US"/>
        </w:rPr>
        <w:t>we have</w:t>
      </w:r>
      <w:r w:rsidR="00A744FE" w:rsidRPr="00AB1F03">
        <w:rPr>
          <w:rFonts w:eastAsia="Calibri"/>
          <w:bCs/>
          <w:color w:val="000000" w:themeColor="text1"/>
          <w:lang w:val="en-US" w:eastAsia="en-US"/>
        </w:rPr>
        <w:t xml:space="preserve"> used to conduct the project.</w:t>
      </w:r>
    </w:p>
    <w:p w14:paraId="379C30A7" w14:textId="64F07CF9" w:rsidR="00375322" w:rsidRDefault="0054390F" w:rsidP="00A744FE">
      <w:pPr>
        <w:spacing w:line="276" w:lineRule="auto"/>
        <w:jc w:val="both"/>
        <w:rPr>
          <w:rFonts w:eastAsia="Calibri"/>
          <w:bCs/>
          <w:color w:val="000000" w:themeColor="text1"/>
          <w:lang w:val="en-US" w:eastAsia="en-US"/>
        </w:rPr>
      </w:pPr>
      <w:r w:rsidRPr="0054390F">
        <w:rPr>
          <w:rFonts w:eastAsia="Calibri"/>
          <w:noProof/>
        </w:rPr>
        <w:drawing>
          <wp:inline distT="0" distB="0" distL="0" distR="0" wp14:anchorId="358D1BB0" wp14:editId="2E8CC721">
            <wp:extent cx="6124575" cy="83159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1768" cy="8325727"/>
                    </a:xfrm>
                    <a:prstGeom prst="rect">
                      <a:avLst/>
                    </a:prstGeom>
                    <a:noFill/>
                    <a:ln>
                      <a:noFill/>
                    </a:ln>
                  </pic:spPr>
                </pic:pic>
              </a:graphicData>
            </a:graphic>
          </wp:inline>
        </w:drawing>
      </w:r>
    </w:p>
    <w:p w14:paraId="3EF372E5" w14:textId="12627167" w:rsidR="00697E31" w:rsidRPr="006E1C71" w:rsidRDefault="00697E31" w:rsidP="00697E31">
      <w:pPr>
        <w:jc w:val="center"/>
        <w:rPr>
          <w:rFonts w:eastAsia="Calibri"/>
          <w:sz w:val="20"/>
          <w:szCs w:val="20"/>
          <w:lang w:eastAsia="en-US"/>
        </w:rPr>
      </w:pPr>
      <w:r w:rsidRPr="006E1C71">
        <w:rPr>
          <w:rFonts w:eastAsia="Calibri"/>
          <w:sz w:val="20"/>
          <w:szCs w:val="20"/>
          <w:lang w:eastAsia="en-US"/>
        </w:rPr>
        <w:lastRenderedPageBreak/>
        <w:t xml:space="preserve">Fig </w:t>
      </w:r>
      <w:r w:rsidR="00C873AC">
        <w:rPr>
          <w:rFonts w:eastAsia="Calibri"/>
          <w:sz w:val="20"/>
          <w:szCs w:val="20"/>
          <w:lang w:eastAsia="en-US"/>
        </w:rPr>
        <w:t>5</w:t>
      </w:r>
      <w:r w:rsidRPr="006E1C71">
        <w:rPr>
          <w:rFonts w:eastAsia="Calibri"/>
          <w:sz w:val="20"/>
          <w:szCs w:val="20"/>
          <w:lang w:eastAsia="en-US"/>
        </w:rPr>
        <w:t xml:space="preserve">.1: </w:t>
      </w:r>
      <w:r w:rsidR="00C873AC">
        <w:rPr>
          <w:rFonts w:eastAsia="Calibri"/>
          <w:sz w:val="20"/>
          <w:szCs w:val="20"/>
          <w:lang w:eastAsia="en-US"/>
        </w:rPr>
        <w:t>Methodology work flow</w:t>
      </w:r>
    </w:p>
    <w:p w14:paraId="78F73685" w14:textId="77777777" w:rsidR="00697E31" w:rsidRDefault="00697E31" w:rsidP="00A744FE">
      <w:pPr>
        <w:spacing w:line="276" w:lineRule="auto"/>
        <w:jc w:val="both"/>
        <w:rPr>
          <w:rFonts w:eastAsia="Calibri"/>
          <w:bCs/>
          <w:color w:val="000000" w:themeColor="text1"/>
          <w:lang w:val="en-US" w:eastAsia="en-US"/>
        </w:rPr>
      </w:pPr>
    </w:p>
    <w:p w14:paraId="2042E33F" w14:textId="6D167EA5" w:rsidR="00375322" w:rsidRPr="00410EB7" w:rsidRDefault="00A744FE" w:rsidP="00A744FE">
      <w:pPr>
        <w:spacing w:line="276" w:lineRule="auto"/>
        <w:jc w:val="both"/>
        <w:rPr>
          <w:rFonts w:eastAsia="Calibri"/>
          <w:bCs/>
          <w:color w:val="000000" w:themeColor="text1"/>
          <w:lang w:val="en-US" w:eastAsia="en-US"/>
        </w:rPr>
      </w:pPr>
      <w:r w:rsidRPr="00410EB7">
        <w:rPr>
          <w:rFonts w:eastAsia="Calibri"/>
          <w:bCs/>
          <w:color w:val="000000" w:themeColor="text1"/>
          <w:lang w:val="en-US" w:eastAsia="en-US"/>
        </w:rPr>
        <w:t xml:space="preserve"> The tools </w:t>
      </w:r>
      <w:r w:rsidR="00410EB7">
        <w:rPr>
          <w:rFonts w:eastAsia="Calibri"/>
          <w:bCs/>
          <w:color w:val="000000" w:themeColor="text1"/>
          <w:lang w:val="en-US" w:eastAsia="en-US"/>
        </w:rPr>
        <w:t xml:space="preserve">used </w:t>
      </w:r>
      <w:r w:rsidR="00375322" w:rsidRPr="00410EB7">
        <w:rPr>
          <w:rFonts w:eastAsia="Calibri"/>
          <w:bCs/>
          <w:color w:val="000000" w:themeColor="text1"/>
          <w:lang w:val="en-US" w:eastAsia="en-US"/>
        </w:rPr>
        <w:t xml:space="preserve">for this project </w:t>
      </w:r>
      <w:r w:rsidR="00410EB7">
        <w:rPr>
          <w:rFonts w:eastAsia="Calibri"/>
          <w:bCs/>
          <w:color w:val="000000" w:themeColor="text1"/>
          <w:lang w:val="en-US" w:eastAsia="en-US"/>
        </w:rPr>
        <w:t>for solving the problem in analyzing the sentiment   mentioned below.</w:t>
      </w:r>
    </w:p>
    <w:p w14:paraId="54FD9FCE" w14:textId="77E6C587" w:rsidR="00375322" w:rsidRPr="00375322" w:rsidRDefault="00375322" w:rsidP="00375322">
      <w:pPr>
        <w:pStyle w:val="ListParagraph"/>
        <w:numPr>
          <w:ilvl w:val="0"/>
          <w:numId w:val="38"/>
        </w:numPr>
        <w:spacing w:line="276" w:lineRule="auto"/>
        <w:jc w:val="both"/>
        <w:rPr>
          <w:rFonts w:eastAsia="Calibri"/>
          <w:bCs/>
          <w:color w:val="000000" w:themeColor="text1"/>
          <w:lang w:val="en-US" w:eastAsia="en-US"/>
        </w:rPr>
      </w:pPr>
      <w:r w:rsidRPr="00375322">
        <w:rPr>
          <w:rFonts w:eastAsia="Calibri"/>
          <w:bCs/>
          <w:color w:val="000000" w:themeColor="text1"/>
          <w:lang w:val="en-US" w:eastAsia="en-US"/>
        </w:rPr>
        <w:t>Python</w:t>
      </w:r>
      <w:r w:rsidR="00410EB7">
        <w:rPr>
          <w:rFonts w:eastAsia="Calibri"/>
          <w:bCs/>
          <w:color w:val="000000" w:themeColor="text1"/>
          <w:lang w:val="en-US" w:eastAsia="en-US"/>
        </w:rPr>
        <w:t xml:space="preserve"> </w:t>
      </w:r>
      <w:proofErr w:type="gramStart"/>
      <w:r w:rsidR="00410EB7">
        <w:rPr>
          <w:rFonts w:eastAsia="Calibri"/>
          <w:bCs/>
          <w:color w:val="000000" w:themeColor="text1"/>
          <w:lang w:val="en-US" w:eastAsia="en-US"/>
        </w:rPr>
        <w:t xml:space="preserve">tool </w:t>
      </w:r>
      <w:r w:rsidRPr="00375322">
        <w:rPr>
          <w:rFonts w:eastAsia="Calibri"/>
          <w:bCs/>
          <w:color w:val="000000" w:themeColor="text1"/>
          <w:lang w:val="en-US" w:eastAsia="en-US"/>
        </w:rPr>
        <w:t xml:space="preserve"> for</w:t>
      </w:r>
      <w:proofErr w:type="gramEnd"/>
      <w:r w:rsidRPr="00375322">
        <w:rPr>
          <w:rFonts w:eastAsia="Calibri"/>
          <w:bCs/>
          <w:color w:val="000000" w:themeColor="text1"/>
          <w:lang w:val="en-US" w:eastAsia="en-US"/>
        </w:rPr>
        <w:t xml:space="preserve"> cleaning the </w:t>
      </w:r>
      <w:r w:rsidR="00410EB7" w:rsidRPr="00375322">
        <w:rPr>
          <w:rFonts w:eastAsia="Calibri"/>
          <w:bCs/>
          <w:color w:val="000000" w:themeColor="text1"/>
          <w:lang w:val="en-US" w:eastAsia="en-US"/>
        </w:rPr>
        <w:t>data,</w:t>
      </w:r>
      <w:r w:rsidRPr="00375322">
        <w:rPr>
          <w:rFonts w:eastAsia="Calibri"/>
          <w:bCs/>
          <w:color w:val="000000" w:themeColor="text1"/>
          <w:lang w:val="en-US" w:eastAsia="en-US"/>
        </w:rPr>
        <w:t xml:space="preserve"> implement the Lexicon sentiments and Build Naive Bayesian Model.</w:t>
      </w:r>
    </w:p>
    <w:p w14:paraId="1BD0BADC" w14:textId="250950B7" w:rsidR="00375322" w:rsidRPr="00375322" w:rsidRDefault="00375322" w:rsidP="00375322">
      <w:pPr>
        <w:pStyle w:val="ListParagraph"/>
        <w:numPr>
          <w:ilvl w:val="0"/>
          <w:numId w:val="38"/>
        </w:numPr>
        <w:spacing w:line="276" w:lineRule="auto"/>
        <w:jc w:val="both"/>
        <w:rPr>
          <w:rFonts w:eastAsia="Calibri"/>
          <w:bCs/>
          <w:color w:val="000000" w:themeColor="text1"/>
          <w:lang w:val="en-US" w:eastAsia="en-US"/>
        </w:rPr>
      </w:pPr>
      <w:r w:rsidRPr="00375322">
        <w:rPr>
          <w:rFonts w:eastAsia="Calibri"/>
          <w:bCs/>
          <w:color w:val="000000" w:themeColor="text1"/>
          <w:lang w:val="en-US" w:eastAsia="en-US"/>
        </w:rPr>
        <w:t xml:space="preserve">MS Excel for reviewing, doing </w:t>
      </w:r>
      <w:r>
        <w:rPr>
          <w:rFonts w:eastAsia="Calibri"/>
          <w:bCs/>
          <w:color w:val="000000" w:themeColor="text1"/>
          <w:lang w:val="en-US" w:eastAsia="en-US"/>
        </w:rPr>
        <w:t xml:space="preserve">data review, count </w:t>
      </w:r>
      <w:r w:rsidR="00410EB7">
        <w:rPr>
          <w:rFonts w:eastAsia="Calibri"/>
          <w:bCs/>
          <w:color w:val="000000" w:themeColor="text1"/>
          <w:lang w:val="en-US" w:eastAsia="en-US"/>
        </w:rPr>
        <w:t>sentiment,</w:t>
      </w:r>
      <w:r>
        <w:rPr>
          <w:rFonts w:eastAsia="Calibri"/>
          <w:bCs/>
          <w:color w:val="000000" w:themeColor="text1"/>
          <w:lang w:val="en-US" w:eastAsia="en-US"/>
        </w:rPr>
        <w:t xml:space="preserve"> </w:t>
      </w:r>
      <w:r w:rsidR="00410EB7">
        <w:rPr>
          <w:rFonts w:eastAsia="Calibri"/>
          <w:bCs/>
          <w:color w:val="000000" w:themeColor="text1"/>
          <w:lang w:val="en-US" w:eastAsia="en-US"/>
        </w:rPr>
        <w:t>w</w:t>
      </w:r>
      <w:r>
        <w:rPr>
          <w:rFonts w:eastAsia="Calibri"/>
          <w:bCs/>
          <w:color w:val="000000" w:themeColor="text1"/>
          <w:lang w:val="en-US" w:eastAsia="en-US"/>
        </w:rPr>
        <w:t xml:space="preserve">ord count, </w:t>
      </w:r>
      <w:r w:rsidR="00410EB7">
        <w:rPr>
          <w:rFonts w:eastAsia="Calibri"/>
          <w:bCs/>
          <w:color w:val="000000" w:themeColor="text1"/>
          <w:lang w:val="en-US" w:eastAsia="en-US"/>
        </w:rPr>
        <w:t>r</w:t>
      </w:r>
      <w:r>
        <w:rPr>
          <w:rFonts w:eastAsia="Calibri"/>
          <w:bCs/>
          <w:color w:val="000000" w:themeColor="text1"/>
          <w:lang w:val="en-US" w:eastAsia="en-US"/>
        </w:rPr>
        <w:t>eview length count</w:t>
      </w:r>
      <w:r w:rsidR="00410EB7">
        <w:rPr>
          <w:rFonts w:eastAsia="Calibri"/>
          <w:bCs/>
          <w:color w:val="000000" w:themeColor="text1"/>
          <w:lang w:val="en-US" w:eastAsia="en-US"/>
        </w:rPr>
        <w:t xml:space="preserve">, trend analysis and </w:t>
      </w:r>
      <w:r>
        <w:rPr>
          <w:rFonts w:eastAsia="Calibri"/>
          <w:bCs/>
          <w:color w:val="000000" w:themeColor="text1"/>
          <w:lang w:val="en-US" w:eastAsia="en-US"/>
        </w:rPr>
        <w:t xml:space="preserve"> </w:t>
      </w:r>
      <w:r w:rsidRPr="00375322">
        <w:rPr>
          <w:rFonts w:eastAsia="Calibri"/>
          <w:bCs/>
          <w:color w:val="000000" w:themeColor="text1"/>
          <w:lang w:val="en-US" w:eastAsia="en-US"/>
        </w:rPr>
        <w:t xml:space="preserve"> for coding the Product features.  </w:t>
      </w:r>
    </w:p>
    <w:p w14:paraId="7A48ECB4" w14:textId="77777777" w:rsidR="00375322" w:rsidRPr="00970133" w:rsidRDefault="00375322" w:rsidP="00A744FE">
      <w:pPr>
        <w:spacing w:line="276" w:lineRule="auto"/>
        <w:jc w:val="both"/>
        <w:rPr>
          <w:rFonts w:eastAsia="Calibri"/>
          <w:bCs/>
          <w:color w:val="000000" w:themeColor="text1"/>
          <w:lang w:val="en-US" w:eastAsia="en-US"/>
        </w:rPr>
      </w:pPr>
    </w:p>
    <w:p w14:paraId="23B9CEE4" w14:textId="176BF758" w:rsidR="00C66874" w:rsidRDefault="00A744FE" w:rsidP="00A744FE">
      <w:pPr>
        <w:spacing w:line="276" w:lineRule="auto"/>
        <w:jc w:val="both"/>
        <w:rPr>
          <w:rFonts w:eastAsia="Calibri"/>
          <w:bCs/>
          <w:color w:val="FFC000"/>
          <w:lang w:val="en-US" w:eastAsia="en-US"/>
        </w:rPr>
      </w:pPr>
      <w:r w:rsidRPr="00970133">
        <w:rPr>
          <w:rFonts w:eastAsia="Calibri"/>
          <w:bCs/>
          <w:color w:val="000000" w:themeColor="text1"/>
          <w:lang w:val="en-US" w:eastAsia="en-US"/>
        </w:rPr>
        <w:t xml:space="preserve">Problems faced </w:t>
      </w:r>
      <w:r w:rsidR="00CD0923" w:rsidRPr="00970133">
        <w:rPr>
          <w:rFonts w:eastAsia="Calibri"/>
          <w:bCs/>
          <w:color w:val="000000" w:themeColor="text1"/>
          <w:lang w:val="en-US" w:eastAsia="en-US"/>
        </w:rPr>
        <w:t xml:space="preserve">while I was trying to do the NRC lexicon for all the emotions, I was not able to get the output using the one NRC lexicon input file. In order to resolve this problem, created multiple files for each emotion in order to get the </w:t>
      </w:r>
      <w:r w:rsidR="00970133" w:rsidRPr="00970133">
        <w:rPr>
          <w:rFonts w:eastAsia="Calibri"/>
          <w:bCs/>
          <w:color w:val="000000" w:themeColor="text1"/>
          <w:lang w:val="en-US" w:eastAsia="en-US"/>
        </w:rPr>
        <w:t xml:space="preserve">Sentiment </w:t>
      </w:r>
      <w:r w:rsidR="00CD0923" w:rsidRPr="00970133">
        <w:rPr>
          <w:rFonts w:eastAsia="Calibri"/>
          <w:bCs/>
          <w:color w:val="000000" w:themeColor="text1"/>
          <w:lang w:val="en-US" w:eastAsia="en-US"/>
        </w:rPr>
        <w:t>output.</w:t>
      </w:r>
      <w:r w:rsidR="00CD0923">
        <w:rPr>
          <w:rFonts w:eastAsia="Calibri"/>
          <w:bCs/>
          <w:color w:val="FFC000"/>
          <w:lang w:val="en-US" w:eastAsia="en-US"/>
        </w:rPr>
        <w:t xml:space="preserve"> </w:t>
      </w:r>
    </w:p>
    <w:p w14:paraId="2EBD656E" w14:textId="32E8E66F" w:rsidR="00CD0923" w:rsidRDefault="00CD0923" w:rsidP="00A744FE">
      <w:pPr>
        <w:spacing w:line="276" w:lineRule="auto"/>
        <w:jc w:val="both"/>
        <w:rPr>
          <w:rFonts w:eastAsia="Calibri"/>
          <w:bCs/>
          <w:color w:val="FFC000"/>
          <w:lang w:val="en-US" w:eastAsia="en-US"/>
        </w:rPr>
      </w:pPr>
    </w:p>
    <w:p w14:paraId="3A8B8D43" w14:textId="31926A7D" w:rsidR="00375322" w:rsidRDefault="0054390F" w:rsidP="00A744FE">
      <w:pPr>
        <w:spacing w:line="276" w:lineRule="auto"/>
        <w:jc w:val="both"/>
        <w:rPr>
          <w:rFonts w:eastAsia="Calibri"/>
          <w:bCs/>
          <w:lang w:val="en-US" w:eastAsia="en-US"/>
        </w:rPr>
      </w:pPr>
      <w:r>
        <w:rPr>
          <w:rFonts w:eastAsia="Calibri"/>
          <w:bCs/>
          <w:lang w:val="en-US" w:eastAsia="en-US"/>
        </w:rPr>
        <w:t>At the end of t</w:t>
      </w:r>
      <w:r w:rsidR="00375322">
        <w:rPr>
          <w:rFonts w:eastAsia="Calibri"/>
          <w:bCs/>
          <w:lang w:val="en-US" w:eastAsia="en-US"/>
        </w:rPr>
        <w:t xml:space="preserve">he </w:t>
      </w:r>
      <w:r>
        <w:rPr>
          <w:rFonts w:eastAsia="Calibri"/>
          <w:bCs/>
          <w:lang w:val="en-US" w:eastAsia="en-US"/>
        </w:rPr>
        <w:t xml:space="preserve">process, we will able to give insights/ recommendations for the Organization to improve the product delivery services. </w:t>
      </w:r>
      <w:r w:rsidR="00375322">
        <w:rPr>
          <w:rFonts w:eastAsia="Calibri"/>
          <w:bCs/>
          <w:lang w:val="en-US" w:eastAsia="en-US"/>
        </w:rPr>
        <w:t xml:space="preserve"> </w:t>
      </w:r>
      <w:r w:rsidR="00CD0923">
        <w:rPr>
          <w:rFonts w:eastAsia="Calibri"/>
          <w:bCs/>
          <w:lang w:val="en-US" w:eastAsia="en-US"/>
        </w:rPr>
        <w:t xml:space="preserve"> </w:t>
      </w:r>
    </w:p>
    <w:p w14:paraId="590C0BB6" w14:textId="3E2A17D7" w:rsidR="005F2139" w:rsidRDefault="005F2139" w:rsidP="00A744FE">
      <w:pPr>
        <w:spacing w:line="276" w:lineRule="auto"/>
        <w:jc w:val="both"/>
        <w:rPr>
          <w:rFonts w:eastAsia="Calibri"/>
          <w:bCs/>
          <w:lang w:val="en-US" w:eastAsia="en-US"/>
        </w:rPr>
      </w:pPr>
    </w:p>
    <w:p w14:paraId="6FE15AF6" w14:textId="2EA1FB68" w:rsidR="005F2139" w:rsidRDefault="005F2139" w:rsidP="00A744FE">
      <w:pPr>
        <w:spacing w:line="276" w:lineRule="auto"/>
        <w:jc w:val="both"/>
        <w:rPr>
          <w:rFonts w:eastAsia="Calibri"/>
          <w:bCs/>
          <w:lang w:val="en-US" w:eastAsia="en-US"/>
        </w:rPr>
      </w:pPr>
    </w:p>
    <w:p w14:paraId="1736897E" w14:textId="05273388" w:rsidR="005F2139" w:rsidRDefault="005F2139" w:rsidP="00A744FE">
      <w:pPr>
        <w:spacing w:line="276" w:lineRule="auto"/>
        <w:jc w:val="both"/>
        <w:rPr>
          <w:rFonts w:eastAsia="Calibri"/>
          <w:bCs/>
          <w:lang w:val="en-US" w:eastAsia="en-US"/>
        </w:rPr>
      </w:pPr>
    </w:p>
    <w:p w14:paraId="4BF08973" w14:textId="3399C522" w:rsidR="005F2139" w:rsidRDefault="005F2139" w:rsidP="00A744FE">
      <w:pPr>
        <w:spacing w:line="276" w:lineRule="auto"/>
        <w:jc w:val="both"/>
        <w:rPr>
          <w:rFonts w:eastAsia="Calibri"/>
          <w:bCs/>
          <w:lang w:val="en-US" w:eastAsia="en-US"/>
        </w:rPr>
      </w:pPr>
    </w:p>
    <w:p w14:paraId="2D2C8B6F" w14:textId="56B789DC" w:rsidR="005F2139" w:rsidRDefault="005F2139" w:rsidP="00A744FE">
      <w:pPr>
        <w:spacing w:line="276" w:lineRule="auto"/>
        <w:jc w:val="both"/>
        <w:rPr>
          <w:rFonts w:eastAsia="Calibri"/>
          <w:bCs/>
          <w:lang w:val="en-US" w:eastAsia="en-US"/>
        </w:rPr>
      </w:pPr>
    </w:p>
    <w:p w14:paraId="5A30AB4A" w14:textId="7D4F5CF7" w:rsidR="005F2139" w:rsidRDefault="005F2139" w:rsidP="00A744FE">
      <w:pPr>
        <w:spacing w:line="276" w:lineRule="auto"/>
        <w:jc w:val="both"/>
        <w:rPr>
          <w:rFonts w:eastAsia="Calibri"/>
          <w:bCs/>
          <w:lang w:val="en-US" w:eastAsia="en-US"/>
        </w:rPr>
      </w:pPr>
    </w:p>
    <w:p w14:paraId="68AE5C00" w14:textId="2000373A" w:rsidR="005F2139" w:rsidRDefault="005F2139" w:rsidP="00A744FE">
      <w:pPr>
        <w:spacing w:line="276" w:lineRule="auto"/>
        <w:jc w:val="both"/>
        <w:rPr>
          <w:rFonts w:eastAsia="Calibri"/>
          <w:bCs/>
          <w:lang w:val="en-US" w:eastAsia="en-US"/>
        </w:rPr>
      </w:pPr>
    </w:p>
    <w:p w14:paraId="435361DE" w14:textId="00152FA0" w:rsidR="005F2139" w:rsidRDefault="005F2139" w:rsidP="00A744FE">
      <w:pPr>
        <w:spacing w:line="276" w:lineRule="auto"/>
        <w:jc w:val="both"/>
        <w:rPr>
          <w:rFonts w:eastAsia="Calibri"/>
          <w:bCs/>
          <w:lang w:val="en-US" w:eastAsia="en-US"/>
        </w:rPr>
      </w:pPr>
    </w:p>
    <w:p w14:paraId="47D0B86F" w14:textId="653450F8" w:rsidR="005F2139" w:rsidRDefault="005F2139" w:rsidP="00A744FE">
      <w:pPr>
        <w:spacing w:line="276" w:lineRule="auto"/>
        <w:jc w:val="both"/>
        <w:rPr>
          <w:rFonts w:eastAsia="Calibri"/>
          <w:bCs/>
          <w:lang w:val="en-US" w:eastAsia="en-US"/>
        </w:rPr>
      </w:pPr>
    </w:p>
    <w:p w14:paraId="2313174E" w14:textId="23867065" w:rsidR="005F2139" w:rsidRDefault="005F2139" w:rsidP="00A744FE">
      <w:pPr>
        <w:spacing w:line="276" w:lineRule="auto"/>
        <w:jc w:val="both"/>
        <w:rPr>
          <w:rFonts w:eastAsia="Calibri"/>
          <w:bCs/>
          <w:lang w:val="en-US" w:eastAsia="en-US"/>
        </w:rPr>
      </w:pPr>
    </w:p>
    <w:p w14:paraId="7792996C" w14:textId="0DEBD66D" w:rsidR="005F2139" w:rsidRDefault="005F2139" w:rsidP="00A744FE">
      <w:pPr>
        <w:spacing w:line="276" w:lineRule="auto"/>
        <w:jc w:val="both"/>
        <w:rPr>
          <w:rFonts w:eastAsia="Calibri"/>
          <w:bCs/>
          <w:lang w:val="en-US" w:eastAsia="en-US"/>
        </w:rPr>
      </w:pPr>
    </w:p>
    <w:p w14:paraId="2B8DC487" w14:textId="7BFF5026" w:rsidR="005F2139" w:rsidRDefault="005F2139" w:rsidP="00A744FE">
      <w:pPr>
        <w:spacing w:line="276" w:lineRule="auto"/>
        <w:jc w:val="both"/>
        <w:rPr>
          <w:rFonts w:eastAsia="Calibri"/>
          <w:bCs/>
          <w:lang w:val="en-US" w:eastAsia="en-US"/>
        </w:rPr>
      </w:pPr>
    </w:p>
    <w:p w14:paraId="0CB2BF9D" w14:textId="419EF90B" w:rsidR="005F2139" w:rsidRDefault="005F2139" w:rsidP="00A744FE">
      <w:pPr>
        <w:spacing w:line="276" w:lineRule="auto"/>
        <w:jc w:val="both"/>
        <w:rPr>
          <w:rFonts w:eastAsia="Calibri"/>
          <w:bCs/>
          <w:lang w:val="en-US" w:eastAsia="en-US"/>
        </w:rPr>
      </w:pPr>
    </w:p>
    <w:p w14:paraId="0AC4E4BB" w14:textId="7A97D82F" w:rsidR="005F2139" w:rsidRDefault="005F2139" w:rsidP="00A744FE">
      <w:pPr>
        <w:spacing w:line="276" w:lineRule="auto"/>
        <w:jc w:val="both"/>
        <w:rPr>
          <w:rFonts w:eastAsia="Calibri"/>
          <w:bCs/>
          <w:lang w:val="en-US" w:eastAsia="en-US"/>
        </w:rPr>
      </w:pPr>
    </w:p>
    <w:p w14:paraId="2E4D6B27" w14:textId="1C0ECC97" w:rsidR="005F2139" w:rsidRDefault="005F2139" w:rsidP="00A744FE">
      <w:pPr>
        <w:spacing w:line="276" w:lineRule="auto"/>
        <w:jc w:val="both"/>
        <w:rPr>
          <w:rFonts w:eastAsia="Calibri"/>
          <w:bCs/>
          <w:lang w:val="en-US" w:eastAsia="en-US"/>
        </w:rPr>
      </w:pPr>
    </w:p>
    <w:p w14:paraId="7ECB780C" w14:textId="25AEFA05" w:rsidR="005F2139" w:rsidRDefault="005F2139" w:rsidP="00A744FE">
      <w:pPr>
        <w:spacing w:line="276" w:lineRule="auto"/>
        <w:jc w:val="both"/>
        <w:rPr>
          <w:rFonts w:eastAsia="Calibri"/>
          <w:bCs/>
          <w:lang w:val="en-US" w:eastAsia="en-US"/>
        </w:rPr>
      </w:pPr>
    </w:p>
    <w:p w14:paraId="44BA47FD" w14:textId="4B7F755D" w:rsidR="005F2139" w:rsidRDefault="005F2139" w:rsidP="00A744FE">
      <w:pPr>
        <w:spacing w:line="276" w:lineRule="auto"/>
        <w:jc w:val="both"/>
        <w:rPr>
          <w:rFonts w:eastAsia="Calibri"/>
          <w:bCs/>
          <w:lang w:val="en-US" w:eastAsia="en-US"/>
        </w:rPr>
      </w:pPr>
    </w:p>
    <w:p w14:paraId="73C65736" w14:textId="2F541288" w:rsidR="005F2139" w:rsidRDefault="005F2139" w:rsidP="00A744FE">
      <w:pPr>
        <w:spacing w:line="276" w:lineRule="auto"/>
        <w:jc w:val="both"/>
        <w:rPr>
          <w:rFonts w:eastAsia="Calibri"/>
          <w:bCs/>
          <w:lang w:val="en-US" w:eastAsia="en-US"/>
        </w:rPr>
      </w:pPr>
    </w:p>
    <w:p w14:paraId="4757C518" w14:textId="4D51AD6D" w:rsidR="005F2139" w:rsidRDefault="005F2139" w:rsidP="00A744FE">
      <w:pPr>
        <w:spacing w:line="276" w:lineRule="auto"/>
        <w:jc w:val="both"/>
        <w:rPr>
          <w:rFonts w:eastAsia="Calibri"/>
          <w:bCs/>
          <w:lang w:val="en-US" w:eastAsia="en-US"/>
        </w:rPr>
      </w:pPr>
    </w:p>
    <w:p w14:paraId="51770165" w14:textId="6A6272BA" w:rsidR="005F2139" w:rsidRDefault="005F2139" w:rsidP="00A744FE">
      <w:pPr>
        <w:spacing w:line="276" w:lineRule="auto"/>
        <w:jc w:val="both"/>
        <w:rPr>
          <w:rFonts w:eastAsia="Calibri"/>
          <w:bCs/>
          <w:lang w:val="en-US" w:eastAsia="en-US"/>
        </w:rPr>
      </w:pPr>
    </w:p>
    <w:p w14:paraId="5DD82D73" w14:textId="5C8CEFD2" w:rsidR="005F2139" w:rsidRDefault="005F2139" w:rsidP="00A744FE">
      <w:pPr>
        <w:spacing w:line="276" w:lineRule="auto"/>
        <w:jc w:val="both"/>
        <w:rPr>
          <w:rFonts w:eastAsia="Calibri"/>
          <w:bCs/>
          <w:lang w:val="en-US" w:eastAsia="en-US"/>
        </w:rPr>
      </w:pPr>
    </w:p>
    <w:p w14:paraId="25D931DE" w14:textId="0F4CFFB8" w:rsidR="005F2139" w:rsidRDefault="005F2139" w:rsidP="00A744FE">
      <w:pPr>
        <w:spacing w:line="276" w:lineRule="auto"/>
        <w:jc w:val="both"/>
        <w:rPr>
          <w:rFonts w:eastAsia="Calibri"/>
          <w:bCs/>
          <w:lang w:val="en-US" w:eastAsia="en-US"/>
        </w:rPr>
      </w:pPr>
    </w:p>
    <w:p w14:paraId="17FAEA85" w14:textId="77777777" w:rsidR="005F2139" w:rsidRDefault="005F2139" w:rsidP="00A744FE">
      <w:pPr>
        <w:spacing w:line="276" w:lineRule="auto"/>
        <w:jc w:val="both"/>
        <w:rPr>
          <w:rFonts w:eastAsia="Calibri"/>
          <w:bCs/>
          <w:lang w:val="en-US" w:eastAsia="en-US"/>
        </w:rPr>
      </w:pPr>
    </w:p>
    <w:p w14:paraId="35B2807D" w14:textId="77777777" w:rsidR="00A744FE" w:rsidRDefault="00A744FE" w:rsidP="00793688">
      <w:pPr>
        <w:pStyle w:val="Heading1"/>
        <w:ind w:hanging="547"/>
        <w:jc w:val="center"/>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0686C518" w14:textId="77777777" w:rsidR="0093175A" w:rsidRDefault="0093175A" w:rsidP="006A2935">
      <w:pPr>
        <w:spacing w:line="276" w:lineRule="auto"/>
        <w:jc w:val="both"/>
        <w:rPr>
          <w:szCs w:val="20"/>
        </w:rPr>
      </w:pPr>
    </w:p>
    <w:p w14:paraId="275E833B" w14:textId="0E1AC5BC" w:rsidR="0093175A" w:rsidRPr="0093175A" w:rsidRDefault="0093175A" w:rsidP="0093175A">
      <w:pPr>
        <w:spacing w:line="276" w:lineRule="auto"/>
        <w:jc w:val="both"/>
        <w:rPr>
          <w:szCs w:val="20"/>
        </w:rPr>
      </w:pPr>
      <w:r w:rsidRPr="0093175A">
        <w:rPr>
          <w:szCs w:val="20"/>
        </w:rPr>
        <w:t xml:space="preserve">Gift Card industry complete </w:t>
      </w:r>
      <w:r w:rsidR="00E07C21">
        <w:rPr>
          <w:szCs w:val="20"/>
        </w:rPr>
        <w:t>process</w:t>
      </w:r>
      <w:r w:rsidRPr="0093175A">
        <w:rPr>
          <w:szCs w:val="20"/>
        </w:rPr>
        <w:t>...</w:t>
      </w:r>
      <w:r>
        <w:rPr>
          <w:szCs w:val="20"/>
        </w:rPr>
        <w:t xml:space="preserve"> to understand the business</w:t>
      </w:r>
      <w:r w:rsidR="00E07C21">
        <w:rPr>
          <w:szCs w:val="20"/>
        </w:rPr>
        <w:t xml:space="preserve"> explained below</w:t>
      </w:r>
    </w:p>
    <w:p w14:paraId="6FDD417D" w14:textId="7B24BA60" w:rsidR="0093175A" w:rsidRPr="00E07C21" w:rsidRDefault="0093175A" w:rsidP="00E07C21">
      <w:pPr>
        <w:pStyle w:val="ListParagraph"/>
        <w:numPr>
          <w:ilvl w:val="0"/>
          <w:numId w:val="12"/>
        </w:numPr>
        <w:spacing w:line="276" w:lineRule="auto"/>
        <w:jc w:val="both"/>
        <w:rPr>
          <w:szCs w:val="20"/>
        </w:rPr>
      </w:pPr>
      <w:r w:rsidRPr="00E07C21">
        <w:rPr>
          <w:szCs w:val="20"/>
        </w:rPr>
        <w:t xml:space="preserve">Many of Retail companies want to promote their brand and increase sales, in order to do </w:t>
      </w:r>
      <w:r w:rsidR="00E07C21" w:rsidRPr="00E07C21">
        <w:rPr>
          <w:szCs w:val="20"/>
        </w:rPr>
        <w:t>this,</w:t>
      </w:r>
      <w:r w:rsidRPr="00E07C21">
        <w:rPr>
          <w:szCs w:val="20"/>
        </w:rPr>
        <w:t xml:space="preserve"> they contact the gift card company. </w:t>
      </w:r>
    </w:p>
    <w:p w14:paraId="162652CF" w14:textId="77777777" w:rsidR="0093175A" w:rsidRPr="00E07C21" w:rsidRDefault="0093175A" w:rsidP="00E07C21">
      <w:pPr>
        <w:pStyle w:val="ListParagraph"/>
        <w:numPr>
          <w:ilvl w:val="0"/>
          <w:numId w:val="12"/>
        </w:numPr>
        <w:spacing w:line="276" w:lineRule="auto"/>
        <w:jc w:val="both"/>
        <w:rPr>
          <w:szCs w:val="20"/>
        </w:rPr>
      </w:pPr>
      <w:r w:rsidRPr="00E07C21">
        <w:rPr>
          <w:szCs w:val="20"/>
        </w:rPr>
        <w:t>Gift card once sold to the Customers. Customers will be purchasing the final product and use the gift card in online purchases and offline stores.</w:t>
      </w:r>
    </w:p>
    <w:p w14:paraId="57438AC4" w14:textId="5ADB35E1" w:rsidR="0093175A" w:rsidRPr="00E07C21" w:rsidRDefault="0093175A" w:rsidP="00E07C21">
      <w:pPr>
        <w:pStyle w:val="ListParagraph"/>
        <w:numPr>
          <w:ilvl w:val="0"/>
          <w:numId w:val="12"/>
        </w:numPr>
        <w:spacing w:line="276" w:lineRule="auto"/>
        <w:jc w:val="both"/>
        <w:rPr>
          <w:szCs w:val="20"/>
        </w:rPr>
      </w:pPr>
      <w:r w:rsidRPr="00E07C21">
        <w:rPr>
          <w:szCs w:val="20"/>
        </w:rPr>
        <w:t xml:space="preserve">In the Gift card, there are 2 </w:t>
      </w:r>
      <w:r w:rsidR="00E07C21" w:rsidRPr="00E07C21">
        <w:rPr>
          <w:szCs w:val="20"/>
        </w:rPr>
        <w:t>types Retail</w:t>
      </w:r>
      <w:r w:rsidRPr="00E07C21">
        <w:rPr>
          <w:szCs w:val="20"/>
        </w:rPr>
        <w:t xml:space="preserve"> Gift cards and promotional. </w:t>
      </w:r>
    </w:p>
    <w:p w14:paraId="552F6A8D" w14:textId="4F965958" w:rsidR="0093175A" w:rsidRPr="00E07C21" w:rsidRDefault="0093175A" w:rsidP="00E07C21">
      <w:pPr>
        <w:pStyle w:val="ListParagraph"/>
        <w:numPr>
          <w:ilvl w:val="0"/>
          <w:numId w:val="13"/>
        </w:numPr>
        <w:spacing w:line="276" w:lineRule="auto"/>
        <w:jc w:val="both"/>
        <w:rPr>
          <w:szCs w:val="20"/>
        </w:rPr>
      </w:pPr>
      <w:r w:rsidRPr="00E07C21">
        <w:rPr>
          <w:szCs w:val="20"/>
        </w:rPr>
        <w:t xml:space="preserve">Retail Gift:  This is a Gift card that the customers </w:t>
      </w:r>
      <w:r w:rsidR="00E07C21" w:rsidRPr="00E07C21">
        <w:rPr>
          <w:szCs w:val="20"/>
        </w:rPr>
        <w:t>purchase</w:t>
      </w:r>
      <w:r w:rsidRPr="00E07C21">
        <w:rPr>
          <w:szCs w:val="20"/>
        </w:rPr>
        <w:t xml:space="preserve"> by buying the complete price. Example 1000 Rs gift card customer can purchase any product </w:t>
      </w:r>
      <w:r w:rsidR="00E07C21" w:rsidRPr="00E07C21">
        <w:rPr>
          <w:szCs w:val="20"/>
        </w:rPr>
        <w:t>worth 1000</w:t>
      </w:r>
      <w:r w:rsidRPr="00E07C21">
        <w:rPr>
          <w:szCs w:val="20"/>
        </w:rPr>
        <w:t xml:space="preserve"> Rs.</w:t>
      </w:r>
    </w:p>
    <w:p w14:paraId="7D5EC6E0" w14:textId="7D21FB7E" w:rsidR="0093175A" w:rsidRPr="00E07C21" w:rsidRDefault="0093175A" w:rsidP="00E07C21">
      <w:pPr>
        <w:pStyle w:val="ListParagraph"/>
        <w:numPr>
          <w:ilvl w:val="0"/>
          <w:numId w:val="13"/>
        </w:numPr>
        <w:spacing w:line="276" w:lineRule="auto"/>
        <w:jc w:val="both"/>
        <w:rPr>
          <w:szCs w:val="20"/>
        </w:rPr>
      </w:pPr>
      <w:r w:rsidRPr="00E07C21">
        <w:rPr>
          <w:szCs w:val="20"/>
        </w:rPr>
        <w:t xml:space="preserve">Promotional: Giving the promotional gift card which has an offer through we can the product at a discounted price, in some cases the discount is allowed based on the Fixed Benchmark price. Example: 200Rs promotional Gift card can be used on the purchase of 2000 Rs worth of the product. </w:t>
      </w:r>
    </w:p>
    <w:p w14:paraId="1D0986C5" w14:textId="77777777" w:rsidR="00E07C21" w:rsidRPr="00E07C21" w:rsidRDefault="00E07C21" w:rsidP="00E07C21">
      <w:pPr>
        <w:pStyle w:val="ListParagraph"/>
        <w:numPr>
          <w:ilvl w:val="0"/>
          <w:numId w:val="12"/>
        </w:numPr>
        <w:spacing w:line="276" w:lineRule="auto"/>
        <w:jc w:val="both"/>
        <w:rPr>
          <w:szCs w:val="20"/>
        </w:rPr>
      </w:pPr>
      <w:r w:rsidRPr="00E07C21">
        <w:rPr>
          <w:szCs w:val="20"/>
        </w:rPr>
        <w:t>The company licensed from the RBI are authorised to issue Gift cards.</w:t>
      </w:r>
    </w:p>
    <w:p w14:paraId="048D3524" w14:textId="77777777" w:rsidR="0093175A" w:rsidRPr="00E07C21" w:rsidRDefault="0093175A" w:rsidP="00E07C21">
      <w:pPr>
        <w:pStyle w:val="ListParagraph"/>
        <w:numPr>
          <w:ilvl w:val="0"/>
          <w:numId w:val="12"/>
        </w:numPr>
        <w:spacing w:line="276" w:lineRule="auto"/>
        <w:jc w:val="both"/>
        <w:rPr>
          <w:szCs w:val="20"/>
        </w:rPr>
      </w:pPr>
      <w:r w:rsidRPr="00E07C21">
        <w:rPr>
          <w:szCs w:val="20"/>
        </w:rPr>
        <w:t>Similar to any credit/debit card every merchant Brand has unique numbers are provided so that the Gift card functions as per the client requirements and T&amp;C.</w:t>
      </w:r>
    </w:p>
    <w:p w14:paraId="383C4BB1" w14:textId="146D3997" w:rsidR="0093175A" w:rsidRPr="00E07C21" w:rsidRDefault="0093175A" w:rsidP="00E07C21">
      <w:pPr>
        <w:pStyle w:val="ListParagraph"/>
        <w:numPr>
          <w:ilvl w:val="0"/>
          <w:numId w:val="12"/>
        </w:numPr>
        <w:spacing w:line="276" w:lineRule="auto"/>
        <w:jc w:val="both"/>
        <w:rPr>
          <w:szCs w:val="20"/>
        </w:rPr>
      </w:pPr>
      <w:r w:rsidRPr="00E07C21">
        <w:rPr>
          <w:szCs w:val="20"/>
        </w:rPr>
        <w:t xml:space="preserve">In the Gift card, we have </w:t>
      </w:r>
      <w:r w:rsidR="00E07C21" w:rsidRPr="00E07C21">
        <w:rPr>
          <w:szCs w:val="20"/>
        </w:rPr>
        <w:t>Activation, Redemption</w:t>
      </w:r>
      <w:r w:rsidRPr="00E07C21">
        <w:rPr>
          <w:szCs w:val="20"/>
        </w:rPr>
        <w:t>, refund, and validity extension of the gift card.</w:t>
      </w:r>
    </w:p>
    <w:p w14:paraId="7C30A62E"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Customers use Web portal / App to log in to purchase the Retail Gift card / promotional Gift card </w:t>
      </w:r>
    </w:p>
    <w:p w14:paraId="71642D97"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Once purchased, </w:t>
      </w:r>
      <w:proofErr w:type="gramStart"/>
      <w:r w:rsidRPr="00E07C21">
        <w:rPr>
          <w:szCs w:val="20"/>
        </w:rPr>
        <w:t>It</w:t>
      </w:r>
      <w:proofErr w:type="gramEnd"/>
      <w:r w:rsidRPr="00E07C21">
        <w:rPr>
          <w:szCs w:val="20"/>
        </w:rPr>
        <w:t xml:space="preserve"> can be used sent to yourself, friends, and others through SMS, Mail.</w:t>
      </w:r>
    </w:p>
    <w:p w14:paraId="2B35F5DD"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Customers who post validation and Login to the portal can claim the Gift card. </w:t>
      </w:r>
    </w:p>
    <w:p w14:paraId="5025EA70" w14:textId="697A30D5" w:rsidR="0093175A" w:rsidRPr="00E07C21" w:rsidRDefault="0093175A" w:rsidP="00E07C21">
      <w:pPr>
        <w:pStyle w:val="ListParagraph"/>
        <w:numPr>
          <w:ilvl w:val="0"/>
          <w:numId w:val="12"/>
        </w:numPr>
        <w:spacing w:line="276" w:lineRule="auto"/>
        <w:jc w:val="both"/>
        <w:rPr>
          <w:szCs w:val="20"/>
        </w:rPr>
      </w:pPr>
      <w:r w:rsidRPr="00E07C21">
        <w:rPr>
          <w:szCs w:val="20"/>
        </w:rPr>
        <w:t xml:space="preserve">In order to Redeem/use the gift </w:t>
      </w:r>
      <w:r w:rsidR="00E07C21" w:rsidRPr="00E07C21">
        <w:rPr>
          <w:szCs w:val="20"/>
        </w:rPr>
        <w:t>card, the</w:t>
      </w:r>
      <w:r w:rsidRPr="00E07C21">
        <w:rPr>
          <w:szCs w:val="20"/>
        </w:rPr>
        <w:t xml:space="preserve"> Gift card PIN needs to be used to authorizing the Merchant to use the Gift card money to purchase the product.</w:t>
      </w:r>
    </w:p>
    <w:p w14:paraId="599FABA5"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Every gift card has a validity duration, post this it will be expired and cannot be used. </w:t>
      </w:r>
    </w:p>
    <w:p w14:paraId="5D88B46D"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In case the Brand agrees or customer requests (approved by the brand) the Gift card validity will be extended. </w:t>
      </w:r>
    </w:p>
    <w:p w14:paraId="607EB17B" w14:textId="77777777" w:rsidR="0093175A" w:rsidRPr="00E07C21" w:rsidRDefault="0093175A" w:rsidP="00E07C21">
      <w:pPr>
        <w:pStyle w:val="ListParagraph"/>
        <w:numPr>
          <w:ilvl w:val="0"/>
          <w:numId w:val="12"/>
        </w:numPr>
        <w:spacing w:line="276" w:lineRule="auto"/>
        <w:jc w:val="both"/>
        <w:rPr>
          <w:szCs w:val="20"/>
        </w:rPr>
      </w:pPr>
      <w:r w:rsidRPr="00E07C21">
        <w:rPr>
          <w:szCs w:val="20"/>
        </w:rPr>
        <w:lastRenderedPageBreak/>
        <w:t>The Terms and Conditions of each gift card are based on the Brand requirement.</w:t>
      </w:r>
    </w:p>
    <w:p w14:paraId="776BAD7F" w14:textId="77777777" w:rsidR="0093175A" w:rsidRPr="00E07C21" w:rsidRDefault="0093175A" w:rsidP="00E07C21">
      <w:pPr>
        <w:pStyle w:val="ListParagraph"/>
        <w:numPr>
          <w:ilvl w:val="0"/>
          <w:numId w:val="12"/>
        </w:numPr>
        <w:spacing w:line="276" w:lineRule="auto"/>
        <w:jc w:val="both"/>
        <w:rPr>
          <w:szCs w:val="20"/>
        </w:rPr>
      </w:pPr>
      <w:r w:rsidRPr="00E07C21">
        <w:rPr>
          <w:szCs w:val="20"/>
        </w:rPr>
        <w:t xml:space="preserve">The customers like the Gift card because of the following reasons. </w:t>
      </w:r>
    </w:p>
    <w:p w14:paraId="78EBDDF7" w14:textId="020085E6" w:rsidR="0093175A" w:rsidRPr="00E07C21" w:rsidRDefault="0093175A" w:rsidP="00E07C21">
      <w:pPr>
        <w:pStyle w:val="ListParagraph"/>
        <w:numPr>
          <w:ilvl w:val="0"/>
          <w:numId w:val="14"/>
        </w:numPr>
        <w:spacing w:line="276" w:lineRule="auto"/>
        <w:jc w:val="both"/>
        <w:rPr>
          <w:szCs w:val="20"/>
        </w:rPr>
      </w:pPr>
      <w:r w:rsidRPr="00E07C21">
        <w:rPr>
          <w:szCs w:val="20"/>
        </w:rPr>
        <w:t xml:space="preserve">They have access to a wide variety of brands to choose from. </w:t>
      </w:r>
    </w:p>
    <w:p w14:paraId="0BAF3E40" w14:textId="5E53E55E" w:rsidR="0093175A" w:rsidRPr="00E07C21" w:rsidRDefault="0093175A" w:rsidP="00E07C21">
      <w:pPr>
        <w:pStyle w:val="ListParagraph"/>
        <w:numPr>
          <w:ilvl w:val="0"/>
          <w:numId w:val="14"/>
        </w:numPr>
        <w:spacing w:line="276" w:lineRule="auto"/>
        <w:jc w:val="both"/>
        <w:rPr>
          <w:szCs w:val="20"/>
        </w:rPr>
      </w:pPr>
      <w:r w:rsidRPr="00E07C21">
        <w:rPr>
          <w:szCs w:val="20"/>
        </w:rPr>
        <w:t>It gives them good discounts, promotional offers.</w:t>
      </w:r>
    </w:p>
    <w:p w14:paraId="5CF3D7EB" w14:textId="568C6E1B" w:rsidR="0093175A" w:rsidRPr="00E07C21" w:rsidRDefault="0093175A" w:rsidP="00E07C21">
      <w:pPr>
        <w:pStyle w:val="ListParagraph"/>
        <w:numPr>
          <w:ilvl w:val="0"/>
          <w:numId w:val="14"/>
        </w:numPr>
        <w:spacing w:line="276" w:lineRule="auto"/>
        <w:jc w:val="both"/>
        <w:rPr>
          <w:szCs w:val="20"/>
        </w:rPr>
      </w:pPr>
      <w:r w:rsidRPr="00E07C21">
        <w:rPr>
          <w:szCs w:val="20"/>
        </w:rPr>
        <w:t>Gift people with Ecard / physical gift card instead of giving physical cash.</w:t>
      </w:r>
    </w:p>
    <w:p w14:paraId="11AF34D4" w14:textId="656E5EB9" w:rsidR="0093175A" w:rsidRPr="00E07C21" w:rsidRDefault="0093175A" w:rsidP="00E07C21">
      <w:pPr>
        <w:pStyle w:val="ListParagraph"/>
        <w:numPr>
          <w:ilvl w:val="0"/>
          <w:numId w:val="14"/>
        </w:numPr>
        <w:spacing w:line="276" w:lineRule="auto"/>
        <w:jc w:val="both"/>
        <w:rPr>
          <w:szCs w:val="20"/>
        </w:rPr>
      </w:pPr>
      <w:r w:rsidRPr="00E07C21">
        <w:rPr>
          <w:szCs w:val="20"/>
        </w:rPr>
        <w:t>Based on customer convenience the card can be used online and offline stores.</w:t>
      </w:r>
    </w:p>
    <w:p w14:paraId="098A766C" w14:textId="4C8088E8" w:rsidR="0093175A" w:rsidRPr="00E07C21" w:rsidRDefault="0093175A" w:rsidP="00E07C21">
      <w:pPr>
        <w:pStyle w:val="ListParagraph"/>
        <w:numPr>
          <w:ilvl w:val="0"/>
          <w:numId w:val="14"/>
        </w:numPr>
        <w:spacing w:line="276" w:lineRule="auto"/>
        <w:jc w:val="both"/>
        <w:rPr>
          <w:szCs w:val="20"/>
        </w:rPr>
      </w:pPr>
      <w:r w:rsidRPr="00E07C21">
        <w:rPr>
          <w:szCs w:val="20"/>
        </w:rPr>
        <w:t>We can store all the Gift cards in one place.</w:t>
      </w:r>
    </w:p>
    <w:p w14:paraId="1FEDB2B3" w14:textId="43F9EE3D" w:rsidR="0093175A" w:rsidRPr="00E07C21" w:rsidRDefault="0093175A" w:rsidP="00E07C21">
      <w:pPr>
        <w:pStyle w:val="ListParagraph"/>
        <w:numPr>
          <w:ilvl w:val="0"/>
          <w:numId w:val="14"/>
        </w:numPr>
        <w:spacing w:line="276" w:lineRule="auto"/>
        <w:jc w:val="both"/>
        <w:rPr>
          <w:szCs w:val="20"/>
        </w:rPr>
      </w:pPr>
      <w:r w:rsidRPr="00E07C21">
        <w:rPr>
          <w:szCs w:val="20"/>
        </w:rPr>
        <w:t xml:space="preserve">Having multiple payment </w:t>
      </w:r>
      <w:r w:rsidR="00602E56" w:rsidRPr="00E07C21">
        <w:rPr>
          <w:szCs w:val="20"/>
        </w:rPr>
        <w:t>gateways,</w:t>
      </w:r>
      <w:r w:rsidRPr="00E07C21">
        <w:rPr>
          <w:szCs w:val="20"/>
        </w:rPr>
        <w:t xml:space="preserve"> we are able to purchase the product.</w:t>
      </w:r>
    </w:p>
    <w:p w14:paraId="7CED4FF8" w14:textId="468D4FC5" w:rsidR="0093175A" w:rsidRPr="00E07C21" w:rsidRDefault="0093175A" w:rsidP="00E07C21">
      <w:pPr>
        <w:pStyle w:val="ListParagraph"/>
        <w:numPr>
          <w:ilvl w:val="0"/>
          <w:numId w:val="14"/>
        </w:numPr>
        <w:spacing w:line="276" w:lineRule="auto"/>
        <w:jc w:val="both"/>
        <w:rPr>
          <w:szCs w:val="20"/>
        </w:rPr>
      </w:pPr>
      <w:r w:rsidRPr="00E07C21">
        <w:rPr>
          <w:szCs w:val="20"/>
        </w:rPr>
        <w:t>Faster processing and delivery of service using the latest technology is the key to success.</w:t>
      </w:r>
    </w:p>
    <w:p w14:paraId="3721E038" w14:textId="760BEF1B" w:rsidR="0093175A" w:rsidRPr="00E07C21" w:rsidRDefault="0093175A" w:rsidP="00E07C21">
      <w:pPr>
        <w:pStyle w:val="ListParagraph"/>
        <w:numPr>
          <w:ilvl w:val="0"/>
          <w:numId w:val="14"/>
        </w:numPr>
        <w:spacing w:line="276" w:lineRule="auto"/>
        <w:jc w:val="both"/>
        <w:rPr>
          <w:szCs w:val="20"/>
        </w:rPr>
      </w:pPr>
      <w:r w:rsidRPr="00E07C21">
        <w:rPr>
          <w:szCs w:val="20"/>
        </w:rPr>
        <w:t xml:space="preserve">Easy to use across the age group attracts the customers.  </w:t>
      </w:r>
    </w:p>
    <w:p w14:paraId="10FB6D5E" w14:textId="77777777" w:rsidR="00E07C21" w:rsidRPr="0093175A" w:rsidRDefault="00E07C21" w:rsidP="0093175A">
      <w:pPr>
        <w:spacing w:line="276" w:lineRule="auto"/>
        <w:jc w:val="both"/>
        <w:rPr>
          <w:szCs w:val="20"/>
        </w:rPr>
      </w:pPr>
    </w:p>
    <w:p w14:paraId="155A3E8D" w14:textId="77777777" w:rsidR="005F2139" w:rsidRDefault="005F2139" w:rsidP="0093175A">
      <w:pPr>
        <w:spacing w:line="276" w:lineRule="auto"/>
        <w:jc w:val="both"/>
        <w:rPr>
          <w:szCs w:val="20"/>
        </w:rPr>
      </w:pPr>
    </w:p>
    <w:p w14:paraId="21CC73BA" w14:textId="77777777" w:rsidR="005F2139" w:rsidRDefault="005F2139" w:rsidP="0093175A">
      <w:pPr>
        <w:spacing w:line="276" w:lineRule="auto"/>
        <w:jc w:val="both"/>
        <w:rPr>
          <w:szCs w:val="20"/>
        </w:rPr>
      </w:pPr>
    </w:p>
    <w:p w14:paraId="49050DC2" w14:textId="77777777" w:rsidR="005F2139" w:rsidRDefault="005F2139" w:rsidP="0093175A">
      <w:pPr>
        <w:spacing w:line="276" w:lineRule="auto"/>
        <w:jc w:val="both"/>
        <w:rPr>
          <w:szCs w:val="20"/>
        </w:rPr>
      </w:pPr>
    </w:p>
    <w:p w14:paraId="77EB6391" w14:textId="77777777" w:rsidR="005F2139" w:rsidRDefault="005F2139" w:rsidP="0093175A">
      <w:pPr>
        <w:spacing w:line="276" w:lineRule="auto"/>
        <w:jc w:val="both"/>
        <w:rPr>
          <w:szCs w:val="20"/>
        </w:rPr>
      </w:pPr>
    </w:p>
    <w:p w14:paraId="67536452" w14:textId="77777777" w:rsidR="005F2139" w:rsidRDefault="005F2139" w:rsidP="0093175A">
      <w:pPr>
        <w:spacing w:line="276" w:lineRule="auto"/>
        <w:jc w:val="both"/>
        <w:rPr>
          <w:szCs w:val="20"/>
        </w:rPr>
      </w:pPr>
    </w:p>
    <w:p w14:paraId="7C7B4502" w14:textId="77777777" w:rsidR="005F2139" w:rsidRDefault="005F2139" w:rsidP="0093175A">
      <w:pPr>
        <w:spacing w:line="276" w:lineRule="auto"/>
        <w:jc w:val="both"/>
        <w:rPr>
          <w:szCs w:val="20"/>
        </w:rPr>
      </w:pPr>
    </w:p>
    <w:p w14:paraId="234C1685" w14:textId="77777777" w:rsidR="005F2139" w:rsidRDefault="005F2139" w:rsidP="0093175A">
      <w:pPr>
        <w:spacing w:line="276" w:lineRule="auto"/>
        <w:jc w:val="both"/>
        <w:rPr>
          <w:szCs w:val="20"/>
        </w:rPr>
      </w:pPr>
    </w:p>
    <w:p w14:paraId="1FC9682A" w14:textId="77777777" w:rsidR="005F2139" w:rsidRDefault="005F2139" w:rsidP="0093175A">
      <w:pPr>
        <w:spacing w:line="276" w:lineRule="auto"/>
        <w:jc w:val="both"/>
        <w:rPr>
          <w:szCs w:val="20"/>
        </w:rPr>
      </w:pPr>
    </w:p>
    <w:p w14:paraId="032C3AC6" w14:textId="77777777" w:rsidR="005F2139" w:rsidRDefault="005F2139" w:rsidP="0093175A">
      <w:pPr>
        <w:spacing w:line="276" w:lineRule="auto"/>
        <w:jc w:val="both"/>
        <w:rPr>
          <w:szCs w:val="20"/>
        </w:rPr>
      </w:pPr>
    </w:p>
    <w:p w14:paraId="2C6EA83E" w14:textId="77777777" w:rsidR="005F2139" w:rsidRDefault="005F2139" w:rsidP="0093175A">
      <w:pPr>
        <w:spacing w:line="276" w:lineRule="auto"/>
        <w:jc w:val="both"/>
        <w:rPr>
          <w:szCs w:val="20"/>
        </w:rPr>
      </w:pPr>
    </w:p>
    <w:p w14:paraId="288A3BE8" w14:textId="77777777" w:rsidR="005F2139" w:rsidRDefault="005F2139" w:rsidP="0093175A">
      <w:pPr>
        <w:spacing w:line="276" w:lineRule="auto"/>
        <w:jc w:val="both"/>
        <w:rPr>
          <w:szCs w:val="20"/>
        </w:rPr>
      </w:pPr>
    </w:p>
    <w:p w14:paraId="722E83D9" w14:textId="77777777" w:rsidR="005F2139" w:rsidRDefault="005F2139" w:rsidP="0093175A">
      <w:pPr>
        <w:spacing w:line="276" w:lineRule="auto"/>
        <w:jc w:val="both"/>
        <w:rPr>
          <w:szCs w:val="20"/>
        </w:rPr>
      </w:pPr>
    </w:p>
    <w:p w14:paraId="73DF760D" w14:textId="77777777" w:rsidR="005F2139" w:rsidRDefault="005F2139" w:rsidP="0093175A">
      <w:pPr>
        <w:spacing w:line="276" w:lineRule="auto"/>
        <w:jc w:val="both"/>
        <w:rPr>
          <w:szCs w:val="20"/>
        </w:rPr>
      </w:pPr>
    </w:p>
    <w:p w14:paraId="25D6E8F3" w14:textId="77777777" w:rsidR="005F2139" w:rsidRDefault="005F2139" w:rsidP="0093175A">
      <w:pPr>
        <w:spacing w:line="276" w:lineRule="auto"/>
        <w:jc w:val="both"/>
        <w:rPr>
          <w:szCs w:val="20"/>
        </w:rPr>
      </w:pPr>
    </w:p>
    <w:p w14:paraId="41A05D41" w14:textId="77777777" w:rsidR="005F2139" w:rsidRDefault="005F2139" w:rsidP="0093175A">
      <w:pPr>
        <w:spacing w:line="276" w:lineRule="auto"/>
        <w:jc w:val="both"/>
        <w:rPr>
          <w:szCs w:val="20"/>
        </w:rPr>
      </w:pPr>
    </w:p>
    <w:p w14:paraId="1A6BFE08" w14:textId="77777777" w:rsidR="005F2139" w:rsidRDefault="005F2139" w:rsidP="0093175A">
      <w:pPr>
        <w:spacing w:line="276" w:lineRule="auto"/>
        <w:jc w:val="both"/>
        <w:rPr>
          <w:szCs w:val="20"/>
        </w:rPr>
      </w:pPr>
    </w:p>
    <w:p w14:paraId="7D56FDD8" w14:textId="77777777" w:rsidR="005F2139" w:rsidRDefault="005F2139" w:rsidP="0093175A">
      <w:pPr>
        <w:spacing w:line="276" w:lineRule="auto"/>
        <w:jc w:val="both"/>
        <w:rPr>
          <w:szCs w:val="20"/>
        </w:rPr>
      </w:pPr>
    </w:p>
    <w:p w14:paraId="1B01CACA" w14:textId="77777777" w:rsidR="005F2139" w:rsidRDefault="005F2139" w:rsidP="0093175A">
      <w:pPr>
        <w:spacing w:line="276" w:lineRule="auto"/>
        <w:jc w:val="both"/>
        <w:rPr>
          <w:szCs w:val="20"/>
        </w:rPr>
      </w:pPr>
    </w:p>
    <w:p w14:paraId="19038600" w14:textId="77777777" w:rsidR="005F2139" w:rsidRDefault="005F2139" w:rsidP="0093175A">
      <w:pPr>
        <w:spacing w:line="276" w:lineRule="auto"/>
        <w:jc w:val="both"/>
        <w:rPr>
          <w:szCs w:val="20"/>
        </w:rPr>
      </w:pPr>
    </w:p>
    <w:p w14:paraId="094833C3" w14:textId="77777777" w:rsidR="005F2139" w:rsidRDefault="005F2139" w:rsidP="0093175A">
      <w:pPr>
        <w:spacing w:line="276" w:lineRule="auto"/>
        <w:jc w:val="both"/>
        <w:rPr>
          <w:szCs w:val="20"/>
        </w:rPr>
      </w:pPr>
    </w:p>
    <w:p w14:paraId="5870480D" w14:textId="77777777" w:rsidR="005F2139" w:rsidRDefault="005F2139" w:rsidP="0093175A">
      <w:pPr>
        <w:spacing w:line="276" w:lineRule="auto"/>
        <w:jc w:val="both"/>
        <w:rPr>
          <w:szCs w:val="20"/>
        </w:rPr>
      </w:pPr>
    </w:p>
    <w:p w14:paraId="310C539D" w14:textId="77777777" w:rsidR="005F2139" w:rsidRDefault="005F2139" w:rsidP="0093175A">
      <w:pPr>
        <w:spacing w:line="276" w:lineRule="auto"/>
        <w:jc w:val="both"/>
        <w:rPr>
          <w:szCs w:val="20"/>
        </w:rPr>
      </w:pPr>
    </w:p>
    <w:p w14:paraId="3B9CFD8B" w14:textId="6FB8725B" w:rsidR="0093175A" w:rsidRPr="0093175A" w:rsidRDefault="0093175A" w:rsidP="0093175A">
      <w:pPr>
        <w:spacing w:line="276" w:lineRule="auto"/>
        <w:jc w:val="both"/>
        <w:rPr>
          <w:szCs w:val="20"/>
        </w:rPr>
      </w:pPr>
      <w:r w:rsidRPr="0093175A">
        <w:rPr>
          <w:szCs w:val="20"/>
        </w:rPr>
        <w:lastRenderedPageBreak/>
        <w:t xml:space="preserve">As per business understanding </w:t>
      </w:r>
      <w:r w:rsidR="00E07C21">
        <w:rPr>
          <w:szCs w:val="20"/>
        </w:rPr>
        <w:t xml:space="preserve">we have identified </w:t>
      </w:r>
      <w:r w:rsidRPr="0093175A">
        <w:rPr>
          <w:szCs w:val="20"/>
        </w:rPr>
        <w:t>the product features.  This would help us to determine if the company is providing better services to the customers.</w:t>
      </w:r>
    </w:p>
    <w:p w14:paraId="10B78475" w14:textId="3D80625C" w:rsidR="0093175A" w:rsidRPr="0093175A" w:rsidRDefault="0093175A" w:rsidP="0093175A">
      <w:pPr>
        <w:spacing w:line="276" w:lineRule="auto"/>
        <w:jc w:val="both"/>
        <w:rPr>
          <w:szCs w:val="20"/>
        </w:rPr>
      </w:pPr>
      <w:r w:rsidRPr="0093175A">
        <w:rPr>
          <w:szCs w:val="20"/>
        </w:rPr>
        <w:t xml:space="preserve">We have gone through every 2872 reviews and </w:t>
      </w:r>
      <w:r w:rsidR="00746801" w:rsidRPr="0093175A">
        <w:rPr>
          <w:szCs w:val="20"/>
        </w:rPr>
        <w:t>marked</w:t>
      </w:r>
      <w:r w:rsidRPr="0093175A">
        <w:rPr>
          <w:szCs w:val="20"/>
        </w:rPr>
        <w:t xml:space="preserve"> them based on the </w:t>
      </w:r>
    </w:p>
    <w:p w14:paraId="34D76798" w14:textId="17D24860" w:rsidR="00A744FE" w:rsidRPr="0093175A" w:rsidRDefault="0093175A" w:rsidP="0093175A">
      <w:pPr>
        <w:spacing w:line="276" w:lineRule="auto"/>
        <w:jc w:val="both"/>
        <w:rPr>
          <w:szCs w:val="20"/>
        </w:rPr>
      </w:pPr>
      <w:r w:rsidRPr="0093175A">
        <w:rPr>
          <w:szCs w:val="20"/>
        </w:rPr>
        <w:t xml:space="preserve">Feedback provided by the customers on how they Perceive towards the </w:t>
      </w:r>
      <w:r w:rsidR="00746801" w:rsidRPr="0093175A">
        <w:rPr>
          <w:szCs w:val="20"/>
        </w:rPr>
        <w:t>brand Good</w:t>
      </w:r>
      <w:r w:rsidRPr="0093175A">
        <w:rPr>
          <w:szCs w:val="20"/>
        </w:rPr>
        <w:t>, not good on the product features</w:t>
      </w:r>
    </w:p>
    <w:tbl>
      <w:tblPr>
        <w:tblW w:w="9757" w:type="dxa"/>
        <w:tblCellMar>
          <w:left w:w="0" w:type="dxa"/>
          <w:right w:w="0" w:type="dxa"/>
        </w:tblCellMar>
        <w:tblLook w:val="0600" w:firstRow="0" w:lastRow="0" w:firstColumn="0" w:lastColumn="0" w:noHBand="1" w:noVBand="1"/>
      </w:tblPr>
      <w:tblGrid>
        <w:gridCol w:w="331"/>
        <w:gridCol w:w="3167"/>
        <w:gridCol w:w="6259"/>
      </w:tblGrid>
      <w:tr w:rsidR="0038255C" w:rsidRPr="0038255C" w14:paraId="1ABB19CB"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DFFC126" w14:textId="77777777" w:rsidR="0038255C" w:rsidRPr="0038255C" w:rsidRDefault="0038255C" w:rsidP="0038255C">
            <w:pPr>
              <w:spacing w:line="276" w:lineRule="auto"/>
              <w:contextualSpacing/>
              <w:jc w:val="both"/>
              <w:rPr>
                <w:rFonts w:eastAsia="Calibri"/>
                <w:b/>
                <w:bCs/>
                <w:lang w:val="en-US" w:eastAsia="en-US"/>
              </w:rPr>
            </w:pPr>
            <w:r w:rsidRPr="0038255C">
              <w:rPr>
                <w:rFonts w:eastAsia="Calibri"/>
                <w:b/>
                <w:bCs/>
                <w:lang w:val="en-US" w:eastAsia="en-US"/>
              </w:rPr>
              <w:t>#</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7A1B29B" w14:textId="77777777" w:rsidR="0038255C" w:rsidRPr="0038255C" w:rsidRDefault="0038255C" w:rsidP="0038255C">
            <w:pPr>
              <w:spacing w:line="276" w:lineRule="auto"/>
              <w:contextualSpacing/>
              <w:jc w:val="both"/>
              <w:rPr>
                <w:rFonts w:eastAsia="Calibri"/>
                <w:b/>
                <w:bCs/>
                <w:lang w:val="en-US" w:eastAsia="en-US"/>
              </w:rPr>
            </w:pPr>
            <w:r w:rsidRPr="0038255C">
              <w:rPr>
                <w:rFonts w:eastAsia="Calibri"/>
                <w:b/>
                <w:bCs/>
                <w:lang w:val="en-US" w:eastAsia="en-US"/>
              </w:rPr>
              <w:t xml:space="preserve">Product features </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3F3CAE2" w14:textId="77777777" w:rsidR="0038255C" w:rsidRPr="0038255C" w:rsidRDefault="0038255C" w:rsidP="0038255C">
            <w:pPr>
              <w:spacing w:line="276" w:lineRule="auto"/>
              <w:contextualSpacing/>
              <w:jc w:val="both"/>
              <w:rPr>
                <w:rFonts w:eastAsia="Calibri"/>
                <w:b/>
                <w:bCs/>
                <w:lang w:val="en-US" w:eastAsia="en-US"/>
              </w:rPr>
            </w:pPr>
            <w:r w:rsidRPr="0038255C">
              <w:rPr>
                <w:rFonts w:eastAsia="Calibri"/>
                <w:b/>
                <w:bCs/>
                <w:lang w:val="en-US" w:eastAsia="en-US"/>
              </w:rPr>
              <w:t>Details - Based on which we have grouped.</w:t>
            </w:r>
          </w:p>
        </w:tc>
      </w:tr>
      <w:tr w:rsidR="0038255C" w:rsidRPr="0038255C" w14:paraId="45A16F4E"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D9447C"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8250451"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Customer Support not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BE2C4B6"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 xml:space="preserve">Customer </w:t>
            </w:r>
            <w:proofErr w:type="gramStart"/>
            <w:r w:rsidRPr="0038255C">
              <w:rPr>
                <w:rFonts w:eastAsia="Calibri"/>
                <w:lang w:eastAsia="en-US"/>
              </w:rPr>
              <w:t>Support  /</w:t>
            </w:r>
            <w:proofErr w:type="gramEnd"/>
            <w:r w:rsidRPr="0038255C">
              <w:rPr>
                <w:rFonts w:eastAsia="Calibri"/>
                <w:lang w:eastAsia="en-US"/>
              </w:rPr>
              <w:t xml:space="preserve"> Chat Support  Service/ Awaiting Response/Help me issues</w:t>
            </w:r>
          </w:p>
        </w:tc>
      </w:tr>
      <w:tr w:rsidR="0038255C" w:rsidRPr="0038255C" w14:paraId="4CB1FFAC"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D37E078"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2</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3AB5354"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Delivery of service not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6447E67" w14:textId="13EA30B5"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Delivery Service</w:t>
            </w:r>
            <w:r>
              <w:rPr>
                <w:rFonts w:eastAsia="Calibri"/>
                <w:lang w:eastAsia="en-US"/>
              </w:rPr>
              <w:t xml:space="preserve"> </w:t>
            </w:r>
            <w:r w:rsidRPr="0038255C">
              <w:rPr>
                <w:rFonts w:eastAsia="Calibri"/>
                <w:lang w:eastAsia="en-US"/>
              </w:rPr>
              <w:t>Issues</w:t>
            </w:r>
            <w:r>
              <w:rPr>
                <w:rFonts w:eastAsia="Calibri"/>
                <w:lang w:eastAsia="en-US"/>
              </w:rPr>
              <w:t xml:space="preserve"> </w:t>
            </w:r>
            <w:r w:rsidRPr="0038255C">
              <w:rPr>
                <w:rFonts w:eastAsia="Calibri"/>
                <w:lang w:eastAsia="en-US"/>
              </w:rPr>
              <w:t>/ Receiving, Activation, Redeem, Refund, OTP</w:t>
            </w:r>
          </w:p>
        </w:tc>
      </w:tr>
      <w:tr w:rsidR="0038255C" w:rsidRPr="0038255C" w14:paraId="6F2E30A4"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3AA438C"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3</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5EE3870"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App/ Web Issues</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86754D5"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 xml:space="preserve">Web App Issues </w:t>
            </w:r>
            <w:proofErr w:type="gramStart"/>
            <w:r w:rsidRPr="0038255C">
              <w:rPr>
                <w:rFonts w:eastAsia="Calibri"/>
                <w:lang w:eastAsia="en-US"/>
              </w:rPr>
              <w:t>/  Login</w:t>
            </w:r>
            <w:proofErr w:type="gramEnd"/>
            <w:r w:rsidRPr="0038255C">
              <w:rPr>
                <w:rFonts w:eastAsia="Calibri"/>
                <w:lang w:eastAsia="en-US"/>
              </w:rPr>
              <w:t xml:space="preserve"> / UI / How to use/  App Issues </w:t>
            </w:r>
          </w:p>
        </w:tc>
      </w:tr>
      <w:tr w:rsidR="0038255C" w:rsidRPr="0038255C" w14:paraId="089DC4F2"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A0CE56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4</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BCAB5DB"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Payment Issues</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60C802A"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Payment Issues / Add other Payment Brands</w:t>
            </w:r>
          </w:p>
        </w:tc>
      </w:tr>
      <w:tr w:rsidR="0038255C" w:rsidRPr="0038255C" w14:paraId="5E4F3C63"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7992ACB"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5</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A0B6E09"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Promotion/offers Issues</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F1AB2E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Promotional offer Issues / less offers / Cashbacks / Add brands</w:t>
            </w:r>
          </w:p>
        </w:tc>
      </w:tr>
      <w:tr w:rsidR="0038255C" w:rsidRPr="0038255C" w14:paraId="031980B4"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0CC7955"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6</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F5783C6"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Validity Issues</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0D83FF0"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Validity Issues</w:t>
            </w:r>
          </w:p>
        </w:tc>
      </w:tr>
      <w:tr w:rsidR="0038255C" w:rsidRPr="0038255C" w14:paraId="10174885"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46B3AC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7</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0BBC5C4"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Not Trusting the Brand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B85338C"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Un trustable / Frauds/Waste /Cheat / Fake/ not good /Scam</w:t>
            </w:r>
          </w:p>
        </w:tc>
      </w:tr>
      <w:tr w:rsidR="0038255C" w:rsidRPr="0038255C" w14:paraId="5631CED5"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BDB452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8</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5FA03C6"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Speed of delivery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E1CE960"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Faster buying process</w:t>
            </w:r>
          </w:p>
        </w:tc>
      </w:tr>
      <w:tr w:rsidR="0038255C" w:rsidRPr="0038255C" w14:paraId="680472FF"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FD89BBE"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9</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3DBA41C"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App/ Web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4EA351D"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 xml:space="preserve">Web App   Good/ Nice /Great / Awesome  </w:t>
            </w:r>
          </w:p>
        </w:tc>
      </w:tr>
      <w:tr w:rsidR="0038255C" w:rsidRPr="0038255C" w14:paraId="4F75F659"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DBC9C32"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10</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7C0F1CC"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Promotion/offers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13DEB3A"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Best Offers Deals / Discounts</w:t>
            </w:r>
          </w:p>
        </w:tc>
      </w:tr>
      <w:tr w:rsidR="0038255C" w:rsidRPr="0038255C" w14:paraId="0B406A13"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B788BD8"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11</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A99E3AA"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Price is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6A38C0B"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Price is good / Save Money</w:t>
            </w:r>
          </w:p>
        </w:tc>
      </w:tr>
      <w:tr w:rsidR="0038255C" w:rsidRPr="0038255C" w14:paraId="08BBCA5A"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13219D8"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12</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A163D20"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Customer Support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5F23A85"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Customer Service is good</w:t>
            </w:r>
          </w:p>
        </w:tc>
      </w:tr>
      <w:tr w:rsidR="0038255C" w:rsidRPr="0038255C" w14:paraId="1D436D23"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74E947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13</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CA38FA7"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Easy to use</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D6A2CBE"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 xml:space="preserve">Easy to Use </w:t>
            </w:r>
          </w:p>
        </w:tc>
      </w:tr>
      <w:tr w:rsidR="0038255C" w:rsidRPr="0038255C" w14:paraId="61CEB12C"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EBE91C9"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14</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FEB9D18"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Multiple Brands to choose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442CD67"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Buy Wide range of brands</w:t>
            </w:r>
          </w:p>
        </w:tc>
      </w:tr>
      <w:tr w:rsidR="0038255C" w:rsidRPr="0038255C" w14:paraId="1036AD71"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16FCD22"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15</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91D7D9F"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Delivery of service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C49A473"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 xml:space="preserve">Delivery service is Good </w:t>
            </w:r>
          </w:p>
        </w:tc>
      </w:tr>
      <w:tr w:rsidR="0038255C" w:rsidRPr="0038255C" w14:paraId="584A5881" w14:textId="77777777" w:rsidTr="0038255C">
        <w:trPr>
          <w:trHeight w:val="282"/>
        </w:trPr>
        <w:tc>
          <w:tcPr>
            <w:tcW w:w="33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CA87D7A"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16</w:t>
            </w:r>
          </w:p>
        </w:tc>
        <w:tc>
          <w:tcPr>
            <w:tcW w:w="31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6E2785B"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val="en-US" w:eastAsia="en-US"/>
              </w:rPr>
              <w:t>Payment Good</w:t>
            </w:r>
          </w:p>
        </w:tc>
        <w:tc>
          <w:tcPr>
            <w:tcW w:w="625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FFE4281" w14:textId="77777777" w:rsidR="0038255C" w:rsidRPr="0038255C" w:rsidRDefault="0038255C" w:rsidP="0038255C">
            <w:pPr>
              <w:spacing w:line="276" w:lineRule="auto"/>
              <w:contextualSpacing/>
              <w:jc w:val="both"/>
              <w:rPr>
                <w:rFonts w:eastAsia="Calibri"/>
                <w:lang w:val="en-US" w:eastAsia="en-US"/>
              </w:rPr>
            </w:pPr>
            <w:r w:rsidRPr="0038255C">
              <w:rPr>
                <w:rFonts w:eastAsia="Calibri"/>
                <w:lang w:eastAsia="en-US"/>
              </w:rPr>
              <w:t>Easy Payment / Multiple Payment modes</w:t>
            </w:r>
          </w:p>
        </w:tc>
      </w:tr>
    </w:tbl>
    <w:p w14:paraId="46ADFD5F" w14:textId="661FB5EB" w:rsidR="00A744FE" w:rsidRDefault="00A744FE" w:rsidP="00A744FE">
      <w:pPr>
        <w:spacing w:line="276" w:lineRule="auto"/>
        <w:contextualSpacing/>
        <w:jc w:val="both"/>
        <w:rPr>
          <w:rFonts w:eastAsia="Calibri"/>
          <w:b/>
          <w:lang w:val="en-US" w:eastAsia="en-US"/>
        </w:rPr>
      </w:pPr>
    </w:p>
    <w:p w14:paraId="6992D5CE" w14:textId="03169064" w:rsidR="00602E56" w:rsidRDefault="00602E56" w:rsidP="00A744FE">
      <w:pPr>
        <w:spacing w:line="276" w:lineRule="auto"/>
        <w:contextualSpacing/>
        <w:jc w:val="both"/>
        <w:rPr>
          <w:rFonts w:eastAsia="Calibri"/>
          <w:b/>
          <w:lang w:val="en-US" w:eastAsia="en-US"/>
        </w:rPr>
      </w:pPr>
    </w:p>
    <w:p w14:paraId="13AE0880" w14:textId="1F6A800E" w:rsidR="00602E56" w:rsidRDefault="00602E56" w:rsidP="00A744FE">
      <w:pPr>
        <w:spacing w:line="276" w:lineRule="auto"/>
        <w:contextualSpacing/>
        <w:jc w:val="both"/>
        <w:rPr>
          <w:rFonts w:eastAsia="Calibri"/>
          <w:bCs/>
          <w:lang w:val="en-US" w:eastAsia="en-US"/>
        </w:rPr>
      </w:pPr>
      <w:r w:rsidRPr="0057042E">
        <w:rPr>
          <w:rFonts w:eastAsia="Calibri"/>
          <w:bCs/>
          <w:lang w:val="en-US" w:eastAsia="en-US"/>
        </w:rPr>
        <w:t xml:space="preserve">The business value of embarking on this </w:t>
      </w:r>
      <w:r w:rsidR="00234CD5" w:rsidRPr="0057042E">
        <w:rPr>
          <w:rFonts w:eastAsia="Calibri"/>
          <w:bCs/>
          <w:lang w:val="en-US" w:eastAsia="en-US"/>
        </w:rPr>
        <w:t>project,</w:t>
      </w:r>
      <w:r w:rsidRPr="0057042E">
        <w:rPr>
          <w:rFonts w:eastAsia="Calibri"/>
          <w:bCs/>
          <w:lang w:val="en-US" w:eastAsia="en-US"/>
        </w:rPr>
        <w:t xml:space="preserve"> </w:t>
      </w:r>
      <w:r w:rsidR="00234CD5" w:rsidRPr="0057042E">
        <w:rPr>
          <w:rFonts w:eastAsia="Calibri"/>
          <w:bCs/>
          <w:lang w:val="en-US" w:eastAsia="en-US"/>
        </w:rPr>
        <w:t>the</w:t>
      </w:r>
      <w:r w:rsidRPr="0057042E">
        <w:rPr>
          <w:rFonts w:eastAsia="Calibri"/>
          <w:bCs/>
          <w:lang w:val="en-US" w:eastAsia="en-US"/>
        </w:rPr>
        <w:t xml:space="preserve"> more than complaints are reduced and increased Positive only and praises the company will gain loyal </w:t>
      </w:r>
      <w:r w:rsidR="00234CD5" w:rsidRPr="0057042E">
        <w:rPr>
          <w:rFonts w:eastAsia="Calibri"/>
          <w:bCs/>
          <w:lang w:val="en-US" w:eastAsia="en-US"/>
        </w:rPr>
        <w:t>customers,</w:t>
      </w:r>
      <w:r w:rsidRPr="0057042E">
        <w:rPr>
          <w:rFonts w:eastAsia="Calibri"/>
          <w:bCs/>
          <w:lang w:val="en-US" w:eastAsia="en-US"/>
        </w:rPr>
        <w:t xml:space="preserve"> improved efficiency in the delivery process less delay. </w:t>
      </w:r>
      <w:r w:rsidR="00234CD5" w:rsidRPr="0057042E">
        <w:rPr>
          <w:rFonts w:eastAsia="Calibri"/>
          <w:bCs/>
          <w:lang w:val="en-US" w:eastAsia="en-US"/>
        </w:rPr>
        <w:t>10% Increase in overall revenue.</w:t>
      </w:r>
    </w:p>
    <w:p w14:paraId="53BF692F" w14:textId="71331094" w:rsidR="002C152E" w:rsidRDefault="002C152E" w:rsidP="00A744FE">
      <w:pPr>
        <w:spacing w:line="276" w:lineRule="auto"/>
        <w:contextualSpacing/>
        <w:jc w:val="both"/>
        <w:rPr>
          <w:rFonts w:eastAsia="Calibri"/>
          <w:bCs/>
          <w:lang w:val="en-US" w:eastAsia="en-US"/>
        </w:rPr>
      </w:pPr>
    </w:p>
    <w:p w14:paraId="4F0FFC2B" w14:textId="726DD677" w:rsidR="002C152E" w:rsidRDefault="002C152E" w:rsidP="00A744FE">
      <w:pPr>
        <w:spacing w:line="276" w:lineRule="auto"/>
        <w:contextualSpacing/>
        <w:jc w:val="both"/>
        <w:rPr>
          <w:rFonts w:eastAsia="Calibri"/>
          <w:bCs/>
          <w:lang w:val="en-US" w:eastAsia="en-US"/>
        </w:rPr>
      </w:pPr>
    </w:p>
    <w:p w14:paraId="7AC98D83" w14:textId="6B3EF49E" w:rsidR="002C152E" w:rsidRDefault="002C152E" w:rsidP="00A744FE">
      <w:pPr>
        <w:spacing w:line="276" w:lineRule="auto"/>
        <w:contextualSpacing/>
        <w:jc w:val="both"/>
        <w:rPr>
          <w:rFonts w:eastAsia="Calibri"/>
          <w:bCs/>
          <w:lang w:val="en-US" w:eastAsia="en-US"/>
        </w:rPr>
      </w:pPr>
    </w:p>
    <w:p w14:paraId="693B490F" w14:textId="2C4ED663" w:rsidR="002C152E" w:rsidRDefault="002C152E" w:rsidP="00A744FE">
      <w:pPr>
        <w:spacing w:line="276" w:lineRule="auto"/>
        <w:contextualSpacing/>
        <w:jc w:val="both"/>
        <w:rPr>
          <w:rFonts w:eastAsia="Calibri"/>
          <w:bCs/>
          <w:lang w:val="en-US" w:eastAsia="en-US"/>
        </w:rPr>
      </w:pPr>
    </w:p>
    <w:p w14:paraId="67834B8F" w14:textId="4F1623F5" w:rsidR="002C152E" w:rsidRDefault="002C152E" w:rsidP="00A744FE">
      <w:pPr>
        <w:spacing w:line="276" w:lineRule="auto"/>
        <w:contextualSpacing/>
        <w:jc w:val="both"/>
        <w:rPr>
          <w:rFonts w:eastAsia="Calibri"/>
          <w:bCs/>
          <w:lang w:val="en-US" w:eastAsia="en-US"/>
        </w:rPr>
      </w:pPr>
    </w:p>
    <w:p w14:paraId="1F6E5E40" w14:textId="4C9F0F72" w:rsidR="002C152E" w:rsidRDefault="002C152E" w:rsidP="00A744FE">
      <w:pPr>
        <w:spacing w:line="276" w:lineRule="auto"/>
        <w:contextualSpacing/>
        <w:jc w:val="both"/>
        <w:rPr>
          <w:rFonts w:eastAsia="Calibri"/>
          <w:bCs/>
          <w:lang w:val="en-US" w:eastAsia="en-US"/>
        </w:rPr>
      </w:pPr>
    </w:p>
    <w:p w14:paraId="0D206960" w14:textId="2576B222" w:rsidR="002C152E" w:rsidRDefault="002C152E" w:rsidP="00A744FE">
      <w:pPr>
        <w:spacing w:line="276" w:lineRule="auto"/>
        <w:contextualSpacing/>
        <w:jc w:val="both"/>
        <w:rPr>
          <w:rFonts w:eastAsia="Calibri"/>
          <w:bCs/>
          <w:lang w:val="en-US" w:eastAsia="en-US"/>
        </w:rPr>
      </w:pPr>
    </w:p>
    <w:p w14:paraId="559C98D1" w14:textId="503B776F" w:rsidR="002C152E" w:rsidRDefault="002C152E" w:rsidP="00A744FE">
      <w:pPr>
        <w:spacing w:line="276" w:lineRule="auto"/>
        <w:contextualSpacing/>
        <w:jc w:val="both"/>
        <w:rPr>
          <w:rFonts w:eastAsia="Calibri"/>
          <w:bCs/>
          <w:lang w:val="en-US" w:eastAsia="en-US"/>
        </w:rPr>
      </w:pPr>
    </w:p>
    <w:p w14:paraId="1461AE1A" w14:textId="73BAB6E3" w:rsidR="002C152E" w:rsidRDefault="002C152E" w:rsidP="00A744FE">
      <w:pPr>
        <w:spacing w:line="276" w:lineRule="auto"/>
        <w:contextualSpacing/>
        <w:jc w:val="both"/>
        <w:rPr>
          <w:rFonts w:eastAsia="Calibri"/>
          <w:bCs/>
          <w:lang w:val="en-US" w:eastAsia="en-US"/>
        </w:rPr>
      </w:pPr>
    </w:p>
    <w:p w14:paraId="5D070957" w14:textId="64DC064B" w:rsidR="002C152E" w:rsidRDefault="002C152E" w:rsidP="00A744FE">
      <w:pPr>
        <w:spacing w:line="276" w:lineRule="auto"/>
        <w:contextualSpacing/>
        <w:jc w:val="both"/>
        <w:rPr>
          <w:rFonts w:eastAsia="Calibri"/>
          <w:bCs/>
          <w:lang w:val="en-US" w:eastAsia="en-US"/>
        </w:rPr>
      </w:pPr>
    </w:p>
    <w:p w14:paraId="67EA5EC9" w14:textId="481B3A94" w:rsidR="002C152E" w:rsidRDefault="002C152E" w:rsidP="00A744FE">
      <w:pPr>
        <w:spacing w:line="276" w:lineRule="auto"/>
        <w:contextualSpacing/>
        <w:jc w:val="both"/>
        <w:rPr>
          <w:rFonts w:eastAsia="Calibri"/>
          <w:bCs/>
          <w:lang w:val="en-US" w:eastAsia="en-US"/>
        </w:rPr>
      </w:pPr>
    </w:p>
    <w:p w14:paraId="57A31F39" w14:textId="77777777" w:rsidR="002C152E" w:rsidRPr="0057042E" w:rsidRDefault="002C152E" w:rsidP="00A744FE">
      <w:pPr>
        <w:spacing w:line="276" w:lineRule="auto"/>
        <w:contextualSpacing/>
        <w:jc w:val="both"/>
        <w:rPr>
          <w:rFonts w:eastAsia="Calibri"/>
          <w:bCs/>
          <w:lang w:val="en-US" w:eastAsia="en-US"/>
        </w:rPr>
      </w:pPr>
    </w:p>
    <w:p w14:paraId="7CA6F9D1" w14:textId="77777777" w:rsidR="00A744FE" w:rsidRDefault="00A744FE" w:rsidP="00793688">
      <w:pPr>
        <w:pStyle w:val="Heading1"/>
        <w:ind w:hanging="547"/>
        <w:jc w:val="center"/>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22639B3D" w14:textId="628B1616" w:rsidR="00A744FE" w:rsidRDefault="00705CDD" w:rsidP="00A744FE">
      <w:pPr>
        <w:spacing w:line="276" w:lineRule="auto"/>
        <w:contextualSpacing/>
        <w:jc w:val="both"/>
        <w:rPr>
          <w:rFonts w:eastAsia="Calibri"/>
          <w:lang w:val="en-US" w:eastAsia="en-US"/>
        </w:rPr>
      </w:pPr>
      <w:r>
        <w:rPr>
          <w:rFonts w:eastAsia="Calibri"/>
          <w:lang w:val="en-US" w:eastAsia="en-US"/>
        </w:rPr>
        <w:t>We have extracted the data from the Google reviews for the Woohoo gift card App for the past 7 years data. Containing</w:t>
      </w:r>
      <w:r w:rsidR="00904A80">
        <w:rPr>
          <w:rFonts w:eastAsia="Calibri"/>
          <w:lang w:val="en-US" w:eastAsia="en-US"/>
        </w:rPr>
        <w:t xml:space="preserve"> </w:t>
      </w:r>
      <w:proofErr w:type="gramStart"/>
      <w:r w:rsidR="00904A80">
        <w:rPr>
          <w:rFonts w:eastAsia="Calibri"/>
          <w:lang w:val="en-US" w:eastAsia="en-US"/>
        </w:rPr>
        <w:t>year ,</w:t>
      </w:r>
      <w:proofErr w:type="gramEnd"/>
      <w:r w:rsidR="00904A80">
        <w:rPr>
          <w:rFonts w:eastAsia="Calibri"/>
          <w:lang w:val="en-US" w:eastAsia="en-US"/>
        </w:rPr>
        <w:t xml:space="preserve"> Rating (1-5scale)</w:t>
      </w:r>
      <w:r w:rsidR="0057042E">
        <w:rPr>
          <w:rFonts w:eastAsia="Calibri"/>
          <w:lang w:val="en-US" w:eastAsia="en-US"/>
        </w:rPr>
        <w:t>,</w:t>
      </w:r>
      <w:r w:rsidR="00904A80">
        <w:rPr>
          <w:rFonts w:eastAsia="Calibri"/>
          <w:lang w:val="en-US" w:eastAsia="en-US"/>
        </w:rPr>
        <w:t xml:space="preserve"> </w:t>
      </w:r>
      <w:r w:rsidR="0057042E">
        <w:rPr>
          <w:rFonts w:eastAsia="Calibri"/>
          <w:lang w:val="en-US" w:eastAsia="en-US"/>
        </w:rPr>
        <w:t>“</w:t>
      </w:r>
      <w:r w:rsidR="00904A80">
        <w:rPr>
          <w:rFonts w:eastAsia="Calibri"/>
          <w:lang w:val="en-US" w:eastAsia="en-US"/>
        </w:rPr>
        <w:t>Sentiment</w:t>
      </w:r>
      <w:r w:rsidR="0057042E">
        <w:rPr>
          <w:rFonts w:eastAsia="Calibri"/>
          <w:lang w:val="en-US" w:eastAsia="en-US"/>
        </w:rPr>
        <w:t>”</w:t>
      </w:r>
      <w:r w:rsidR="00904A80">
        <w:rPr>
          <w:rFonts w:eastAsia="Calibri"/>
          <w:lang w:val="en-US" w:eastAsia="en-US"/>
        </w:rPr>
        <w:t xml:space="preserve"> variable we have coded as </w:t>
      </w:r>
      <w:r w:rsidR="0057042E">
        <w:rPr>
          <w:rFonts w:eastAsia="Calibri"/>
          <w:lang w:val="en-US" w:eastAsia="en-US"/>
        </w:rPr>
        <w:t>P</w:t>
      </w:r>
      <w:r w:rsidR="00904A80">
        <w:rPr>
          <w:rFonts w:eastAsia="Calibri"/>
          <w:lang w:val="en-US" w:eastAsia="en-US"/>
        </w:rPr>
        <w:t>ositive or Negative</w:t>
      </w:r>
      <w:r w:rsidR="0057042E">
        <w:rPr>
          <w:rFonts w:eastAsia="Calibri"/>
          <w:lang w:val="en-US" w:eastAsia="en-US"/>
        </w:rPr>
        <w:t xml:space="preserve"> sentiment</w:t>
      </w:r>
      <w:r w:rsidR="00904A80">
        <w:rPr>
          <w:rFonts w:eastAsia="Calibri"/>
          <w:lang w:val="en-US" w:eastAsia="en-US"/>
        </w:rPr>
        <w:t xml:space="preserve"> post reading the review</w:t>
      </w:r>
      <w:r w:rsidR="0057042E">
        <w:rPr>
          <w:rFonts w:eastAsia="Calibri"/>
          <w:lang w:val="en-US" w:eastAsia="en-US"/>
        </w:rPr>
        <w:t xml:space="preserve"> and  “Review” given by the customers.</w:t>
      </w:r>
      <w:r w:rsidR="00904A80">
        <w:rPr>
          <w:rFonts w:eastAsia="Calibri"/>
          <w:lang w:val="en-US" w:eastAsia="en-US"/>
        </w:rPr>
        <w:t>.</w:t>
      </w:r>
    </w:p>
    <w:p w14:paraId="6B2D164B" w14:textId="693E0464" w:rsidR="00705CDD" w:rsidRDefault="00904A80" w:rsidP="00A744FE">
      <w:pPr>
        <w:spacing w:line="276" w:lineRule="auto"/>
        <w:contextualSpacing/>
        <w:jc w:val="both"/>
        <w:rPr>
          <w:rFonts w:eastAsia="Calibri"/>
          <w:lang w:val="en-US" w:eastAsia="en-US"/>
        </w:rPr>
      </w:pPr>
      <w:r>
        <w:rPr>
          <w:rFonts w:eastAsia="Calibri"/>
          <w:lang w:val="en-US" w:eastAsia="en-US"/>
        </w:rPr>
        <w:t xml:space="preserve">We have 2782 records. </w:t>
      </w:r>
    </w:p>
    <w:p w14:paraId="11C33C9E" w14:textId="7FCC9339" w:rsidR="00705CDD" w:rsidRDefault="00904A80" w:rsidP="00A744FE">
      <w:pPr>
        <w:spacing w:line="276" w:lineRule="auto"/>
        <w:contextualSpacing/>
        <w:jc w:val="both"/>
        <w:rPr>
          <w:rFonts w:eastAsia="Calibri"/>
          <w:lang w:val="en-US" w:eastAsia="en-US"/>
        </w:rPr>
      </w:pPr>
      <w:r>
        <w:rPr>
          <w:rFonts w:eastAsia="Calibri"/>
          <w:lang w:val="en-US" w:eastAsia="en-US"/>
        </w:rPr>
        <w:t>Sample Data.</w:t>
      </w:r>
    </w:p>
    <w:tbl>
      <w:tblPr>
        <w:tblStyle w:val="TableGrid"/>
        <w:tblW w:w="9283" w:type="dxa"/>
        <w:tblLook w:val="0600" w:firstRow="0" w:lastRow="0" w:firstColumn="0" w:lastColumn="0" w:noHBand="1" w:noVBand="1"/>
      </w:tblPr>
      <w:tblGrid>
        <w:gridCol w:w="910"/>
        <w:gridCol w:w="794"/>
        <w:gridCol w:w="1256"/>
        <w:gridCol w:w="6323"/>
      </w:tblGrid>
      <w:tr w:rsidR="00904A80" w:rsidRPr="00904A80" w14:paraId="630ED52B" w14:textId="77777777" w:rsidTr="00460C78">
        <w:trPr>
          <w:trHeight w:val="66"/>
        </w:trPr>
        <w:tc>
          <w:tcPr>
            <w:tcW w:w="910" w:type="dxa"/>
            <w:hideMark/>
          </w:tcPr>
          <w:p w14:paraId="3AAF136E" w14:textId="77777777" w:rsidR="00904A80" w:rsidRPr="00904A80" w:rsidRDefault="00904A80" w:rsidP="00904A80">
            <w:pPr>
              <w:spacing w:line="276" w:lineRule="auto"/>
              <w:contextualSpacing/>
              <w:jc w:val="both"/>
              <w:rPr>
                <w:rFonts w:eastAsia="Calibri"/>
                <w:lang w:val="en-US" w:eastAsia="en-US"/>
              </w:rPr>
            </w:pPr>
            <w:r w:rsidRPr="00904A80">
              <w:rPr>
                <w:rFonts w:eastAsia="Calibri"/>
                <w:b/>
                <w:bCs/>
                <w:lang w:val="en-US" w:eastAsia="en-US"/>
              </w:rPr>
              <w:t>Rating</w:t>
            </w:r>
          </w:p>
        </w:tc>
        <w:tc>
          <w:tcPr>
            <w:tcW w:w="795" w:type="dxa"/>
            <w:hideMark/>
          </w:tcPr>
          <w:p w14:paraId="69892BA4" w14:textId="77777777" w:rsidR="00904A80" w:rsidRPr="00904A80" w:rsidRDefault="00904A80" w:rsidP="00904A80">
            <w:pPr>
              <w:spacing w:line="276" w:lineRule="auto"/>
              <w:contextualSpacing/>
              <w:jc w:val="both"/>
              <w:rPr>
                <w:rFonts w:eastAsia="Calibri"/>
                <w:lang w:val="en-US" w:eastAsia="en-US"/>
              </w:rPr>
            </w:pPr>
            <w:r w:rsidRPr="00904A80">
              <w:rPr>
                <w:rFonts w:eastAsia="Calibri"/>
                <w:b/>
                <w:bCs/>
                <w:lang w:val="en-US" w:eastAsia="en-US"/>
              </w:rPr>
              <w:t>Year</w:t>
            </w:r>
          </w:p>
        </w:tc>
        <w:tc>
          <w:tcPr>
            <w:tcW w:w="1170" w:type="dxa"/>
            <w:hideMark/>
          </w:tcPr>
          <w:p w14:paraId="4E5C13C2" w14:textId="77777777" w:rsidR="00904A80" w:rsidRPr="00904A80" w:rsidRDefault="00904A80" w:rsidP="00904A80">
            <w:pPr>
              <w:spacing w:line="276" w:lineRule="auto"/>
              <w:contextualSpacing/>
              <w:jc w:val="both"/>
              <w:rPr>
                <w:rFonts w:eastAsia="Calibri"/>
                <w:lang w:val="en-US" w:eastAsia="en-US"/>
              </w:rPr>
            </w:pPr>
            <w:r w:rsidRPr="00904A80">
              <w:rPr>
                <w:rFonts w:eastAsia="Calibri"/>
                <w:b/>
                <w:bCs/>
                <w:lang w:val="en-US" w:eastAsia="en-US"/>
              </w:rPr>
              <w:t>Sentiment</w:t>
            </w:r>
          </w:p>
        </w:tc>
        <w:tc>
          <w:tcPr>
            <w:tcW w:w="6408" w:type="dxa"/>
            <w:hideMark/>
          </w:tcPr>
          <w:p w14:paraId="3D6EE9DF" w14:textId="77777777" w:rsidR="00904A80" w:rsidRPr="00904A80" w:rsidRDefault="00904A80" w:rsidP="00904A80">
            <w:pPr>
              <w:spacing w:line="276" w:lineRule="auto"/>
              <w:contextualSpacing/>
              <w:jc w:val="both"/>
              <w:rPr>
                <w:rFonts w:eastAsia="Calibri"/>
                <w:lang w:val="en-US" w:eastAsia="en-US"/>
              </w:rPr>
            </w:pPr>
            <w:r w:rsidRPr="00904A80">
              <w:rPr>
                <w:rFonts w:eastAsia="Calibri"/>
                <w:b/>
                <w:bCs/>
                <w:lang w:val="en-US" w:eastAsia="en-US"/>
              </w:rPr>
              <w:t>Review</w:t>
            </w:r>
          </w:p>
        </w:tc>
      </w:tr>
      <w:tr w:rsidR="00904A80" w:rsidRPr="00904A80" w14:paraId="43D269A6" w14:textId="77777777" w:rsidTr="00460C78">
        <w:trPr>
          <w:trHeight w:val="2118"/>
        </w:trPr>
        <w:tc>
          <w:tcPr>
            <w:tcW w:w="910" w:type="dxa"/>
            <w:hideMark/>
          </w:tcPr>
          <w:p w14:paraId="4B14C590"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1</w:t>
            </w:r>
          </w:p>
        </w:tc>
        <w:tc>
          <w:tcPr>
            <w:tcW w:w="795" w:type="dxa"/>
            <w:hideMark/>
          </w:tcPr>
          <w:p w14:paraId="76EBF136"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2021</w:t>
            </w:r>
          </w:p>
        </w:tc>
        <w:tc>
          <w:tcPr>
            <w:tcW w:w="1170" w:type="dxa"/>
            <w:hideMark/>
          </w:tcPr>
          <w:p w14:paraId="5491A4E5"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Negative</w:t>
            </w:r>
          </w:p>
        </w:tc>
        <w:tc>
          <w:tcPr>
            <w:tcW w:w="6408" w:type="dxa"/>
            <w:hideMark/>
          </w:tcPr>
          <w:p w14:paraId="726FBDD4"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eastAsia="en-US"/>
              </w:rPr>
              <w:t xml:space="preserve">##10103920## case I'd Worst poor customer service they are not giving any response after 4 </w:t>
            </w:r>
            <w:proofErr w:type="spellStart"/>
            <w:proofErr w:type="gramStart"/>
            <w:r w:rsidRPr="00904A80">
              <w:rPr>
                <w:rFonts w:eastAsia="Calibri"/>
                <w:lang w:eastAsia="en-US"/>
              </w:rPr>
              <w:t>day's</w:t>
            </w:r>
            <w:proofErr w:type="spellEnd"/>
            <w:proofErr w:type="gramEnd"/>
            <w:r w:rsidRPr="00904A80">
              <w:rPr>
                <w:rFonts w:eastAsia="Calibri"/>
                <w:lang w:eastAsia="en-US"/>
              </w:rPr>
              <w:t xml:space="preserve"> of register complaint. They call me but disconnected the call without giving any proper answer. Now I have not any way to reach customer support so I tried this.... I will never change my review</w:t>
            </w:r>
            <w:proofErr w:type="gramStart"/>
            <w:r w:rsidRPr="00904A80">
              <w:rPr>
                <w:rFonts w:eastAsia="Calibri"/>
                <w:lang w:eastAsia="en-US"/>
              </w:rPr>
              <w:t>.....</w:t>
            </w:r>
            <w:proofErr w:type="gramEnd"/>
          </w:p>
        </w:tc>
      </w:tr>
      <w:tr w:rsidR="00904A80" w:rsidRPr="00904A80" w14:paraId="7BA08FF1" w14:textId="77777777" w:rsidTr="00460C78">
        <w:trPr>
          <w:trHeight w:val="1211"/>
        </w:trPr>
        <w:tc>
          <w:tcPr>
            <w:tcW w:w="910" w:type="dxa"/>
            <w:hideMark/>
          </w:tcPr>
          <w:p w14:paraId="7A2BD40D"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w:t>
            </w:r>
          </w:p>
        </w:tc>
        <w:tc>
          <w:tcPr>
            <w:tcW w:w="795" w:type="dxa"/>
            <w:hideMark/>
          </w:tcPr>
          <w:p w14:paraId="7E72F340"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2021</w:t>
            </w:r>
          </w:p>
        </w:tc>
        <w:tc>
          <w:tcPr>
            <w:tcW w:w="1170" w:type="dxa"/>
            <w:hideMark/>
          </w:tcPr>
          <w:p w14:paraId="1AEADA42"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Negative</w:t>
            </w:r>
          </w:p>
        </w:tc>
        <w:tc>
          <w:tcPr>
            <w:tcW w:w="6408" w:type="dxa"/>
            <w:hideMark/>
          </w:tcPr>
          <w:p w14:paraId="3EC3E121"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eastAsia="en-US"/>
              </w:rPr>
              <w:t xml:space="preserve">This app is waste of time because there not give a google gift </w:t>
            </w:r>
            <w:proofErr w:type="gramStart"/>
            <w:r w:rsidRPr="00904A80">
              <w:rPr>
                <w:rFonts w:eastAsia="Calibri"/>
                <w:lang w:eastAsia="en-US"/>
              </w:rPr>
              <w:t>card .</w:t>
            </w:r>
            <w:proofErr w:type="spellStart"/>
            <w:r w:rsidRPr="00904A80">
              <w:rPr>
                <w:rFonts w:eastAsia="Calibri"/>
                <w:lang w:eastAsia="en-US"/>
              </w:rPr>
              <w:t>i</w:t>
            </w:r>
            <w:proofErr w:type="spellEnd"/>
            <w:proofErr w:type="gramEnd"/>
            <w:r w:rsidRPr="00904A80">
              <w:rPr>
                <w:rFonts w:eastAsia="Calibri"/>
                <w:lang w:eastAsia="en-US"/>
              </w:rPr>
              <w:t xml:space="preserve"> will use a many time but yesterday not buy gift card of google play store please solve the problem </w:t>
            </w:r>
            <w:proofErr w:type="spellStart"/>
            <w:r w:rsidRPr="00904A80">
              <w:rPr>
                <w:rFonts w:eastAsia="Calibri"/>
                <w:lang w:eastAsia="en-US"/>
              </w:rPr>
              <w:t>fastly</w:t>
            </w:r>
            <w:proofErr w:type="spellEnd"/>
          </w:p>
        </w:tc>
      </w:tr>
      <w:tr w:rsidR="00904A80" w:rsidRPr="00904A80" w14:paraId="6ACD7595" w14:textId="77777777" w:rsidTr="00460C78">
        <w:trPr>
          <w:trHeight w:val="1876"/>
        </w:trPr>
        <w:tc>
          <w:tcPr>
            <w:tcW w:w="910" w:type="dxa"/>
            <w:hideMark/>
          </w:tcPr>
          <w:p w14:paraId="59BF1266"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3</w:t>
            </w:r>
          </w:p>
        </w:tc>
        <w:tc>
          <w:tcPr>
            <w:tcW w:w="795" w:type="dxa"/>
            <w:hideMark/>
          </w:tcPr>
          <w:p w14:paraId="1231CB05"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2021</w:t>
            </w:r>
          </w:p>
        </w:tc>
        <w:tc>
          <w:tcPr>
            <w:tcW w:w="1170" w:type="dxa"/>
            <w:hideMark/>
          </w:tcPr>
          <w:p w14:paraId="1B462AE0"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Positive</w:t>
            </w:r>
          </w:p>
        </w:tc>
        <w:tc>
          <w:tcPr>
            <w:tcW w:w="6408" w:type="dxa"/>
            <w:hideMark/>
          </w:tcPr>
          <w:p w14:paraId="6DE7A5B8"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eastAsia="en-US"/>
              </w:rPr>
              <w:t xml:space="preserve">it is a good app but once </w:t>
            </w:r>
            <w:proofErr w:type="spellStart"/>
            <w:r w:rsidRPr="00904A80">
              <w:rPr>
                <w:rFonts w:eastAsia="Calibri"/>
                <w:lang w:eastAsia="en-US"/>
              </w:rPr>
              <w:t>i</w:t>
            </w:r>
            <w:proofErr w:type="spellEnd"/>
            <w:r w:rsidRPr="00904A80">
              <w:rPr>
                <w:rFonts w:eastAsia="Calibri"/>
                <w:lang w:eastAsia="en-US"/>
              </w:rPr>
              <w:t xml:space="preserve"> had took 10rs redeem which was not work and after complaining about that issue woohoo gave me some link which was very long procedure which </w:t>
            </w:r>
            <w:proofErr w:type="spellStart"/>
            <w:r w:rsidRPr="00904A80">
              <w:rPr>
                <w:rFonts w:eastAsia="Calibri"/>
                <w:lang w:eastAsia="en-US"/>
              </w:rPr>
              <w:t>i</w:t>
            </w:r>
            <w:proofErr w:type="spellEnd"/>
            <w:r w:rsidRPr="00904A80">
              <w:rPr>
                <w:rFonts w:eastAsia="Calibri"/>
                <w:lang w:eastAsia="en-US"/>
              </w:rPr>
              <w:t xml:space="preserve"> dint understand what to do likely it is good as </w:t>
            </w:r>
            <w:proofErr w:type="spellStart"/>
            <w:r w:rsidRPr="00904A80">
              <w:rPr>
                <w:rFonts w:eastAsia="Calibri"/>
                <w:lang w:eastAsia="en-US"/>
              </w:rPr>
              <w:t>i</w:t>
            </w:r>
            <w:proofErr w:type="spellEnd"/>
            <w:r w:rsidRPr="00904A80">
              <w:rPr>
                <w:rFonts w:eastAsia="Calibri"/>
                <w:lang w:eastAsia="en-US"/>
              </w:rPr>
              <w:t xml:space="preserve"> had redeem 30rs redeem code successfully</w:t>
            </w:r>
          </w:p>
        </w:tc>
      </w:tr>
      <w:tr w:rsidR="00904A80" w:rsidRPr="00904A80" w14:paraId="7235921C" w14:textId="77777777" w:rsidTr="00460C78">
        <w:trPr>
          <w:trHeight w:val="1997"/>
        </w:trPr>
        <w:tc>
          <w:tcPr>
            <w:tcW w:w="910" w:type="dxa"/>
            <w:hideMark/>
          </w:tcPr>
          <w:p w14:paraId="6724CB24"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4</w:t>
            </w:r>
          </w:p>
        </w:tc>
        <w:tc>
          <w:tcPr>
            <w:tcW w:w="795" w:type="dxa"/>
            <w:hideMark/>
          </w:tcPr>
          <w:p w14:paraId="09920138"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2021</w:t>
            </w:r>
          </w:p>
        </w:tc>
        <w:tc>
          <w:tcPr>
            <w:tcW w:w="1170" w:type="dxa"/>
            <w:hideMark/>
          </w:tcPr>
          <w:p w14:paraId="41456C5A"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Positive</w:t>
            </w:r>
          </w:p>
        </w:tc>
        <w:tc>
          <w:tcPr>
            <w:tcW w:w="6408" w:type="dxa"/>
            <w:hideMark/>
          </w:tcPr>
          <w:p w14:paraId="1F5A9C94"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eastAsia="en-US"/>
              </w:rPr>
              <w:t xml:space="preserve">This is good app. But the app requires more features and add more technology latest updates and introductory cash back offers and discounts and more gift cards for more occasions tie up with online ecommerce websites and </w:t>
            </w:r>
            <w:proofErr w:type="gramStart"/>
            <w:r w:rsidRPr="00904A80">
              <w:rPr>
                <w:rFonts w:eastAsia="Calibri"/>
                <w:lang w:eastAsia="en-US"/>
              </w:rPr>
              <w:t>app .</w:t>
            </w:r>
            <w:proofErr w:type="gramEnd"/>
            <w:r w:rsidRPr="00904A80">
              <w:rPr>
                <w:rFonts w:eastAsia="Calibri"/>
                <w:lang w:eastAsia="en-US"/>
              </w:rPr>
              <w:t xml:space="preserve"> Immediately implement.</w:t>
            </w:r>
          </w:p>
        </w:tc>
      </w:tr>
      <w:tr w:rsidR="00904A80" w:rsidRPr="00904A80" w14:paraId="10108C87" w14:textId="77777777" w:rsidTr="00460C78">
        <w:trPr>
          <w:trHeight w:val="789"/>
        </w:trPr>
        <w:tc>
          <w:tcPr>
            <w:tcW w:w="910" w:type="dxa"/>
            <w:hideMark/>
          </w:tcPr>
          <w:p w14:paraId="0C332CCB"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5</w:t>
            </w:r>
          </w:p>
        </w:tc>
        <w:tc>
          <w:tcPr>
            <w:tcW w:w="795" w:type="dxa"/>
            <w:hideMark/>
          </w:tcPr>
          <w:p w14:paraId="224A1B86"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2021</w:t>
            </w:r>
          </w:p>
        </w:tc>
        <w:tc>
          <w:tcPr>
            <w:tcW w:w="1170" w:type="dxa"/>
            <w:hideMark/>
          </w:tcPr>
          <w:p w14:paraId="100EAADD"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val="en-US" w:eastAsia="en-US"/>
              </w:rPr>
              <w:t>Positive</w:t>
            </w:r>
          </w:p>
        </w:tc>
        <w:tc>
          <w:tcPr>
            <w:tcW w:w="6408" w:type="dxa"/>
            <w:hideMark/>
          </w:tcPr>
          <w:p w14:paraId="1DBDA931" w14:textId="77777777" w:rsidR="00904A80" w:rsidRPr="00904A80" w:rsidRDefault="00904A80" w:rsidP="00904A80">
            <w:pPr>
              <w:spacing w:line="276" w:lineRule="auto"/>
              <w:contextualSpacing/>
              <w:jc w:val="both"/>
              <w:rPr>
                <w:rFonts w:eastAsia="Calibri"/>
                <w:lang w:val="en-US" w:eastAsia="en-US"/>
              </w:rPr>
            </w:pPr>
            <w:r w:rsidRPr="00904A80">
              <w:rPr>
                <w:rFonts w:eastAsia="Calibri"/>
                <w:lang w:eastAsia="en-US"/>
              </w:rPr>
              <w:t>A most brilliant concept. It's the time to say no to physical gifts. Go for digital gifts. Woohoo is the best in that.</w:t>
            </w:r>
          </w:p>
        </w:tc>
      </w:tr>
    </w:tbl>
    <w:p w14:paraId="6638F009" w14:textId="47D77275" w:rsidR="00904A80" w:rsidRDefault="00904A80" w:rsidP="00A744FE">
      <w:pPr>
        <w:spacing w:line="276" w:lineRule="auto"/>
        <w:contextualSpacing/>
        <w:jc w:val="both"/>
        <w:rPr>
          <w:rFonts w:eastAsia="Calibri"/>
          <w:lang w:val="en-US" w:eastAsia="en-US"/>
        </w:rPr>
      </w:pPr>
    </w:p>
    <w:p w14:paraId="2F4EBAF6" w14:textId="61BB4A5A" w:rsidR="00333B5B" w:rsidRDefault="00333B5B" w:rsidP="00A744FE">
      <w:pPr>
        <w:spacing w:line="276" w:lineRule="auto"/>
        <w:contextualSpacing/>
        <w:jc w:val="both"/>
        <w:rPr>
          <w:rFonts w:eastAsia="Calibri"/>
          <w:lang w:val="en-US" w:eastAsia="en-US"/>
        </w:rPr>
      </w:pPr>
    </w:p>
    <w:p w14:paraId="69203CCE" w14:textId="50E239D5" w:rsidR="00333B5B" w:rsidRDefault="00333B5B" w:rsidP="00A744FE">
      <w:pPr>
        <w:spacing w:line="276" w:lineRule="auto"/>
        <w:contextualSpacing/>
        <w:jc w:val="both"/>
        <w:rPr>
          <w:rFonts w:eastAsia="Calibri"/>
          <w:lang w:val="en-US" w:eastAsia="en-US"/>
        </w:rPr>
      </w:pPr>
    </w:p>
    <w:p w14:paraId="11D18995" w14:textId="57049843" w:rsidR="00333B5B" w:rsidRDefault="00333B5B" w:rsidP="00A744FE">
      <w:pPr>
        <w:spacing w:line="276" w:lineRule="auto"/>
        <w:contextualSpacing/>
        <w:jc w:val="both"/>
        <w:rPr>
          <w:rFonts w:eastAsia="Calibri"/>
          <w:lang w:val="en-US" w:eastAsia="en-US"/>
        </w:rPr>
      </w:pPr>
    </w:p>
    <w:p w14:paraId="6652150F" w14:textId="2463F563" w:rsidR="00333B5B" w:rsidRDefault="00333B5B" w:rsidP="00A744FE">
      <w:pPr>
        <w:spacing w:line="276" w:lineRule="auto"/>
        <w:contextualSpacing/>
        <w:jc w:val="both"/>
        <w:rPr>
          <w:rFonts w:eastAsia="Calibri"/>
          <w:lang w:val="en-US" w:eastAsia="en-US"/>
        </w:rPr>
      </w:pPr>
    </w:p>
    <w:p w14:paraId="29C9A5F1" w14:textId="77777777" w:rsidR="00333B5B" w:rsidRDefault="00333B5B" w:rsidP="00A744FE">
      <w:pPr>
        <w:spacing w:line="276" w:lineRule="auto"/>
        <w:contextualSpacing/>
        <w:jc w:val="both"/>
        <w:rPr>
          <w:rFonts w:eastAsia="Calibri"/>
          <w:lang w:val="en-US" w:eastAsia="en-US"/>
        </w:rPr>
      </w:pPr>
    </w:p>
    <w:p w14:paraId="0A231DC7" w14:textId="77777777" w:rsidR="00A744FE" w:rsidRDefault="00A744FE" w:rsidP="00793688">
      <w:pPr>
        <w:pStyle w:val="Heading1"/>
        <w:ind w:hanging="547"/>
        <w:jc w:val="center"/>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7E669A4B" w14:textId="77777777" w:rsidR="0057042E" w:rsidRPr="0057042E" w:rsidRDefault="0057042E" w:rsidP="0057042E">
      <w:pPr>
        <w:pStyle w:val="ListParagraph"/>
        <w:numPr>
          <w:ilvl w:val="0"/>
          <w:numId w:val="19"/>
        </w:numPr>
        <w:spacing w:line="276" w:lineRule="auto"/>
        <w:contextualSpacing/>
        <w:jc w:val="both"/>
        <w:rPr>
          <w:szCs w:val="20"/>
        </w:rPr>
      </w:pPr>
      <w:r w:rsidRPr="0057042E">
        <w:rPr>
          <w:szCs w:val="20"/>
        </w:rPr>
        <w:t>We have extracted the data from the Goole review for the Woohoo Gift card from the google app store.</w:t>
      </w:r>
    </w:p>
    <w:p w14:paraId="413A1A65" w14:textId="77777777" w:rsidR="0057042E" w:rsidRPr="0057042E" w:rsidRDefault="0057042E" w:rsidP="0057042E">
      <w:pPr>
        <w:pStyle w:val="ListParagraph"/>
        <w:numPr>
          <w:ilvl w:val="0"/>
          <w:numId w:val="19"/>
        </w:numPr>
        <w:spacing w:line="276" w:lineRule="auto"/>
        <w:contextualSpacing/>
        <w:jc w:val="both"/>
        <w:rPr>
          <w:szCs w:val="20"/>
        </w:rPr>
      </w:pPr>
      <w:r w:rsidRPr="0057042E">
        <w:rPr>
          <w:szCs w:val="20"/>
        </w:rPr>
        <w:t>Extracting the data collecting the review given by customers, the year of review and rating</w:t>
      </w:r>
    </w:p>
    <w:p w14:paraId="6D1364F0" w14:textId="77777777" w:rsidR="0057042E" w:rsidRPr="0057042E" w:rsidRDefault="0057042E" w:rsidP="0057042E">
      <w:pPr>
        <w:pStyle w:val="ListParagraph"/>
        <w:numPr>
          <w:ilvl w:val="0"/>
          <w:numId w:val="19"/>
        </w:numPr>
        <w:spacing w:line="276" w:lineRule="auto"/>
        <w:contextualSpacing/>
        <w:jc w:val="both"/>
        <w:rPr>
          <w:szCs w:val="20"/>
        </w:rPr>
      </w:pPr>
      <w:r w:rsidRPr="0057042E">
        <w:rPr>
          <w:szCs w:val="20"/>
        </w:rPr>
        <w:t>Going through the review, we have done the self-evaluation and code the positive and negative reviews.</w:t>
      </w:r>
    </w:p>
    <w:p w14:paraId="1C1439A2" w14:textId="3068455D" w:rsidR="0057042E" w:rsidRDefault="0057042E" w:rsidP="0057042E">
      <w:pPr>
        <w:pStyle w:val="ListParagraph"/>
        <w:numPr>
          <w:ilvl w:val="0"/>
          <w:numId w:val="19"/>
        </w:numPr>
        <w:spacing w:line="276" w:lineRule="auto"/>
        <w:contextualSpacing/>
        <w:jc w:val="both"/>
        <w:rPr>
          <w:szCs w:val="20"/>
        </w:rPr>
      </w:pPr>
      <w:r w:rsidRPr="0057042E">
        <w:rPr>
          <w:szCs w:val="20"/>
        </w:rPr>
        <w:t xml:space="preserve">Load the data into </w:t>
      </w:r>
      <w:r w:rsidR="0008227C" w:rsidRPr="0057042E">
        <w:rPr>
          <w:szCs w:val="20"/>
        </w:rPr>
        <w:t>python</w:t>
      </w:r>
      <w:r w:rsidR="0008227C">
        <w:rPr>
          <w:szCs w:val="20"/>
        </w:rPr>
        <w:t xml:space="preserve"> and doing the preliminary analysis</w:t>
      </w:r>
    </w:p>
    <w:p w14:paraId="7DF1A5D2" w14:textId="5A408D1A" w:rsidR="0008227C" w:rsidRDefault="0008227C" w:rsidP="0008227C">
      <w:pPr>
        <w:pStyle w:val="ListParagraph"/>
        <w:spacing w:line="276" w:lineRule="auto"/>
        <w:ind w:left="720" w:firstLine="0"/>
        <w:contextualSpacing/>
        <w:jc w:val="both"/>
        <w:rPr>
          <w:szCs w:val="20"/>
        </w:rPr>
      </w:pPr>
    </w:p>
    <w:p w14:paraId="797216B4" w14:textId="6C096182" w:rsidR="0008227C" w:rsidRDefault="0008227C" w:rsidP="0008227C">
      <w:pPr>
        <w:pStyle w:val="ListParagraph"/>
        <w:numPr>
          <w:ilvl w:val="0"/>
          <w:numId w:val="20"/>
        </w:numPr>
        <w:spacing w:line="276" w:lineRule="auto"/>
        <w:contextualSpacing/>
        <w:jc w:val="both"/>
        <w:rPr>
          <w:szCs w:val="20"/>
        </w:rPr>
      </w:pPr>
      <w:r>
        <w:rPr>
          <w:szCs w:val="20"/>
        </w:rPr>
        <w:t>We have 2782 Records</w:t>
      </w:r>
    </w:p>
    <w:p w14:paraId="4465DF09" w14:textId="47FF0789" w:rsidR="0008227C" w:rsidRDefault="0008227C" w:rsidP="0008227C">
      <w:pPr>
        <w:pStyle w:val="ListParagraph"/>
        <w:numPr>
          <w:ilvl w:val="0"/>
          <w:numId w:val="20"/>
        </w:numPr>
        <w:spacing w:line="276" w:lineRule="auto"/>
        <w:contextualSpacing/>
        <w:jc w:val="both"/>
        <w:rPr>
          <w:szCs w:val="20"/>
        </w:rPr>
      </w:pPr>
      <w:r>
        <w:rPr>
          <w:szCs w:val="20"/>
        </w:rPr>
        <w:t>There are Zero Missing values in the data</w:t>
      </w:r>
    </w:p>
    <w:p w14:paraId="295182E2" w14:textId="6370B1D6" w:rsidR="0008227C" w:rsidRPr="0008227C" w:rsidRDefault="0008227C" w:rsidP="0008227C">
      <w:pPr>
        <w:pStyle w:val="ListParagraph"/>
        <w:numPr>
          <w:ilvl w:val="0"/>
          <w:numId w:val="20"/>
        </w:numPr>
        <w:spacing w:line="276" w:lineRule="auto"/>
        <w:contextualSpacing/>
        <w:jc w:val="both"/>
        <w:rPr>
          <w:szCs w:val="20"/>
        </w:rPr>
      </w:pPr>
      <w:r w:rsidRPr="0008227C">
        <w:rPr>
          <w:szCs w:val="20"/>
        </w:rPr>
        <w:t xml:space="preserve">In the review’s </w:t>
      </w:r>
      <w:r>
        <w:rPr>
          <w:szCs w:val="20"/>
        </w:rPr>
        <w:t xml:space="preserve">sentiment (we have self-coded the sentiment) </w:t>
      </w:r>
      <w:r w:rsidRPr="0008227C">
        <w:rPr>
          <w:szCs w:val="20"/>
        </w:rPr>
        <w:t xml:space="preserve">we have </w:t>
      </w:r>
      <w:r w:rsidR="00A92A0B">
        <w:rPr>
          <w:szCs w:val="20"/>
        </w:rPr>
        <w:t>59</w:t>
      </w:r>
      <w:r w:rsidRPr="0008227C">
        <w:rPr>
          <w:szCs w:val="20"/>
        </w:rPr>
        <w:t>% Positive and 41% Negativ</w:t>
      </w:r>
      <w:r>
        <w:rPr>
          <w:szCs w:val="20"/>
        </w:rPr>
        <w:t>e</w:t>
      </w:r>
      <w:r w:rsidRPr="0008227C">
        <w:rPr>
          <w:szCs w:val="20"/>
        </w:rPr>
        <w:t xml:space="preserve"> </w:t>
      </w:r>
    </w:p>
    <w:p w14:paraId="139A5233" w14:textId="366BC95E" w:rsidR="0008227C" w:rsidRDefault="0008227C" w:rsidP="0008227C">
      <w:pPr>
        <w:pStyle w:val="ListParagraph"/>
        <w:spacing w:line="276" w:lineRule="auto"/>
        <w:ind w:left="720" w:firstLine="0"/>
        <w:contextualSpacing/>
        <w:jc w:val="both"/>
        <w:rPr>
          <w:szCs w:val="20"/>
        </w:rPr>
      </w:pPr>
      <w:r>
        <w:rPr>
          <w:szCs w:val="20"/>
        </w:rPr>
        <w:t xml:space="preserve"> </w:t>
      </w:r>
    </w:p>
    <w:tbl>
      <w:tblPr>
        <w:tblW w:w="9940" w:type="dxa"/>
        <w:tblLayout w:type="fixed"/>
        <w:tblLook w:val="04A0" w:firstRow="1" w:lastRow="0" w:firstColumn="1" w:lastColumn="0" w:noHBand="0" w:noVBand="1"/>
      </w:tblPr>
      <w:tblGrid>
        <w:gridCol w:w="2165"/>
        <w:gridCol w:w="971"/>
        <w:gridCol w:w="972"/>
        <w:gridCol w:w="972"/>
        <w:gridCol w:w="972"/>
        <w:gridCol w:w="972"/>
        <w:gridCol w:w="972"/>
        <w:gridCol w:w="972"/>
        <w:gridCol w:w="972"/>
      </w:tblGrid>
      <w:tr w:rsidR="00001671" w:rsidRPr="00001671" w14:paraId="521C0C54" w14:textId="77777777" w:rsidTr="00001671">
        <w:trPr>
          <w:trHeight w:val="336"/>
        </w:trPr>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705BD" w14:textId="645B7AA8" w:rsidR="00001671" w:rsidRPr="00001671" w:rsidRDefault="00001671" w:rsidP="007A71E4">
            <w:pPr>
              <w:spacing w:line="240" w:lineRule="auto"/>
              <w:rPr>
                <w:rFonts w:ascii="Calibri" w:hAnsi="Calibri" w:cs="Calibri"/>
                <w:color w:val="000000"/>
                <w:sz w:val="22"/>
                <w:szCs w:val="22"/>
                <w:lang w:val="en-US" w:eastAsia="en-US"/>
              </w:rPr>
            </w:pPr>
            <w:proofErr w:type="spellStart"/>
            <w:r w:rsidRPr="00001671">
              <w:rPr>
                <w:rFonts w:ascii="Calibri" w:hAnsi="Calibri" w:cs="Calibri"/>
                <w:color w:val="000000"/>
                <w:sz w:val="22"/>
                <w:szCs w:val="22"/>
                <w:lang w:val="en-US" w:eastAsia="en-US"/>
              </w:rPr>
              <w:t>Self Evaluate</w:t>
            </w:r>
            <w:proofErr w:type="spellEnd"/>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3A64121B"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2015</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2C17659C"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2016</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18A1D64F"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2017</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13A756DD"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2018</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15BC1EAD"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2019</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6CF183C6"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2020</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0859343A"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2021</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61353AC2"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Total</w:t>
            </w:r>
          </w:p>
        </w:tc>
      </w:tr>
      <w:tr w:rsidR="00001671" w:rsidRPr="00001671" w14:paraId="261F8136" w14:textId="77777777" w:rsidTr="00001671">
        <w:trPr>
          <w:trHeight w:val="336"/>
        </w:trPr>
        <w:tc>
          <w:tcPr>
            <w:tcW w:w="2165" w:type="dxa"/>
            <w:tcBorders>
              <w:top w:val="nil"/>
              <w:left w:val="single" w:sz="4" w:space="0" w:color="auto"/>
              <w:bottom w:val="single" w:sz="4" w:space="0" w:color="auto"/>
              <w:right w:val="single" w:sz="4" w:space="0" w:color="auto"/>
            </w:tcBorders>
            <w:shd w:val="clear" w:color="auto" w:fill="auto"/>
            <w:noWrap/>
            <w:vAlign w:val="bottom"/>
            <w:hideMark/>
          </w:tcPr>
          <w:p w14:paraId="1911C2EB" w14:textId="77777777" w:rsidR="00001671" w:rsidRPr="00001671" w:rsidRDefault="00001671" w:rsidP="007A71E4">
            <w:pPr>
              <w:spacing w:line="240" w:lineRule="auto"/>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Negative</w:t>
            </w:r>
          </w:p>
        </w:tc>
        <w:tc>
          <w:tcPr>
            <w:tcW w:w="971" w:type="dxa"/>
            <w:tcBorders>
              <w:top w:val="nil"/>
              <w:left w:val="nil"/>
              <w:bottom w:val="single" w:sz="4" w:space="0" w:color="auto"/>
              <w:right w:val="single" w:sz="4" w:space="0" w:color="auto"/>
            </w:tcBorders>
            <w:shd w:val="clear" w:color="auto" w:fill="auto"/>
            <w:noWrap/>
            <w:vAlign w:val="bottom"/>
            <w:hideMark/>
          </w:tcPr>
          <w:p w14:paraId="596F6106"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442</w:t>
            </w:r>
          </w:p>
        </w:tc>
        <w:tc>
          <w:tcPr>
            <w:tcW w:w="972" w:type="dxa"/>
            <w:tcBorders>
              <w:top w:val="nil"/>
              <w:left w:val="nil"/>
              <w:bottom w:val="single" w:sz="4" w:space="0" w:color="auto"/>
              <w:right w:val="single" w:sz="4" w:space="0" w:color="auto"/>
            </w:tcBorders>
            <w:shd w:val="clear" w:color="auto" w:fill="auto"/>
            <w:noWrap/>
            <w:vAlign w:val="bottom"/>
            <w:hideMark/>
          </w:tcPr>
          <w:p w14:paraId="20EA111A"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94</w:t>
            </w:r>
          </w:p>
        </w:tc>
        <w:tc>
          <w:tcPr>
            <w:tcW w:w="972" w:type="dxa"/>
            <w:tcBorders>
              <w:top w:val="nil"/>
              <w:left w:val="nil"/>
              <w:bottom w:val="single" w:sz="4" w:space="0" w:color="auto"/>
              <w:right w:val="single" w:sz="4" w:space="0" w:color="auto"/>
            </w:tcBorders>
            <w:shd w:val="clear" w:color="auto" w:fill="auto"/>
            <w:noWrap/>
            <w:vAlign w:val="bottom"/>
            <w:hideMark/>
          </w:tcPr>
          <w:p w14:paraId="4E9ED7D4"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94</w:t>
            </w:r>
          </w:p>
        </w:tc>
        <w:tc>
          <w:tcPr>
            <w:tcW w:w="972" w:type="dxa"/>
            <w:tcBorders>
              <w:top w:val="nil"/>
              <w:left w:val="nil"/>
              <w:bottom w:val="single" w:sz="4" w:space="0" w:color="auto"/>
              <w:right w:val="single" w:sz="4" w:space="0" w:color="auto"/>
            </w:tcBorders>
            <w:shd w:val="clear" w:color="auto" w:fill="auto"/>
            <w:noWrap/>
            <w:vAlign w:val="bottom"/>
            <w:hideMark/>
          </w:tcPr>
          <w:p w14:paraId="3ECAC17F"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127</w:t>
            </w:r>
          </w:p>
        </w:tc>
        <w:tc>
          <w:tcPr>
            <w:tcW w:w="972" w:type="dxa"/>
            <w:tcBorders>
              <w:top w:val="nil"/>
              <w:left w:val="nil"/>
              <w:bottom w:val="single" w:sz="4" w:space="0" w:color="auto"/>
              <w:right w:val="single" w:sz="4" w:space="0" w:color="auto"/>
            </w:tcBorders>
            <w:shd w:val="clear" w:color="auto" w:fill="auto"/>
            <w:noWrap/>
            <w:vAlign w:val="bottom"/>
            <w:hideMark/>
          </w:tcPr>
          <w:p w14:paraId="036E0B0B"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95</w:t>
            </w:r>
          </w:p>
        </w:tc>
        <w:tc>
          <w:tcPr>
            <w:tcW w:w="972" w:type="dxa"/>
            <w:tcBorders>
              <w:top w:val="nil"/>
              <w:left w:val="nil"/>
              <w:bottom w:val="single" w:sz="4" w:space="0" w:color="auto"/>
              <w:right w:val="single" w:sz="4" w:space="0" w:color="auto"/>
            </w:tcBorders>
            <w:shd w:val="clear" w:color="auto" w:fill="auto"/>
            <w:noWrap/>
            <w:vAlign w:val="bottom"/>
            <w:hideMark/>
          </w:tcPr>
          <w:p w14:paraId="2FAA59AC"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164</w:t>
            </w:r>
          </w:p>
        </w:tc>
        <w:tc>
          <w:tcPr>
            <w:tcW w:w="972" w:type="dxa"/>
            <w:tcBorders>
              <w:top w:val="nil"/>
              <w:left w:val="nil"/>
              <w:bottom w:val="single" w:sz="4" w:space="0" w:color="auto"/>
              <w:right w:val="single" w:sz="4" w:space="0" w:color="auto"/>
            </w:tcBorders>
            <w:shd w:val="clear" w:color="auto" w:fill="auto"/>
            <w:noWrap/>
            <w:vAlign w:val="bottom"/>
            <w:hideMark/>
          </w:tcPr>
          <w:p w14:paraId="353EE990"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133</w:t>
            </w:r>
          </w:p>
        </w:tc>
        <w:tc>
          <w:tcPr>
            <w:tcW w:w="972" w:type="dxa"/>
            <w:tcBorders>
              <w:top w:val="nil"/>
              <w:left w:val="nil"/>
              <w:bottom w:val="single" w:sz="4" w:space="0" w:color="auto"/>
              <w:right w:val="single" w:sz="4" w:space="0" w:color="auto"/>
            </w:tcBorders>
            <w:shd w:val="clear" w:color="auto" w:fill="auto"/>
            <w:noWrap/>
            <w:vAlign w:val="bottom"/>
            <w:hideMark/>
          </w:tcPr>
          <w:p w14:paraId="4992F721"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1149</w:t>
            </w:r>
          </w:p>
        </w:tc>
      </w:tr>
      <w:tr w:rsidR="00001671" w:rsidRPr="00001671" w14:paraId="0576807D" w14:textId="77777777" w:rsidTr="00001671">
        <w:trPr>
          <w:trHeight w:val="336"/>
        </w:trPr>
        <w:tc>
          <w:tcPr>
            <w:tcW w:w="2165" w:type="dxa"/>
            <w:tcBorders>
              <w:top w:val="nil"/>
              <w:left w:val="single" w:sz="4" w:space="0" w:color="auto"/>
              <w:bottom w:val="single" w:sz="4" w:space="0" w:color="auto"/>
              <w:right w:val="single" w:sz="4" w:space="0" w:color="auto"/>
            </w:tcBorders>
            <w:shd w:val="clear" w:color="auto" w:fill="auto"/>
            <w:noWrap/>
            <w:vAlign w:val="bottom"/>
            <w:hideMark/>
          </w:tcPr>
          <w:p w14:paraId="21ACAE64" w14:textId="77777777" w:rsidR="00001671" w:rsidRPr="00001671" w:rsidRDefault="00001671" w:rsidP="007A71E4">
            <w:pPr>
              <w:spacing w:line="240" w:lineRule="auto"/>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Positive</w:t>
            </w:r>
          </w:p>
        </w:tc>
        <w:tc>
          <w:tcPr>
            <w:tcW w:w="971" w:type="dxa"/>
            <w:tcBorders>
              <w:top w:val="nil"/>
              <w:left w:val="nil"/>
              <w:bottom w:val="single" w:sz="4" w:space="0" w:color="auto"/>
              <w:right w:val="single" w:sz="4" w:space="0" w:color="auto"/>
            </w:tcBorders>
            <w:shd w:val="clear" w:color="auto" w:fill="auto"/>
            <w:noWrap/>
            <w:vAlign w:val="bottom"/>
            <w:hideMark/>
          </w:tcPr>
          <w:p w14:paraId="78AAE786"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550</w:t>
            </w:r>
          </w:p>
        </w:tc>
        <w:tc>
          <w:tcPr>
            <w:tcW w:w="972" w:type="dxa"/>
            <w:tcBorders>
              <w:top w:val="nil"/>
              <w:left w:val="nil"/>
              <w:bottom w:val="single" w:sz="4" w:space="0" w:color="auto"/>
              <w:right w:val="single" w:sz="4" w:space="0" w:color="auto"/>
            </w:tcBorders>
            <w:shd w:val="clear" w:color="auto" w:fill="auto"/>
            <w:noWrap/>
            <w:vAlign w:val="bottom"/>
            <w:hideMark/>
          </w:tcPr>
          <w:p w14:paraId="4F80FE88"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127</w:t>
            </w:r>
          </w:p>
        </w:tc>
        <w:tc>
          <w:tcPr>
            <w:tcW w:w="972" w:type="dxa"/>
            <w:tcBorders>
              <w:top w:val="nil"/>
              <w:left w:val="nil"/>
              <w:bottom w:val="single" w:sz="4" w:space="0" w:color="auto"/>
              <w:right w:val="single" w:sz="4" w:space="0" w:color="auto"/>
            </w:tcBorders>
            <w:shd w:val="clear" w:color="auto" w:fill="auto"/>
            <w:noWrap/>
            <w:vAlign w:val="bottom"/>
            <w:hideMark/>
          </w:tcPr>
          <w:p w14:paraId="22B1952E"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60</w:t>
            </w:r>
          </w:p>
        </w:tc>
        <w:tc>
          <w:tcPr>
            <w:tcW w:w="972" w:type="dxa"/>
            <w:tcBorders>
              <w:top w:val="nil"/>
              <w:left w:val="nil"/>
              <w:bottom w:val="single" w:sz="4" w:space="0" w:color="auto"/>
              <w:right w:val="single" w:sz="4" w:space="0" w:color="auto"/>
            </w:tcBorders>
            <w:shd w:val="clear" w:color="auto" w:fill="auto"/>
            <w:noWrap/>
            <w:vAlign w:val="bottom"/>
            <w:hideMark/>
          </w:tcPr>
          <w:p w14:paraId="11B4BD29"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101</w:t>
            </w:r>
          </w:p>
        </w:tc>
        <w:tc>
          <w:tcPr>
            <w:tcW w:w="972" w:type="dxa"/>
            <w:tcBorders>
              <w:top w:val="nil"/>
              <w:left w:val="nil"/>
              <w:bottom w:val="single" w:sz="4" w:space="0" w:color="auto"/>
              <w:right w:val="single" w:sz="4" w:space="0" w:color="auto"/>
            </w:tcBorders>
            <w:shd w:val="clear" w:color="auto" w:fill="auto"/>
            <w:noWrap/>
            <w:vAlign w:val="bottom"/>
            <w:hideMark/>
          </w:tcPr>
          <w:p w14:paraId="5DC99141"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91</w:t>
            </w:r>
          </w:p>
        </w:tc>
        <w:tc>
          <w:tcPr>
            <w:tcW w:w="972" w:type="dxa"/>
            <w:tcBorders>
              <w:top w:val="nil"/>
              <w:left w:val="nil"/>
              <w:bottom w:val="single" w:sz="4" w:space="0" w:color="auto"/>
              <w:right w:val="single" w:sz="4" w:space="0" w:color="auto"/>
            </w:tcBorders>
            <w:shd w:val="clear" w:color="auto" w:fill="auto"/>
            <w:noWrap/>
            <w:vAlign w:val="bottom"/>
            <w:hideMark/>
          </w:tcPr>
          <w:p w14:paraId="18D64FC5"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378</w:t>
            </w:r>
          </w:p>
        </w:tc>
        <w:tc>
          <w:tcPr>
            <w:tcW w:w="972" w:type="dxa"/>
            <w:tcBorders>
              <w:top w:val="nil"/>
              <w:left w:val="nil"/>
              <w:bottom w:val="single" w:sz="4" w:space="0" w:color="auto"/>
              <w:right w:val="single" w:sz="4" w:space="0" w:color="auto"/>
            </w:tcBorders>
            <w:shd w:val="clear" w:color="auto" w:fill="auto"/>
            <w:noWrap/>
            <w:vAlign w:val="bottom"/>
            <w:hideMark/>
          </w:tcPr>
          <w:p w14:paraId="70BEF448"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326</w:t>
            </w:r>
          </w:p>
        </w:tc>
        <w:tc>
          <w:tcPr>
            <w:tcW w:w="972" w:type="dxa"/>
            <w:tcBorders>
              <w:top w:val="nil"/>
              <w:left w:val="nil"/>
              <w:bottom w:val="single" w:sz="4" w:space="0" w:color="auto"/>
              <w:right w:val="single" w:sz="4" w:space="0" w:color="auto"/>
            </w:tcBorders>
            <w:shd w:val="clear" w:color="auto" w:fill="auto"/>
            <w:noWrap/>
            <w:vAlign w:val="bottom"/>
            <w:hideMark/>
          </w:tcPr>
          <w:p w14:paraId="68AE6571"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1633</w:t>
            </w:r>
          </w:p>
        </w:tc>
      </w:tr>
      <w:tr w:rsidR="00001671" w:rsidRPr="00001671" w14:paraId="64F54DE4" w14:textId="77777777" w:rsidTr="00001671">
        <w:trPr>
          <w:trHeight w:val="336"/>
        </w:trPr>
        <w:tc>
          <w:tcPr>
            <w:tcW w:w="2165" w:type="dxa"/>
            <w:tcBorders>
              <w:top w:val="nil"/>
              <w:left w:val="single" w:sz="4" w:space="0" w:color="auto"/>
              <w:bottom w:val="single" w:sz="4" w:space="0" w:color="auto"/>
              <w:right w:val="single" w:sz="4" w:space="0" w:color="auto"/>
            </w:tcBorders>
            <w:shd w:val="clear" w:color="auto" w:fill="auto"/>
            <w:noWrap/>
            <w:vAlign w:val="bottom"/>
            <w:hideMark/>
          </w:tcPr>
          <w:p w14:paraId="2E2BE61F" w14:textId="77777777" w:rsidR="00001671" w:rsidRPr="00001671" w:rsidRDefault="00001671" w:rsidP="007A71E4">
            <w:pPr>
              <w:spacing w:line="240" w:lineRule="auto"/>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Grand Total</w:t>
            </w:r>
          </w:p>
        </w:tc>
        <w:tc>
          <w:tcPr>
            <w:tcW w:w="971" w:type="dxa"/>
            <w:tcBorders>
              <w:top w:val="nil"/>
              <w:left w:val="nil"/>
              <w:bottom w:val="single" w:sz="4" w:space="0" w:color="auto"/>
              <w:right w:val="single" w:sz="4" w:space="0" w:color="auto"/>
            </w:tcBorders>
            <w:shd w:val="clear" w:color="auto" w:fill="auto"/>
            <w:noWrap/>
            <w:vAlign w:val="bottom"/>
            <w:hideMark/>
          </w:tcPr>
          <w:p w14:paraId="6527FB44"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992</w:t>
            </w:r>
          </w:p>
        </w:tc>
        <w:tc>
          <w:tcPr>
            <w:tcW w:w="972" w:type="dxa"/>
            <w:tcBorders>
              <w:top w:val="nil"/>
              <w:left w:val="nil"/>
              <w:bottom w:val="single" w:sz="4" w:space="0" w:color="auto"/>
              <w:right w:val="single" w:sz="4" w:space="0" w:color="auto"/>
            </w:tcBorders>
            <w:shd w:val="clear" w:color="auto" w:fill="auto"/>
            <w:noWrap/>
            <w:vAlign w:val="bottom"/>
            <w:hideMark/>
          </w:tcPr>
          <w:p w14:paraId="49DF4EE5"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221</w:t>
            </w:r>
          </w:p>
        </w:tc>
        <w:tc>
          <w:tcPr>
            <w:tcW w:w="972" w:type="dxa"/>
            <w:tcBorders>
              <w:top w:val="nil"/>
              <w:left w:val="nil"/>
              <w:bottom w:val="single" w:sz="4" w:space="0" w:color="auto"/>
              <w:right w:val="single" w:sz="4" w:space="0" w:color="auto"/>
            </w:tcBorders>
            <w:shd w:val="clear" w:color="auto" w:fill="auto"/>
            <w:noWrap/>
            <w:vAlign w:val="bottom"/>
            <w:hideMark/>
          </w:tcPr>
          <w:p w14:paraId="16E29650"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154</w:t>
            </w:r>
          </w:p>
        </w:tc>
        <w:tc>
          <w:tcPr>
            <w:tcW w:w="972" w:type="dxa"/>
            <w:tcBorders>
              <w:top w:val="nil"/>
              <w:left w:val="nil"/>
              <w:bottom w:val="single" w:sz="4" w:space="0" w:color="auto"/>
              <w:right w:val="single" w:sz="4" w:space="0" w:color="auto"/>
            </w:tcBorders>
            <w:shd w:val="clear" w:color="auto" w:fill="auto"/>
            <w:noWrap/>
            <w:vAlign w:val="bottom"/>
            <w:hideMark/>
          </w:tcPr>
          <w:p w14:paraId="0DAD3CDA"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228</w:t>
            </w:r>
          </w:p>
        </w:tc>
        <w:tc>
          <w:tcPr>
            <w:tcW w:w="972" w:type="dxa"/>
            <w:tcBorders>
              <w:top w:val="nil"/>
              <w:left w:val="nil"/>
              <w:bottom w:val="single" w:sz="4" w:space="0" w:color="auto"/>
              <w:right w:val="single" w:sz="4" w:space="0" w:color="auto"/>
            </w:tcBorders>
            <w:shd w:val="clear" w:color="auto" w:fill="auto"/>
            <w:noWrap/>
            <w:vAlign w:val="bottom"/>
            <w:hideMark/>
          </w:tcPr>
          <w:p w14:paraId="4A043D1A"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186</w:t>
            </w:r>
          </w:p>
        </w:tc>
        <w:tc>
          <w:tcPr>
            <w:tcW w:w="972" w:type="dxa"/>
            <w:tcBorders>
              <w:top w:val="nil"/>
              <w:left w:val="nil"/>
              <w:bottom w:val="single" w:sz="4" w:space="0" w:color="auto"/>
              <w:right w:val="single" w:sz="4" w:space="0" w:color="auto"/>
            </w:tcBorders>
            <w:shd w:val="clear" w:color="auto" w:fill="auto"/>
            <w:noWrap/>
            <w:vAlign w:val="bottom"/>
            <w:hideMark/>
          </w:tcPr>
          <w:p w14:paraId="1FA8FA58"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542</w:t>
            </w:r>
          </w:p>
        </w:tc>
        <w:tc>
          <w:tcPr>
            <w:tcW w:w="972" w:type="dxa"/>
            <w:tcBorders>
              <w:top w:val="nil"/>
              <w:left w:val="nil"/>
              <w:bottom w:val="single" w:sz="4" w:space="0" w:color="auto"/>
              <w:right w:val="single" w:sz="4" w:space="0" w:color="auto"/>
            </w:tcBorders>
            <w:shd w:val="clear" w:color="auto" w:fill="auto"/>
            <w:noWrap/>
            <w:vAlign w:val="bottom"/>
            <w:hideMark/>
          </w:tcPr>
          <w:p w14:paraId="3098CB06"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459</w:t>
            </w:r>
          </w:p>
        </w:tc>
        <w:tc>
          <w:tcPr>
            <w:tcW w:w="972" w:type="dxa"/>
            <w:tcBorders>
              <w:top w:val="nil"/>
              <w:left w:val="nil"/>
              <w:bottom w:val="single" w:sz="4" w:space="0" w:color="auto"/>
              <w:right w:val="single" w:sz="4" w:space="0" w:color="auto"/>
            </w:tcBorders>
            <w:shd w:val="clear" w:color="auto" w:fill="auto"/>
            <w:noWrap/>
            <w:vAlign w:val="bottom"/>
            <w:hideMark/>
          </w:tcPr>
          <w:p w14:paraId="70B182D6" w14:textId="77777777" w:rsidR="00001671" w:rsidRPr="00001671" w:rsidRDefault="00001671" w:rsidP="00001671">
            <w:pPr>
              <w:spacing w:line="240" w:lineRule="auto"/>
              <w:jc w:val="center"/>
              <w:rPr>
                <w:rFonts w:ascii="Calibri" w:hAnsi="Calibri" w:cs="Calibri"/>
                <w:color w:val="000000"/>
                <w:sz w:val="22"/>
                <w:szCs w:val="22"/>
                <w:lang w:val="en-US" w:eastAsia="en-US"/>
              </w:rPr>
            </w:pPr>
            <w:r w:rsidRPr="00001671">
              <w:rPr>
                <w:rFonts w:ascii="Calibri" w:hAnsi="Calibri" w:cs="Calibri"/>
                <w:color w:val="000000"/>
                <w:sz w:val="22"/>
                <w:szCs w:val="22"/>
                <w:lang w:val="en-US" w:eastAsia="en-US"/>
              </w:rPr>
              <w:t>2782</w:t>
            </w:r>
          </w:p>
        </w:tc>
      </w:tr>
    </w:tbl>
    <w:p w14:paraId="6018F150" w14:textId="0890D343" w:rsidR="00001671" w:rsidRDefault="00001671" w:rsidP="0008227C">
      <w:pPr>
        <w:pStyle w:val="ListParagraph"/>
        <w:spacing w:line="276" w:lineRule="auto"/>
        <w:ind w:left="720" w:firstLine="0"/>
        <w:contextualSpacing/>
        <w:jc w:val="both"/>
        <w:rPr>
          <w:szCs w:val="20"/>
        </w:rPr>
      </w:pPr>
    </w:p>
    <w:p w14:paraId="3705711B" w14:textId="66D0E263" w:rsidR="00001671" w:rsidRDefault="00001671" w:rsidP="0008227C">
      <w:pPr>
        <w:pStyle w:val="ListParagraph"/>
        <w:spacing w:line="276" w:lineRule="auto"/>
        <w:ind w:left="720" w:firstLine="0"/>
        <w:contextualSpacing/>
        <w:jc w:val="both"/>
        <w:rPr>
          <w:szCs w:val="20"/>
        </w:rPr>
      </w:pPr>
    </w:p>
    <w:p w14:paraId="7689D80A" w14:textId="77777777" w:rsidR="00001671" w:rsidRDefault="00001671" w:rsidP="0008227C">
      <w:pPr>
        <w:pStyle w:val="ListParagraph"/>
        <w:spacing w:line="276" w:lineRule="auto"/>
        <w:ind w:left="720" w:firstLine="0"/>
        <w:contextualSpacing/>
        <w:jc w:val="both"/>
        <w:rPr>
          <w:szCs w:val="20"/>
        </w:rPr>
      </w:pPr>
    </w:p>
    <w:p w14:paraId="54946BE0" w14:textId="5CFB529B" w:rsidR="00001671" w:rsidRDefault="00001671" w:rsidP="0008227C">
      <w:pPr>
        <w:pStyle w:val="ListParagraph"/>
        <w:spacing w:line="276" w:lineRule="auto"/>
        <w:ind w:left="720" w:firstLine="0"/>
        <w:contextualSpacing/>
        <w:jc w:val="both"/>
        <w:rPr>
          <w:szCs w:val="20"/>
        </w:rPr>
      </w:pPr>
    </w:p>
    <w:tbl>
      <w:tblPr>
        <w:tblW w:w="9869" w:type="dxa"/>
        <w:tblLayout w:type="fixed"/>
        <w:tblLook w:val="04A0" w:firstRow="1" w:lastRow="0" w:firstColumn="1" w:lastColumn="0" w:noHBand="0" w:noVBand="1"/>
      </w:tblPr>
      <w:tblGrid>
        <w:gridCol w:w="2425"/>
        <w:gridCol w:w="930"/>
        <w:gridCol w:w="931"/>
        <w:gridCol w:w="930"/>
        <w:gridCol w:w="931"/>
        <w:gridCol w:w="930"/>
        <w:gridCol w:w="931"/>
        <w:gridCol w:w="930"/>
        <w:gridCol w:w="931"/>
      </w:tblGrid>
      <w:tr w:rsidR="00001671" w:rsidRPr="00001671" w14:paraId="20A146E0" w14:textId="77777777" w:rsidTr="00001671">
        <w:trPr>
          <w:trHeight w:val="326"/>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4C6E1" w14:textId="4D552AFF" w:rsidR="00001671" w:rsidRPr="00001671" w:rsidRDefault="00EB574F" w:rsidP="007A71E4">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Self-Evaluate</w:t>
            </w:r>
            <w:r w:rsidR="00001671" w:rsidRPr="00001671">
              <w:rPr>
                <w:rFonts w:ascii="Calibri" w:hAnsi="Calibri"/>
                <w:color w:val="000000"/>
                <w:sz w:val="22"/>
                <w:szCs w:val="22"/>
                <w:lang w:val="en-US" w:eastAsia="en-US"/>
              </w:rPr>
              <w:t xml:space="preserve">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B1E72D6"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2015</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0A28786D"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2016</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4DA0AAAA"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2017</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27C01706"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2018</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0F3FFDCD" w14:textId="77777777" w:rsidR="00001671" w:rsidRPr="00001671" w:rsidRDefault="00001671" w:rsidP="00001671">
            <w:pPr>
              <w:spacing w:line="240" w:lineRule="auto"/>
              <w:jc w:val="right"/>
              <w:rPr>
                <w:rFonts w:ascii="Calibri" w:hAnsi="Calibri"/>
                <w:color w:val="000000"/>
                <w:sz w:val="22"/>
                <w:szCs w:val="22"/>
                <w:lang w:val="en-US" w:eastAsia="en-US"/>
              </w:rPr>
            </w:pPr>
            <w:r w:rsidRPr="00001671">
              <w:rPr>
                <w:rFonts w:ascii="Calibri" w:hAnsi="Calibri"/>
                <w:color w:val="000000"/>
                <w:sz w:val="22"/>
                <w:szCs w:val="22"/>
                <w:lang w:val="en-US" w:eastAsia="en-US"/>
              </w:rPr>
              <w:t>2019</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24F852ED" w14:textId="77777777" w:rsidR="00001671" w:rsidRPr="00001671" w:rsidRDefault="00001671" w:rsidP="00001671">
            <w:pPr>
              <w:spacing w:line="240" w:lineRule="auto"/>
              <w:jc w:val="right"/>
              <w:rPr>
                <w:rFonts w:ascii="Calibri" w:hAnsi="Calibri"/>
                <w:color w:val="000000"/>
                <w:sz w:val="22"/>
                <w:szCs w:val="22"/>
                <w:lang w:val="en-US" w:eastAsia="en-US"/>
              </w:rPr>
            </w:pPr>
            <w:r w:rsidRPr="00001671">
              <w:rPr>
                <w:rFonts w:ascii="Calibri" w:hAnsi="Calibri"/>
                <w:color w:val="000000"/>
                <w:sz w:val="22"/>
                <w:szCs w:val="22"/>
                <w:lang w:val="en-US" w:eastAsia="en-US"/>
              </w:rPr>
              <w:t>2020</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5922370" w14:textId="77777777" w:rsidR="00001671" w:rsidRPr="00001671" w:rsidRDefault="00001671" w:rsidP="00001671">
            <w:pPr>
              <w:spacing w:line="240" w:lineRule="auto"/>
              <w:jc w:val="right"/>
              <w:rPr>
                <w:rFonts w:ascii="Calibri" w:hAnsi="Calibri"/>
                <w:color w:val="000000"/>
                <w:sz w:val="22"/>
                <w:szCs w:val="22"/>
                <w:lang w:val="en-US" w:eastAsia="en-US"/>
              </w:rPr>
            </w:pPr>
            <w:r w:rsidRPr="00001671">
              <w:rPr>
                <w:rFonts w:ascii="Calibri" w:hAnsi="Calibri"/>
                <w:color w:val="000000"/>
                <w:sz w:val="22"/>
                <w:szCs w:val="22"/>
                <w:lang w:val="en-US" w:eastAsia="en-US"/>
              </w:rPr>
              <w:t>2021</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32667B9F" w14:textId="77777777" w:rsidR="00001671" w:rsidRPr="00001671" w:rsidRDefault="00001671" w:rsidP="00001671">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Total</w:t>
            </w:r>
          </w:p>
        </w:tc>
      </w:tr>
      <w:tr w:rsidR="00001671" w:rsidRPr="00001671" w14:paraId="12FDA039" w14:textId="77777777" w:rsidTr="00001671">
        <w:trPr>
          <w:trHeight w:val="326"/>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628B71F" w14:textId="77777777" w:rsidR="00001671" w:rsidRPr="00001671" w:rsidRDefault="00001671" w:rsidP="007A71E4">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Negative</w:t>
            </w:r>
          </w:p>
        </w:tc>
        <w:tc>
          <w:tcPr>
            <w:tcW w:w="930" w:type="dxa"/>
            <w:tcBorders>
              <w:top w:val="nil"/>
              <w:left w:val="nil"/>
              <w:bottom w:val="single" w:sz="4" w:space="0" w:color="auto"/>
              <w:right w:val="single" w:sz="4" w:space="0" w:color="auto"/>
            </w:tcBorders>
            <w:shd w:val="clear" w:color="auto" w:fill="auto"/>
            <w:noWrap/>
            <w:vAlign w:val="bottom"/>
            <w:hideMark/>
          </w:tcPr>
          <w:p w14:paraId="4305FF7F"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45%</w:t>
            </w:r>
          </w:p>
        </w:tc>
        <w:tc>
          <w:tcPr>
            <w:tcW w:w="931" w:type="dxa"/>
            <w:tcBorders>
              <w:top w:val="nil"/>
              <w:left w:val="nil"/>
              <w:bottom w:val="single" w:sz="4" w:space="0" w:color="auto"/>
              <w:right w:val="single" w:sz="4" w:space="0" w:color="auto"/>
            </w:tcBorders>
            <w:shd w:val="clear" w:color="auto" w:fill="auto"/>
            <w:noWrap/>
            <w:vAlign w:val="bottom"/>
            <w:hideMark/>
          </w:tcPr>
          <w:p w14:paraId="58277FCE"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43%</w:t>
            </w:r>
          </w:p>
        </w:tc>
        <w:tc>
          <w:tcPr>
            <w:tcW w:w="930" w:type="dxa"/>
            <w:tcBorders>
              <w:top w:val="nil"/>
              <w:left w:val="nil"/>
              <w:bottom w:val="single" w:sz="4" w:space="0" w:color="auto"/>
              <w:right w:val="single" w:sz="4" w:space="0" w:color="auto"/>
            </w:tcBorders>
            <w:shd w:val="clear" w:color="auto" w:fill="auto"/>
            <w:noWrap/>
            <w:vAlign w:val="bottom"/>
            <w:hideMark/>
          </w:tcPr>
          <w:p w14:paraId="7E5EE56A"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61%</w:t>
            </w:r>
          </w:p>
        </w:tc>
        <w:tc>
          <w:tcPr>
            <w:tcW w:w="931" w:type="dxa"/>
            <w:tcBorders>
              <w:top w:val="nil"/>
              <w:left w:val="nil"/>
              <w:bottom w:val="single" w:sz="4" w:space="0" w:color="auto"/>
              <w:right w:val="single" w:sz="4" w:space="0" w:color="auto"/>
            </w:tcBorders>
            <w:shd w:val="clear" w:color="auto" w:fill="auto"/>
            <w:noWrap/>
            <w:vAlign w:val="bottom"/>
            <w:hideMark/>
          </w:tcPr>
          <w:p w14:paraId="1993FCB6"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56%</w:t>
            </w:r>
          </w:p>
        </w:tc>
        <w:tc>
          <w:tcPr>
            <w:tcW w:w="930" w:type="dxa"/>
            <w:tcBorders>
              <w:top w:val="nil"/>
              <w:left w:val="nil"/>
              <w:bottom w:val="single" w:sz="4" w:space="0" w:color="auto"/>
              <w:right w:val="single" w:sz="4" w:space="0" w:color="auto"/>
            </w:tcBorders>
            <w:shd w:val="clear" w:color="auto" w:fill="auto"/>
            <w:noWrap/>
            <w:vAlign w:val="bottom"/>
            <w:hideMark/>
          </w:tcPr>
          <w:p w14:paraId="5D52867E"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51%</w:t>
            </w:r>
          </w:p>
        </w:tc>
        <w:tc>
          <w:tcPr>
            <w:tcW w:w="931" w:type="dxa"/>
            <w:tcBorders>
              <w:top w:val="nil"/>
              <w:left w:val="nil"/>
              <w:bottom w:val="single" w:sz="4" w:space="0" w:color="auto"/>
              <w:right w:val="single" w:sz="4" w:space="0" w:color="auto"/>
            </w:tcBorders>
            <w:shd w:val="clear" w:color="auto" w:fill="auto"/>
            <w:noWrap/>
            <w:vAlign w:val="bottom"/>
            <w:hideMark/>
          </w:tcPr>
          <w:p w14:paraId="41FE6857"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30%</w:t>
            </w:r>
          </w:p>
        </w:tc>
        <w:tc>
          <w:tcPr>
            <w:tcW w:w="930" w:type="dxa"/>
            <w:tcBorders>
              <w:top w:val="nil"/>
              <w:left w:val="nil"/>
              <w:bottom w:val="single" w:sz="4" w:space="0" w:color="auto"/>
              <w:right w:val="single" w:sz="4" w:space="0" w:color="auto"/>
            </w:tcBorders>
            <w:shd w:val="clear" w:color="auto" w:fill="auto"/>
            <w:noWrap/>
            <w:vAlign w:val="bottom"/>
            <w:hideMark/>
          </w:tcPr>
          <w:p w14:paraId="57F59FE8"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29%</w:t>
            </w:r>
          </w:p>
        </w:tc>
        <w:tc>
          <w:tcPr>
            <w:tcW w:w="931" w:type="dxa"/>
            <w:tcBorders>
              <w:top w:val="nil"/>
              <w:left w:val="nil"/>
              <w:bottom w:val="single" w:sz="4" w:space="0" w:color="auto"/>
              <w:right w:val="single" w:sz="4" w:space="0" w:color="auto"/>
            </w:tcBorders>
            <w:shd w:val="clear" w:color="auto" w:fill="auto"/>
            <w:noWrap/>
            <w:vAlign w:val="bottom"/>
            <w:hideMark/>
          </w:tcPr>
          <w:p w14:paraId="05045A02"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41%</w:t>
            </w:r>
          </w:p>
        </w:tc>
      </w:tr>
      <w:tr w:rsidR="00001671" w:rsidRPr="00001671" w14:paraId="31954CB1" w14:textId="77777777" w:rsidTr="00001671">
        <w:trPr>
          <w:trHeight w:val="326"/>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6F8659A" w14:textId="77777777" w:rsidR="00001671" w:rsidRPr="00001671" w:rsidRDefault="00001671" w:rsidP="007A71E4">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Positive</w:t>
            </w:r>
          </w:p>
        </w:tc>
        <w:tc>
          <w:tcPr>
            <w:tcW w:w="930" w:type="dxa"/>
            <w:tcBorders>
              <w:top w:val="nil"/>
              <w:left w:val="nil"/>
              <w:bottom w:val="single" w:sz="4" w:space="0" w:color="auto"/>
              <w:right w:val="single" w:sz="4" w:space="0" w:color="auto"/>
            </w:tcBorders>
            <w:shd w:val="clear" w:color="auto" w:fill="auto"/>
            <w:noWrap/>
            <w:vAlign w:val="bottom"/>
            <w:hideMark/>
          </w:tcPr>
          <w:p w14:paraId="225E95F2"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55%</w:t>
            </w:r>
          </w:p>
        </w:tc>
        <w:tc>
          <w:tcPr>
            <w:tcW w:w="931" w:type="dxa"/>
            <w:tcBorders>
              <w:top w:val="nil"/>
              <w:left w:val="nil"/>
              <w:bottom w:val="single" w:sz="4" w:space="0" w:color="auto"/>
              <w:right w:val="single" w:sz="4" w:space="0" w:color="auto"/>
            </w:tcBorders>
            <w:shd w:val="clear" w:color="auto" w:fill="auto"/>
            <w:noWrap/>
            <w:vAlign w:val="bottom"/>
            <w:hideMark/>
          </w:tcPr>
          <w:p w14:paraId="21AB25F4"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57%</w:t>
            </w:r>
          </w:p>
        </w:tc>
        <w:tc>
          <w:tcPr>
            <w:tcW w:w="930" w:type="dxa"/>
            <w:tcBorders>
              <w:top w:val="nil"/>
              <w:left w:val="nil"/>
              <w:bottom w:val="single" w:sz="4" w:space="0" w:color="auto"/>
              <w:right w:val="single" w:sz="4" w:space="0" w:color="auto"/>
            </w:tcBorders>
            <w:shd w:val="clear" w:color="auto" w:fill="auto"/>
            <w:noWrap/>
            <w:vAlign w:val="bottom"/>
            <w:hideMark/>
          </w:tcPr>
          <w:p w14:paraId="3DDBCE98"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39%</w:t>
            </w:r>
          </w:p>
        </w:tc>
        <w:tc>
          <w:tcPr>
            <w:tcW w:w="931" w:type="dxa"/>
            <w:tcBorders>
              <w:top w:val="nil"/>
              <w:left w:val="nil"/>
              <w:bottom w:val="single" w:sz="4" w:space="0" w:color="auto"/>
              <w:right w:val="single" w:sz="4" w:space="0" w:color="auto"/>
            </w:tcBorders>
            <w:shd w:val="clear" w:color="auto" w:fill="auto"/>
            <w:noWrap/>
            <w:vAlign w:val="bottom"/>
            <w:hideMark/>
          </w:tcPr>
          <w:p w14:paraId="3491659A"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44%</w:t>
            </w:r>
          </w:p>
        </w:tc>
        <w:tc>
          <w:tcPr>
            <w:tcW w:w="930" w:type="dxa"/>
            <w:tcBorders>
              <w:top w:val="nil"/>
              <w:left w:val="nil"/>
              <w:bottom w:val="single" w:sz="4" w:space="0" w:color="auto"/>
              <w:right w:val="single" w:sz="4" w:space="0" w:color="auto"/>
            </w:tcBorders>
            <w:shd w:val="clear" w:color="auto" w:fill="auto"/>
            <w:noWrap/>
            <w:vAlign w:val="bottom"/>
            <w:hideMark/>
          </w:tcPr>
          <w:p w14:paraId="48F38A41"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49%</w:t>
            </w:r>
          </w:p>
        </w:tc>
        <w:tc>
          <w:tcPr>
            <w:tcW w:w="931" w:type="dxa"/>
            <w:tcBorders>
              <w:top w:val="nil"/>
              <w:left w:val="nil"/>
              <w:bottom w:val="single" w:sz="4" w:space="0" w:color="auto"/>
              <w:right w:val="single" w:sz="4" w:space="0" w:color="auto"/>
            </w:tcBorders>
            <w:shd w:val="clear" w:color="auto" w:fill="auto"/>
            <w:noWrap/>
            <w:vAlign w:val="bottom"/>
            <w:hideMark/>
          </w:tcPr>
          <w:p w14:paraId="420BBA20"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70%</w:t>
            </w:r>
          </w:p>
        </w:tc>
        <w:tc>
          <w:tcPr>
            <w:tcW w:w="930" w:type="dxa"/>
            <w:tcBorders>
              <w:top w:val="nil"/>
              <w:left w:val="nil"/>
              <w:bottom w:val="single" w:sz="4" w:space="0" w:color="auto"/>
              <w:right w:val="single" w:sz="4" w:space="0" w:color="auto"/>
            </w:tcBorders>
            <w:shd w:val="clear" w:color="auto" w:fill="auto"/>
            <w:noWrap/>
            <w:vAlign w:val="bottom"/>
            <w:hideMark/>
          </w:tcPr>
          <w:p w14:paraId="56F047A6"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71%</w:t>
            </w:r>
          </w:p>
        </w:tc>
        <w:tc>
          <w:tcPr>
            <w:tcW w:w="931" w:type="dxa"/>
            <w:tcBorders>
              <w:top w:val="nil"/>
              <w:left w:val="nil"/>
              <w:bottom w:val="single" w:sz="4" w:space="0" w:color="auto"/>
              <w:right w:val="single" w:sz="4" w:space="0" w:color="auto"/>
            </w:tcBorders>
            <w:shd w:val="clear" w:color="auto" w:fill="auto"/>
            <w:noWrap/>
            <w:vAlign w:val="bottom"/>
            <w:hideMark/>
          </w:tcPr>
          <w:p w14:paraId="5AF985F7"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59%</w:t>
            </w:r>
          </w:p>
        </w:tc>
      </w:tr>
      <w:tr w:rsidR="00001671" w:rsidRPr="00001671" w14:paraId="615C9F0F" w14:textId="77777777" w:rsidTr="00001671">
        <w:trPr>
          <w:trHeight w:val="326"/>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7ABF4B9" w14:textId="77777777" w:rsidR="00001671" w:rsidRPr="00001671" w:rsidRDefault="00001671" w:rsidP="007A71E4">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0" w:type="dxa"/>
            <w:tcBorders>
              <w:top w:val="nil"/>
              <w:left w:val="nil"/>
              <w:bottom w:val="single" w:sz="4" w:space="0" w:color="auto"/>
              <w:right w:val="single" w:sz="4" w:space="0" w:color="auto"/>
            </w:tcBorders>
            <w:shd w:val="clear" w:color="auto" w:fill="auto"/>
            <w:noWrap/>
            <w:vAlign w:val="bottom"/>
            <w:hideMark/>
          </w:tcPr>
          <w:p w14:paraId="2AD82F8E"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1" w:type="dxa"/>
            <w:tcBorders>
              <w:top w:val="nil"/>
              <w:left w:val="nil"/>
              <w:bottom w:val="single" w:sz="4" w:space="0" w:color="auto"/>
              <w:right w:val="single" w:sz="4" w:space="0" w:color="auto"/>
            </w:tcBorders>
            <w:shd w:val="clear" w:color="auto" w:fill="auto"/>
            <w:noWrap/>
            <w:vAlign w:val="bottom"/>
            <w:hideMark/>
          </w:tcPr>
          <w:p w14:paraId="42A525F7"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0" w:type="dxa"/>
            <w:tcBorders>
              <w:top w:val="nil"/>
              <w:left w:val="nil"/>
              <w:bottom w:val="single" w:sz="4" w:space="0" w:color="auto"/>
              <w:right w:val="single" w:sz="4" w:space="0" w:color="auto"/>
            </w:tcBorders>
            <w:shd w:val="clear" w:color="auto" w:fill="auto"/>
            <w:noWrap/>
            <w:vAlign w:val="bottom"/>
            <w:hideMark/>
          </w:tcPr>
          <w:p w14:paraId="54AE443A"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1" w:type="dxa"/>
            <w:tcBorders>
              <w:top w:val="nil"/>
              <w:left w:val="nil"/>
              <w:bottom w:val="single" w:sz="4" w:space="0" w:color="auto"/>
              <w:right w:val="single" w:sz="4" w:space="0" w:color="auto"/>
            </w:tcBorders>
            <w:shd w:val="clear" w:color="auto" w:fill="auto"/>
            <w:noWrap/>
            <w:vAlign w:val="bottom"/>
            <w:hideMark/>
          </w:tcPr>
          <w:p w14:paraId="3C7C5A8F"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0" w:type="dxa"/>
            <w:tcBorders>
              <w:top w:val="nil"/>
              <w:left w:val="nil"/>
              <w:bottom w:val="single" w:sz="4" w:space="0" w:color="auto"/>
              <w:right w:val="single" w:sz="4" w:space="0" w:color="auto"/>
            </w:tcBorders>
            <w:shd w:val="clear" w:color="auto" w:fill="auto"/>
            <w:noWrap/>
            <w:vAlign w:val="bottom"/>
            <w:hideMark/>
          </w:tcPr>
          <w:p w14:paraId="09AAF299" w14:textId="77777777" w:rsidR="00001671" w:rsidRPr="00001671" w:rsidRDefault="00001671" w:rsidP="00001671">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1" w:type="dxa"/>
            <w:tcBorders>
              <w:top w:val="nil"/>
              <w:left w:val="nil"/>
              <w:bottom w:val="single" w:sz="4" w:space="0" w:color="auto"/>
              <w:right w:val="single" w:sz="4" w:space="0" w:color="auto"/>
            </w:tcBorders>
            <w:shd w:val="clear" w:color="auto" w:fill="auto"/>
            <w:noWrap/>
            <w:vAlign w:val="bottom"/>
            <w:hideMark/>
          </w:tcPr>
          <w:p w14:paraId="7E299877" w14:textId="77777777" w:rsidR="00001671" w:rsidRPr="00001671" w:rsidRDefault="00001671" w:rsidP="00001671">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0" w:type="dxa"/>
            <w:tcBorders>
              <w:top w:val="nil"/>
              <w:left w:val="nil"/>
              <w:bottom w:val="single" w:sz="4" w:space="0" w:color="auto"/>
              <w:right w:val="single" w:sz="4" w:space="0" w:color="auto"/>
            </w:tcBorders>
            <w:shd w:val="clear" w:color="auto" w:fill="auto"/>
            <w:noWrap/>
            <w:vAlign w:val="bottom"/>
            <w:hideMark/>
          </w:tcPr>
          <w:p w14:paraId="1CCB18F9" w14:textId="77777777" w:rsidR="00001671" w:rsidRPr="00001671" w:rsidRDefault="00001671" w:rsidP="00001671">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 </w:t>
            </w:r>
          </w:p>
        </w:tc>
        <w:tc>
          <w:tcPr>
            <w:tcW w:w="931" w:type="dxa"/>
            <w:tcBorders>
              <w:top w:val="nil"/>
              <w:left w:val="nil"/>
              <w:bottom w:val="single" w:sz="4" w:space="0" w:color="auto"/>
              <w:right w:val="single" w:sz="4" w:space="0" w:color="auto"/>
            </w:tcBorders>
            <w:shd w:val="clear" w:color="auto" w:fill="auto"/>
            <w:noWrap/>
            <w:vAlign w:val="bottom"/>
            <w:hideMark/>
          </w:tcPr>
          <w:p w14:paraId="3689D928" w14:textId="77777777" w:rsidR="00001671" w:rsidRPr="00001671" w:rsidRDefault="00001671" w:rsidP="00001671">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 </w:t>
            </w:r>
          </w:p>
        </w:tc>
      </w:tr>
      <w:tr w:rsidR="00001671" w:rsidRPr="00001671" w14:paraId="22F248D5" w14:textId="77777777" w:rsidTr="00001671">
        <w:trPr>
          <w:trHeight w:val="326"/>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94EDFE3" w14:textId="60C96546" w:rsidR="00001671" w:rsidRPr="00001671" w:rsidRDefault="00001671" w:rsidP="007A71E4">
            <w:pPr>
              <w:spacing w:line="240" w:lineRule="auto"/>
              <w:rPr>
                <w:rFonts w:ascii="Calibri" w:hAnsi="Calibri"/>
                <w:color w:val="000000"/>
                <w:sz w:val="22"/>
                <w:szCs w:val="22"/>
                <w:lang w:val="en-US" w:eastAsia="en-US"/>
              </w:rPr>
            </w:pPr>
            <w:r w:rsidRPr="00001671">
              <w:rPr>
                <w:rFonts w:ascii="Calibri" w:hAnsi="Calibri"/>
                <w:color w:val="000000"/>
                <w:sz w:val="22"/>
                <w:szCs w:val="22"/>
                <w:lang w:val="en-US" w:eastAsia="en-US"/>
              </w:rPr>
              <w:t>Total Users reviewers %</w:t>
            </w:r>
          </w:p>
        </w:tc>
        <w:tc>
          <w:tcPr>
            <w:tcW w:w="930" w:type="dxa"/>
            <w:tcBorders>
              <w:top w:val="nil"/>
              <w:left w:val="nil"/>
              <w:bottom w:val="single" w:sz="4" w:space="0" w:color="auto"/>
              <w:right w:val="single" w:sz="4" w:space="0" w:color="auto"/>
            </w:tcBorders>
            <w:shd w:val="clear" w:color="auto" w:fill="auto"/>
            <w:noWrap/>
            <w:vAlign w:val="bottom"/>
            <w:hideMark/>
          </w:tcPr>
          <w:p w14:paraId="21EFCE59"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36%</w:t>
            </w:r>
          </w:p>
        </w:tc>
        <w:tc>
          <w:tcPr>
            <w:tcW w:w="931" w:type="dxa"/>
            <w:tcBorders>
              <w:top w:val="nil"/>
              <w:left w:val="nil"/>
              <w:bottom w:val="single" w:sz="4" w:space="0" w:color="auto"/>
              <w:right w:val="single" w:sz="4" w:space="0" w:color="auto"/>
            </w:tcBorders>
            <w:shd w:val="clear" w:color="auto" w:fill="auto"/>
            <w:noWrap/>
            <w:vAlign w:val="bottom"/>
            <w:hideMark/>
          </w:tcPr>
          <w:p w14:paraId="07CBFFBB"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8%</w:t>
            </w:r>
          </w:p>
        </w:tc>
        <w:tc>
          <w:tcPr>
            <w:tcW w:w="930" w:type="dxa"/>
            <w:tcBorders>
              <w:top w:val="nil"/>
              <w:left w:val="nil"/>
              <w:bottom w:val="single" w:sz="4" w:space="0" w:color="auto"/>
              <w:right w:val="single" w:sz="4" w:space="0" w:color="auto"/>
            </w:tcBorders>
            <w:shd w:val="clear" w:color="auto" w:fill="auto"/>
            <w:noWrap/>
            <w:vAlign w:val="bottom"/>
            <w:hideMark/>
          </w:tcPr>
          <w:p w14:paraId="381E62C7"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6%</w:t>
            </w:r>
          </w:p>
        </w:tc>
        <w:tc>
          <w:tcPr>
            <w:tcW w:w="931" w:type="dxa"/>
            <w:tcBorders>
              <w:top w:val="nil"/>
              <w:left w:val="nil"/>
              <w:bottom w:val="single" w:sz="4" w:space="0" w:color="auto"/>
              <w:right w:val="single" w:sz="4" w:space="0" w:color="auto"/>
            </w:tcBorders>
            <w:shd w:val="clear" w:color="auto" w:fill="auto"/>
            <w:noWrap/>
            <w:vAlign w:val="bottom"/>
            <w:hideMark/>
          </w:tcPr>
          <w:p w14:paraId="00C04ED4"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8%</w:t>
            </w:r>
          </w:p>
        </w:tc>
        <w:tc>
          <w:tcPr>
            <w:tcW w:w="930" w:type="dxa"/>
            <w:tcBorders>
              <w:top w:val="nil"/>
              <w:left w:val="nil"/>
              <w:bottom w:val="single" w:sz="4" w:space="0" w:color="auto"/>
              <w:right w:val="single" w:sz="4" w:space="0" w:color="auto"/>
            </w:tcBorders>
            <w:shd w:val="clear" w:color="auto" w:fill="auto"/>
            <w:noWrap/>
            <w:vAlign w:val="bottom"/>
            <w:hideMark/>
          </w:tcPr>
          <w:p w14:paraId="6C9CC905"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7%</w:t>
            </w:r>
          </w:p>
        </w:tc>
        <w:tc>
          <w:tcPr>
            <w:tcW w:w="931" w:type="dxa"/>
            <w:tcBorders>
              <w:top w:val="nil"/>
              <w:left w:val="nil"/>
              <w:bottom w:val="single" w:sz="4" w:space="0" w:color="auto"/>
              <w:right w:val="single" w:sz="4" w:space="0" w:color="auto"/>
            </w:tcBorders>
            <w:shd w:val="clear" w:color="auto" w:fill="auto"/>
            <w:noWrap/>
            <w:vAlign w:val="bottom"/>
            <w:hideMark/>
          </w:tcPr>
          <w:p w14:paraId="55D8B2E3"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19%</w:t>
            </w:r>
          </w:p>
        </w:tc>
        <w:tc>
          <w:tcPr>
            <w:tcW w:w="930" w:type="dxa"/>
            <w:tcBorders>
              <w:top w:val="nil"/>
              <w:left w:val="nil"/>
              <w:bottom w:val="single" w:sz="4" w:space="0" w:color="auto"/>
              <w:right w:val="single" w:sz="4" w:space="0" w:color="auto"/>
            </w:tcBorders>
            <w:shd w:val="clear" w:color="auto" w:fill="auto"/>
            <w:noWrap/>
            <w:vAlign w:val="bottom"/>
            <w:hideMark/>
          </w:tcPr>
          <w:p w14:paraId="75538D65" w14:textId="77777777" w:rsidR="00001671" w:rsidRPr="00001671" w:rsidRDefault="00001671" w:rsidP="00001671">
            <w:pPr>
              <w:spacing w:line="240" w:lineRule="auto"/>
              <w:jc w:val="center"/>
              <w:rPr>
                <w:rFonts w:ascii="Calibri" w:hAnsi="Calibri"/>
                <w:color w:val="000000"/>
                <w:sz w:val="22"/>
                <w:szCs w:val="22"/>
                <w:lang w:val="en-US" w:eastAsia="en-US"/>
              </w:rPr>
            </w:pPr>
            <w:r w:rsidRPr="00001671">
              <w:rPr>
                <w:rFonts w:ascii="Calibri" w:hAnsi="Calibri"/>
                <w:color w:val="000000"/>
                <w:sz w:val="22"/>
                <w:szCs w:val="22"/>
                <w:lang w:val="en-US" w:eastAsia="en-US"/>
              </w:rPr>
              <w:t>16%</w:t>
            </w:r>
          </w:p>
        </w:tc>
        <w:tc>
          <w:tcPr>
            <w:tcW w:w="931" w:type="dxa"/>
            <w:tcBorders>
              <w:top w:val="nil"/>
              <w:left w:val="nil"/>
              <w:bottom w:val="single" w:sz="4" w:space="0" w:color="auto"/>
              <w:right w:val="single" w:sz="4" w:space="0" w:color="auto"/>
            </w:tcBorders>
            <w:shd w:val="clear" w:color="auto" w:fill="auto"/>
            <w:noWrap/>
            <w:vAlign w:val="bottom"/>
            <w:hideMark/>
          </w:tcPr>
          <w:p w14:paraId="21646137" w14:textId="77777777" w:rsidR="00001671" w:rsidRPr="00001671" w:rsidRDefault="00001671" w:rsidP="00001671">
            <w:pPr>
              <w:spacing w:line="240" w:lineRule="auto"/>
              <w:jc w:val="right"/>
              <w:rPr>
                <w:rFonts w:ascii="Calibri" w:hAnsi="Calibri"/>
                <w:color w:val="000000"/>
                <w:sz w:val="22"/>
                <w:szCs w:val="22"/>
                <w:lang w:val="en-US" w:eastAsia="en-US"/>
              </w:rPr>
            </w:pPr>
            <w:r w:rsidRPr="00001671">
              <w:rPr>
                <w:rFonts w:ascii="Calibri" w:hAnsi="Calibri"/>
                <w:color w:val="000000"/>
                <w:sz w:val="22"/>
                <w:szCs w:val="22"/>
                <w:lang w:val="en-US" w:eastAsia="en-US"/>
              </w:rPr>
              <w:t>100</w:t>
            </w:r>
          </w:p>
        </w:tc>
      </w:tr>
    </w:tbl>
    <w:p w14:paraId="177DE8F8" w14:textId="2874D0ED" w:rsidR="00EB574F" w:rsidRPr="00EB574F" w:rsidRDefault="00EB574F" w:rsidP="00A92A0B">
      <w:pPr>
        <w:pStyle w:val="ListParagraph"/>
        <w:numPr>
          <w:ilvl w:val="1"/>
          <w:numId w:val="19"/>
        </w:numPr>
        <w:spacing w:line="276" w:lineRule="auto"/>
        <w:contextualSpacing/>
        <w:jc w:val="both"/>
        <w:rPr>
          <w:szCs w:val="20"/>
        </w:rPr>
      </w:pPr>
      <w:r w:rsidRPr="00EB574F">
        <w:rPr>
          <w:szCs w:val="20"/>
        </w:rPr>
        <w:t xml:space="preserve">In the Year </w:t>
      </w:r>
      <w:r w:rsidR="00A92A0B" w:rsidRPr="00EB574F">
        <w:rPr>
          <w:szCs w:val="20"/>
        </w:rPr>
        <w:t>2021 the</w:t>
      </w:r>
      <w:r w:rsidRPr="00EB574F">
        <w:rPr>
          <w:szCs w:val="20"/>
        </w:rPr>
        <w:t xml:space="preserve"> company has the highest Positive Rating compared to previous </w:t>
      </w:r>
      <w:r w:rsidR="00A92A0B" w:rsidRPr="00EB574F">
        <w:rPr>
          <w:szCs w:val="20"/>
        </w:rPr>
        <w:t>year.</w:t>
      </w:r>
      <w:r w:rsidRPr="00EB574F">
        <w:rPr>
          <w:szCs w:val="20"/>
        </w:rPr>
        <w:t xml:space="preserve">  But when we aggregate it has only 16% Reviewers of the total 7 years data. </w:t>
      </w:r>
    </w:p>
    <w:p w14:paraId="309CE32B" w14:textId="5F3AADEE" w:rsidR="00001671" w:rsidRDefault="00EB574F" w:rsidP="00A92A0B">
      <w:pPr>
        <w:pStyle w:val="ListParagraph"/>
        <w:numPr>
          <w:ilvl w:val="1"/>
          <w:numId w:val="19"/>
        </w:numPr>
        <w:spacing w:line="276" w:lineRule="auto"/>
        <w:contextualSpacing/>
        <w:jc w:val="both"/>
        <w:rPr>
          <w:szCs w:val="20"/>
        </w:rPr>
      </w:pPr>
      <w:r w:rsidRPr="00EB574F">
        <w:rPr>
          <w:szCs w:val="20"/>
        </w:rPr>
        <w:t xml:space="preserve">In the </w:t>
      </w:r>
      <w:r w:rsidR="00A92A0B" w:rsidRPr="00EB574F">
        <w:rPr>
          <w:szCs w:val="20"/>
        </w:rPr>
        <w:t>self-evaluate</w:t>
      </w:r>
      <w:r w:rsidRPr="00EB574F">
        <w:rPr>
          <w:szCs w:val="20"/>
        </w:rPr>
        <w:t xml:space="preserve"> overall we have 59% positive and 41% Negative  </w:t>
      </w:r>
    </w:p>
    <w:p w14:paraId="29C8BD63" w14:textId="660CF863" w:rsidR="00001671" w:rsidRDefault="00001671" w:rsidP="0008227C">
      <w:pPr>
        <w:pStyle w:val="ListParagraph"/>
        <w:spacing w:line="276" w:lineRule="auto"/>
        <w:ind w:left="720" w:firstLine="0"/>
        <w:contextualSpacing/>
        <w:jc w:val="both"/>
        <w:rPr>
          <w:szCs w:val="20"/>
        </w:rPr>
      </w:pPr>
    </w:p>
    <w:p w14:paraId="47CFE44E" w14:textId="0D766260" w:rsidR="00001671" w:rsidRDefault="00001671" w:rsidP="0008227C">
      <w:pPr>
        <w:pStyle w:val="ListParagraph"/>
        <w:spacing w:line="276" w:lineRule="auto"/>
        <w:ind w:left="720" w:firstLine="0"/>
        <w:contextualSpacing/>
        <w:jc w:val="both"/>
        <w:rPr>
          <w:szCs w:val="20"/>
        </w:rPr>
      </w:pPr>
    </w:p>
    <w:p w14:paraId="79DE4A0A" w14:textId="77777777" w:rsidR="0057042E" w:rsidRPr="0057042E" w:rsidRDefault="0057042E" w:rsidP="0057042E">
      <w:pPr>
        <w:pStyle w:val="ListParagraph"/>
        <w:numPr>
          <w:ilvl w:val="0"/>
          <w:numId w:val="19"/>
        </w:numPr>
        <w:spacing w:line="276" w:lineRule="auto"/>
        <w:contextualSpacing/>
        <w:jc w:val="both"/>
        <w:rPr>
          <w:szCs w:val="20"/>
        </w:rPr>
      </w:pPr>
      <w:r w:rsidRPr="0057042E">
        <w:rPr>
          <w:szCs w:val="20"/>
        </w:rPr>
        <w:t>Cleaning the data by the below process.</w:t>
      </w:r>
    </w:p>
    <w:p w14:paraId="6C532803" w14:textId="084DEFD3" w:rsidR="0008227C" w:rsidRDefault="0057042E" w:rsidP="0057042E">
      <w:pPr>
        <w:pStyle w:val="ListParagraph"/>
        <w:numPr>
          <w:ilvl w:val="1"/>
          <w:numId w:val="19"/>
        </w:numPr>
        <w:spacing w:line="276" w:lineRule="auto"/>
        <w:contextualSpacing/>
        <w:jc w:val="both"/>
        <w:rPr>
          <w:szCs w:val="20"/>
        </w:rPr>
      </w:pPr>
      <w:r w:rsidRPr="0057042E">
        <w:rPr>
          <w:szCs w:val="20"/>
        </w:rPr>
        <w:t>Removing special characters,</w:t>
      </w:r>
      <w:r w:rsidR="0008227C">
        <w:rPr>
          <w:szCs w:val="20"/>
        </w:rPr>
        <w:t xml:space="preserve"> </w:t>
      </w:r>
      <w:r w:rsidR="0008227C" w:rsidRPr="0008227C">
        <w:rPr>
          <w:szCs w:val="20"/>
        </w:rPr>
        <w:t>punctuation</w:t>
      </w:r>
      <w:r w:rsidR="0008227C">
        <w:rPr>
          <w:szCs w:val="20"/>
        </w:rPr>
        <w:t>,</w:t>
      </w:r>
      <w:r w:rsidR="0008227C" w:rsidRPr="0008227C">
        <w:rPr>
          <w:szCs w:val="20"/>
        </w:rPr>
        <w:t xml:space="preserve"> square bracket</w:t>
      </w:r>
      <w:r w:rsidR="0008227C">
        <w:rPr>
          <w:szCs w:val="20"/>
        </w:rPr>
        <w:t xml:space="preserve">, </w:t>
      </w:r>
      <w:r w:rsidR="0008227C" w:rsidRPr="0057042E">
        <w:rPr>
          <w:szCs w:val="20"/>
        </w:rPr>
        <w:t>numbers</w:t>
      </w:r>
      <w:r w:rsidRPr="0057042E">
        <w:rPr>
          <w:szCs w:val="20"/>
        </w:rPr>
        <w:t>, double spacing</w:t>
      </w:r>
      <w:r w:rsidR="0008227C">
        <w:rPr>
          <w:szCs w:val="20"/>
        </w:rPr>
        <w:t>.</w:t>
      </w:r>
    </w:p>
    <w:p w14:paraId="196C555F" w14:textId="77777777" w:rsidR="0057042E" w:rsidRPr="0057042E" w:rsidRDefault="0057042E" w:rsidP="0057042E">
      <w:pPr>
        <w:pStyle w:val="ListParagraph"/>
        <w:numPr>
          <w:ilvl w:val="1"/>
          <w:numId w:val="19"/>
        </w:numPr>
        <w:spacing w:line="276" w:lineRule="auto"/>
        <w:contextualSpacing/>
        <w:jc w:val="both"/>
        <w:rPr>
          <w:szCs w:val="20"/>
        </w:rPr>
      </w:pPr>
      <w:r w:rsidRPr="0057042E">
        <w:rPr>
          <w:szCs w:val="20"/>
        </w:rPr>
        <w:t>Convert all the upper case to lower case.</w:t>
      </w:r>
    </w:p>
    <w:p w14:paraId="6C13CE5D" w14:textId="32F38065" w:rsidR="0057042E" w:rsidRPr="0057042E" w:rsidRDefault="0057042E" w:rsidP="0057042E">
      <w:pPr>
        <w:pStyle w:val="ListParagraph"/>
        <w:numPr>
          <w:ilvl w:val="1"/>
          <w:numId w:val="19"/>
        </w:numPr>
        <w:spacing w:line="276" w:lineRule="auto"/>
        <w:contextualSpacing/>
        <w:jc w:val="both"/>
        <w:rPr>
          <w:szCs w:val="20"/>
        </w:rPr>
      </w:pPr>
      <w:r w:rsidRPr="0057042E">
        <w:rPr>
          <w:szCs w:val="20"/>
        </w:rPr>
        <w:lastRenderedPageBreak/>
        <w:t xml:space="preserve">Tokenization: </w:t>
      </w:r>
      <w:r w:rsidR="005D5060" w:rsidRPr="005D5060">
        <w:rPr>
          <w:szCs w:val="20"/>
        </w:rPr>
        <w:t xml:space="preserve">Tokenization is the act of breaking up a sequence of strings into pieces such as words, keywords, phrases, symbols and other elements called tokens. </w:t>
      </w:r>
      <w:r w:rsidR="005D5060">
        <w:rPr>
          <w:szCs w:val="20"/>
        </w:rPr>
        <w:t xml:space="preserve">We have </w:t>
      </w:r>
      <w:r w:rsidR="005D5060" w:rsidRPr="0057042E">
        <w:rPr>
          <w:szCs w:val="20"/>
        </w:rPr>
        <w:t>Create</w:t>
      </w:r>
      <w:r w:rsidR="005D5060">
        <w:rPr>
          <w:szCs w:val="20"/>
        </w:rPr>
        <w:t>d</w:t>
      </w:r>
      <w:r w:rsidR="005D5060" w:rsidRPr="0057042E">
        <w:rPr>
          <w:szCs w:val="20"/>
        </w:rPr>
        <w:t xml:space="preserve"> the tokens in a separate column in the data frame</w:t>
      </w:r>
      <w:r w:rsidR="005D5060">
        <w:rPr>
          <w:szCs w:val="20"/>
        </w:rPr>
        <w:t>.</w:t>
      </w:r>
    </w:p>
    <w:p w14:paraId="6A2F7274" w14:textId="310AB480" w:rsidR="005D5060" w:rsidRDefault="005D5060" w:rsidP="0057042E">
      <w:pPr>
        <w:pStyle w:val="ListParagraph"/>
        <w:numPr>
          <w:ilvl w:val="1"/>
          <w:numId w:val="19"/>
        </w:numPr>
        <w:spacing w:line="276" w:lineRule="auto"/>
        <w:contextualSpacing/>
        <w:jc w:val="both"/>
        <w:rPr>
          <w:szCs w:val="20"/>
        </w:rPr>
      </w:pPr>
      <w:r>
        <w:rPr>
          <w:szCs w:val="20"/>
        </w:rPr>
        <w:t xml:space="preserve">Stop </w:t>
      </w:r>
      <w:r w:rsidR="007B143E">
        <w:rPr>
          <w:szCs w:val="20"/>
        </w:rPr>
        <w:t>Words removal: -</w:t>
      </w:r>
      <w:r w:rsidRPr="005D5060">
        <w:t xml:space="preserve"> </w:t>
      </w:r>
      <w:r w:rsidRPr="005D5060">
        <w:rPr>
          <w:szCs w:val="20"/>
        </w:rPr>
        <w:t>A stop word is a commonly used word (such as “the”, “a”, “an”, “in”) that a search engine has been programmed to ignore, both when indexing entries for searching and when retrieving them as the result of a search query.</w:t>
      </w:r>
      <w:r>
        <w:rPr>
          <w:szCs w:val="20"/>
        </w:rPr>
        <w:t xml:space="preserve"> Post tokenization we have removed the stop words.</w:t>
      </w:r>
    </w:p>
    <w:p w14:paraId="5A98E5E7" w14:textId="0972F45E" w:rsidR="0032008D" w:rsidRDefault="005D5060" w:rsidP="003E6F66">
      <w:pPr>
        <w:pStyle w:val="ListParagraph"/>
        <w:numPr>
          <w:ilvl w:val="1"/>
          <w:numId w:val="19"/>
        </w:numPr>
        <w:spacing w:line="276" w:lineRule="auto"/>
        <w:contextualSpacing/>
        <w:jc w:val="both"/>
        <w:rPr>
          <w:szCs w:val="20"/>
        </w:rPr>
      </w:pPr>
      <w:r w:rsidRPr="00080225">
        <w:rPr>
          <w:szCs w:val="20"/>
        </w:rPr>
        <w:t xml:space="preserve"> </w:t>
      </w:r>
      <w:r w:rsidR="0057042E" w:rsidRPr="00080225">
        <w:rPr>
          <w:szCs w:val="20"/>
        </w:rPr>
        <w:t xml:space="preserve">Stemming </w:t>
      </w:r>
      <w:r w:rsidR="00080225" w:rsidRPr="00080225">
        <w:rPr>
          <w:szCs w:val="20"/>
        </w:rPr>
        <w:t>and Lemmatization:</w:t>
      </w:r>
      <w:r w:rsidR="00080225">
        <w:rPr>
          <w:szCs w:val="20"/>
        </w:rPr>
        <w:t xml:space="preserve"> -</w:t>
      </w:r>
      <w:r w:rsidR="00080225" w:rsidRPr="00080225">
        <w:rPr>
          <w:szCs w:val="20"/>
        </w:rPr>
        <w:t xml:space="preserve"> Stemming and lemmatization are methods used by search engines and chatbots to analyse the meaning behind a word. Stemming uses the stem of the word</w:t>
      </w:r>
      <w:r w:rsidR="0032008D">
        <w:rPr>
          <w:szCs w:val="20"/>
        </w:rPr>
        <w:t xml:space="preserve"> </w:t>
      </w:r>
      <w:r w:rsidR="0032008D" w:rsidRPr="0032008D">
        <w:rPr>
          <w:szCs w:val="20"/>
        </w:rPr>
        <w:t>example: “Flying” is a word and its suffix is “</w:t>
      </w:r>
      <w:proofErr w:type="spellStart"/>
      <w:r w:rsidR="0032008D" w:rsidRPr="0032008D">
        <w:rPr>
          <w:szCs w:val="20"/>
        </w:rPr>
        <w:t>ing</w:t>
      </w:r>
      <w:proofErr w:type="spellEnd"/>
      <w:r w:rsidR="0032008D" w:rsidRPr="0032008D">
        <w:rPr>
          <w:szCs w:val="20"/>
        </w:rPr>
        <w:t>”, if we remove “</w:t>
      </w:r>
      <w:proofErr w:type="spellStart"/>
      <w:r w:rsidR="0032008D" w:rsidRPr="0032008D">
        <w:rPr>
          <w:szCs w:val="20"/>
        </w:rPr>
        <w:t>ing</w:t>
      </w:r>
      <w:proofErr w:type="spellEnd"/>
      <w:r w:rsidR="0032008D" w:rsidRPr="0032008D">
        <w:rPr>
          <w:szCs w:val="20"/>
        </w:rPr>
        <w:t>” from “Flying” then we will get base word or root word which is “Fly”</w:t>
      </w:r>
      <w:r w:rsidR="0032008D">
        <w:rPr>
          <w:szCs w:val="20"/>
        </w:rPr>
        <w:t xml:space="preserve">. </w:t>
      </w:r>
    </w:p>
    <w:p w14:paraId="35D486D0" w14:textId="600E0661" w:rsidR="00A744FE" w:rsidRDefault="00080225" w:rsidP="0032008D">
      <w:pPr>
        <w:pStyle w:val="ListParagraph"/>
        <w:spacing w:line="276" w:lineRule="auto"/>
        <w:ind w:left="1440" w:firstLine="0"/>
        <w:contextualSpacing/>
        <w:jc w:val="both"/>
        <w:rPr>
          <w:szCs w:val="20"/>
        </w:rPr>
      </w:pPr>
      <w:r w:rsidRPr="00080225">
        <w:rPr>
          <w:szCs w:val="20"/>
        </w:rPr>
        <w:t>lemmatization uses the context in which the word is being used.</w:t>
      </w:r>
      <w:r w:rsidR="0032008D">
        <w:rPr>
          <w:szCs w:val="20"/>
        </w:rPr>
        <w:t xml:space="preserve"> </w:t>
      </w:r>
      <w:r w:rsidR="0032008D" w:rsidRPr="0032008D">
        <w:rPr>
          <w:szCs w:val="20"/>
        </w:rPr>
        <w:t>example, runs, running, ran are all forms of the word run, therefore run is the lemma of all these words</w:t>
      </w:r>
    </w:p>
    <w:p w14:paraId="6BBF3132" w14:textId="474E273B" w:rsidR="007B143E" w:rsidRPr="007A71E4" w:rsidRDefault="0077682F" w:rsidP="007A71E4">
      <w:pPr>
        <w:pStyle w:val="ListParagraph"/>
        <w:numPr>
          <w:ilvl w:val="0"/>
          <w:numId w:val="19"/>
        </w:numPr>
        <w:spacing w:line="276" w:lineRule="auto"/>
        <w:contextualSpacing/>
        <w:jc w:val="both"/>
        <w:rPr>
          <w:szCs w:val="20"/>
        </w:rPr>
      </w:pPr>
      <w:r w:rsidRPr="007A71E4">
        <w:rPr>
          <w:szCs w:val="20"/>
        </w:rPr>
        <w:t>Sentiment analysis using the lexicons</w:t>
      </w:r>
    </w:p>
    <w:p w14:paraId="5D61BEFF" w14:textId="2B29E140" w:rsidR="002F0A2A" w:rsidRPr="007A71E4" w:rsidRDefault="0077682F" w:rsidP="007A71E4">
      <w:pPr>
        <w:pStyle w:val="ListParagraph"/>
        <w:numPr>
          <w:ilvl w:val="1"/>
          <w:numId w:val="19"/>
        </w:numPr>
        <w:spacing w:line="276" w:lineRule="auto"/>
        <w:contextualSpacing/>
        <w:jc w:val="both"/>
        <w:rPr>
          <w:szCs w:val="20"/>
        </w:rPr>
      </w:pPr>
      <w:r w:rsidRPr="0077682F">
        <w:rPr>
          <w:szCs w:val="20"/>
        </w:rPr>
        <w:t>NRC Lexicon Sentiment analysis</w:t>
      </w:r>
      <w:r w:rsidR="002F0A2A">
        <w:rPr>
          <w:szCs w:val="20"/>
        </w:rPr>
        <w:t>: (</w:t>
      </w:r>
      <w:r w:rsidR="002F0A2A" w:rsidRPr="007A71E4">
        <w:rPr>
          <w:szCs w:val="20"/>
        </w:rPr>
        <w:t>The National Research Council Canada's (NRC) Emotion Lexicon</w:t>
      </w:r>
    </w:p>
    <w:p w14:paraId="51F8F41E" w14:textId="75144C14" w:rsidR="0077682F" w:rsidRDefault="002F0A2A" w:rsidP="007A71E4">
      <w:pPr>
        <w:pStyle w:val="ListParagraph"/>
        <w:spacing w:line="276" w:lineRule="auto"/>
        <w:ind w:left="1440" w:firstLine="0"/>
        <w:contextualSpacing/>
        <w:jc w:val="both"/>
        <w:rPr>
          <w:szCs w:val="20"/>
        </w:rPr>
      </w:pPr>
      <w:r>
        <w:rPr>
          <w:szCs w:val="20"/>
        </w:rPr>
        <w:t>In the NRC lexicon we are</w:t>
      </w:r>
      <w:r w:rsidR="007A71E4">
        <w:rPr>
          <w:szCs w:val="20"/>
        </w:rPr>
        <w:t xml:space="preserve"> able to understand the emotional side of the reviews along with positive and negative sentiments.</w:t>
      </w:r>
    </w:p>
    <w:p w14:paraId="0CED5E25" w14:textId="23794082" w:rsidR="0077682F" w:rsidRDefault="007A71E4" w:rsidP="007A71E4">
      <w:pPr>
        <w:pStyle w:val="ListParagraph"/>
        <w:spacing w:line="276" w:lineRule="auto"/>
        <w:ind w:left="1440" w:firstLine="0"/>
        <w:contextualSpacing/>
        <w:jc w:val="both"/>
        <w:rPr>
          <w:szCs w:val="20"/>
        </w:rPr>
      </w:pPr>
      <w:r w:rsidRPr="007A71E4">
        <w:rPr>
          <w:szCs w:val="20"/>
        </w:rPr>
        <w:t>Positive, negative, anger, anticipation, disgust, fear, joy, sadness, surprise and trust.</w:t>
      </w:r>
    </w:p>
    <w:p w14:paraId="7DAC7A8A" w14:textId="77CBB84C" w:rsidR="0077682F" w:rsidRDefault="0077682F" w:rsidP="007A71E4">
      <w:pPr>
        <w:pStyle w:val="ListParagraph"/>
        <w:spacing w:line="276" w:lineRule="auto"/>
        <w:ind w:left="1440" w:firstLine="0"/>
        <w:contextualSpacing/>
        <w:jc w:val="both"/>
        <w:rPr>
          <w:szCs w:val="20"/>
        </w:rPr>
      </w:pPr>
    </w:p>
    <w:p w14:paraId="1C089495" w14:textId="0A842E4F" w:rsidR="007A71E4" w:rsidRDefault="007A71E4" w:rsidP="007A71E4">
      <w:pPr>
        <w:pStyle w:val="ListParagraph"/>
        <w:spacing w:line="276" w:lineRule="auto"/>
        <w:ind w:left="1440" w:firstLine="0"/>
        <w:contextualSpacing/>
        <w:jc w:val="both"/>
        <w:rPr>
          <w:rFonts w:asciiTheme="minorHAnsi" w:eastAsiaTheme="minorHAnsi" w:hAnsiTheme="minorHAnsi" w:cstheme="minorBidi"/>
          <w:sz w:val="22"/>
          <w:szCs w:val="22"/>
          <w:lang w:eastAsia="en-US"/>
        </w:rPr>
      </w:pPr>
      <w:r>
        <w:fldChar w:fldCharType="begin"/>
      </w:r>
      <w:r>
        <w:instrText xml:space="preserve"> LINK </w:instrText>
      </w:r>
      <w:r w:rsidR="00964E78">
        <w:instrText xml:space="preserve">Excel.Sheet.12 "D:\\11 Project\\Project\\Data_output_sentiment Analysis.xlsx" "Sentiment Analysis!R44C1:R52C11" </w:instrText>
      </w:r>
      <w:r>
        <w:instrText xml:space="preserve">\a \f 4 \h  \* MERGEFORMAT </w:instrText>
      </w:r>
      <w:r>
        <w:fldChar w:fldCharType="separate"/>
      </w:r>
    </w:p>
    <w:tbl>
      <w:tblPr>
        <w:tblStyle w:val="TableGrid"/>
        <w:tblW w:w="9659" w:type="dxa"/>
        <w:tblLook w:val="04A0" w:firstRow="1" w:lastRow="0" w:firstColumn="1" w:lastColumn="0" w:noHBand="0" w:noVBand="1"/>
      </w:tblPr>
      <w:tblGrid>
        <w:gridCol w:w="706"/>
        <w:gridCol w:w="965"/>
        <w:gridCol w:w="1033"/>
        <w:gridCol w:w="766"/>
        <w:gridCol w:w="1346"/>
        <w:gridCol w:w="891"/>
        <w:gridCol w:w="607"/>
        <w:gridCol w:w="698"/>
        <w:gridCol w:w="968"/>
        <w:gridCol w:w="981"/>
        <w:gridCol w:w="698"/>
      </w:tblGrid>
      <w:tr w:rsidR="007A71E4" w:rsidRPr="007A71E4" w14:paraId="42FF3523" w14:textId="77777777" w:rsidTr="007A71E4">
        <w:trPr>
          <w:trHeight w:val="248"/>
        </w:trPr>
        <w:tc>
          <w:tcPr>
            <w:tcW w:w="706" w:type="dxa"/>
            <w:noWrap/>
            <w:hideMark/>
          </w:tcPr>
          <w:p w14:paraId="476D5494" w14:textId="19DBB056"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Year</w:t>
            </w:r>
          </w:p>
        </w:tc>
        <w:tc>
          <w:tcPr>
            <w:tcW w:w="965" w:type="dxa"/>
            <w:noWrap/>
            <w:hideMark/>
          </w:tcPr>
          <w:p w14:paraId="48529FC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positive</w:t>
            </w:r>
          </w:p>
        </w:tc>
        <w:tc>
          <w:tcPr>
            <w:tcW w:w="1033" w:type="dxa"/>
            <w:noWrap/>
            <w:hideMark/>
          </w:tcPr>
          <w:p w14:paraId="24C7C832"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negative</w:t>
            </w:r>
          </w:p>
        </w:tc>
        <w:tc>
          <w:tcPr>
            <w:tcW w:w="766" w:type="dxa"/>
            <w:noWrap/>
            <w:hideMark/>
          </w:tcPr>
          <w:p w14:paraId="1F57DD2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anger</w:t>
            </w:r>
          </w:p>
        </w:tc>
        <w:tc>
          <w:tcPr>
            <w:tcW w:w="1346" w:type="dxa"/>
            <w:noWrap/>
            <w:hideMark/>
          </w:tcPr>
          <w:p w14:paraId="08CC542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anticipation</w:t>
            </w:r>
          </w:p>
        </w:tc>
        <w:tc>
          <w:tcPr>
            <w:tcW w:w="891" w:type="dxa"/>
            <w:noWrap/>
            <w:hideMark/>
          </w:tcPr>
          <w:p w14:paraId="21C5F38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disgust</w:t>
            </w:r>
          </w:p>
        </w:tc>
        <w:tc>
          <w:tcPr>
            <w:tcW w:w="607" w:type="dxa"/>
            <w:noWrap/>
            <w:hideMark/>
          </w:tcPr>
          <w:p w14:paraId="421B555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fear</w:t>
            </w:r>
          </w:p>
        </w:tc>
        <w:tc>
          <w:tcPr>
            <w:tcW w:w="698" w:type="dxa"/>
            <w:noWrap/>
            <w:hideMark/>
          </w:tcPr>
          <w:p w14:paraId="2DA583E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joy</w:t>
            </w:r>
          </w:p>
        </w:tc>
        <w:tc>
          <w:tcPr>
            <w:tcW w:w="968" w:type="dxa"/>
            <w:noWrap/>
            <w:hideMark/>
          </w:tcPr>
          <w:p w14:paraId="41C32A7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sadness</w:t>
            </w:r>
          </w:p>
        </w:tc>
        <w:tc>
          <w:tcPr>
            <w:tcW w:w="981" w:type="dxa"/>
            <w:noWrap/>
            <w:hideMark/>
          </w:tcPr>
          <w:p w14:paraId="773FD08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surprise</w:t>
            </w:r>
          </w:p>
        </w:tc>
        <w:tc>
          <w:tcPr>
            <w:tcW w:w="698" w:type="dxa"/>
            <w:noWrap/>
            <w:hideMark/>
          </w:tcPr>
          <w:p w14:paraId="662F633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trust</w:t>
            </w:r>
          </w:p>
        </w:tc>
      </w:tr>
      <w:tr w:rsidR="007A71E4" w:rsidRPr="007A71E4" w14:paraId="0D0D5269" w14:textId="77777777" w:rsidTr="007A71E4">
        <w:trPr>
          <w:trHeight w:val="248"/>
        </w:trPr>
        <w:tc>
          <w:tcPr>
            <w:tcW w:w="706" w:type="dxa"/>
            <w:noWrap/>
            <w:hideMark/>
          </w:tcPr>
          <w:p w14:paraId="53A663F8"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2015</w:t>
            </w:r>
          </w:p>
        </w:tc>
        <w:tc>
          <w:tcPr>
            <w:tcW w:w="965" w:type="dxa"/>
            <w:noWrap/>
            <w:hideMark/>
          </w:tcPr>
          <w:p w14:paraId="3155FC48"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641</w:t>
            </w:r>
          </w:p>
        </w:tc>
        <w:tc>
          <w:tcPr>
            <w:tcW w:w="1033" w:type="dxa"/>
            <w:noWrap/>
            <w:hideMark/>
          </w:tcPr>
          <w:p w14:paraId="4ABC322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362</w:t>
            </w:r>
          </w:p>
        </w:tc>
        <w:tc>
          <w:tcPr>
            <w:tcW w:w="766" w:type="dxa"/>
            <w:noWrap/>
            <w:hideMark/>
          </w:tcPr>
          <w:p w14:paraId="30DD778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175</w:t>
            </w:r>
          </w:p>
        </w:tc>
        <w:tc>
          <w:tcPr>
            <w:tcW w:w="1346" w:type="dxa"/>
            <w:noWrap/>
            <w:hideMark/>
          </w:tcPr>
          <w:p w14:paraId="3B407DE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502</w:t>
            </w:r>
          </w:p>
        </w:tc>
        <w:tc>
          <w:tcPr>
            <w:tcW w:w="891" w:type="dxa"/>
            <w:noWrap/>
            <w:hideMark/>
          </w:tcPr>
          <w:p w14:paraId="342B797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151</w:t>
            </w:r>
          </w:p>
        </w:tc>
        <w:tc>
          <w:tcPr>
            <w:tcW w:w="607" w:type="dxa"/>
            <w:noWrap/>
            <w:hideMark/>
          </w:tcPr>
          <w:p w14:paraId="02DF7C9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144</w:t>
            </w:r>
          </w:p>
        </w:tc>
        <w:tc>
          <w:tcPr>
            <w:tcW w:w="698" w:type="dxa"/>
            <w:noWrap/>
            <w:hideMark/>
          </w:tcPr>
          <w:p w14:paraId="52BB3C5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444</w:t>
            </w:r>
          </w:p>
        </w:tc>
        <w:tc>
          <w:tcPr>
            <w:tcW w:w="968" w:type="dxa"/>
            <w:noWrap/>
            <w:hideMark/>
          </w:tcPr>
          <w:p w14:paraId="7407ACA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184</w:t>
            </w:r>
          </w:p>
        </w:tc>
        <w:tc>
          <w:tcPr>
            <w:tcW w:w="981" w:type="dxa"/>
            <w:noWrap/>
            <w:hideMark/>
          </w:tcPr>
          <w:p w14:paraId="65767C18"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344</w:t>
            </w:r>
          </w:p>
        </w:tc>
        <w:tc>
          <w:tcPr>
            <w:tcW w:w="698" w:type="dxa"/>
            <w:noWrap/>
            <w:hideMark/>
          </w:tcPr>
          <w:p w14:paraId="0D839C3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495</w:t>
            </w:r>
          </w:p>
        </w:tc>
      </w:tr>
      <w:tr w:rsidR="007A71E4" w:rsidRPr="007A71E4" w14:paraId="1B127BC0" w14:textId="77777777" w:rsidTr="007A71E4">
        <w:trPr>
          <w:trHeight w:val="248"/>
        </w:trPr>
        <w:tc>
          <w:tcPr>
            <w:tcW w:w="706" w:type="dxa"/>
            <w:noWrap/>
            <w:hideMark/>
          </w:tcPr>
          <w:p w14:paraId="531F4AD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2016</w:t>
            </w:r>
          </w:p>
        </w:tc>
        <w:tc>
          <w:tcPr>
            <w:tcW w:w="965" w:type="dxa"/>
            <w:noWrap/>
            <w:hideMark/>
          </w:tcPr>
          <w:p w14:paraId="72877CB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149</w:t>
            </w:r>
          </w:p>
        </w:tc>
        <w:tc>
          <w:tcPr>
            <w:tcW w:w="1033" w:type="dxa"/>
            <w:noWrap/>
            <w:hideMark/>
          </w:tcPr>
          <w:p w14:paraId="52C7509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62</w:t>
            </w:r>
          </w:p>
        </w:tc>
        <w:tc>
          <w:tcPr>
            <w:tcW w:w="766" w:type="dxa"/>
            <w:noWrap/>
            <w:hideMark/>
          </w:tcPr>
          <w:p w14:paraId="436AA26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43</w:t>
            </w:r>
          </w:p>
        </w:tc>
        <w:tc>
          <w:tcPr>
            <w:tcW w:w="1346" w:type="dxa"/>
            <w:noWrap/>
            <w:hideMark/>
          </w:tcPr>
          <w:p w14:paraId="6CE5B13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109</w:t>
            </w:r>
          </w:p>
        </w:tc>
        <w:tc>
          <w:tcPr>
            <w:tcW w:w="891" w:type="dxa"/>
            <w:noWrap/>
            <w:hideMark/>
          </w:tcPr>
          <w:p w14:paraId="42CD979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31</w:t>
            </w:r>
          </w:p>
        </w:tc>
        <w:tc>
          <w:tcPr>
            <w:tcW w:w="607" w:type="dxa"/>
            <w:noWrap/>
            <w:hideMark/>
          </w:tcPr>
          <w:p w14:paraId="643CCC9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31</w:t>
            </w:r>
          </w:p>
        </w:tc>
        <w:tc>
          <w:tcPr>
            <w:tcW w:w="698" w:type="dxa"/>
            <w:noWrap/>
            <w:hideMark/>
          </w:tcPr>
          <w:p w14:paraId="0B810C0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110</w:t>
            </w:r>
          </w:p>
        </w:tc>
        <w:tc>
          <w:tcPr>
            <w:tcW w:w="968" w:type="dxa"/>
            <w:noWrap/>
            <w:hideMark/>
          </w:tcPr>
          <w:p w14:paraId="70B64BB7"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36</w:t>
            </w:r>
          </w:p>
        </w:tc>
        <w:tc>
          <w:tcPr>
            <w:tcW w:w="981" w:type="dxa"/>
            <w:noWrap/>
            <w:hideMark/>
          </w:tcPr>
          <w:p w14:paraId="1C83A504"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96</w:t>
            </w:r>
          </w:p>
        </w:tc>
        <w:tc>
          <w:tcPr>
            <w:tcW w:w="698" w:type="dxa"/>
            <w:noWrap/>
            <w:hideMark/>
          </w:tcPr>
          <w:p w14:paraId="015E55E9"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101</w:t>
            </w:r>
          </w:p>
        </w:tc>
      </w:tr>
      <w:tr w:rsidR="007A71E4" w:rsidRPr="007A71E4" w14:paraId="3A88A0DA" w14:textId="77777777" w:rsidTr="007A71E4">
        <w:trPr>
          <w:trHeight w:val="248"/>
        </w:trPr>
        <w:tc>
          <w:tcPr>
            <w:tcW w:w="706" w:type="dxa"/>
            <w:noWrap/>
            <w:hideMark/>
          </w:tcPr>
          <w:p w14:paraId="2F223FC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2017</w:t>
            </w:r>
          </w:p>
        </w:tc>
        <w:tc>
          <w:tcPr>
            <w:tcW w:w="965" w:type="dxa"/>
            <w:noWrap/>
            <w:hideMark/>
          </w:tcPr>
          <w:p w14:paraId="4FF4ADA2"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96</w:t>
            </w:r>
          </w:p>
        </w:tc>
        <w:tc>
          <w:tcPr>
            <w:tcW w:w="1033" w:type="dxa"/>
            <w:noWrap/>
            <w:hideMark/>
          </w:tcPr>
          <w:p w14:paraId="78B6123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68</w:t>
            </w:r>
          </w:p>
        </w:tc>
        <w:tc>
          <w:tcPr>
            <w:tcW w:w="766" w:type="dxa"/>
            <w:noWrap/>
            <w:hideMark/>
          </w:tcPr>
          <w:p w14:paraId="7BE632A7"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45</w:t>
            </w:r>
          </w:p>
        </w:tc>
        <w:tc>
          <w:tcPr>
            <w:tcW w:w="1346" w:type="dxa"/>
            <w:noWrap/>
            <w:hideMark/>
          </w:tcPr>
          <w:p w14:paraId="49322CF9"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73</w:t>
            </w:r>
          </w:p>
        </w:tc>
        <w:tc>
          <w:tcPr>
            <w:tcW w:w="891" w:type="dxa"/>
            <w:noWrap/>
            <w:hideMark/>
          </w:tcPr>
          <w:p w14:paraId="24F4337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28</w:t>
            </w:r>
          </w:p>
        </w:tc>
        <w:tc>
          <w:tcPr>
            <w:tcW w:w="607" w:type="dxa"/>
            <w:noWrap/>
            <w:hideMark/>
          </w:tcPr>
          <w:p w14:paraId="4767EC8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23</w:t>
            </w:r>
          </w:p>
        </w:tc>
        <w:tc>
          <w:tcPr>
            <w:tcW w:w="698" w:type="dxa"/>
            <w:noWrap/>
            <w:hideMark/>
          </w:tcPr>
          <w:p w14:paraId="78E9874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75</w:t>
            </w:r>
          </w:p>
        </w:tc>
        <w:tc>
          <w:tcPr>
            <w:tcW w:w="968" w:type="dxa"/>
            <w:noWrap/>
            <w:hideMark/>
          </w:tcPr>
          <w:p w14:paraId="31F87EC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28</w:t>
            </w:r>
          </w:p>
        </w:tc>
        <w:tc>
          <w:tcPr>
            <w:tcW w:w="981" w:type="dxa"/>
            <w:noWrap/>
            <w:hideMark/>
          </w:tcPr>
          <w:p w14:paraId="252437B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66</w:t>
            </w:r>
          </w:p>
        </w:tc>
        <w:tc>
          <w:tcPr>
            <w:tcW w:w="698" w:type="dxa"/>
            <w:noWrap/>
            <w:hideMark/>
          </w:tcPr>
          <w:p w14:paraId="797938E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80</w:t>
            </w:r>
          </w:p>
        </w:tc>
      </w:tr>
      <w:tr w:rsidR="007A71E4" w:rsidRPr="007A71E4" w14:paraId="348BC8AF" w14:textId="77777777" w:rsidTr="007A71E4">
        <w:trPr>
          <w:trHeight w:val="248"/>
        </w:trPr>
        <w:tc>
          <w:tcPr>
            <w:tcW w:w="706" w:type="dxa"/>
            <w:noWrap/>
            <w:hideMark/>
          </w:tcPr>
          <w:p w14:paraId="268FA82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2018</w:t>
            </w:r>
          </w:p>
        </w:tc>
        <w:tc>
          <w:tcPr>
            <w:tcW w:w="965" w:type="dxa"/>
            <w:noWrap/>
            <w:hideMark/>
          </w:tcPr>
          <w:p w14:paraId="7033D682"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144</w:t>
            </w:r>
          </w:p>
        </w:tc>
        <w:tc>
          <w:tcPr>
            <w:tcW w:w="1033" w:type="dxa"/>
            <w:noWrap/>
            <w:hideMark/>
          </w:tcPr>
          <w:p w14:paraId="0FB9255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85</w:t>
            </w:r>
          </w:p>
        </w:tc>
        <w:tc>
          <w:tcPr>
            <w:tcW w:w="766" w:type="dxa"/>
            <w:noWrap/>
            <w:hideMark/>
          </w:tcPr>
          <w:p w14:paraId="4CDAA55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50</w:t>
            </w:r>
          </w:p>
        </w:tc>
        <w:tc>
          <w:tcPr>
            <w:tcW w:w="1346" w:type="dxa"/>
            <w:noWrap/>
            <w:hideMark/>
          </w:tcPr>
          <w:p w14:paraId="7B06DF69"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126</w:t>
            </w:r>
          </w:p>
        </w:tc>
        <w:tc>
          <w:tcPr>
            <w:tcW w:w="891" w:type="dxa"/>
            <w:noWrap/>
            <w:hideMark/>
          </w:tcPr>
          <w:p w14:paraId="51B5BE4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32</w:t>
            </w:r>
          </w:p>
        </w:tc>
        <w:tc>
          <w:tcPr>
            <w:tcW w:w="607" w:type="dxa"/>
            <w:noWrap/>
            <w:hideMark/>
          </w:tcPr>
          <w:p w14:paraId="44524CE4"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38</w:t>
            </w:r>
          </w:p>
        </w:tc>
        <w:tc>
          <w:tcPr>
            <w:tcW w:w="698" w:type="dxa"/>
            <w:noWrap/>
            <w:hideMark/>
          </w:tcPr>
          <w:p w14:paraId="245C9428"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113</w:t>
            </w:r>
          </w:p>
        </w:tc>
        <w:tc>
          <w:tcPr>
            <w:tcW w:w="968" w:type="dxa"/>
            <w:noWrap/>
            <w:hideMark/>
          </w:tcPr>
          <w:p w14:paraId="0EAC876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45</w:t>
            </w:r>
          </w:p>
        </w:tc>
        <w:tc>
          <w:tcPr>
            <w:tcW w:w="981" w:type="dxa"/>
            <w:noWrap/>
            <w:hideMark/>
          </w:tcPr>
          <w:p w14:paraId="0BD2DE6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99</w:t>
            </w:r>
          </w:p>
        </w:tc>
        <w:tc>
          <w:tcPr>
            <w:tcW w:w="698" w:type="dxa"/>
            <w:noWrap/>
            <w:hideMark/>
          </w:tcPr>
          <w:p w14:paraId="33AAA514"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100</w:t>
            </w:r>
          </w:p>
        </w:tc>
      </w:tr>
      <w:tr w:rsidR="007A71E4" w:rsidRPr="007A71E4" w14:paraId="5D21A68C" w14:textId="77777777" w:rsidTr="007A71E4">
        <w:trPr>
          <w:trHeight w:val="248"/>
        </w:trPr>
        <w:tc>
          <w:tcPr>
            <w:tcW w:w="706" w:type="dxa"/>
            <w:noWrap/>
            <w:hideMark/>
          </w:tcPr>
          <w:p w14:paraId="719EA1E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2019</w:t>
            </w:r>
          </w:p>
        </w:tc>
        <w:tc>
          <w:tcPr>
            <w:tcW w:w="965" w:type="dxa"/>
            <w:noWrap/>
            <w:hideMark/>
          </w:tcPr>
          <w:p w14:paraId="6DB74F2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131</w:t>
            </w:r>
          </w:p>
        </w:tc>
        <w:tc>
          <w:tcPr>
            <w:tcW w:w="1033" w:type="dxa"/>
            <w:noWrap/>
            <w:hideMark/>
          </w:tcPr>
          <w:p w14:paraId="2C64526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60</w:t>
            </w:r>
          </w:p>
        </w:tc>
        <w:tc>
          <w:tcPr>
            <w:tcW w:w="766" w:type="dxa"/>
            <w:noWrap/>
            <w:hideMark/>
          </w:tcPr>
          <w:p w14:paraId="1FBAEF8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32</w:t>
            </w:r>
          </w:p>
        </w:tc>
        <w:tc>
          <w:tcPr>
            <w:tcW w:w="1346" w:type="dxa"/>
            <w:noWrap/>
            <w:hideMark/>
          </w:tcPr>
          <w:p w14:paraId="6184A06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106</w:t>
            </w:r>
          </w:p>
        </w:tc>
        <w:tc>
          <w:tcPr>
            <w:tcW w:w="891" w:type="dxa"/>
            <w:noWrap/>
            <w:hideMark/>
          </w:tcPr>
          <w:p w14:paraId="380B7C3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31</w:t>
            </w:r>
          </w:p>
        </w:tc>
        <w:tc>
          <w:tcPr>
            <w:tcW w:w="607" w:type="dxa"/>
            <w:noWrap/>
            <w:hideMark/>
          </w:tcPr>
          <w:p w14:paraId="2BAA400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30</w:t>
            </w:r>
          </w:p>
        </w:tc>
        <w:tc>
          <w:tcPr>
            <w:tcW w:w="698" w:type="dxa"/>
            <w:noWrap/>
            <w:hideMark/>
          </w:tcPr>
          <w:p w14:paraId="3D66F66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100</w:t>
            </w:r>
          </w:p>
        </w:tc>
        <w:tc>
          <w:tcPr>
            <w:tcW w:w="968" w:type="dxa"/>
            <w:noWrap/>
            <w:hideMark/>
          </w:tcPr>
          <w:p w14:paraId="3208A20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39</w:t>
            </w:r>
          </w:p>
        </w:tc>
        <w:tc>
          <w:tcPr>
            <w:tcW w:w="981" w:type="dxa"/>
            <w:noWrap/>
            <w:hideMark/>
          </w:tcPr>
          <w:p w14:paraId="103D4FC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88</w:t>
            </w:r>
          </w:p>
        </w:tc>
        <w:tc>
          <w:tcPr>
            <w:tcW w:w="698" w:type="dxa"/>
            <w:noWrap/>
            <w:hideMark/>
          </w:tcPr>
          <w:p w14:paraId="1B2B09B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83</w:t>
            </w:r>
          </w:p>
        </w:tc>
      </w:tr>
      <w:tr w:rsidR="007A71E4" w:rsidRPr="007A71E4" w14:paraId="5F1D38B8" w14:textId="77777777" w:rsidTr="007A71E4">
        <w:trPr>
          <w:trHeight w:val="248"/>
        </w:trPr>
        <w:tc>
          <w:tcPr>
            <w:tcW w:w="706" w:type="dxa"/>
            <w:noWrap/>
            <w:hideMark/>
          </w:tcPr>
          <w:p w14:paraId="6EFF319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2020</w:t>
            </w:r>
          </w:p>
        </w:tc>
        <w:tc>
          <w:tcPr>
            <w:tcW w:w="965" w:type="dxa"/>
            <w:noWrap/>
            <w:hideMark/>
          </w:tcPr>
          <w:p w14:paraId="4F1F04F6"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374</w:t>
            </w:r>
          </w:p>
        </w:tc>
        <w:tc>
          <w:tcPr>
            <w:tcW w:w="1033" w:type="dxa"/>
            <w:noWrap/>
            <w:hideMark/>
          </w:tcPr>
          <w:p w14:paraId="740E42B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123</w:t>
            </w:r>
          </w:p>
        </w:tc>
        <w:tc>
          <w:tcPr>
            <w:tcW w:w="766" w:type="dxa"/>
            <w:noWrap/>
            <w:hideMark/>
          </w:tcPr>
          <w:p w14:paraId="6222F95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67</w:t>
            </w:r>
          </w:p>
        </w:tc>
        <w:tc>
          <w:tcPr>
            <w:tcW w:w="1346" w:type="dxa"/>
            <w:noWrap/>
            <w:hideMark/>
          </w:tcPr>
          <w:p w14:paraId="72C37C27"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298</w:t>
            </w:r>
          </w:p>
        </w:tc>
        <w:tc>
          <w:tcPr>
            <w:tcW w:w="891" w:type="dxa"/>
            <w:noWrap/>
            <w:hideMark/>
          </w:tcPr>
          <w:p w14:paraId="507EDB4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51</w:t>
            </w:r>
          </w:p>
        </w:tc>
        <w:tc>
          <w:tcPr>
            <w:tcW w:w="607" w:type="dxa"/>
            <w:noWrap/>
            <w:hideMark/>
          </w:tcPr>
          <w:p w14:paraId="2DB011F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53</w:t>
            </w:r>
          </w:p>
        </w:tc>
        <w:tc>
          <w:tcPr>
            <w:tcW w:w="698" w:type="dxa"/>
            <w:noWrap/>
            <w:hideMark/>
          </w:tcPr>
          <w:p w14:paraId="56AEB16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317</w:t>
            </w:r>
          </w:p>
        </w:tc>
        <w:tc>
          <w:tcPr>
            <w:tcW w:w="968" w:type="dxa"/>
            <w:noWrap/>
            <w:hideMark/>
          </w:tcPr>
          <w:p w14:paraId="06D9D4B5"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68</w:t>
            </w:r>
          </w:p>
        </w:tc>
        <w:tc>
          <w:tcPr>
            <w:tcW w:w="981" w:type="dxa"/>
            <w:noWrap/>
            <w:hideMark/>
          </w:tcPr>
          <w:p w14:paraId="6DC1CE0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268</w:t>
            </w:r>
          </w:p>
        </w:tc>
        <w:tc>
          <w:tcPr>
            <w:tcW w:w="698" w:type="dxa"/>
            <w:noWrap/>
            <w:hideMark/>
          </w:tcPr>
          <w:p w14:paraId="3F09340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281</w:t>
            </w:r>
          </w:p>
        </w:tc>
      </w:tr>
      <w:tr w:rsidR="007A71E4" w:rsidRPr="007A71E4" w14:paraId="1ECC134A" w14:textId="77777777" w:rsidTr="007A71E4">
        <w:trPr>
          <w:trHeight w:val="248"/>
        </w:trPr>
        <w:tc>
          <w:tcPr>
            <w:tcW w:w="706" w:type="dxa"/>
            <w:noWrap/>
            <w:hideMark/>
          </w:tcPr>
          <w:p w14:paraId="7F15DEA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2021</w:t>
            </w:r>
          </w:p>
        </w:tc>
        <w:tc>
          <w:tcPr>
            <w:tcW w:w="965" w:type="dxa"/>
            <w:noWrap/>
            <w:hideMark/>
          </w:tcPr>
          <w:p w14:paraId="050CB26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291</w:t>
            </w:r>
          </w:p>
        </w:tc>
        <w:tc>
          <w:tcPr>
            <w:tcW w:w="1033" w:type="dxa"/>
            <w:noWrap/>
            <w:hideMark/>
          </w:tcPr>
          <w:p w14:paraId="5323B569"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107</w:t>
            </w:r>
          </w:p>
        </w:tc>
        <w:tc>
          <w:tcPr>
            <w:tcW w:w="766" w:type="dxa"/>
            <w:noWrap/>
            <w:hideMark/>
          </w:tcPr>
          <w:p w14:paraId="1BF3614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65</w:t>
            </w:r>
          </w:p>
        </w:tc>
        <w:tc>
          <w:tcPr>
            <w:tcW w:w="1346" w:type="dxa"/>
            <w:noWrap/>
            <w:hideMark/>
          </w:tcPr>
          <w:p w14:paraId="62E6A18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237</w:t>
            </w:r>
          </w:p>
        </w:tc>
        <w:tc>
          <w:tcPr>
            <w:tcW w:w="891" w:type="dxa"/>
            <w:noWrap/>
            <w:hideMark/>
          </w:tcPr>
          <w:p w14:paraId="44CE8FC1"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33</w:t>
            </w:r>
          </w:p>
        </w:tc>
        <w:tc>
          <w:tcPr>
            <w:tcW w:w="607" w:type="dxa"/>
            <w:noWrap/>
            <w:hideMark/>
          </w:tcPr>
          <w:p w14:paraId="436DBA4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60</w:t>
            </w:r>
          </w:p>
        </w:tc>
        <w:tc>
          <w:tcPr>
            <w:tcW w:w="698" w:type="dxa"/>
            <w:noWrap/>
            <w:hideMark/>
          </w:tcPr>
          <w:p w14:paraId="6390F7F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241</w:t>
            </w:r>
          </w:p>
        </w:tc>
        <w:tc>
          <w:tcPr>
            <w:tcW w:w="968" w:type="dxa"/>
            <w:noWrap/>
            <w:hideMark/>
          </w:tcPr>
          <w:p w14:paraId="4B865A7C"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55</w:t>
            </w:r>
          </w:p>
        </w:tc>
        <w:tc>
          <w:tcPr>
            <w:tcW w:w="981" w:type="dxa"/>
            <w:noWrap/>
            <w:hideMark/>
          </w:tcPr>
          <w:p w14:paraId="7C4A1C0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201</w:t>
            </w:r>
          </w:p>
        </w:tc>
        <w:tc>
          <w:tcPr>
            <w:tcW w:w="698" w:type="dxa"/>
            <w:noWrap/>
            <w:hideMark/>
          </w:tcPr>
          <w:p w14:paraId="42219E8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197</w:t>
            </w:r>
          </w:p>
        </w:tc>
      </w:tr>
      <w:tr w:rsidR="007A71E4" w:rsidRPr="007A71E4" w14:paraId="316F57AF" w14:textId="77777777" w:rsidTr="007A71E4">
        <w:trPr>
          <w:trHeight w:val="248"/>
        </w:trPr>
        <w:tc>
          <w:tcPr>
            <w:tcW w:w="706" w:type="dxa"/>
            <w:noWrap/>
            <w:hideMark/>
          </w:tcPr>
          <w:p w14:paraId="160CBAB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Total</w:t>
            </w:r>
          </w:p>
        </w:tc>
        <w:tc>
          <w:tcPr>
            <w:tcW w:w="965" w:type="dxa"/>
            <w:noWrap/>
            <w:hideMark/>
          </w:tcPr>
          <w:p w14:paraId="016437E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1826</w:t>
            </w:r>
          </w:p>
        </w:tc>
        <w:tc>
          <w:tcPr>
            <w:tcW w:w="1033" w:type="dxa"/>
            <w:noWrap/>
            <w:hideMark/>
          </w:tcPr>
          <w:p w14:paraId="7CC26E70"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867</w:t>
            </w:r>
          </w:p>
        </w:tc>
        <w:tc>
          <w:tcPr>
            <w:tcW w:w="766" w:type="dxa"/>
            <w:noWrap/>
            <w:hideMark/>
          </w:tcPr>
          <w:p w14:paraId="4A13BBBE"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477</w:t>
            </w:r>
          </w:p>
        </w:tc>
        <w:tc>
          <w:tcPr>
            <w:tcW w:w="1346" w:type="dxa"/>
            <w:noWrap/>
            <w:hideMark/>
          </w:tcPr>
          <w:p w14:paraId="7216538B"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1451</w:t>
            </w:r>
          </w:p>
        </w:tc>
        <w:tc>
          <w:tcPr>
            <w:tcW w:w="891" w:type="dxa"/>
            <w:noWrap/>
            <w:hideMark/>
          </w:tcPr>
          <w:p w14:paraId="5D8FEE6F"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357</w:t>
            </w:r>
          </w:p>
        </w:tc>
        <w:tc>
          <w:tcPr>
            <w:tcW w:w="607" w:type="dxa"/>
            <w:noWrap/>
            <w:hideMark/>
          </w:tcPr>
          <w:p w14:paraId="75BB0AB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379</w:t>
            </w:r>
          </w:p>
        </w:tc>
        <w:tc>
          <w:tcPr>
            <w:tcW w:w="698" w:type="dxa"/>
            <w:noWrap/>
            <w:hideMark/>
          </w:tcPr>
          <w:p w14:paraId="2397DC83"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1400</w:t>
            </w:r>
          </w:p>
        </w:tc>
        <w:tc>
          <w:tcPr>
            <w:tcW w:w="968" w:type="dxa"/>
            <w:noWrap/>
            <w:hideMark/>
          </w:tcPr>
          <w:p w14:paraId="13F35E24"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455</w:t>
            </w:r>
          </w:p>
        </w:tc>
        <w:tc>
          <w:tcPr>
            <w:tcW w:w="981" w:type="dxa"/>
            <w:noWrap/>
            <w:hideMark/>
          </w:tcPr>
          <w:p w14:paraId="7A6F48AA"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1162</w:t>
            </w:r>
          </w:p>
        </w:tc>
        <w:tc>
          <w:tcPr>
            <w:tcW w:w="698" w:type="dxa"/>
            <w:noWrap/>
            <w:hideMark/>
          </w:tcPr>
          <w:p w14:paraId="1A43ADCD" w14:textId="77777777" w:rsidR="007A71E4" w:rsidRPr="007A71E4" w:rsidRDefault="007A71E4" w:rsidP="007A71E4">
            <w:pPr>
              <w:spacing w:line="240" w:lineRule="auto"/>
              <w:jc w:val="center"/>
              <w:rPr>
                <w:rFonts w:ascii="Calibri" w:hAnsi="Calibri"/>
                <w:color w:val="000000"/>
                <w:sz w:val="22"/>
                <w:szCs w:val="22"/>
                <w:lang w:val="en-US" w:eastAsia="en-US"/>
              </w:rPr>
            </w:pPr>
            <w:r w:rsidRPr="007A71E4">
              <w:rPr>
                <w:rFonts w:ascii="Calibri" w:hAnsi="Calibri"/>
                <w:color w:val="000000"/>
                <w:sz w:val="22"/>
                <w:szCs w:val="22"/>
                <w:lang w:val="en-US" w:eastAsia="en-US"/>
              </w:rPr>
              <w:t>1337</w:t>
            </w:r>
          </w:p>
        </w:tc>
      </w:tr>
    </w:tbl>
    <w:p w14:paraId="4D7D58EC" w14:textId="77777777" w:rsidR="0027547D" w:rsidRPr="0077682F" w:rsidRDefault="007A71E4" w:rsidP="007A71E4">
      <w:pPr>
        <w:pStyle w:val="ListParagraph"/>
        <w:spacing w:line="276" w:lineRule="auto"/>
        <w:ind w:left="1440" w:firstLine="0"/>
        <w:contextualSpacing/>
        <w:jc w:val="both"/>
        <w:rPr>
          <w:szCs w:val="20"/>
        </w:rPr>
      </w:pPr>
      <w:r>
        <w:rPr>
          <w:szCs w:val="20"/>
        </w:rPr>
        <w:fldChar w:fldCharType="end"/>
      </w:r>
    </w:p>
    <w:tbl>
      <w:tblPr>
        <w:tblW w:w="9599" w:type="dxa"/>
        <w:tblLook w:val="04A0" w:firstRow="1" w:lastRow="0" w:firstColumn="1" w:lastColumn="0" w:noHBand="0" w:noVBand="1"/>
      </w:tblPr>
      <w:tblGrid>
        <w:gridCol w:w="704"/>
        <w:gridCol w:w="965"/>
        <w:gridCol w:w="1034"/>
        <w:gridCol w:w="766"/>
        <w:gridCol w:w="1349"/>
        <w:gridCol w:w="892"/>
        <w:gridCol w:w="630"/>
        <w:gridCol w:w="630"/>
        <w:gridCol w:w="970"/>
        <w:gridCol w:w="982"/>
        <w:gridCol w:w="677"/>
      </w:tblGrid>
      <w:tr w:rsidR="0027547D" w:rsidRPr="0027547D" w14:paraId="28BC2BE4" w14:textId="77777777" w:rsidTr="0027547D">
        <w:trPr>
          <w:trHeight w:val="30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9266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Year</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2BD43BD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positive</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0808F7A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negative</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5B10C8B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anger</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2DF1A7B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anticipation</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ABB1183"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disgust</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59B8AC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fear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B2708D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joy</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438B348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sadness</w:t>
            </w:r>
          </w:p>
        </w:tc>
        <w:tc>
          <w:tcPr>
            <w:tcW w:w="982" w:type="dxa"/>
            <w:tcBorders>
              <w:top w:val="single" w:sz="4" w:space="0" w:color="auto"/>
              <w:left w:val="nil"/>
              <w:bottom w:val="single" w:sz="4" w:space="0" w:color="auto"/>
              <w:right w:val="single" w:sz="4" w:space="0" w:color="auto"/>
            </w:tcBorders>
            <w:shd w:val="clear" w:color="auto" w:fill="auto"/>
            <w:noWrap/>
            <w:vAlign w:val="bottom"/>
            <w:hideMark/>
          </w:tcPr>
          <w:p w14:paraId="4E6B6574"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surprise</w:t>
            </w:r>
          </w:p>
        </w:tc>
        <w:tc>
          <w:tcPr>
            <w:tcW w:w="677" w:type="dxa"/>
            <w:tcBorders>
              <w:top w:val="single" w:sz="4" w:space="0" w:color="auto"/>
              <w:left w:val="nil"/>
              <w:bottom w:val="single" w:sz="4" w:space="0" w:color="auto"/>
              <w:right w:val="single" w:sz="4" w:space="0" w:color="auto"/>
            </w:tcBorders>
            <w:shd w:val="clear" w:color="auto" w:fill="auto"/>
            <w:noWrap/>
            <w:vAlign w:val="bottom"/>
            <w:hideMark/>
          </w:tcPr>
          <w:p w14:paraId="091FEC6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trust</w:t>
            </w:r>
          </w:p>
        </w:tc>
      </w:tr>
      <w:tr w:rsidR="0027547D" w:rsidRPr="0027547D" w14:paraId="6C5A1B1D"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5EC9DD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2015</w:t>
            </w:r>
          </w:p>
        </w:tc>
        <w:tc>
          <w:tcPr>
            <w:tcW w:w="965" w:type="dxa"/>
            <w:tcBorders>
              <w:top w:val="nil"/>
              <w:left w:val="nil"/>
              <w:bottom w:val="single" w:sz="4" w:space="0" w:color="auto"/>
              <w:right w:val="single" w:sz="4" w:space="0" w:color="auto"/>
            </w:tcBorders>
            <w:shd w:val="clear" w:color="auto" w:fill="auto"/>
            <w:noWrap/>
            <w:vAlign w:val="bottom"/>
            <w:hideMark/>
          </w:tcPr>
          <w:p w14:paraId="716F72E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65%</w:t>
            </w:r>
          </w:p>
        </w:tc>
        <w:tc>
          <w:tcPr>
            <w:tcW w:w="1034" w:type="dxa"/>
            <w:tcBorders>
              <w:top w:val="nil"/>
              <w:left w:val="nil"/>
              <w:bottom w:val="single" w:sz="4" w:space="0" w:color="auto"/>
              <w:right w:val="single" w:sz="4" w:space="0" w:color="auto"/>
            </w:tcBorders>
            <w:shd w:val="clear" w:color="auto" w:fill="auto"/>
            <w:noWrap/>
            <w:vAlign w:val="bottom"/>
            <w:hideMark/>
          </w:tcPr>
          <w:p w14:paraId="5B9709A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36%</w:t>
            </w:r>
          </w:p>
        </w:tc>
        <w:tc>
          <w:tcPr>
            <w:tcW w:w="766" w:type="dxa"/>
            <w:tcBorders>
              <w:top w:val="nil"/>
              <w:left w:val="nil"/>
              <w:bottom w:val="single" w:sz="4" w:space="0" w:color="auto"/>
              <w:right w:val="single" w:sz="4" w:space="0" w:color="auto"/>
            </w:tcBorders>
            <w:shd w:val="clear" w:color="auto" w:fill="auto"/>
            <w:noWrap/>
            <w:vAlign w:val="bottom"/>
            <w:hideMark/>
          </w:tcPr>
          <w:p w14:paraId="4C5A9633"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18%</w:t>
            </w:r>
          </w:p>
        </w:tc>
        <w:tc>
          <w:tcPr>
            <w:tcW w:w="1349" w:type="dxa"/>
            <w:tcBorders>
              <w:top w:val="nil"/>
              <w:left w:val="nil"/>
              <w:bottom w:val="single" w:sz="4" w:space="0" w:color="auto"/>
              <w:right w:val="single" w:sz="4" w:space="0" w:color="auto"/>
            </w:tcBorders>
            <w:shd w:val="clear" w:color="auto" w:fill="auto"/>
            <w:noWrap/>
            <w:vAlign w:val="bottom"/>
            <w:hideMark/>
          </w:tcPr>
          <w:p w14:paraId="4A40FB64"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51%</w:t>
            </w:r>
          </w:p>
        </w:tc>
        <w:tc>
          <w:tcPr>
            <w:tcW w:w="892" w:type="dxa"/>
            <w:tcBorders>
              <w:top w:val="nil"/>
              <w:left w:val="nil"/>
              <w:bottom w:val="single" w:sz="4" w:space="0" w:color="auto"/>
              <w:right w:val="single" w:sz="4" w:space="0" w:color="auto"/>
            </w:tcBorders>
            <w:shd w:val="clear" w:color="auto" w:fill="auto"/>
            <w:noWrap/>
            <w:vAlign w:val="bottom"/>
            <w:hideMark/>
          </w:tcPr>
          <w:p w14:paraId="39F9158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15%</w:t>
            </w:r>
          </w:p>
        </w:tc>
        <w:tc>
          <w:tcPr>
            <w:tcW w:w="630" w:type="dxa"/>
            <w:tcBorders>
              <w:top w:val="nil"/>
              <w:left w:val="nil"/>
              <w:bottom w:val="single" w:sz="4" w:space="0" w:color="auto"/>
              <w:right w:val="single" w:sz="4" w:space="0" w:color="auto"/>
            </w:tcBorders>
            <w:shd w:val="clear" w:color="auto" w:fill="auto"/>
            <w:noWrap/>
            <w:vAlign w:val="bottom"/>
            <w:hideMark/>
          </w:tcPr>
          <w:p w14:paraId="23BAB81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15%</w:t>
            </w:r>
          </w:p>
        </w:tc>
        <w:tc>
          <w:tcPr>
            <w:tcW w:w="630" w:type="dxa"/>
            <w:tcBorders>
              <w:top w:val="nil"/>
              <w:left w:val="nil"/>
              <w:bottom w:val="single" w:sz="4" w:space="0" w:color="auto"/>
              <w:right w:val="single" w:sz="4" w:space="0" w:color="auto"/>
            </w:tcBorders>
            <w:shd w:val="clear" w:color="auto" w:fill="auto"/>
            <w:noWrap/>
            <w:vAlign w:val="bottom"/>
            <w:hideMark/>
          </w:tcPr>
          <w:p w14:paraId="4D3586C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45%</w:t>
            </w:r>
          </w:p>
        </w:tc>
        <w:tc>
          <w:tcPr>
            <w:tcW w:w="970" w:type="dxa"/>
            <w:tcBorders>
              <w:top w:val="nil"/>
              <w:left w:val="nil"/>
              <w:bottom w:val="single" w:sz="4" w:space="0" w:color="auto"/>
              <w:right w:val="single" w:sz="4" w:space="0" w:color="auto"/>
            </w:tcBorders>
            <w:shd w:val="clear" w:color="auto" w:fill="auto"/>
            <w:noWrap/>
            <w:vAlign w:val="bottom"/>
            <w:hideMark/>
          </w:tcPr>
          <w:p w14:paraId="198139A5"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19%</w:t>
            </w:r>
          </w:p>
        </w:tc>
        <w:tc>
          <w:tcPr>
            <w:tcW w:w="982" w:type="dxa"/>
            <w:tcBorders>
              <w:top w:val="nil"/>
              <w:left w:val="nil"/>
              <w:bottom w:val="single" w:sz="4" w:space="0" w:color="auto"/>
              <w:right w:val="single" w:sz="4" w:space="0" w:color="auto"/>
            </w:tcBorders>
            <w:shd w:val="clear" w:color="auto" w:fill="auto"/>
            <w:noWrap/>
            <w:vAlign w:val="bottom"/>
            <w:hideMark/>
          </w:tcPr>
          <w:p w14:paraId="0D8D3A3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35%</w:t>
            </w:r>
          </w:p>
        </w:tc>
        <w:tc>
          <w:tcPr>
            <w:tcW w:w="677" w:type="dxa"/>
            <w:tcBorders>
              <w:top w:val="nil"/>
              <w:left w:val="nil"/>
              <w:bottom w:val="single" w:sz="4" w:space="0" w:color="auto"/>
              <w:right w:val="single" w:sz="4" w:space="0" w:color="auto"/>
            </w:tcBorders>
            <w:shd w:val="clear" w:color="auto" w:fill="auto"/>
            <w:noWrap/>
            <w:vAlign w:val="bottom"/>
            <w:hideMark/>
          </w:tcPr>
          <w:p w14:paraId="7E004B6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50%</w:t>
            </w:r>
          </w:p>
        </w:tc>
      </w:tr>
      <w:tr w:rsidR="0027547D" w:rsidRPr="0027547D" w14:paraId="3FA16B04"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7CF203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2016</w:t>
            </w:r>
          </w:p>
        </w:tc>
        <w:tc>
          <w:tcPr>
            <w:tcW w:w="965" w:type="dxa"/>
            <w:tcBorders>
              <w:top w:val="nil"/>
              <w:left w:val="nil"/>
              <w:bottom w:val="single" w:sz="4" w:space="0" w:color="auto"/>
              <w:right w:val="single" w:sz="4" w:space="0" w:color="auto"/>
            </w:tcBorders>
            <w:shd w:val="clear" w:color="auto" w:fill="auto"/>
            <w:noWrap/>
            <w:vAlign w:val="bottom"/>
            <w:hideMark/>
          </w:tcPr>
          <w:p w14:paraId="4014DC57"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67%</w:t>
            </w:r>
          </w:p>
        </w:tc>
        <w:tc>
          <w:tcPr>
            <w:tcW w:w="1034" w:type="dxa"/>
            <w:tcBorders>
              <w:top w:val="nil"/>
              <w:left w:val="nil"/>
              <w:bottom w:val="single" w:sz="4" w:space="0" w:color="auto"/>
              <w:right w:val="single" w:sz="4" w:space="0" w:color="auto"/>
            </w:tcBorders>
            <w:shd w:val="clear" w:color="auto" w:fill="auto"/>
            <w:noWrap/>
            <w:vAlign w:val="bottom"/>
            <w:hideMark/>
          </w:tcPr>
          <w:p w14:paraId="7B55CC1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28%</w:t>
            </w:r>
          </w:p>
        </w:tc>
        <w:tc>
          <w:tcPr>
            <w:tcW w:w="766" w:type="dxa"/>
            <w:tcBorders>
              <w:top w:val="nil"/>
              <w:left w:val="nil"/>
              <w:bottom w:val="single" w:sz="4" w:space="0" w:color="auto"/>
              <w:right w:val="single" w:sz="4" w:space="0" w:color="auto"/>
            </w:tcBorders>
            <w:shd w:val="clear" w:color="auto" w:fill="auto"/>
            <w:noWrap/>
            <w:vAlign w:val="bottom"/>
            <w:hideMark/>
          </w:tcPr>
          <w:p w14:paraId="2582BFE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19%</w:t>
            </w:r>
          </w:p>
        </w:tc>
        <w:tc>
          <w:tcPr>
            <w:tcW w:w="1349" w:type="dxa"/>
            <w:tcBorders>
              <w:top w:val="nil"/>
              <w:left w:val="nil"/>
              <w:bottom w:val="single" w:sz="4" w:space="0" w:color="auto"/>
              <w:right w:val="single" w:sz="4" w:space="0" w:color="auto"/>
            </w:tcBorders>
            <w:shd w:val="clear" w:color="auto" w:fill="auto"/>
            <w:noWrap/>
            <w:vAlign w:val="bottom"/>
            <w:hideMark/>
          </w:tcPr>
          <w:p w14:paraId="2408FA6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49%</w:t>
            </w:r>
          </w:p>
        </w:tc>
        <w:tc>
          <w:tcPr>
            <w:tcW w:w="892" w:type="dxa"/>
            <w:tcBorders>
              <w:top w:val="nil"/>
              <w:left w:val="nil"/>
              <w:bottom w:val="single" w:sz="4" w:space="0" w:color="auto"/>
              <w:right w:val="single" w:sz="4" w:space="0" w:color="auto"/>
            </w:tcBorders>
            <w:shd w:val="clear" w:color="auto" w:fill="auto"/>
            <w:noWrap/>
            <w:vAlign w:val="bottom"/>
            <w:hideMark/>
          </w:tcPr>
          <w:p w14:paraId="077A1F94"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14%</w:t>
            </w:r>
          </w:p>
        </w:tc>
        <w:tc>
          <w:tcPr>
            <w:tcW w:w="630" w:type="dxa"/>
            <w:tcBorders>
              <w:top w:val="nil"/>
              <w:left w:val="nil"/>
              <w:bottom w:val="single" w:sz="4" w:space="0" w:color="auto"/>
              <w:right w:val="single" w:sz="4" w:space="0" w:color="auto"/>
            </w:tcBorders>
            <w:shd w:val="clear" w:color="auto" w:fill="auto"/>
            <w:noWrap/>
            <w:vAlign w:val="bottom"/>
            <w:hideMark/>
          </w:tcPr>
          <w:p w14:paraId="731A170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14%</w:t>
            </w:r>
          </w:p>
        </w:tc>
        <w:tc>
          <w:tcPr>
            <w:tcW w:w="630" w:type="dxa"/>
            <w:tcBorders>
              <w:top w:val="nil"/>
              <w:left w:val="nil"/>
              <w:bottom w:val="single" w:sz="4" w:space="0" w:color="auto"/>
              <w:right w:val="single" w:sz="4" w:space="0" w:color="auto"/>
            </w:tcBorders>
            <w:shd w:val="clear" w:color="auto" w:fill="auto"/>
            <w:noWrap/>
            <w:vAlign w:val="bottom"/>
            <w:hideMark/>
          </w:tcPr>
          <w:p w14:paraId="4AF346F5"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50%</w:t>
            </w:r>
          </w:p>
        </w:tc>
        <w:tc>
          <w:tcPr>
            <w:tcW w:w="970" w:type="dxa"/>
            <w:tcBorders>
              <w:top w:val="nil"/>
              <w:left w:val="nil"/>
              <w:bottom w:val="single" w:sz="4" w:space="0" w:color="auto"/>
              <w:right w:val="single" w:sz="4" w:space="0" w:color="auto"/>
            </w:tcBorders>
            <w:shd w:val="clear" w:color="auto" w:fill="auto"/>
            <w:noWrap/>
            <w:vAlign w:val="bottom"/>
            <w:hideMark/>
          </w:tcPr>
          <w:p w14:paraId="71F5FAF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16%</w:t>
            </w:r>
          </w:p>
        </w:tc>
        <w:tc>
          <w:tcPr>
            <w:tcW w:w="982" w:type="dxa"/>
            <w:tcBorders>
              <w:top w:val="nil"/>
              <w:left w:val="nil"/>
              <w:bottom w:val="single" w:sz="4" w:space="0" w:color="auto"/>
              <w:right w:val="single" w:sz="4" w:space="0" w:color="auto"/>
            </w:tcBorders>
            <w:shd w:val="clear" w:color="auto" w:fill="auto"/>
            <w:noWrap/>
            <w:vAlign w:val="bottom"/>
            <w:hideMark/>
          </w:tcPr>
          <w:p w14:paraId="04A8FCD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43%</w:t>
            </w:r>
          </w:p>
        </w:tc>
        <w:tc>
          <w:tcPr>
            <w:tcW w:w="677" w:type="dxa"/>
            <w:tcBorders>
              <w:top w:val="nil"/>
              <w:left w:val="nil"/>
              <w:bottom w:val="single" w:sz="4" w:space="0" w:color="auto"/>
              <w:right w:val="single" w:sz="4" w:space="0" w:color="auto"/>
            </w:tcBorders>
            <w:shd w:val="clear" w:color="auto" w:fill="auto"/>
            <w:noWrap/>
            <w:vAlign w:val="bottom"/>
            <w:hideMark/>
          </w:tcPr>
          <w:p w14:paraId="61F99A4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46%</w:t>
            </w:r>
          </w:p>
        </w:tc>
      </w:tr>
      <w:tr w:rsidR="0027547D" w:rsidRPr="0027547D" w14:paraId="4D78871B"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E9359A3"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2017</w:t>
            </w:r>
          </w:p>
        </w:tc>
        <w:tc>
          <w:tcPr>
            <w:tcW w:w="965" w:type="dxa"/>
            <w:tcBorders>
              <w:top w:val="nil"/>
              <w:left w:val="nil"/>
              <w:bottom w:val="single" w:sz="4" w:space="0" w:color="auto"/>
              <w:right w:val="single" w:sz="4" w:space="0" w:color="auto"/>
            </w:tcBorders>
            <w:shd w:val="clear" w:color="auto" w:fill="auto"/>
            <w:noWrap/>
            <w:vAlign w:val="bottom"/>
            <w:hideMark/>
          </w:tcPr>
          <w:p w14:paraId="65E28C3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62%</w:t>
            </w:r>
          </w:p>
        </w:tc>
        <w:tc>
          <w:tcPr>
            <w:tcW w:w="1034" w:type="dxa"/>
            <w:tcBorders>
              <w:top w:val="nil"/>
              <w:left w:val="nil"/>
              <w:bottom w:val="single" w:sz="4" w:space="0" w:color="auto"/>
              <w:right w:val="single" w:sz="4" w:space="0" w:color="auto"/>
            </w:tcBorders>
            <w:shd w:val="clear" w:color="auto" w:fill="auto"/>
            <w:noWrap/>
            <w:vAlign w:val="bottom"/>
            <w:hideMark/>
          </w:tcPr>
          <w:p w14:paraId="3F2B120C"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44%</w:t>
            </w:r>
          </w:p>
        </w:tc>
        <w:tc>
          <w:tcPr>
            <w:tcW w:w="766" w:type="dxa"/>
            <w:tcBorders>
              <w:top w:val="nil"/>
              <w:left w:val="nil"/>
              <w:bottom w:val="single" w:sz="4" w:space="0" w:color="auto"/>
              <w:right w:val="single" w:sz="4" w:space="0" w:color="auto"/>
            </w:tcBorders>
            <w:shd w:val="clear" w:color="auto" w:fill="auto"/>
            <w:noWrap/>
            <w:vAlign w:val="bottom"/>
            <w:hideMark/>
          </w:tcPr>
          <w:p w14:paraId="726022E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29%</w:t>
            </w:r>
          </w:p>
        </w:tc>
        <w:tc>
          <w:tcPr>
            <w:tcW w:w="1349" w:type="dxa"/>
            <w:tcBorders>
              <w:top w:val="nil"/>
              <w:left w:val="nil"/>
              <w:bottom w:val="single" w:sz="4" w:space="0" w:color="auto"/>
              <w:right w:val="single" w:sz="4" w:space="0" w:color="auto"/>
            </w:tcBorders>
            <w:shd w:val="clear" w:color="auto" w:fill="auto"/>
            <w:noWrap/>
            <w:vAlign w:val="bottom"/>
            <w:hideMark/>
          </w:tcPr>
          <w:p w14:paraId="6D291D1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47%</w:t>
            </w:r>
          </w:p>
        </w:tc>
        <w:tc>
          <w:tcPr>
            <w:tcW w:w="892" w:type="dxa"/>
            <w:tcBorders>
              <w:top w:val="nil"/>
              <w:left w:val="nil"/>
              <w:bottom w:val="single" w:sz="4" w:space="0" w:color="auto"/>
              <w:right w:val="single" w:sz="4" w:space="0" w:color="auto"/>
            </w:tcBorders>
            <w:shd w:val="clear" w:color="auto" w:fill="auto"/>
            <w:noWrap/>
            <w:vAlign w:val="bottom"/>
            <w:hideMark/>
          </w:tcPr>
          <w:p w14:paraId="5D4DD55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18%</w:t>
            </w:r>
          </w:p>
        </w:tc>
        <w:tc>
          <w:tcPr>
            <w:tcW w:w="630" w:type="dxa"/>
            <w:tcBorders>
              <w:top w:val="nil"/>
              <w:left w:val="nil"/>
              <w:bottom w:val="single" w:sz="4" w:space="0" w:color="auto"/>
              <w:right w:val="single" w:sz="4" w:space="0" w:color="auto"/>
            </w:tcBorders>
            <w:shd w:val="clear" w:color="auto" w:fill="auto"/>
            <w:noWrap/>
            <w:vAlign w:val="bottom"/>
            <w:hideMark/>
          </w:tcPr>
          <w:p w14:paraId="0DFE70A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15%</w:t>
            </w:r>
          </w:p>
        </w:tc>
        <w:tc>
          <w:tcPr>
            <w:tcW w:w="630" w:type="dxa"/>
            <w:tcBorders>
              <w:top w:val="nil"/>
              <w:left w:val="nil"/>
              <w:bottom w:val="single" w:sz="4" w:space="0" w:color="auto"/>
              <w:right w:val="single" w:sz="4" w:space="0" w:color="auto"/>
            </w:tcBorders>
            <w:shd w:val="clear" w:color="auto" w:fill="auto"/>
            <w:noWrap/>
            <w:vAlign w:val="bottom"/>
            <w:hideMark/>
          </w:tcPr>
          <w:p w14:paraId="75348EC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49%</w:t>
            </w:r>
          </w:p>
        </w:tc>
        <w:tc>
          <w:tcPr>
            <w:tcW w:w="970" w:type="dxa"/>
            <w:tcBorders>
              <w:top w:val="nil"/>
              <w:left w:val="nil"/>
              <w:bottom w:val="single" w:sz="4" w:space="0" w:color="auto"/>
              <w:right w:val="single" w:sz="4" w:space="0" w:color="auto"/>
            </w:tcBorders>
            <w:shd w:val="clear" w:color="auto" w:fill="auto"/>
            <w:noWrap/>
            <w:vAlign w:val="bottom"/>
            <w:hideMark/>
          </w:tcPr>
          <w:p w14:paraId="7C567FD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18%</w:t>
            </w:r>
          </w:p>
        </w:tc>
        <w:tc>
          <w:tcPr>
            <w:tcW w:w="982" w:type="dxa"/>
            <w:tcBorders>
              <w:top w:val="nil"/>
              <w:left w:val="nil"/>
              <w:bottom w:val="single" w:sz="4" w:space="0" w:color="auto"/>
              <w:right w:val="single" w:sz="4" w:space="0" w:color="auto"/>
            </w:tcBorders>
            <w:shd w:val="clear" w:color="auto" w:fill="auto"/>
            <w:noWrap/>
            <w:vAlign w:val="bottom"/>
            <w:hideMark/>
          </w:tcPr>
          <w:p w14:paraId="1D74798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43%</w:t>
            </w:r>
          </w:p>
        </w:tc>
        <w:tc>
          <w:tcPr>
            <w:tcW w:w="677" w:type="dxa"/>
            <w:tcBorders>
              <w:top w:val="nil"/>
              <w:left w:val="nil"/>
              <w:bottom w:val="single" w:sz="4" w:space="0" w:color="auto"/>
              <w:right w:val="single" w:sz="4" w:space="0" w:color="auto"/>
            </w:tcBorders>
            <w:shd w:val="clear" w:color="auto" w:fill="auto"/>
            <w:noWrap/>
            <w:vAlign w:val="bottom"/>
            <w:hideMark/>
          </w:tcPr>
          <w:p w14:paraId="1867496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52%</w:t>
            </w:r>
          </w:p>
        </w:tc>
      </w:tr>
      <w:tr w:rsidR="0027547D" w:rsidRPr="0027547D" w14:paraId="544ACC02"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3E3EC9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2018</w:t>
            </w:r>
          </w:p>
        </w:tc>
        <w:tc>
          <w:tcPr>
            <w:tcW w:w="965" w:type="dxa"/>
            <w:tcBorders>
              <w:top w:val="nil"/>
              <w:left w:val="nil"/>
              <w:bottom w:val="single" w:sz="4" w:space="0" w:color="auto"/>
              <w:right w:val="single" w:sz="4" w:space="0" w:color="auto"/>
            </w:tcBorders>
            <w:shd w:val="clear" w:color="auto" w:fill="auto"/>
            <w:noWrap/>
            <w:vAlign w:val="bottom"/>
            <w:hideMark/>
          </w:tcPr>
          <w:p w14:paraId="79F8A8F5"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63%</w:t>
            </w:r>
          </w:p>
        </w:tc>
        <w:tc>
          <w:tcPr>
            <w:tcW w:w="1034" w:type="dxa"/>
            <w:tcBorders>
              <w:top w:val="nil"/>
              <w:left w:val="nil"/>
              <w:bottom w:val="single" w:sz="4" w:space="0" w:color="auto"/>
              <w:right w:val="single" w:sz="4" w:space="0" w:color="auto"/>
            </w:tcBorders>
            <w:shd w:val="clear" w:color="auto" w:fill="auto"/>
            <w:noWrap/>
            <w:vAlign w:val="bottom"/>
            <w:hideMark/>
          </w:tcPr>
          <w:p w14:paraId="5376B71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37%</w:t>
            </w:r>
          </w:p>
        </w:tc>
        <w:tc>
          <w:tcPr>
            <w:tcW w:w="766" w:type="dxa"/>
            <w:tcBorders>
              <w:top w:val="nil"/>
              <w:left w:val="nil"/>
              <w:bottom w:val="single" w:sz="4" w:space="0" w:color="auto"/>
              <w:right w:val="single" w:sz="4" w:space="0" w:color="auto"/>
            </w:tcBorders>
            <w:shd w:val="clear" w:color="auto" w:fill="auto"/>
            <w:noWrap/>
            <w:vAlign w:val="bottom"/>
            <w:hideMark/>
          </w:tcPr>
          <w:p w14:paraId="0C5BB3F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22%</w:t>
            </w:r>
          </w:p>
        </w:tc>
        <w:tc>
          <w:tcPr>
            <w:tcW w:w="1349" w:type="dxa"/>
            <w:tcBorders>
              <w:top w:val="nil"/>
              <w:left w:val="nil"/>
              <w:bottom w:val="single" w:sz="4" w:space="0" w:color="auto"/>
              <w:right w:val="single" w:sz="4" w:space="0" w:color="auto"/>
            </w:tcBorders>
            <w:shd w:val="clear" w:color="auto" w:fill="auto"/>
            <w:noWrap/>
            <w:vAlign w:val="bottom"/>
            <w:hideMark/>
          </w:tcPr>
          <w:p w14:paraId="3514022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55%</w:t>
            </w:r>
          </w:p>
        </w:tc>
        <w:tc>
          <w:tcPr>
            <w:tcW w:w="892" w:type="dxa"/>
            <w:tcBorders>
              <w:top w:val="nil"/>
              <w:left w:val="nil"/>
              <w:bottom w:val="single" w:sz="4" w:space="0" w:color="auto"/>
              <w:right w:val="single" w:sz="4" w:space="0" w:color="auto"/>
            </w:tcBorders>
            <w:shd w:val="clear" w:color="auto" w:fill="auto"/>
            <w:noWrap/>
            <w:vAlign w:val="bottom"/>
            <w:hideMark/>
          </w:tcPr>
          <w:p w14:paraId="5BA3F3A0"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14%</w:t>
            </w:r>
          </w:p>
        </w:tc>
        <w:tc>
          <w:tcPr>
            <w:tcW w:w="630" w:type="dxa"/>
            <w:tcBorders>
              <w:top w:val="nil"/>
              <w:left w:val="nil"/>
              <w:bottom w:val="single" w:sz="4" w:space="0" w:color="auto"/>
              <w:right w:val="single" w:sz="4" w:space="0" w:color="auto"/>
            </w:tcBorders>
            <w:shd w:val="clear" w:color="auto" w:fill="auto"/>
            <w:noWrap/>
            <w:vAlign w:val="bottom"/>
            <w:hideMark/>
          </w:tcPr>
          <w:p w14:paraId="3BC6305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17%</w:t>
            </w:r>
          </w:p>
        </w:tc>
        <w:tc>
          <w:tcPr>
            <w:tcW w:w="630" w:type="dxa"/>
            <w:tcBorders>
              <w:top w:val="nil"/>
              <w:left w:val="nil"/>
              <w:bottom w:val="single" w:sz="4" w:space="0" w:color="auto"/>
              <w:right w:val="single" w:sz="4" w:space="0" w:color="auto"/>
            </w:tcBorders>
            <w:shd w:val="clear" w:color="auto" w:fill="auto"/>
            <w:noWrap/>
            <w:vAlign w:val="bottom"/>
            <w:hideMark/>
          </w:tcPr>
          <w:p w14:paraId="3D38828C"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50%</w:t>
            </w:r>
          </w:p>
        </w:tc>
        <w:tc>
          <w:tcPr>
            <w:tcW w:w="970" w:type="dxa"/>
            <w:tcBorders>
              <w:top w:val="nil"/>
              <w:left w:val="nil"/>
              <w:bottom w:val="single" w:sz="4" w:space="0" w:color="auto"/>
              <w:right w:val="single" w:sz="4" w:space="0" w:color="auto"/>
            </w:tcBorders>
            <w:shd w:val="clear" w:color="auto" w:fill="auto"/>
            <w:noWrap/>
            <w:vAlign w:val="bottom"/>
            <w:hideMark/>
          </w:tcPr>
          <w:p w14:paraId="3BF4F6A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w:t>
            </w:r>
          </w:p>
        </w:tc>
        <w:tc>
          <w:tcPr>
            <w:tcW w:w="982" w:type="dxa"/>
            <w:tcBorders>
              <w:top w:val="nil"/>
              <w:left w:val="nil"/>
              <w:bottom w:val="single" w:sz="4" w:space="0" w:color="auto"/>
              <w:right w:val="single" w:sz="4" w:space="0" w:color="auto"/>
            </w:tcBorders>
            <w:shd w:val="clear" w:color="auto" w:fill="auto"/>
            <w:noWrap/>
            <w:vAlign w:val="bottom"/>
            <w:hideMark/>
          </w:tcPr>
          <w:p w14:paraId="3FA70437"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43%</w:t>
            </w:r>
          </w:p>
        </w:tc>
        <w:tc>
          <w:tcPr>
            <w:tcW w:w="677" w:type="dxa"/>
            <w:tcBorders>
              <w:top w:val="nil"/>
              <w:left w:val="nil"/>
              <w:bottom w:val="single" w:sz="4" w:space="0" w:color="auto"/>
              <w:right w:val="single" w:sz="4" w:space="0" w:color="auto"/>
            </w:tcBorders>
            <w:shd w:val="clear" w:color="auto" w:fill="auto"/>
            <w:noWrap/>
            <w:vAlign w:val="bottom"/>
            <w:hideMark/>
          </w:tcPr>
          <w:p w14:paraId="05597785"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44%</w:t>
            </w:r>
          </w:p>
        </w:tc>
      </w:tr>
      <w:tr w:rsidR="0027547D" w:rsidRPr="0027547D" w14:paraId="3D6B46D0"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4814663"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2019</w:t>
            </w:r>
          </w:p>
        </w:tc>
        <w:tc>
          <w:tcPr>
            <w:tcW w:w="965" w:type="dxa"/>
            <w:tcBorders>
              <w:top w:val="nil"/>
              <w:left w:val="nil"/>
              <w:bottom w:val="single" w:sz="4" w:space="0" w:color="auto"/>
              <w:right w:val="single" w:sz="4" w:space="0" w:color="auto"/>
            </w:tcBorders>
            <w:shd w:val="clear" w:color="auto" w:fill="auto"/>
            <w:noWrap/>
            <w:vAlign w:val="bottom"/>
            <w:hideMark/>
          </w:tcPr>
          <w:p w14:paraId="7E761FC0"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70%</w:t>
            </w:r>
          </w:p>
        </w:tc>
        <w:tc>
          <w:tcPr>
            <w:tcW w:w="1034" w:type="dxa"/>
            <w:tcBorders>
              <w:top w:val="nil"/>
              <w:left w:val="nil"/>
              <w:bottom w:val="single" w:sz="4" w:space="0" w:color="auto"/>
              <w:right w:val="single" w:sz="4" w:space="0" w:color="auto"/>
            </w:tcBorders>
            <w:shd w:val="clear" w:color="auto" w:fill="auto"/>
            <w:noWrap/>
            <w:vAlign w:val="bottom"/>
            <w:hideMark/>
          </w:tcPr>
          <w:p w14:paraId="14ACF62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32%</w:t>
            </w:r>
          </w:p>
        </w:tc>
        <w:tc>
          <w:tcPr>
            <w:tcW w:w="766" w:type="dxa"/>
            <w:tcBorders>
              <w:top w:val="nil"/>
              <w:left w:val="nil"/>
              <w:bottom w:val="single" w:sz="4" w:space="0" w:color="auto"/>
              <w:right w:val="single" w:sz="4" w:space="0" w:color="auto"/>
            </w:tcBorders>
            <w:shd w:val="clear" w:color="auto" w:fill="auto"/>
            <w:noWrap/>
            <w:vAlign w:val="bottom"/>
            <w:hideMark/>
          </w:tcPr>
          <w:p w14:paraId="4A6BCAC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17%</w:t>
            </w:r>
          </w:p>
        </w:tc>
        <w:tc>
          <w:tcPr>
            <w:tcW w:w="1349" w:type="dxa"/>
            <w:tcBorders>
              <w:top w:val="nil"/>
              <w:left w:val="nil"/>
              <w:bottom w:val="single" w:sz="4" w:space="0" w:color="auto"/>
              <w:right w:val="single" w:sz="4" w:space="0" w:color="auto"/>
            </w:tcBorders>
            <w:shd w:val="clear" w:color="auto" w:fill="auto"/>
            <w:noWrap/>
            <w:vAlign w:val="bottom"/>
            <w:hideMark/>
          </w:tcPr>
          <w:p w14:paraId="244EE5E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57%</w:t>
            </w:r>
          </w:p>
        </w:tc>
        <w:tc>
          <w:tcPr>
            <w:tcW w:w="892" w:type="dxa"/>
            <w:tcBorders>
              <w:top w:val="nil"/>
              <w:left w:val="nil"/>
              <w:bottom w:val="single" w:sz="4" w:space="0" w:color="auto"/>
              <w:right w:val="single" w:sz="4" w:space="0" w:color="auto"/>
            </w:tcBorders>
            <w:shd w:val="clear" w:color="auto" w:fill="auto"/>
            <w:noWrap/>
            <w:vAlign w:val="bottom"/>
            <w:hideMark/>
          </w:tcPr>
          <w:p w14:paraId="01D6657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17%</w:t>
            </w:r>
          </w:p>
        </w:tc>
        <w:tc>
          <w:tcPr>
            <w:tcW w:w="630" w:type="dxa"/>
            <w:tcBorders>
              <w:top w:val="nil"/>
              <w:left w:val="nil"/>
              <w:bottom w:val="single" w:sz="4" w:space="0" w:color="auto"/>
              <w:right w:val="single" w:sz="4" w:space="0" w:color="auto"/>
            </w:tcBorders>
            <w:shd w:val="clear" w:color="auto" w:fill="auto"/>
            <w:noWrap/>
            <w:vAlign w:val="bottom"/>
            <w:hideMark/>
          </w:tcPr>
          <w:p w14:paraId="18FFA04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16%</w:t>
            </w:r>
          </w:p>
        </w:tc>
        <w:tc>
          <w:tcPr>
            <w:tcW w:w="630" w:type="dxa"/>
            <w:tcBorders>
              <w:top w:val="nil"/>
              <w:left w:val="nil"/>
              <w:bottom w:val="single" w:sz="4" w:space="0" w:color="auto"/>
              <w:right w:val="single" w:sz="4" w:space="0" w:color="auto"/>
            </w:tcBorders>
            <w:shd w:val="clear" w:color="auto" w:fill="auto"/>
            <w:noWrap/>
            <w:vAlign w:val="bottom"/>
            <w:hideMark/>
          </w:tcPr>
          <w:p w14:paraId="21B4D56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54%</w:t>
            </w:r>
          </w:p>
        </w:tc>
        <w:tc>
          <w:tcPr>
            <w:tcW w:w="970" w:type="dxa"/>
            <w:tcBorders>
              <w:top w:val="nil"/>
              <w:left w:val="nil"/>
              <w:bottom w:val="single" w:sz="4" w:space="0" w:color="auto"/>
              <w:right w:val="single" w:sz="4" w:space="0" w:color="auto"/>
            </w:tcBorders>
            <w:shd w:val="clear" w:color="auto" w:fill="auto"/>
            <w:noWrap/>
            <w:vAlign w:val="bottom"/>
            <w:hideMark/>
          </w:tcPr>
          <w:p w14:paraId="316AD84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21%</w:t>
            </w:r>
          </w:p>
        </w:tc>
        <w:tc>
          <w:tcPr>
            <w:tcW w:w="982" w:type="dxa"/>
            <w:tcBorders>
              <w:top w:val="nil"/>
              <w:left w:val="nil"/>
              <w:bottom w:val="single" w:sz="4" w:space="0" w:color="auto"/>
              <w:right w:val="single" w:sz="4" w:space="0" w:color="auto"/>
            </w:tcBorders>
            <w:shd w:val="clear" w:color="auto" w:fill="auto"/>
            <w:noWrap/>
            <w:vAlign w:val="bottom"/>
            <w:hideMark/>
          </w:tcPr>
          <w:p w14:paraId="6AF92204"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47%</w:t>
            </w:r>
          </w:p>
        </w:tc>
        <w:tc>
          <w:tcPr>
            <w:tcW w:w="677" w:type="dxa"/>
            <w:tcBorders>
              <w:top w:val="nil"/>
              <w:left w:val="nil"/>
              <w:bottom w:val="single" w:sz="4" w:space="0" w:color="auto"/>
              <w:right w:val="single" w:sz="4" w:space="0" w:color="auto"/>
            </w:tcBorders>
            <w:shd w:val="clear" w:color="auto" w:fill="auto"/>
            <w:noWrap/>
            <w:vAlign w:val="bottom"/>
            <w:hideMark/>
          </w:tcPr>
          <w:p w14:paraId="729AF30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45%</w:t>
            </w:r>
          </w:p>
        </w:tc>
      </w:tr>
      <w:tr w:rsidR="0027547D" w:rsidRPr="0027547D" w14:paraId="5504CB50"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788749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2020</w:t>
            </w:r>
          </w:p>
        </w:tc>
        <w:tc>
          <w:tcPr>
            <w:tcW w:w="965" w:type="dxa"/>
            <w:tcBorders>
              <w:top w:val="nil"/>
              <w:left w:val="nil"/>
              <w:bottom w:val="single" w:sz="4" w:space="0" w:color="auto"/>
              <w:right w:val="single" w:sz="4" w:space="0" w:color="auto"/>
            </w:tcBorders>
            <w:shd w:val="clear" w:color="auto" w:fill="auto"/>
            <w:noWrap/>
            <w:vAlign w:val="bottom"/>
            <w:hideMark/>
          </w:tcPr>
          <w:p w14:paraId="28EE060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69%</w:t>
            </w:r>
          </w:p>
        </w:tc>
        <w:tc>
          <w:tcPr>
            <w:tcW w:w="1034" w:type="dxa"/>
            <w:tcBorders>
              <w:top w:val="nil"/>
              <w:left w:val="nil"/>
              <w:bottom w:val="single" w:sz="4" w:space="0" w:color="auto"/>
              <w:right w:val="single" w:sz="4" w:space="0" w:color="auto"/>
            </w:tcBorders>
            <w:shd w:val="clear" w:color="auto" w:fill="auto"/>
            <w:noWrap/>
            <w:vAlign w:val="bottom"/>
            <w:hideMark/>
          </w:tcPr>
          <w:p w14:paraId="4E69D1F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23%</w:t>
            </w:r>
          </w:p>
        </w:tc>
        <w:tc>
          <w:tcPr>
            <w:tcW w:w="766" w:type="dxa"/>
            <w:tcBorders>
              <w:top w:val="nil"/>
              <w:left w:val="nil"/>
              <w:bottom w:val="single" w:sz="4" w:space="0" w:color="auto"/>
              <w:right w:val="single" w:sz="4" w:space="0" w:color="auto"/>
            </w:tcBorders>
            <w:shd w:val="clear" w:color="auto" w:fill="auto"/>
            <w:noWrap/>
            <w:vAlign w:val="bottom"/>
            <w:hideMark/>
          </w:tcPr>
          <w:p w14:paraId="4CA9F7D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12%</w:t>
            </w:r>
          </w:p>
        </w:tc>
        <w:tc>
          <w:tcPr>
            <w:tcW w:w="1349" w:type="dxa"/>
            <w:tcBorders>
              <w:top w:val="nil"/>
              <w:left w:val="nil"/>
              <w:bottom w:val="single" w:sz="4" w:space="0" w:color="auto"/>
              <w:right w:val="single" w:sz="4" w:space="0" w:color="auto"/>
            </w:tcBorders>
            <w:shd w:val="clear" w:color="auto" w:fill="auto"/>
            <w:noWrap/>
            <w:vAlign w:val="bottom"/>
            <w:hideMark/>
          </w:tcPr>
          <w:p w14:paraId="2F966CB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55%</w:t>
            </w:r>
          </w:p>
        </w:tc>
        <w:tc>
          <w:tcPr>
            <w:tcW w:w="892" w:type="dxa"/>
            <w:tcBorders>
              <w:top w:val="nil"/>
              <w:left w:val="nil"/>
              <w:bottom w:val="single" w:sz="4" w:space="0" w:color="auto"/>
              <w:right w:val="single" w:sz="4" w:space="0" w:color="auto"/>
            </w:tcBorders>
            <w:shd w:val="clear" w:color="auto" w:fill="auto"/>
            <w:noWrap/>
            <w:vAlign w:val="bottom"/>
            <w:hideMark/>
          </w:tcPr>
          <w:p w14:paraId="38D49DD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9%</w:t>
            </w:r>
          </w:p>
        </w:tc>
        <w:tc>
          <w:tcPr>
            <w:tcW w:w="630" w:type="dxa"/>
            <w:tcBorders>
              <w:top w:val="nil"/>
              <w:left w:val="nil"/>
              <w:bottom w:val="single" w:sz="4" w:space="0" w:color="auto"/>
              <w:right w:val="single" w:sz="4" w:space="0" w:color="auto"/>
            </w:tcBorders>
            <w:shd w:val="clear" w:color="auto" w:fill="auto"/>
            <w:noWrap/>
            <w:vAlign w:val="bottom"/>
            <w:hideMark/>
          </w:tcPr>
          <w:p w14:paraId="4FB8FFC6"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10%</w:t>
            </w:r>
          </w:p>
        </w:tc>
        <w:tc>
          <w:tcPr>
            <w:tcW w:w="630" w:type="dxa"/>
            <w:tcBorders>
              <w:top w:val="nil"/>
              <w:left w:val="nil"/>
              <w:bottom w:val="single" w:sz="4" w:space="0" w:color="auto"/>
              <w:right w:val="single" w:sz="4" w:space="0" w:color="auto"/>
            </w:tcBorders>
            <w:shd w:val="clear" w:color="auto" w:fill="auto"/>
            <w:noWrap/>
            <w:vAlign w:val="bottom"/>
            <w:hideMark/>
          </w:tcPr>
          <w:p w14:paraId="07393CA1"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58%</w:t>
            </w:r>
          </w:p>
        </w:tc>
        <w:tc>
          <w:tcPr>
            <w:tcW w:w="970" w:type="dxa"/>
            <w:tcBorders>
              <w:top w:val="nil"/>
              <w:left w:val="nil"/>
              <w:bottom w:val="single" w:sz="4" w:space="0" w:color="auto"/>
              <w:right w:val="single" w:sz="4" w:space="0" w:color="auto"/>
            </w:tcBorders>
            <w:shd w:val="clear" w:color="auto" w:fill="auto"/>
            <w:noWrap/>
            <w:vAlign w:val="bottom"/>
            <w:hideMark/>
          </w:tcPr>
          <w:p w14:paraId="39D79CF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13%</w:t>
            </w:r>
          </w:p>
        </w:tc>
        <w:tc>
          <w:tcPr>
            <w:tcW w:w="982" w:type="dxa"/>
            <w:tcBorders>
              <w:top w:val="nil"/>
              <w:left w:val="nil"/>
              <w:bottom w:val="single" w:sz="4" w:space="0" w:color="auto"/>
              <w:right w:val="single" w:sz="4" w:space="0" w:color="auto"/>
            </w:tcBorders>
            <w:shd w:val="clear" w:color="auto" w:fill="auto"/>
            <w:noWrap/>
            <w:vAlign w:val="bottom"/>
            <w:hideMark/>
          </w:tcPr>
          <w:p w14:paraId="1FAD9D94"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49%</w:t>
            </w:r>
          </w:p>
        </w:tc>
        <w:tc>
          <w:tcPr>
            <w:tcW w:w="677" w:type="dxa"/>
            <w:tcBorders>
              <w:top w:val="nil"/>
              <w:left w:val="nil"/>
              <w:bottom w:val="single" w:sz="4" w:space="0" w:color="auto"/>
              <w:right w:val="single" w:sz="4" w:space="0" w:color="auto"/>
            </w:tcBorders>
            <w:shd w:val="clear" w:color="auto" w:fill="auto"/>
            <w:noWrap/>
            <w:vAlign w:val="bottom"/>
            <w:hideMark/>
          </w:tcPr>
          <w:p w14:paraId="6282F52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52%</w:t>
            </w:r>
          </w:p>
        </w:tc>
      </w:tr>
      <w:tr w:rsidR="0027547D" w:rsidRPr="0027547D" w14:paraId="798E2D2E"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3F8A197"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2021</w:t>
            </w:r>
          </w:p>
        </w:tc>
        <w:tc>
          <w:tcPr>
            <w:tcW w:w="965" w:type="dxa"/>
            <w:tcBorders>
              <w:top w:val="nil"/>
              <w:left w:val="nil"/>
              <w:bottom w:val="single" w:sz="4" w:space="0" w:color="auto"/>
              <w:right w:val="single" w:sz="4" w:space="0" w:color="auto"/>
            </w:tcBorders>
            <w:shd w:val="clear" w:color="auto" w:fill="auto"/>
            <w:noWrap/>
            <w:vAlign w:val="bottom"/>
            <w:hideMark/>
          </w:tcPr>
          <w:p w14:paraId="645BFC6A"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63%</w:t>
            </w:r>
          </w:p>
        </w:tc>
        <w:tc>
          <w:tcPr>
            <w:tcW w:w="1034" w:type="dxa"/>
            <w:tcBorders>
              <w:top w:val="nil"/>
              <w:left w:val="nil"/>
              <w:bottom w:val="single" w:sz="4" w:space="0" w:color="auto"/>
              <w:right w:val="single" w:sz="4" w:space="0" w:color="auto"/>
            </w:tcBorders>
            <w:shd w:val="clear" w:color="auto" w:fill="auto"/>
            <w:noWrap/>
            <w:vAlign w:val="bottom"/>
            <w:hideMark/>
          </w:tcPr>
          <w:p w14:paraId="37EF5130"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23%</w:t>
            </w:r>
          </w:p>
        </w:tc>
        <w:tc>
          <w:tcPr>
            <w:tcW w:w="766" w:type="dxa"/>
            <w:tcBorders>
              <w:top w:val="nil"/>
              <w:left w:val="nil"/>
              <w:bottom w:val="single" w:sz="4" w:space="0" w:color="auto"/>
              <w:right w:val="single" w:sz="4" w:space="0" w:color="auto"/>
            </w:tcBorders>
            <w:shd w:val="clear" w:color="auto" w:fill="auto"/>
            <w:noWrap/>
            <w:vAlign w:val="bottom"/>
            <w:hideMark/>
          </w:tcPr>
          <w:p w14:paraId="730A80B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14%</w:t>
            </w:r>
          </w:p>
        </w:tc>
        <w:tc>
          <w:tcPr>
            <w:tcW w:w="1349" w:type="dxa"/>
            <w:tcBorders>
              <w:top w:val="nil"/>
              <w:left w:val="nil"/>
              <w:bottom w:val="single" w:sz="4" w:space="0" w:color="auto"/>
              <w:right w:val="single" w:sz="4" w:space="0" w:color="auto"/>
            </w:tcBorders>
            <w:shd w:val="clear" w:color="auto" w:fill="auto"/>
            <w:noWrap/>
            <w:vAlign w:val="bottom"/>
            <w:hideMark/>
          </w:tcPr>
          <w:p w14:paraId="74F9DED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52%</w:t>
            </w:r>
          </w:p>
        </w:tc>
        <w:tc>
          <w:tcPr>
            <w:tcW w:w="892" w:type="dxa"/>
            <w:tcBorders>
              <w:top w:val="nil"/>
              <w:left w:val="nil"/>
              <w:bottom w:val="single" w:sz="4" w:space="0" w:color="auto"/>
              <w:right w:val="single" w:sz="4" w:space="0" w:color="auto"/>
            </w:tcBorders>
            <w:shd w:val="clear" w:color="auto" w:fill="auto"/>
            <w:noWrap/>
            <w:vAlign w:val="bottom"/>
            <w:hideMark/>
          </w:tcPr>
          <w:p w14:paraId="30E72557"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7%</w:t>
            </w:r>
          </w:p>
        </w:tc>
        <w:tc>
          <w:tcPr>
            <w:tcW w:w="630" w:type="dxa"/>
            <w:tcBorders>
              <w:top w:val="nil"/>
              <w:left w:val="nil"/>
              <w:bottom w:val="single" w:sz="4" w:space="0" w:color="auto"/>
              <w:right w:val="single" w:sz="4" w:space="0" w:color="auto"/>
            </w:tcBorders>
            <w:shd w:val="clear" w:color="auto" w:fill="auto"/>
            <w:noWrap/>
            <w:vAlign w:val="bottom"/>
            <w:hideMark/>
          </w:tcPr>
          <w:p w14:paraId="2E9053D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13%</w:t>
            </w:r>
          </w:p>
        </w:tc>
        <w:tc>
          <w:tcPr>
            <w:tcW w:w="630" w:type="dxa"/>
            <w:tcBorders>
              <w:top w:val="nil"/>
              <w:left w:val="nil"/>
              <w:bottom w:val="single" w:sz="4" w:space="0" w:color="auto"/>
              <w:right w:val="single" w:sz="4" w:space="0" w:color="auto"/>
            </w:tcBorders>
            <w:shd w:val="clear" w:color="auto" w:fill="auto"/>
            <w:noWrap/>
            <w:vAlign w:val="bottom"/>
            <w:hideMark/>
          </w:tcPr>
          <w:p w14:paraId="71ED6C1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53%</w:t>
            </w:r>
          </w:p>
        </w:tc>
        <w:tc>
          <w:tcPr>
            <w:tcW w:w="970" w:type="dxa"/>
            <w:tcBorders>
              <w:top w:val="nil"/>
              <w:left w:val="nil"/>
              <w:bottom w:val="single" w:sz="4" w:space="0" w:color="auto"/>
              <w:right w:val="single" w:sz="4" w:space="0" w:color="auto"/>
            </w:tcBorders>
            <w:shd w:val="clear" w:color="auto" w:fill="auto"/>
            <w:noWrap/>
            <w:vAlign w:val="bottom"/>
            <w:hideMark/>
          </w:tcPr>
          <w:p w14:paraId="3C59B54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12%</w:t>
            </w:r>
          </w:p>
        </w:tc>
        <w:tc>
          <w:tcPr>
            <w:tcW w:w="982" w:type="dxa"/>
            <w:tcBorders>
              <w:top w:val="nil"/>
              <w:left w:val="nil"/>
              <w:bottom w:val="single" w:sz="4" w:space="0" w:color="auto"/>
              <w:right w:val="single" w:sz="4" w:space="0" w:color="auto"/>
            </w:tcBorders>
            <w:shd w:val="clear" w:color="auto" w:fill="auto"/>
            <w:noWrap/>
            <w:vAlign w:val="bottom"/>
            <w:hideMark/>
          </w:tcPr>
          <w:p w14:paraId="588B7047"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44%</w:t>
            </w:r>
          </w:p>
        </w:tc>
        <w:tc>
          <w:tcPr>
            <w:tcW w:w="677" w:type="dxa"/>
            <w:tcBorders>
              <w:top w:val="nil"/>
              <w:left w:val="nil"/>
              <w:bottom w:val="single" w:sz="4" w:space="0" w:color="auto"/>
              <w:right w:val="single" w:sz="4" w:space="0" w:color="auto"/>
            </w:tcBorders>
            <w:shd w:val="clear" w:color="auto" w:fill="auto"/>
            <w:noWrap/>
            <w:vAlign w:val="bottom"/>
            <w:hideMark/>
          </w:tcPr>
          <w:p w14:paraId="785F42A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43%</w:t>
            </w:r>
          </w:p>
        </w:tc>
      </w:tr>
      <w:tr w:rsidR="0027547D" w:rsidRPr="0027547D" w14:paraId="09EC69BB" w14:textId="77777777" w:rsidTr="0027547D">
        <w:trPr>
          <w:trHeight w:val="30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E68366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Total</w:t>
            </w:r>
          </w:p>
        </w:tc>
        <w:tc>
          <w:tcPr>
            <w:tcW w:w="965" w:type="dxa"/>
            <w:tcBorders>
              <w:top w:val="nil"/>
              <w:left w:val="nil"/>
              <w:bottom w:val="single" w:sz="4" w:space="0" w:color="auto"/>
              <w:right w:val="single" w:sz="4" w:space="0" w:color="auto"/>
            </w:tcBorders>
            <w:shd w:val="clear" w:color="auto" w:fill="auto"/>
            <w:noWrap/>
            <w:vAlign w:val="bottom"/>
            <w:hideMark/>
          </w:tcPr>
          <w:p w14:paraId="5EFC98B0"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66%</w:t>
            </w:r>
          </w:p>
        </w:tc>
        <w:tc>
          <w:tcPr>
            <w:tcW w:w="1034" w:type="dxa"/>
            <w:tcBorders>
              <w:top w:val="nil"/>
              <w:left w:val="nil"/>
              <w:bottom w:val="single" w:sz="4" w:space="0" w:color="auto"/>
              <w:right w:val="single" w:sz="4" w:space="0" w:color="auto"/>
            </w:tcBorders>
            <w:shd w:val="clear" w:color="auto" w:fill="auto"/>
            <w:noWrap/>
            <w:vAlign w:val="bottom"/>
            <w:hideMark/>
          </w:tcPr>
          <w:p w14:paraId="1B7A6E68"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31%</w:t>
            </w:r>
          </w:p>
        </w:tc>
        <w:tc>
          <w:tcPr>
            <w:tcW w:w="766" w:type="dxa"/>
            <w:tcBorders>
              <w:top w:val="nil"/>
              <w:left w:val="nil"/>
              <w:bottom w:val="single" w:sz="4" w:space="0" w:color="auto"/>
              <w:right w:val="single" w:sz="4" w:space="0" w:color="auto"/>
            </w:tcBorders>
            <w:shd w:val="clear" w:color="auto" w:fill="auto"/>
            <w:noWrap/>
            <w:vAlign w:val="bottom"/>
            <w:hideMark/>
          </w:tcPr>
          <w:p w14:paraId="42EA56C9"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17%</w:t>
            </w:r>
          </w:p>
        </w:tc>
        <w:tc>
          <w:tcPr>
            <w:tcW w:w="1349" w:type="dxa"/>
            <w:tcBorders>
              <w:top w:val="nil"/>
              <w:left w:val="nil"/>
              <w:bottom w:val="single" w:sz="4" w:space="0" w:color="auto"/>
              <w:right w:val="single" w:sz="4" w:space="0" w:color="auto"/>
            </w:tcBorders>
            <w:shd w:val="clear" w:color="auto" w:fill="auto"/>
            <w:noWrap/>
            <w:vAlign w:val="bottom"/>
            <w:hideMark/>
          </w:tcPr>
          <w:p w14:paraId="3310300B"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52%</w:t>
            </w:r>
          </w:p>
        </w:tc>
        <w:tc>
          <w:tcPr>
            <w:tcW w:w="892" w:type="dxa"/>
            <w:tcBorders>
              <w:top w:val="nil"/>
              <w:left w:val="nil"/>
              <w:bottom w:val="single" w:sz="4" w:space="0" w:color="auto"/>
              <w:right w:val="single" w:sz="4" w:space="0" w:color="auto"/>
            </w:tcBorders>
            <w:shd w:val="clear" w:color="auto" w:fill="auto"/>
            <w:noWrap/>
            <w:vAlign w:val="bottom"/>
            <w:hideMark/>
          </w:tcPr>
          <w:p w14:paraId="0F0FD35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13%</w:t>
            </w:r>
          </w:p>
        </w:tc>
        <w:tc>
          <w:tcPr>
            <w:tcW w:w="630" w:type="dxa"/>
            <w:tcBorders>
              <w:top w:val="nil"/>
              <w:left w:val="nil"/>
              <w:bottom w:val="single" w:sz="4" w:space="0" w:color="auto"/>
              <w:right w:val="single" w:sz="4" w:space="0" w:color="auto"/>
            </w:tcBorders>
            <w:shd w:val="clear" w:color="auto" w:fill="auto"/>
            <w:noWrap/>
            <w:vAlign w:val="bottom"/>
            <w:hideMark/>
          </w:tcPr>
          <w:p w14:paraId="6D2C678E"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14%</w:t>
            </w:r>
          </w:p>
        </w:tc>
        <w:tc>
          <w:tcPr>
            <w:tcW w:w="630" w:type="dxa"/>
            <w:tcBorders>
              <w:top w:val="nil"/>
              <w:left w:val="nil"/>
              <w:bottom w:val="single" w:sz="4" w:space="0" w:color="auto"/>
              <w:right w:val="single" w:sz="4" w:space="0" w:color="auto"/>
            </w:tcBorders>
            <w:shd w:val="clear" w:color="auto" w:fill="auto"/>
            <w:noWrap/>
            <w:vAlign w:val="bottom"/>
            <w:hideMark/>
          </w:tcPr>
          <w:p w14:paraId="5B8DAB72"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50%</w:t>
            </w:r>
          </w:p>
        </w:tc>
        <w:tc>
          <w:tcPr>
            <w:tcW w:w="970" w:type="dxa"/>
            <w:tcBorders>
              <w:top w:val="nil"/>
              <w:left w:val="nil"/>
              <w:bottom w:val="single" w:sz="4" w:space="0" w:color="auto"/>
              <w:right w:val="single" w:sz="4" w:space="0" w:color="auto"/>
            </w:tcBorders>
            <w:shd w:val="clear" w:color="auto" w:fill="auto"/>
            <w:noWrap/>
            <w:vAlign w:val="bottom"/>
            <w:hideMark/>
          </w:tcPr>
          <w:p w14:paraId="64F70DCD"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16%</w:t>
            </w:r>
          </w:p>
        </w:tc>
        <w:tc>
          <w:tcPr>
            <w:tcW w:w="982" w:type="dxa"/>
            <w:tcBorders>
              <w:top w:val="nil"/>
              <w:left w:val="nil"/>
              <w:bottom w:val="single" w:sz="4" w:space="0" w:color="auto"/>
              <w:right w:val="single" w:sz="4" w:space="0" w:color="auto"/>
            </w:tcBorders>
            <w:shd w:val="clear" w:color="auto" w:fill="auto"/>
            <w:noWrap/>
            <w:vAlign w:val="bottom"/>
            <w:hideMark/>
          </w:tcPr>
          <w:p w14:paraId="74D9660F"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42%</w:t>
            </w:r>
          </w:p>
        </w:tc>
        <w:tc>
          <w:tcPr>
            <w:tcW w:w="677" w:type="dxa"/>
            <w:tcBorders>
              <w:top w:val="nil"/>
              <w:left w:val="nil"/>
              <w:bottom w:val="single" w:sz="4" w:space="0" w:color="auto"/>
              <w:right w:val="single" w:sz="4" w:space="0" w:color="auto"/>
            </w:tcBorders>
            <w:shd w:val="clear" w:color="auto" w:fill="auto"/>
            <w:noWrap/>
            <w:vAlign w:val="bottom"/>
            <w:hideMark/>
          </w:tcPr>
          <w:p w14:paraId="532D3F90" w14:textId="77777777" w:rsidR="0027547D" w:rsidRPr="0027547D" w:rsidRDefault="0027547D" w:rsidP="0027547D">
            <w:pPr>
              <w:spacing w:line="240" w:lineRule="auto"/>
              <w:jc w:val="center"/>
              <w:rPr>
                <w:rFonts w:ascii="Calibri" w:hAnsi="Calibri"/>
                <w:color w:val="000000"/>
                <w:sz w:val="22"/>
                <w:szCs w:val="22"/>
                <w:lang w:val="en-US" w:eastAsia="en-US"/>
              </w:rPr>
            </w:pPr>
            <w:r w:rsidRPr="0027547D">
              <w:rPr>
                <w:rFonts w:ascii="Calibri" w:hAnsi="Calibri"/>
                <w:color w:val="000000"/>
                <w:sz w:val="22"/>
                <w:szCs w:val="22"/>
                <w:lang w:val="en-US" w:eastAsia="en-US"/>
              </w:rPr>
              <w:t>48%</w:t>
            </w:r>
          </w:p>
        </w:tc>
      </w:tr>
    </w:tbl>
    <w:p w14:paraId="515311B1" w14:textId="77777777" w:rsidR="0027547D" w:rsidRDefault="0027547D" w:rsidP="0027547D">
      <w:pPr>
        <w:spacing w:line="276" w:lineRule="auto"/>
        <w:contextualSpacing/>
        <w:jc w:val="both"/>
        <w:rPr>
          <w:rFonts w:eastAsia="Calibri"/>
          <w:lang w:val="en-US" w:eastAsia="en-US"/>
        </w:rPr>
      </w:pPr>
    </w:p>
    <w:p w14:paraId="6A167C44" w14:textId="678AC276" w:rsidR="0027547D" w:rsidRPr="0027547D" w:rsidRDefault="0027547D" w:rsidP="0027547D">
      <w:pPr>
        <w:spacing w:line="276" w:lineRule="auto"/>
        <w:contextualSpacing/>
        <w:jc w:val="both"/>
        <w:rPr>
          <w:rFonts w:eastAsia="Calibri"/>
          <w:lang w:val="en-US" w:eastAsia="en-US"/>
        </w:rPr>
      </w:pPr>
      <w:r w:rsidRPr="0027547D">
        <w:rPr>
          <w:rFonts w:eastAsia="Calibri"/>
          <w:lang w:val="en-US" w:eastAsia="en-US"/>
        </w:rPr>
        <w:t xml:space="preserve">In the Year 2020 and </w:t>
      </w:r>
      <w:proofErr w:type="gramStart"/>
      <w:r w:rsidRPr="0027547D">
        <w:rPr>
          <w:rFonts w:eastAsia="Calibri"/>
          <w:lang w:val="en-US" w:eastAsia="en-US"/>
        </w:rPr>
        <w:t>2021  the</w:t>
      </w:r>
      <w:proofErr w:type="gramEnd"/>
      <w:r w:rsidRPr="0027547D">
        <w:rPr>
          <w:rFonts w:eastAsia="Calibri"/>
          <w:lang w:val="en-US" w:eastAsia="en-US"/>
        </w:rPr>
        <w:t xml:space="preserve"> company has the reduced the Negative Rating to 23% compared to previous year .  </w:t>
      </w:r>
    </w:p>
    <w:p w14:paraId="7BAA2FA4" w14:textId="58AFB39F" w:rsidR="0027547D" w:rsidRPr="0027547D" w:rsidRDefault="0027547D" w:rsidP="0027547D">
      <w:pPr>
        <w:spacing w:line="276" w:lineRule="auto"/>
        <w:contextualSpacing/>
        <w:jc w:val="both"/>
        <w:rPr>
          <w:rFonts w:eastAsia="Calibri"/>
          <w:lang w:val="en-US" w:eastAsia="en-US"/>
        </w:rPr>
      </w:pPr>
      <w:r w:rsidRPr="0027547D">
        <w:rPr>
          <w:rFonts w:eastAsia="Calibri"/>
          <w:lang w:val="en-US" w:eastAsia="en-US"/>
        </w:rPr>
        <w:t xml:space="preserve">Anticipation, joy, Surprise </w:t>
      </w:r>
      <w:proofErr w:type="gramStart"/>
      <w:r w:rsidRPr="0027547D">
        <w:rPr>
          <w:rFonts w:eastAsia="Calibri"/>
          <w:lang w:val="en-US" w:eastAsia="en-US"/>
        </w:rPr>
        <w:t>trust  have</w:t>
      </w:r>
      <w:proofErr w:type="gramEnd"/>
      <w:r w:rsidRPr="0027547D">
        <w:rPr>
          <w:rFonts w:eastAsia="Calibri"/>
          <w:lang w:val="en-US" w:eastAsia="en-US"/>
        </w:rPr>
        <w:t xml:space="preserve"> got the highest rating of 42-52%, were as the anger , disgust and sadness is 14- 17% which we need to addressed by the company. </w:t>
      </w:r>
    </w:p>
    <w:p w14:paraId="3D9016E4" w14:textId="77777777" w:rsidR="0032008D" w:rsidRDefault="0027547D" w:rsidP="0027547D">
      <w:pPr>
        <w:spacing w:line="276" w:lineRule="auto"/>
        <w:contextualSpacing/>
        <w:jc w:val="both"/>
        <w:rPr>
          <w:rFonts w:eastAsia="Calibri"/>
          <w:lang w:val="en-US" w:eastAsia="en-US"/>
        </w:rPr>
      </w:pPr>
      <w:r w:rsidRPr="0027547D">
        <w:rPr>
          <w:rFonts w:eastAsia="Calibri"/>
          <w:lang w:val="en-US" w:eastAsia="en-US"/>
        </w:rPr>
        <w:t>In the NRC overall we have 66% positive and 31% Negative</w:t>
      </w:r>
      <w:r w:rsidR="0032008D">
        <w:rPr>
          <w:rFonts w:eastAsia="Calibri"/>
          <w:lang w:val="en-US" w:eastAsia="en-US"/>
        </w:rPr>
        <w:t>.</w:t>
      </w:r>
    </w:p>
    <w:p w14:paraId="15045960" w14:textId="77777777" w:rsidR="0032008D" w:rsidRDefault="0032008D" w:rsidP="0027547D">
      <w:pPr>
        <w:spacing w:line="276" w:lineRule="auto"/>
        <w:contextualSpacing/>
        <w:jc w:val="both"/>
        <w:rPr>
          <w:rFonts w:eastAsia="Calibri"/>
          <w:lang w:val="en-US" w:eastAsia="en-US"/>
        </w:rPr>
      </w:pPr>
    </w:p>
    <w:p w14:paraId="4AF298D8" w14:textId="5BCAFACC" w:rsidR="0027547D" w:rsidRPr="0027547D" w:rsidRDefault="0027547D" w:rsidP="0027547D">
      <w:pPr>
        <w:spacing w:line="276" w:lineRule="auto"/>
        <w:contextualSpacing/>
        <w:jc w:val="both"/>
        <w:rPr>
          <w:rFonts w:eastAsia="Calibri"/>
          <w:lang w:val="en-US" w:eastAsia="en-US"/>
        </w:rPr>
      </w:pPr>
      <w:r w:rsidRPr="0027547D">
        <w:rPr>
          <w:rFonts w:eastAsia="Calibri"/>
          <w:lang w:val="en-US" w:eastAsia="en-US"/>
        </w:rPr>
        <w:t xml:space="preserve">  </w:t>
      </w:r>
    </w:p>
    <w:p w14:paraId="6D62CFF4" w14:textId="771AAC5B" w:rsidR="0027547D" w:rsidRDefault="0077682F" w:rsidP="0027547D">
      <w:pPr>
        <w:pStyle w:val="NormalWeb"/>
        <w:numPr>
          <w:ilvl w:val="1"/>
          <w:numId w:val="19"/>
        </w:numPr>
        <w:spacing w:before="0" w:beforeAutospacing="0" w:after="0" w:afterAutospacing="0"/>
      </w:pPr>
      <w:r w:rsidRPr="0077682F">
        <w:rPr>
          <w:szCs w:val="20"/>
        </w:rPr>
        <w:t>Vader Lexicon Sentiment analysis</w:t>
      </w:r>
      <w:r w:rsidR="0027547D">
        <w:rPr>
          <w:szCs w:val="20"/>
        </w:rPr>
        <w:t xml:space="preserve"> (</w:t>
      </w:r>
      <w:r w:rsidR="0027547D" w:rsidRPr="0027547D">
        <w:rPr>
          <w:szCs w:val="20"/>
        </w:rPr>
        <w:t>Valence Aware Dictionary and s</w:t>
      </w:r>
      <w:r w:rsidR="0027547D">
        <w:rPr>
          <w:szCs w:val="20"/>
        </w:rPr>
        <w:t>e</w:t>
      </w:r>
      <w:r w:rsidR="0027547D" w:rsidRPr="0027547D">
        <w:rPr>
          <w:szCs w:val="20"/>
        </w:rPr>
        <w:t>ntiment Reasoner) Emotion Lexicon</w:t>
      </w:r>
    </w:p>
    <w:p w14:paraId="1A8DEACD" w14:textId="3A0BF38F" w:rsidR="00B74A3A" w:rsidRPr="00B74A3A" w:rsidRDefault="0027547D" w:rsidP="00B74A3A">
      <w:pPr>
        <w:spacing w:line="276" w:lineRule="auto"/>
        <w:contextualSpacing/>
        <w:jc w:val="both"/>
        <w:rPr>
          <w:rFonts w:eastAsia="Calibri"/>
          <w:lang w:val="en-US" w:eastAsia="en-US"/>
        </w:rPr>
      </w:pPr>
      <w:r w:rsidRPr="00B74A3A">
        <w:rPr>
          <w:rFonts w:eastAsia="Calibri"/>
          <w:lang w:val="en-US" w:eastAsia="en-US"/>
        </w:rPr>
        <w:t xml:space="preserve">In the Vader sentiment </w:t>
      </w:r>
      <w:r w:rsidR="0032008D" w:rsidRPr="00B74A3A">
        <w:rPr>
          <w:rFonts w:eastAsia="Calibri"/>
          <w:lang w:val="en-US" w:eastAsia="en-US"/>
        </w:rPr>
        <w:t>analysis,</w:t>
      </w:r>
      <w:r w:rsidRPr="00B74A3A">
        <w:rPr>
          <w:rFonts w:eastAsia="Calibri"/>
          <w:lang w:val="en-US" w:eastAsia="en-US"/>
        </w:rPr>
        <w:t xml:space="preserve"> we are</w:t>
      </w:r>
      <w:r w:rsidR="00B74A3A" w:rsidRPr="00B74A3A">
        <w:rPr>
          <w:rFonts w:eastAsia="Calibri"/>
          <w:lang w:val="en-US" w:eastAsia="en-US"/>
        </w:rPr>
        <w:t xml:space="preserve"> able</w:t>
      </w:r>
      <w:r w:rsidRPr="00B74A3A">
        <w:rPr>
          <w:rFonts w:eastAsia="Calibri"/>
          <w:lang w:val="en-US" w:eastAsia="en-US"/>
        </w:rPr>
        <w:t xml:space="preserve"> to understand the</w:t>
      </w:r>
      <w:r w:rsidR="00B74A3A" w:rsidRPr="00B74A3A">
        <w:rPr>
          <w:rFonts w:eastAsia="Calibri"/>
          <w:lang w:val="en-US" w:eastAsia="en-US"/>
        </w:rPr>
        <w:t xml:space="preserve"> Positive and negative sentiment</w:t>
      </w:r>
      <w:r w:rsidR="00B74A3A">
        <w:rPr>
          <w:rFonts w:eastAsia="Calibri"/>
          <w:lang w:val="en-US" w:eastAsia="en-US"/>
        </w:rPr>
        <w:t>.</w:t>
      </w:r>
    </w:p>
    <w:p w14:paraId="7BF14273" w14:textId="46260313" w:rsidR="00B74A3A" w:rsidRDefault="00B74A3A" w:rsidP="00B74A3A">
      <w:pPr>
        <w:spacing w:line="276" w:lineRule="auto"/>
        <w:contextualSpacing/>
        <w:jc w:val="both"/>
        <w:rPr>
          <w:rFonts w:eastAsia="Calibri"/>
          <w:lang w:val="en-US" w:eastAsia="en-US"/>
        </w:rPr>
      </w:pPr>
      <w:r w:rsidRPr="00B74A3A">
        <w:rPr>
          <w:rFonts w:eastAsia="Calibri"/>
          <w:lang w:val="en-US" w:eastAsia="en-US"/>
        </w:rPr>
        <w:t xml:space="preserve">Initially we get the output for each </w:t>
      </w:r>
      <w:r w:rsidR="0032008D" w:rsidRPr="00B74A3A">
        <w:rPr>
          <w:rFonts w:eastAsia="Calibri"/>
          <w:lang w:val="en-US" w:eastAsia="en-US"/>
        </w:rPr>
        <w:t>review Negative</w:t>
      </w:r>
      <w:r w:rsidRPr="00B74A3A">
        <w:rPr>
          <w:rFonts w:eastAsia="Calibri"/>
          <w:lang w:val="en-US" w:eastAsia="en-US"/>
        </w:rPr>
        <w:t xml:space="preserve">, </w:t>
      </w:r>
      <w:r w:rsidR="0032008D" w:rsidRPr="00B74A3A">
        <w:rPr>
          <w:rFonts w:eastAsia="Calibri"/>
          <w:lang w:val="en-US" w:eastAsia="en-US"/>
        </w:rPr>
        <w:t>Positive,</w:t>
      </w:r>
      <w:r w:rsidRPr="00B74A3A">
        <w:rPr>
          <w:rFonts w:eastAsia="Calibri"/>
          <w:lang w:val="en-US" w:eastAsia="en-US"/>
        </w:rPr>
        <w:t xml:space="preserve"> Neutral and </w:t>
      </w:r>
      <w:r>
        <w:rPr>
          <w:rFonts w:eastAsia="Calibri"/>
          <w:lang w:val="en-US" w:eastAsia="en-US"/>
        </w:rPr>
        <w:t>C</w:t>
      </w:r>
      <w:r w:rsidRPr="00B74A3A">
        <w:rPr>
          <w:rFonts w:eastAsia="Calibri"/>
          <w:lang w:val="en-US" w:eastAsia="en-US"/>
        </w:rPr>
        <w:t>ompound</w:t>
      </w:r>
      <w:r>
        <w:rPr>
          <w:rFonts w:eastAsia="Calibri"/>
          <w:lang w:val="en-US" w:eastAsia="en-US"/>
        </w:rPr>
        <w:t xml:space="preserve"> scores.</w:t>
      </w:r>
    </w:p>
    <w:p w14:paraId="69EFE6EA" w14:textId="22C04D92" w:rsidR="00B74A3A" w:rsidRDefault="00B74A3A" w:rsidP="00B74A3A">
      <w:pPr>
        <w:spacing w:line="276" w:lineRule="auto"/>
        <w:contextualSpacing/>
        <w:jc w:val="both"/>
        <w:rPr>
          <w:rFonts w:eastAsia="Calibri"/>
          <w:lang w:val="en-US" w:eastAsia="en-US"/>
        </w:rPr>
      </w:pPr>
      <w:r>
        <w:rPr>
          <w:rFonts w:eastAsia="Calibri"/>
          <w:lang w:val="en-US" w:eastAsia="en-US"/>
        </w:rPr>
        <w:t xml:space="preserve">Any review with compound score less than </w:t>
      </w:r>
      <w:r w:rsidR="0032008D">
        <w:rPr>
          <w:rFonts w:eastAsia="Calibri"/>
          <w:lang w:val="en-US" w:eastAsia="en-US"/>
        </w:rPr>
        <w:t>zero</w:t>
      </w:r>
      <w:r>
        <w:rPr>
          <w:rFonts w:eastAsia="Calibri"/>
          <w:lang w:val="en-US" w:eastAsia="en-US"/>
        </w:rPr>
        <w:t xml:space="preserve"> is marked as negative and greater than or equal to zero as Positive.</w:t>
      </w:r>
    </w:p>
    <w:p w14:paraId="32EF6E3A" w14:textId="266476F2" w:rsidR="00B74A3A" w:rsidRDefault="00B74A3A" w:rsidP="00B74A3A">
      <w:pPr>
        <w:spacing w:line="276" w:lineRule="auto"/>
        <w:contextualSpacing/>
        <w:jc w:val="both"/>
        <w:rPr>
          <w:rFonts w:eastAsia="Calibri"/>
          <w:lang w:val="en-US" w:eastAsia="en-US"/>
        </w:rPr>
      </w:pPr>
    </w:p>
    <w:tbl>
      <w:tblPr>
        <w:tblW w:w="10105" w:type="dxa"/>
        <w:tblLayout w:type="fixed"/>
        <w:tblLook w:val="04A0" w:firstRow="1" w:lastRow="0" w:firstColumn="1" w:lastColumn="0" w:noHBand="0" w:noVBand="1"/>
      </w:tblPr>
      <w:tblGrid>
        <w:gridCol w:w="2065"/>
        <w:gridCol w:w="1005"/>
        <w:gridCol w:w="1005"/>
        <w:gridCol w:w="1005"/>
        <w:gridCol w:w="1005"/>
        <w:gridCol w:w="1005"/>
        <w:gridCol w:w="1005"/>
        <w:gridCol w:w="1005"/>
        <w:gridCol w:w="1005"/>
      </w:tblGrid>
      <w:tr w:rsidR="00B74A3A" w:rsidRPr="00B74A3A" w14:paraId="7F20E4B3" w14:textId="77777777" w:rsidTr="00B74A3A">
        <w:trPr>
          <w:trHeight w:val="281"/>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80153" w14:textId="77777777" w:rsidR="00B74A3A" w:rsidRPr="00B74A3A" w:rsidRDefault="00B74A3A" w:rsidP="00B74A3A">
            <w:pPr>
              <w:spacing w:line="240" w:lineRule="auto"/>
              <w:jc w:val="center"/>
              <w:rPr>
                <w:rFonts w:ascii="Calibri" w:hAnsi="Calibri"/>
                <w:color w:val="000000"/>
                <w:sz w:val="22"/>
                <w:szCs w:val="22"/>
                <w:lang w:val="en-US" w:eastAsia="en-US"/>
              </w:rPr>
            </w:pPr>
            <w:proofErr w:type="spellStart"/>
            <w:r w:rsidRPr="00B74A3A">
              <w:rPr>
                <w:rFonts w:ascii="Calibri" w:hAnsi="Calibri"/>
                <w:color w:val="000000"/>
                <w:sz w:val="22"/>
                <w:szCs w:val="22"/>
                <w:lang w:val="en-US" w:eastAsia="en-US"/>
              </w:rPr>
              <w:t>VSentiment</w:t>
            </w:r>
            <w:proofErr w:type="spellEnd"/>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59E7CFE7"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2015</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2D1FA96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2016</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32B2E87A"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2017</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48D672A"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0FBB7DB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2019</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26D3A071"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2020</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FBECE4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2021</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75FCD268"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Total</w:t>
            </w:r>
          </w:p>
        </w:tc>
      </w:tr>
      <w:tr w:rsidR="00B74A3A" w:rsidRPr="00B74A3A" w14:paraId="5D15A333" w14:textId="77777777" w:rsidTr="00B74A3A">
        <w:trPr>
          <w:trHeight w:val="281"/>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BF2B03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Negative</w:t>
            </w:r>
          </w:p>
        </w:tc>
        <w:tc>
          <w:tcPr>
            <w:tcW w:w="1005" w:type="dxa"/>
            <w:tcBorders>
              <w:top w:val="nil"/>
              <w:left w:val="nil"/>
              <w:bottom w:val="single" w:sz="4" w:space="0" w:color="auto"/>
              <w:right w:val="single" w:sz="4" w:space="0" w:color="auto"/>
            </w:tcBorders>
            <w:shd w:val="clear" w:color="auto" w:fill="auto"/>
            <w:noWrap/>
            <w:vAlign w:val="bottom"/>
            <w:hideMark/>
          </w:tcPr>
          <w:p w14:paraId="185F44AA"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226</w:t>
            </w:r>
          </w:p>
        </w:tc>
        <w:tc>
          <w:tcPr>
            <w:tcW w:w="1005" w:type="dxa"/>
            <w:tcBorders>
              <w:top w:val="nil"/>
              <w:left w:val="nil"/>
              <w:bottom w:val="single" w:sz="4" w:space="0" w:color="auto"/>
              <w:right w:val="single" w:sz="4" w:space="0" w:color="auto"/>
            </w:tcBorders>
            <w:shd w:val="clear" w:color="auto" w:fill="auto"/>
            <w:noWrap/>
            <w:vAlign w:val="bottom"/>
            <w:hideMark/>
          </w:tcPr>
          <w:p w14:paraId="19D9EBF3"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38</w:t>
            </w:r>
          </w:p>
        </w:tc>
        <w:tc>
          <w:tcPr>
            <w:tcW w:w="1005" w:type="dxa"/>
            <w:tcBorders>
              <w:top w:val="nil"/>
              <w:left w:val="nil"/>
              <w:bottom w:val="single" w:sz="4" w:space="0" w:color="auto"/>
              <w:right w:val="single" w:sz="4" w:space="0" w:color="auto"/>
            </w:tcBorders>
            <w:shd w:val="clear" w:color="auto" w:fill="auto"/>
            <w:noWrap/>
            <w:vAlign w:val="bottom"/>
            <w:hideMark/>
          </w:tcPr>
          <w:p w14:paraId="583D99F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40</w:t>
            </w:r>
          </w:p>
        </w:tc>
        <w:tc>
          <w:tcPr>
            <w:tcW w:w="1005" w:type="dxa"/>
            <w:tcBorders>
              <w:top w:val="nil"/>
              <w:left w:val="nil"/>
              <w:bottom w:val="single" w:sz="4" w:space="0" w:color="auto"/>
              <w:right w:val="single" w:sz="4" w:space="0" w:color="auto"/>
            </w:tcBorders>
            <w:shd w:val="clear" w:color="auto" w:fill="auto"/>
            <w:noWrap/>
            <w:vAlign w:val="bottom"/>
            <w:hideMark/>
          </w:tcPr>
          <w:p w14:paraId="4E48D75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60</w:t>
            </w:r>
          </w:p>
        </w:tc>
        <w:tc>
          <w:tcPr>
            <w:tcW w:w="1005" w:type="dxa"/>
            <w:tcBorders>
              <w:top w:val="nil"/>
              <w:left w:val="nil"/>
              <w:bottom w:val="single" w:sz="4" w:space="0" w:color="auto"/>
              <w:right w:val="single" w:sz="4" w:space="0" w:color="auto"/>
            </w:tcBorders>
            <w:shd w:val="clear" w:color="auto" w:fill="auto"/>
            <w:noWrap/>
            <w:vAlign w:val="bottom"/>
            <w:hideMark/>
          </w:tcPr>
          <w:p w14:paraId="5B7A4EC4"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51</w:t>
            </w:r>
          </w:p>
        </w:tc>
        <w:tc>
          <w:tcPr>
            <w:tcW w:w="1005" w:type="dxa"/>
            <w:tcBorders>
              <w:top w:val="nil"/>
              <w:left w:val="nil"/>
              <w:bottom w:val="single" w:sz="4" w:space="0" w:color="auto"/>
              <w:right w:val="single" w:sz="4" w:space="0" w:color="auto"/>
            </w:tcBorders>
            <w:shd w:val="clear" w:color="auto" w:fill="auto"/>
            <w:noWrap/>
            <w:vAlign w:val="bottom"/>
            <w:hideMark/>
          </w:tcPr>
          <w:p w14:paraId="7E2CA272"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76</w:t>
            </w:r>
          </w:p>
        </w:tc>
        <w:tc>
          <w:tcPr>
            <w:tcW w:w="1005" w:type="dxa"/>
            <w:tcBorders>
              <w:top w:val="nil"/>
              <w:left w:val="nil"/>
              <w:bottom w:val="single" w:sz="4" w:space="0" w:color="auto"/>
              <w:right w:val="single" w:sz="4" w:space="0" w:color="auto"/>
            </w:tcBorders>
            <w:shd w:val="clear" w:color="auto" w:fill="auto"/>
            <w:noWrap/>
            <w:vAlign w:val="bottom"/>
            <w:hideMark/>
          </w:tcPr>
          <w:p w14:paraId="1160E92D"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56</w:t>
            </w:r>
          </w:p>
        </w:tc>
        <w:tc>
          <w:tcPr>
            <w:tcW w:w="1005" w:type="dxa"/>
            <w:tcBorders>
              <w:top w:val="nil"/>
              <w:left w:val="nil"/>
              <w:bottom w:val="single" w:sz="4" w:space="0" w:color="auto"/>
              <w:right w:val="single" w:sz="4" w:space="0" w:color="auto"/>
            </w:tcBorders>
            <w:shd w:val="clear" w:color="auto" w:fill="auto"/>
            <w:noWrap/>
            <w:vAlign w:val="bottom"/>
            <w:hideMark/>
          </w:tcPr>
          <w:p w14:paraId="4DDE1D44"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547</w:t>
            </w:r>
          </w:p>
        </w:tc>
      </w:tr>
      <w:tr w:rsidR="00B74A3A" w:rsidRPr="00B74A3A" w14:paraId="04A12160" w14:textId="77777777" w:rsidTr="00B74A3A">
        <w:trPr>
          <w:trHeight w:val="281"/>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222D224"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Positive</w:t>
            </w:r>
          </w:p>
        </w:tc>
        <w:tc>
          <w:tcPr>
            <w:tcW w:w="1005" w:type="dxa"/>
            <w:tcBorders>
              <w:top w:val="nil"/>
              <w:left w:val="nil"/>
              <w:bottom w:val="single" w:sz="4" w:space="0" w:color="auto"/>
              <w:right w:val="single" w:sz="4" w:space="0" w:color="auto"/>
            </w:tcBorders>
            <w:shd w:val="clear" w:color="auto" w:fill="auto"/>
            <w:noWrap/>
            <w:vAlign w:val="bottom"/>
            <w:hideMark/>
          </w:tcPr>
          <w:p w14:paraId="2CE4772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766</w:t>
            </w:r>
          </w:p>
        </w:tc>
        <w:tc>
          <w:tcPr>
            <w:tcW w:w="1005" w:type="dxa"/>
            <w:tcBorders>
              <w:top w:val="nil"/>
              <w:left w:val="nil"/>
              <w:bottom w:val="single" w:sz="4" w:space="0" w:color="auto"/>
              <w:right w:val="single" w:sz="4" w:space="0" w:color="auto"/>
            </w:tcBorders>
            <w:shd w:val="clear" w:color="auto" w:fill="auto"/>
            <w:noWrap/>
            <w:vAlign w:val="bottom"/>
            <w:hideMark/>
          </w:tcPr>
          <w:p w14:paraId="53BC2FB1"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183</w:t>
            </w:r>
          </w:p>
        </w:tc>
        <w:tc>
          <w:tcPr>
            <w:tcW w:w="1005" w:type="dxa"/>
            <w:tcBorders>
              <w:top w:val="nil"/>
              <w:left w:val="nil"/>
              <w:bottom w:val="single" w:sz="4" w:space="0" w:color="auto"/>
              <w:right w:val="single" w:sz="4" w:space="0" w:color="auto"/>
            </w:tcBorders>
            <w:shd w:val="clear" w:color="auto" w:fill="auto"/>
            <w:noWrap/>
            <w:vAlign w:val="bottom"/>
            <w:hideMark/>
          </w:tcPr>
          <w:p w14:paraId="757E844C"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114</w:t>
            </w:r>
          </w:p>
        </w:tc>
        <w:tc>
          <w:tcPr>
            <w:tcW w:w="1005" w:type="dxa"/>
            <w:tcBorders>
              <w:top w:val="nil"/>
              <w:left w:val="nil"/>
              <w:bottom w:val="single" w:sz="4" w:space="0" w:color="auto"/>
              <w:right w:val="single" w:sz="4" w:space="0" w:color="auto"/>
            </w:tcBorders>
            <w:shd w:val="clear" w:color="auto" w:fill="auto"/>
            <w:noWrap/>
            <w:vAlign w:val="bottom"/>
            <w:hideMark/>
          </w:tcPr>
          <w:p w14:paraId="11A64023"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168</w:t>
            </w:r>
          </w:p>
        </w:tc>
        <w:tc>
          <w:tcPr>
            <w:tcW w:w="1005" w:type="dxa"/>
            <w:tcBorders>
              <w:top w:val="nil"/>
              <w:left w:val="nil"/>
              <w:bottom w:val="single" w:sz="4" w:space="0" w:color="auto"/>
              <w:right w:val="single" w:sz="4" w:space="0" w:color="auto"/>
            </w:tcBorders>
            <w:shd w:val="clear" w:color="auto" w:fill="auto"/>
            <w:noWrap/>
            <w:vAlign w:val="bottom"/>
            <w:hideMark/>
          </w:tcPr>
          <w:p w14:paraId="31F7412D"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135</w:t>
            </w:r>
          </w:p>
        </w:tc>
        <w:tc>
          <w:tcPr>
            <w:tcW w:w="1005" w:type="dxa"/>
            <w:tcBorders>
              <w:top w:val="nil"/>
              <w:left w:val="nil"/>
              <w:bottom w:val="single" w:sz="4" w:space="0" w:color="auto"/>
              <w:right w:val="single" w:sz="4" w:space="0" w:color="auto"/>
            </w:tcBorders>
            <w:shd w:val="clear" w:color="auto" w:fill="auto"/>
            <w:noWrap/>
            <w:vAlign w:val="bottom"/>
            <w:hideMark/>
          </w:tcPr>
          <w:p w14:paraId="758C399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466</w:t>
            </w:r>
          </w:p>
        </w:tc>
        <w:tc>
          <w:tcPr>
            <w:tcW w:w="1005" w:type="dxa"/>
            <w:tcBorders>
              <w:top w:val="nil"/>
              <w:left w:val="nil"/>
              <w:bottom w:val="single" w:sz="4" w:space="0" w:color="auto"/>
              <w:right w:val="single" w:sz="4" w:space="0" w:color="auto"/>
            </w:tcBorders>
            <w:shd w:val="clear" w:color="auto" w:fill="auto"/>
            <w:noWrap/>
            <w:vAlign w:val="bottom"/>
            <w:hideMark/>
          </w:tcPr>
          <w:p w14:paraId="1F8ADC7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403</w:t>
            </w:r>
          </w:p>
        </w:tc>
        <w:tc>
          <w:tcPr>
            <w:tcW w:w="1005" w:type="dxa"/>
            <w:tcBorders>
              <w:top w:val="nil"/>
              <w:left w:val="nil"/>
              <w:bottom w:val="single" w:sz="4" w:space="0" w:color="auto"/>
              <w:right w:val="single" w:sz="4" w:space="0" w:color="auto"/>
            </w:tcBorders>
            <w:shd w:val="clear" w:color="auto" w:fill="auto"/>
            <w:noWrap/>
            <w:vAlign w:val="bottom"/>
            <w:hideMark/>
          </w:tcPr>
          <w:p w14:paraId="2D39273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2235</w:t>
            </w:r>
          </w:p>
        </w:tc>
      </w:tr>
      <w:tr w:rsidR="00B74A3A" w:rsidRPr="00B74A3A" w14:paraId="0B79F23F" w14:textId="77777777" w:rsidTr="00B74A3A">
        <w:trPr>
          <w:trHeight w:val="281"/>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48A178C"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Total</w:t>
            </w:r>
          </w:p>
        </w:tc>
        <w:tc>
          <w:tcPr>
            <w:tcW w:w="1005" w:type="dxa"/>
            <w:tcBorders>
              <w:top w:val="nil"/>
              <w:left w:val="nil"/>
              <w:bottom w:val="single" w:sz="4" w:space="0" w:color="auto"/>
              <w:right w:val="single" w:sz="4" w:space="0" w:color="auto"/>
            </w:tcBorders>
            <w:shd w:val="clear" w:color="auto" w:fill="auto"/>
            <w:noWrap/>
            <w:vAlign w:val="bottom"/>
            <w:hideMark/>
          </w:tcPr>
          <w:p w14:paraId="30B62E2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992</w:t>
            </w:r>
          </w:p>
        </w:tc>
        <w:tc>
          <w:tcPr>
            <w:tcW w:w="1005" w:type="dxa"/>
            <w:tcBorders>
              <w:top w:val="nil"/>
              <w:left w:val="nil"/>
              <w:bottom w:val="single" w:sz="4" w:space="0" w:color="auto"/>
              <w:right w:val="single" w:sz="4" w:space="0" w:color="auto"/>
            </w:tcBorders>
            <w:shd w:val="clear" w:color="auto" w:fill="auto"/>
            <w:noWrap/>
            <w:vAlign w:val="bottom"/>
            <w:hideMark/>
          </w:tcPr>
          <w:p w14:paraId="58145A6A"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221</w:t>
            </w:r>
          </w:p>
        </w:tc>
        <w:tc>
          <w:tcPr>
            <w:tcW w:w="1005" w:type="dxa"/>
            <w:tcBorders>
              <w:top w:val="nil"/>
              <w:left w:val="nil"/>
              <w:bottom w:val="single" w:sz="4" w:space="0" w:color="auto"/>
              <w:right w:val="single" w:sz="4" w:space="0" w:color="auto"/>
            </w:tcBorders>
            <w:shd w:val="clear" w:color="auto" w:fill="auto"/>
            <w:noWrap/>
            <w:vAlign w:val="bottom"/>
            <w:hideMark/>
          </w:tcPr>
          <w:p w14:paraId="1FDD77B7"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154</w:t>
            </w:r>
          </w:p>
        </w:tc>
        <w:tc>
          <w:tcPr>
            <w:tcW w:w="1005" w:type="dxa"/>
            <w:tcBorders>
              <w:top w:val="nil"/>
              <w:left w:val="nil"/>
              <w:bottom w:val="single" w:sz="4" w:space="0" w:color="auto"/>
              <w:right w:val="single" w:sz="4" w:space="0" w:color="auto"/>
            </w:tcBorders>
            <w:shd w:val="clear" w:color="auto" w:fill="auto"/>
            <w:noWrap/>
            <w:vAlign w:val="bottom"/>
            <w:hideMark/>
          </w:tcPr>
          <w:p w14:paraId="0E466DD7"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228</w:t>
            </w:r>
          </w:p>
        </w:tc>
        <w:tc>
          <w:tcPr>
            <w:tcW w:w="1005" w:type="dxa"/>
            <w:tcBorders>
              <w:top w:val="nil"/>
              <w:left w:val="nil"/>
              <w:bottom w:val="single" w:sz="4" w:space="0" w:color="auto"/>
              <w:right w:val="single" w:sz="4" w:space="0" w:color="auto"/>
            </w:tcBorders>
            <w:shd w:val="clear" w:color="auto" w:fill="auto"/>
            <w:noWrap/>
            <w:vAlign w:val="bottom"/>
            <w:hideMark/>
          </w:tcPr>
          <w:p w14:paraId="3EF09A16"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186</w:t>
            </w:r>
          </w:p>
        </w:tc>
        <w:tc>
          <w:tcPr>
            <w:tcW w:w="1005" w:type="dxa"/>
            <w:tcBorders>
              <w:top w:val="nil"/>
              <w:left w:val="nil"/>
              <w:bottom w:val="single" w:sz="4" w:space="0" w:color="auto"/>
              <w:right w:val="single" w:sz="4" w:space="0" w:color="auto"/>
            </w:tcBorders>
            <w:shd w:val="clear" w:color="auto" w:fill="auto"/>
            <w:noWrap/>
            <w:vAlign w:val="bottom"/>
            <w:hideMark/>
          </w:tcPr>
          <w:p w14:paraId="2F5414B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542</w:t>
            </w:r>
          </w:p>
        </w:tc>
        <w:tc>
          <w:tcPr>
            <w:tcW w:w="1005" w:type="dxa"/>
            <w:tcBorders>
              <w:top w:val="nil"/>
              <w:left w:val="nil"/>
              <w:bottom w:val="single" w:sz="4" w:space="0" w:color="auto"/>
              <w:right w:val="single" w:sz="4" w:space="0" w:color="auto"/>
            </w:tcBorders>
            <w:shd w:val="clear" w:color="auto" w:fill="auto"/>
            <w:noWrap/>
            <w:vAlign w:val="bottom"/>
            <w:hideMark/>
          </w:tcPr>
          <w:p w14:paraId="47AA5D7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459</w:t>
            </w:r>
          </w:p>
        </w:tc>
        <w:tc>
          <w:tcPr>
            <w:tcW w:w="1005" w:type="dxa"/>
            <w:tcBorders>
              <w:top w:val="nil"/>
              <w:left w:val="nil"/>
              <w:bottom w:val="single" w:sz="4" w:space="0" w:color="auto"/>
              <w:right w:val="single" w:sz="4" w:space="0" w:color="auto"/>
            </w:tcBorders>
            <w:shd w:val="clear" w:color="auto" w:fill="auto"/>
            <w:noWrap/>
            <w:vAlign w:val="bottom"/>
            <w:hideMark/>
          </w:tcPr>
          <w:p w14:paraId="6DD124B4"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2782</w:t>
            </w:r>
          </w:p>
        </w:tc>
      </w:tr>
    </w:tbl>
    <w:p w14:paraId="7733ED83" w14:textId="6DCE047D" w:rsidR="00B74A3A" w:rsidRDefault="00B74A3A" w:rsidP="00B74A3A">
      <w:pPr>
        <w:spacing w:line="276" w:lineRule="auto"/>
        <w:contextualSpacing/>
        <w:jc w:val="both"/>
        <w:rPr>
          <w:rFonts w:eastAsia="Calibri"/>
          <w:lang w:val="en-US" w:eastAsia="en-US"/>
        </w:rPr>
      </w:pPr>
    </w:p>
    <w:p w14:paraId="138F27E6" w14:textId="75FA5906" w:rsidR="00B74A3A" w:rsidRDefault="00B74A3A" w:rsidP="00B74A3A">
      <w:pPr>
        <w:spacing w:line="276" w:lineRule="auto"/>
        <w:contextualSpacing/>
        <w:jc w:val="both"/>
        <w:rPr>
          <w:rFonts w:eastAsia="Calibri"/>
          <w:lang w:val="en-US" w:eastAsia="en-US"/>
        </w:rPr>
      </w:pPr>
    </w:p>
    <w:p w14:paraId="20363D68" w14:textId="5BDE8CEE" w:rsidR="00B74A3A" w:rsidRDefault="00B74A3A" w:rsidP="00B74A3A">
      <w:pPr>
        <w:spacing w:line="276" w:lineRule="auto"/>
        <w:contextualSpacing/>
        <w:jc w:val="both"/>
        <w:rPr>
          <w:rFonts w:eastAsia="Calibri"/>
          <w:lang w:val="en-US" w:eastAsia="en-US"/>
        </w:rPr>
      </w:pPr>
    </w:p>
    <w:tbl>
      <w:tblPr>
        <w:tblW w:w="10082" w:type="dxa"/>
        <w:tblLayout w:type="fixed"/>
        <w:tblLook w:val="04A0" w:firstRow="1" w:lastRow="0" w:firstColumn="1" w:lastColumn="0" w:noHBand="0" w:noVBand="1"/>
      </w:tblPr>
      <w:tblGrid>
        <w:gridCol w:w="2065"/>
        <w:gridCol w:w="1002"/>
        <w:gridCol w:w="1002"/>
        <w:gridCol w:w="1002"/>
        <w:gridCol w:w="1002"/>
        <w:gridCol w:w="1002"/>
        <w:gridCol w:w="1002"/>
        <w:gridCol w:w="1002"/>
        <w:gridCol w:w="1003"/>
      </w:tblGrid>
      <w:tr w:rsidR="00B74A3A" w:rsidRPr="00B74A3A" w14:paraId="651615BF" w14:textId="77777777" w:rsidTr="00B74A3A">
        <w:trPr>
          <w:trHeight w:val="26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FBECA" w14:textId="77777777" w:rsidR="00B74A3A" w:rsidRPr="00B74A3A" w:rsidRDefault="00B74A3A" w:rsidP="00B74A3A">
            <w:pPr>
              <w:spacing w:line="240" w:lineRule="auto"/>
              <w:jc w:val="center"/>
              <w:rPr>
                <w:rFonts w:ascii="Calibri" w:hAnsi="Calibri"/>
                <w:color w:val="000000"/>
                <w:sz w:val="22"/>
                <w:szCs w:val="22"/>
                <w:lang w:val="en-US" w:eastAsia="en-US"/>
              </w:rPr>
            </w:pPr>
            <w:proofErr w:type="spellStart"/>
            <w:r w:rsidRPr="00B74A3A">
              <w:rPr>
                <w:rFonts w:ascii="Calibri" w:hAnsi="Calibri"/>
                <w:color w:val="000000"/>
                <w:sz w:val="22"/>
                <w:szCs w:val="22"/>
                <w:lang w:val="en-US" w:eastAsia="en-US"/>
              </w:rPr>
              <w:t>VSentiment</w:t>
            </w:r>
            <w:proofErr w:type="spellEnd"/>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76273E3F"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2015</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5A8BE22F"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2016</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4371031C"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2017</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6191217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2018</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17BC9E7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2019</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3A189187"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2020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5B93AE66"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2021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B966E66"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Total</w:t>
            </w:r>
          </w:p>
        </w:tc>
      </w:tr>
      <w:tr w:rsidR="00B74A3A" w:rsidRPr="00B74A3A" w14:paraId="5C4B748D" w14:textId="77777777" w:rsidTr="00B74A3A">
        <w:trPr>
          <w:trHeight w:val="26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4D204C"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Negative</w:t>
            </w:r>
          </w:p>
        </w:tc>
        <w:tc>
          <w:tcPr>
            <w:tcW w:w="1002" w:type="dxa"/>
            <w:tcBorders>
              <w:top w:val="nil"/>
              <w:left w:val="nil"/>
              <w:bottom w:val="single" w:sz="4" w:space="0" w:color="auto"/>
              <w:right w:val="single" w:sz="4" w:space="0" w:color="auto"/>
            </w:tcBorders>
            <w:shd w:val="clear" w:color="auto" w:fill="auto"/>
            <w:noWrap/>
            <w:vAlign w:val="bottom"/>
            <w:hideMark/>
          </w:tcPr>
          <w:p w14:paraId="78DCCA43"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23%</w:t>
            </w:r>
          </w:p>
        </w:tc>
        <w:tc>
          <w:tcPr>
            <w:tcW w:w="1002" w:type="dxa"/>
            <w:tcBorders>
              <w:top w:val="nil"/>
              <w:left w:val="nil"/>
              <w:bottom w:val="single" w:sz="4" w:space="0" w:color="auto"/>
              <w:right w:val="single" w:sz="4" w:space="0" w:color="auto"/>
            </w:tcBorders>
            <w:shd w:val="clear" w:color="auto" w:fill="auto"/>
            <w:noWrap/>
            <w:vAlign w:val="bottom"/>
            <w:hideMark/>
          </w:tcPr>
          <w:p w14:paraId="4948778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17%</w:t>
            </w:r>
          </w:p>
        </w:tc>
        <w:tc>
          <w:tcPr>
            <w:tcW w:w="1002" w:type="dxa"/>
            <w:tcBorders>
              <w:top w:val="nil"/>
              <w:left w:val="nil"/>
              <w:bottom w:val="single" w:sz="4" w:space="0" w:color="auto"/>
              <w:right w:val="single" w:sz="4" w:space="0" w:color="auto"/>
            </w:tcBorders>
            <w:shd w:val="clear" w:color="auto" w:fill="auto"/>
            <w:noWrap/>
            <w:vAlign w:val="bottom"/>
            <w:hideMark/>
          </w:tcPr>
          <w:p w14:paraId="7C1F6F4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26%</w:t>
            </w:r>
          </w:p>
        </w:tc>
        <w:tc>
          <w:tcPr>
            <w:tcW w:w="1002" w:type="dxa"/>
            <w:tcBorders>
              <w:top w:val="nil"/>
              <w:left w:val="nil"/>
              <w:bottom w:val="single" w:sz="4" w:space="0" w:color="auto"/>
              <w:right w:val="single" w:sz="4" w:space="0" w:color="auto"/>
            </w:tcBorders>
            <w:shd w:val="clear" w:color="auto" w:fill="auto"/>
            <w:noWrap/>
            <w:vAlign w:val="bottom"/>
            <w:hideMark/>
          </w:tcPr>
          <w:p w14:paraId="5CFDF2A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26%</w:t>
            </w:r>
          </w:p>
        </w:tc>
        <w:tc>
          <w:tcPr>
            <w:tcW w:w="1002" w:type="dxa"/>
            <w:tcBorders>
              <w:top w:val="nil"/>
              <w:left w:val="nil"/>
              <w:bottom w:val="single" w:sz="4" w:space="0" w:color="auto"/>
              <w:right w:val="single" w:sz="4" w:space="0" w:color="auto"/>
            </w:tcBorders>
            <w:shd w:val="clear" w:color="auto" w:fill="auto"/>
            <w:noWrap/>
            <w:vAlign w:val="bottom"/>
            <w:hideMark/>
          </w:tcPr>
          <w:p w14:paraId="1553D40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27%</w:t>
            </w:r>
          </w:p>
        </w:tc>
        <w:tc>
          <w:tcPr>
            <w:tcW w:w="1002" w:type="dxa"/>
            <w:tcBorders>
              <w:top w:val="nil"/>
              <w:left w:val="nil"/>
              <w:bottom w:val="single" w:sz="4" w:space="0" w:color="auto"/>
              <w:right w:val="single" w:sz="4" w:space="0" w:color="auto"/>
            </w:tcBorders>
            <w:shd w:val="clear" w:color="auto" w:fill="auto"/>
            <w:noWrap/>
            <w:vAlign w:val="bottom"/>
            <w:hideMark/>
          </w:tcPr>
          <w:p w14:paraId="4BFAE491"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14%</w:t>
            </w:r>
          </w:p>
        </w:tc>
        <w:tc>
          <w:tcPr>
            <w:tcW w:w="1002" w:type="dxa"/>
            <w:tcBorders>
              <w:top w:val="nil"/>
              <w:left w:val="nil"/>
              <w:bottom w:val="single" w:sz="4" w:space="0" w:color="auto"/>
              <w:right w:val="single" w:sz="4" w:space="0" w:color="auto"/>
            </w:tcBorders>
            <w:shd w:val="clear" w:color="auto" w:fill="auto"/>
            <w:noWrap/>
            <w:vAlign w:val="bottom"/>
            <w:hideMark/>
          </w:tcPr>
          <w:p w14:paraId="731F7374"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12%</w:t>
            </w:r>
          </w:p>
        </w:tc>
        <w:tc>
          <w:tcPr>
            <w:tcW w:w="1003" w:type="dxa"/>
            <w:tcBorders>
              <w:top w:val="nil"/>
              <w:left w:val="nil"/>
              <w:bottom w:val="single" w:sz="4" w:space="0" w:color="auto"/>
              <w:right w:val="single" w:sz="4" w:space="0" w:color="auto"/>
            </w:tcBorders>
            <w:shd w:val="clear" w:color="auto" w:fill="auto"/>
            <w:noWrap/>
            <w:vAlign w:val="bottom"/>
            <w:hideMark/>
          </w:tcPr>
          <w:p w14:paraId="189D0EBF"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20%</w:t>
            </w:r>
          </w:p>
        </w:tc>
      </w:tr>
      <w:tr w:rsidR="00B74A3A" w:rsidRPr="00B74A3A" w14:paraId="6D9D5170" w14:textId="77777777" w:rsidTr="00B74A3A">
        <w:trPr>
          <w:trHeight w:val="26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5C323C8"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Positive</w:t>
            </w:r>
          </w:p>
        </w:tc>
        <w:tc>
          <w:tcPr>
            <w:tcW w:w="1002" w:type="dxa"/>
            <w:tcBorders>
              <w:top w:val="nil"/>
              <w:left w:val="nil"/>
              <w:bottom w:val="single" w:sz="4" w:space="0" w:color="auto"/>
              <w:right w:val="single" w:sz="4" w:space="0" w:color="auto"/>
            </w:tcBorders>
            <w:shd w:val="clear" w:color="auto" w:fill="auto"/>
            <w:noWrap/>
            <w:vAlign w:val="bottom"/>
            <w:hideMark/>
          </w:tcPr>
          <w:p w14:paraId="3A409256"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77%</w:t>
            </w:r>
          </w:p>
        </w:tc>
        <w:tc>
          <w:tcPr>
            <w:tcW w:w="1002" w:type="dxa"/>
            <w:tcBorders>
              <w:top w:val="nil"/>
              <w:left w:val="nil"/>
              <w:bottom w:val="single" w:sz="4" w:space="0" w:color="auto"/>
              <w:right w:val="single" w:sz="4" w:space="0" w:color="auto"/>
            </w:tcBorders>
            <w:shd w:val="clear" w:color="auto" w:fill="auto"/>
            <w:noWrap/>
            <w:vAlign w:val="bottom"/>
            <w:hideMark/>
          </w:tcPr>
          <w:p w14:paraId="5A3ACF8C"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83%</w:t>
            </w:r>
          </w:p>
        </w:tc>
        <w:tc>
          <w:tcPr>
            <w:tcW w:w="1002" w:type="dxa"/>
            <w:tcBorders>
              <w:top w:val="nil"/>
              <w:left w:val="nil"/>
              <w:bottom w:val="single" w:sz="4" w:space="0" w:color="auto"/>
              <w:right w:val="single" w:sz="4" w:space="0" w:color="auto"/>
            </w:tcBorders>
            <w:shd w:val="clear" w:color="auto" w:fill="auto"/>
            <w:noWrap/>
            <w:vAlign w:val="bottom"/>
            <w:hideMark/>
          </w:tcPr>
          <w:p w14:paraId="1D3913B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74%</w:t>
            </w:r>
          </w:p>
        </w:tc>
        <w:tc>
          <w:tcPr>
            <w:tcW w:w="1002" w:type="dxa"/>
            <w:tcBorders>
              <w:top w:val="nil"/>
              <w:left w:val="nil"/>
              <w:bottom w:val="single" w:sz="4" w:space="0" w:color="auto"/>
              <w:right w:val="single" w:sz="4" w:space="0" w:color="auto"/>
            </w:tcBorders>
            <w:shd w:val="clear" w:color="auto" w:fill="auto"/>
            <w:noWrap/>
            <w:vAlign w:val="bottom"/>
            <w:hideMark/>
          </w:tcPr>
          <w:p w14:paraId="31B51B02"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74%</w:t>
            </w:r>
          </w:p>
        </w:tc>
        <w:tc>
          <w:tcPr>
            <w:tcW w:w="1002" w:type="dxa"/>
            <w:tcBorders>
              <w:top w:val="nil"/>
              <w:left w:val="nil"/>
              <w:bottom w:val="single" w:sz="4" w:space="0" w:color="auto"/>
              <w:right w:val="single" w:sz="4" w:space="0" w:color="auto"/>
            </w:tcBorders>
            <w:shd w:val="clear" w:color="auto" w:fill="auto"/>
            <w:noWrap/>
            <w:vAlign w:val="bottom"/>
            <w:hideMark/>
          </w:tcPr>
          <w:p w14:paraId="0BD9EDED"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73%</w:t>
            </w:r>
          </w:p>
        </w:tc>
        <w:tc>
          <w:tcPr>
            <w:tcW w:w="1002" w:type="dxa"/>
            <w:tcBorders>
              <w:top w:val="nil"/>
              <w:left w:val="nil"/>
              <w:bottom w:val="single" w:sz="4" w:space="0" w:color="auto"/>
              <w:right w:val="single" w:sz="4" w:space="0" w:color="auto"/>
            </w:tcBorders>
            <w:shd w:val="clear" w:color="auto" w:fill="auto"/>
            <w:noWrap/>
            <w:vAlign w:val="bottom"/>
            <w:hideMark/>
          </w:tcPr>
          <w:p w14:paraId="42895A8A"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86%</w:t>
            </w:r>
          </w:p>
        </w:tc>
        <w:tc>
          <w:tcPr>
            <w:tcW w:w="1002" w:type="dxa"/>
            <w:tcBorders>
              <w:top w:val="nil"/>
              <w:left w:val="nil"/>
              <w:bottom w:val="single" w:sz="4" w:space="0" w:color="auto"/>
              <w:right w:val="single" w:sz="4" w:space="0" w:color="auto"/>
            </w:tcBorders>
            <w:shd w:val="clear" w:color="auto" w:fill="auto"/>
            <w:noWrap/>
            <w:vAlign w:val="bottom"/>
            <w:hideMark/>
          </w:tcPr>
          <w:p w14:paraId="2A6337E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88%</w:t>
            </w:r>
          </w:p>
        </w:tc>
        <w:tc>
          <w:tcPr>
            <w:tcW w:w="1003" w:type="dxa"/>
            <w:tcBorders>
              <w:top w:val="nil"/>
              <w:left w:val="nil"/>
              <w:bottom w:val="single" w:sz="4" w:space="0" w:color="auto"/>
              <w:right w:val="single" w:sz="4" w:space="0" w:color="auto"/>
            </w:tcBorders>
            <w:shd w:val="clear" w:color="auto" w:fill="auto"/>
            <w:noWrap/>
            <w:vAlign w:val="bottom"/>
            <w:hideMark/>
          </w:tcPr>
          <w:p w14:paraId="3B635AC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80%</w:t>
            </w:r>
          </w:p>
        </w:tc>
      </w:tr>
      <w:tr w:rsidR="00B74A3A" w:rsidRPr="00B74A3A" w14:paraId="0203CF4A" w14:textId="77777777" w:rsidTr="00B74A3A">
        <w:trPr>
          <w:trHeight w:val="26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74A1FC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01B243A8"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2EDA2B25"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02B5FD3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1AC0F2F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7736A7F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06D73163"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2" w:type="dxa"/>
            <w:tcBorders>
              <w:top w:val="nil"/>
              <w:left w:val="nil"/>
              <w:bottom w:val="single" w:sz="4" w:space="0" w:color="auto"/>
              <w:right w:val="single" w:sz="4" w:space="0" w:color="auto"/>
            </w:tcBorders>
            <w:shd w:val="clear" w:color="auto" w:fill="auto"/>
            <w:noWrap/>
            <w:vAlign w:val="bottom"/>
            <w:hideMark/>
          </w:tcPr>
          <w:p w14:paraId="088E5758"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c>
          <w:tcPr>
            <w:tcW w:w="1003" w:type="dxa"/>
            <w:tcBorders>
              <w:top w:val="nil"/>
              <w:left w:val="nil"/>
              <w:bottom w:val="single" w:sz="4" w:space="0" w:color="auto"/>
              <w:right w:val="single" w:sz="4" w:space="0" w:color="auto"/>
            </w:tcBorders>
            <w:shd w:val="clear" w:color="auto" w:fill="auto"/>
            <w:noWrap/>
            <w:vAlign w:val="bottom"/>
            <w:hideMark/>
          </w:tcPr>
          <w:p w14:paraId="57B97D2B"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 </w:t>
            </w:r>
          </w:p>
        </w:tc>
      </w:tr>
      <w:tr w:rsidR="00B74A3A" w:rsidRPr="00B74A3A" w14:paraId="0A1F28D4" w14:textId="77777777" w:rsidTr="00B74A3A">
        <w:trPr>
          <w:trHeight w:val="26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733F63D"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Total Reviewers %</w:t>
            </w:r>
          </w:p>
        </w:tc>
        <w:tc>
          <w:tcPr>
            <w:tcW w:w="1002" w:type="dxa"/>
            <w:tcBorders>
              <w:top w:val="nil"/>
              <w:left w:val="nil"/>
              <w:bottom w:val="single" w:sz="4" w:space="0" w:color="auto"/>
              <w:right w:val="single" w:sz="4" w:space="0" w:color="auto"/>
            </w:tcBorders>
            <w:shd w:val="clear" w:color="auto" w:fill="auto"/>
            <w:noWrap/>
            <w:vAlign w:val="bottom"/>
            <w:hideMark/>
          </w:tcPr>
          <w:p w14:paraId="4F7A7062"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36%</w:t>
            </w:r>
          </w:p>
        </w:tc>
        <w:tc>
          <w:tcPr>
            <w:tcW w:w="1002" w:type="dxa"/>
            <w:tcBorders>
              <w:top w:val="nil"/>
              <w:left w:val="nil"/>
              <w:bottom w:val="single" w:sz="4" w:space="0" w:color="auto"/>
              <w:right w:val="single" w:sz="4" w:space="0" w:color="auto"/>
            </w:tcBorders>
            <w:shd w:val="clear" w:color="auto" w:fill="auto"/>
            <w:noWrap/>
            <w:vAlign w:val="bottom"/>
            <w:hideMark/>
          </w:tcPr>
          <w:p w14:paraId="2736318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w:t>
            </w:r>
          </w:p>
        </w:tc>
        <w:tc>
          <w:tcPr>
            <w:tcW w:w="1002" w:type="dxa"/>
            <w:tcBorders>
              <w:top w:val="nil"/>
              <w:left w:val="nil"/>
              <w:bottom w:val="single" w:sz="4" w:space="0" w:color="auto"/>
              <w:right w:val="single" w:sz="4" w:space="0" w:color="auto"/>
            </w:tcBorders>
            <w:shd w:val="clear" w:color="auto" w:fill="auto"/>
            <w:noWrap/>
            <w:vAlign w:val="bottom"/>
            <w:hideMark/>
          </w:tcPr>
          <w:p w14:paraId="6515C36E"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6%</w:t>
            </w:r>
          </w:p>
        </w:tc>
        <w:tc>
          <w:tcPr>
            <w:tcW w:w="1002" w:type="dxa"/>
            <w:tcBorders>
              <w:top w:val="nil"/>
              <w:left w:val="nil"/>
              <w:bottom w:val="single" w:sz="4" w:space="0" w:color="auto"/>
              <w:right w:val="single" w:sz="4" w:space="0" w:color="auto"/>
            </w:tcBorders>
            <w:shd w:val="clear" w:color="auto" w:fill="auto"/>
            <w:noWrap/>
            <w:vAlign w:val="bottom"/>
            <w:hideMark/>
          </w:tcPr>
          <w:p w14:paraId="0EF73B31"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8%</w:t>
            </w:r>
          </w:p>
        </w:tc>
        <w:tc>
          <w:tcPr>
            <w:tcW w:w="1002" w:type="dxa"/>
            <w:tcBorders>
              <w:top w:val="nil"/>
              <w:left w:val="nil"/>
              <w:bottom w:val="single" w:sz="4" w:space="0" w:color="auto"/>
              <w:right w:val="single" w:sz="4" w:space="0" w:color="auto"/>
            </w:tcBorders>
            <w:shd w:val="clear" w:color="auto" w:fill="auto"/>
            <w:noWrap/>
            <w:vAlign w:val="bottom"/>
            <w:hideMark/>
          </w:tcPr>
          <w:p w14:paraId="3DA66D50"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7%</w:t>
            </w:r>
          </w:p>
        </w:tc>
        <w:tc>
          <w:tcPr>
            <w:tcW w:w="1002" w:type="dxa"/>
            <w:tcBorders>
              <w:top w:val="nil"/>
              <w:left w:val="nil"/>
              <w:bottom w:val="single" w:sz="4" w:space="0" w:color="auto"/>
              <w:right w:val="single" w:sz="4" w:space="0" w:color="auto"/>
            </w:tcBorders>
            <w:shd w:val="clear" w:color="auto" w:fill="auto"/>
            <w:noWrap/>
            <w:vAlign w:val="bottom"/>
            <w:hideMark/>
          </w:tcPr>
          <w:p w14:paraId="34BC7DD7"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19%</w:t>
            </w:r>
          </w:p>
        </w:tc>
        <w:tc>
          <w:tcPr>
            <w:tcW w:w="1002" w:type="dxa"/>
            <w:tcBorders>
              <w:top w:val="nil"/>
              <w:left w:val="nil"/>
              <w:bottom w:val="single" w:sz="4" w:space="0" w:color="auto"/>
              <w:right w:val="single" w:sz="4" w:space="0" w:color="auto"/>
            </w:tcBorders>
            <w:shd w:val="clear" w:color="auto" w:fill="auto"/>
            <w:noWrap/>
            <w:vAlign w:val="bottom"/>
            <w:hideMark/>
          </w:tcPr>
          <w:p w14:paraId="3E346A89"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16%</w:t>
            </w:r>
          </w:p>
        </w:tc>
        <w:tc>
          <w:tcPr>
            <w:tcW w:w="1003" w:type="dxa"/>
            <w:tcBorders>
              <w:top w:val="nil"/>
              <w:left w:val="nil"/>
              <w:bottom w:val="single" w:sz="4" w:space="0" w:color="auto"/>
              <w:right w:val="single" w:sz="4" w:space="0" w:color="auto"/>
            </w:tcBorders>
            <w:shd w:val="clear" w:color="auto" w:fill="auto"/>
            <w:noWrap/>
            <w:vAlign w:val="bottom"/>
            <w:hideMark/>
          </w:tcPr>
          <w:p w14:paraId="7BE7E3E8" w14:textId="77777777" w:rsidR="00B74A3A" w:rsidRPr="00B74A3A" w:rsidRDefault="00B74A3A" w:rsidP="00B74A3A">
            <w:pPr>
              <w:spacing w:line="240" w:lineRule="auto"/>
              <w:jc w:val="center"/>
              <w:rPr>
                <w:rFonts w:ascii="Calibri" w:hAnsi="Calibri"/>
                <w:color w:val="000000"/>
                <w:sz w:val="22"/>
                <w:szCs w:val="22"/>
                <w:lang w:val="en-US" w:eastAsia="en-US"/>
              </w:rPr>
            </w:pPr>
            <w:r w:rsidRPr="00B74A3A">
              <w:rPr>
                <w:rFonts w:ascii="Calibri" w:hAnsi="Calibri"/>
                <w:color w:val="000000"/>
                <w:sz w:val="22"/>
                <w:szCs w:val="22"/>
                <w:lang w:val="en-US" w:eastAsia="en-US"/>
              </w:rPr>
              <w:t>100%</w:t>
            </w:r>
          </w:p>
        </w:tc>
      </w:tr>
    </w:tbl>
    <w:p w14:paraId="462CB6D0" w14:textId="3D36D42D" w:rsidR="00B74A3A" w:rsidRPr="00B74A3A" w:rsidRDefault="00B74A3A" w:rsidP="00B74A3A">
      <w:pPr>
        <w:spacing w:line="276" w:lineRule="auto"/>
        <w:contextualSpacing/>
        <w:jc w:val="both"/>
        <w:rPr>
          <w:rFonts w:eastAsia="Calibri"/>
          <w:lang w:val="en-US" w:eastAsia="en-US"/>
        </w:rPr>
      </w:pPr>
      <w:r w:rsidRPr="00B74A3A">
        <w:rPr>
          <w:rFonts w:eastAsia="Calibri"/>
          <w:lang w:val="en-US" w:eastAsia="en-US"/>
        </w:rPr>
        <w:t>Negative reviews have been reducing to 12% and Positive reviews is increasing to 88% over the past years. Year on year we can observe the customer having positive opinion about the product / service.</w:t>
      </w:r>
    </w:p>
    <w:p w14:paraId="3C6E182A" w14:textId="0638ABCE" w:rsidR="00B74A3A" w:rsidRPr="00B74A3A" w:rsidRDefault="00B74A3A" w:rsidP="00B74A3A">
      <w:pPr>
        <w:spacing w:line="276" w:lineRule="auto"/>
        <w:contextualSpacing/>
        <w:jc w:val="both"/>
        <w:rPr>
          <w:rFonts w:eastAsia="Calibri"/>
          <w:lang w:val="en-US" w:eastAsia="en-US"/>
        </w:rPr>
      </w:pPr>
      <w:r w:rsidRPr="00B74A3A">
        <w:rPr>
          <w:rFonts w:eastAsia="Calibri"/>
          <w:lang w:val="en-US" w:eastAsia="en-US"/>
        </w:rPr>
        <w:t>In the Vader S overall we have 80% positive and 20% Negative.</w:t>
      </w:r>
    </w:p>
    <w:p w14:paraId="03D1719D" w14:textId="77777777" w:rsidR="00B74A3A" w:rsidRPr="00B74A3A" w:rsidRDefault="00B74A3A" w:rsidP="00B74A3A">
      <w:pPr>
        <w:spacing w:line="276" w:lineRule="auto"/>
        <w:contextualSpacing/>
        <w:jc w:val="both"/>
        <w:rPr>
          <w:rFonts w:eastAsia="Calibri"/>
          <w:lang w:val="en-US" w:eastAsia="en-US"/>
        </w:rPr>
      </w:pPr>
    </w:p>
    <w:p w14:paraId="3AED7021" w14:textId="68562267" w:rsidR="0077682F" w:rsidRPr="0077682F" w:rsidRDefault="0077682F" w:rsidP="0077682F">
      <w:pPr>
        <w:pStyle w:val="ListParagraph"/>
        <w:numPr>
          <w:ilvl w:val="1"/>
          <w:numId w:val="19"/>
        </w:numPr>
        <w:jc w:val="both"/>
        <w:rPr>
          <w:szCs w:val="20"/>
          <w:lang w:val="en-US"/>
        </w:rPr>
      </w:pPr>
      <w:r w:rsidRPr="0077682F">
        <w:rPr>
          <w:szCs w:val="20"/>
        </w:rPr>
        <w:t xml:space="preserve">Comparison of </w:t>
      </w:r>
      <w:r w:rsidR="00460C78">
        <w:rPr>
          <w:szCs w:val="20"/>
        </w:rPr>
        <w:t>Self-</w:t>
      </w:r>
      <w:proofErr w:type="gramStart"/>
      <w:r w:rsidR="00460C78">
        <w:rPr>
          <w:szCs w:val="20"/>
        </w:rPr>
        <w:t>evaluate ,</w:t>
      </w:r>
      <w:proofErr w:type="gramEnd"/>
      <w:r w:rsidR="00460C78">
        <w:rPr>
          <w:szCs w:val="20"/>
        </w:rPr>
        <w:t xml:space="preserve"> NRC and Vader</w:t>
      </w:r>
      <w:r w:rsidRPr="0077682F">
        <w:rPr>
          <w:szCs w:val="20"/>
        </w:rPr>
        <w:t xml:space="preserve"> Sentiments</w:t>
      </w:r>
    </w:p>
    <w:p w14:paraId="411B3DA7" w14:textId="77777777" w:rsidR="0077682F" w:rsidRPr="007B143E" w:rsidRDefault="0077682F" w:rsidP="0077682F">
      <w:pPr>
        <w:pStyle w:val="ListParagraph"/>
        <w:spacing w:line="276" w:lineRule="auto"/>
        <w:ind w:left="720" w:firstLine="0"/>
        <w:contextualSpacing/>
        <w:jc w:val="both"/>
        <w:rPr>
          <w:szCs w:val="20"/>
        </w:rPr>
      </w:pPr>
    </w:p>
    <w:tbl>
      <w:tblPr>
        <w:tblW w:w="9919" w:type="dxa"/>
        <w:tblLayout w:type="fixed"/>
        <w:tblLook w:val="04A0" w:firstRow="1" w:lastRow="0" w:firstColumn="1" w:lastColumn="0" w:noHBand="0" w:noVBand="1"/>
      </w:tblPr>
      <w:tblGrid>
        <w:gridCol w:w="1345"/>
        <w:gridCol w:w="1224"/>
        <w:gridCol w:w="1206"/>
        <w:gridCol w:w="1244"/>
        <w:gridCol w:w="1186"/>
        <w:gridCol w:w="1264"/>
        <w:gridCol w:w="1256"/>
        <w:gridCol w:w="1194"/>
      </w:tblGrid>
      <w:tr w:rsidR="001075DD" w:rsidRPr="001075DD" w14:paraId="1CA2AB3C" w14:textId="77777777" w:rsidTr="00093F09">
        <w:trPr>
          <w:trHeight w:val="31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50A7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 </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0F387F" w14:textId="77777777" w:rsidR="001075DD" w:rsidRPr="001075DD" w:rsidRDefault="001075DD" w:rsidP="001075DD">
            <w:pPr>
              <w:spacing w:line="240" w:lineRule="auto"/>
              <w:jc w:val="center"/>
              <w:rPr>
                <w:rFonts w:ascii="Calibri" w:hAnsi="Calibri"/>
                <w:b/>
                <w:bCs/>
                <w:color w:val="000000"/>
                <w:sz w:val="22"/>
                <w:szCs w:val="22"/>
                <w:lang w:val="en-US" w:eastAsia="en-US"/>
              </w:rPr>
            </w:pPr>
            <w:proofErr w:type="spellStart"/>
            <w:r w:rsidRPr="001075DD">
              <w:rPr>
                <w:rFonts w:ascii="Calibri" w:hAnsi="Calibri"/>
                <w:b/>
                <w:bCs/>
                <w:color w:val="000000"/>
                <w:sz w:val="22"/>
                <w:szCs w:val="22"/>
                <w:lang w:val="en-US" w:eastAsia="en-US"/>
              </w:rPr>
              <w:t>Self Evaluate</w:t>
            </w:r>
            <w:proofErr w:type="spellEnd"/>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7F71BA0" w14:textId="77777777" w:rsidR="001075DD" w:rsidRPr="001075DD" w:rsidRDefault="001075DD" w:rsidP="001075DD">
            <w:pPr>
              <w:spacing w:line="240" w:lineRule="auto"/>
              <w:jc w:val="center"/>
              <w:rPr>
                <w:rFonts w:ascii="Calibri" w:hAnsi="Calibri"/>
                <w:b/>
                <w:bCs/>
                <w:color w:val="000000"/>
                <w:sz w:val="22"/>
                <w:szCs w:val="22"/>
                <w:lang w:val="en-US" w:eastAsia="en-US"/>
              </w:rPr>
            </w:pPr>
            <w:r w:rsidRPr="001075DD">
              <w:rPr>
                <w:rFonts w:ascii="Calibri" w:hAnsi="Calibri"/>
                <w:b/>
                <w:bCs/>
                <w:color w:val="000000"/>
                <w:sz w:val="22"/>
                <w:szCs w:val="22"/>
                <w:lang w:val="en-US" w:eastAsia="en-US"/>
              </w:rPr>
              <w:t>NRC Sentiment</w:t>
            </w:r>
          </w:p>
        </w:tc>
        <w:tc>
          <w:tcPr>
            <w:tcW w:w="25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DEBD1DE" w14:textId="77777777" w:rsidR="001075DD" w:rsidRPr="001075DD" w:rsidRDefault="001075DD" w:rsidP="001075DD">
            <w:pPr>
              <w:spacing w:line="240" w:lineRule="auto"/>
              <w:jc w:val="center"/>
              <w:rPr>
                <w:rFonts w:ascii="Calibri" w:hAnsi="Calibri"/>
                <w:b/>
                <w:bCs/>
                <w:color w:val="000000"/>
                <w:sz w:val="22"/>
                <w:szCs w:val="22"/>
                <w:lang w:val="en-US" w:eastAsia="en-US"/>
              </w:rPr>
            </w:pPr>
            <w:r w:rsidRPr="001075DD">
              <w:rPr>
                <w:rFonts w:ascii="Calibri" w:hAnsi="Calibri"/>
                <w:b/>
                <w:bCs/>
                <w:color w:val="000000"/>
                <w:sz w:val="22"/>
                <w:szCs w:val="22"/>
                <w:lang w:val="en-US" w:eastAsia="en-US"/>
              </w:rPr>
              <w:t>Vader Sentiment</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3ADF1E8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 </w:t>
            </w:r>
          </w:p>
        </w:tc>
      </w:tr>
      <w:tr w:rsidR="001075DD" w:rsidRPr="001075DD" w14:paraId="4C30F7AA"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78FEB4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Sentiment</w:t>
            </w:r>
          </w:p>
        </w:tc>
        <w:tc>
          <w:tcPr>
            <w:tcW w:w="1224" w:type="dxa"/>
            <w:tcBorders>
              <w:top w:val="nil"/>
              <w:left w:val="nil"/>
              <w:bottom w:val="single" w:sz="4" w:space="0" w:color="auto"/>
              <w:right w:val="single" w:sz="4" w:space="0" w:color="auto"/>
            </w:tcBorders>
            <w:shd w:val="clear" w:color="auto" w:fill="auto"/>
            <w:noWrap/>
            <w:vAlign w:val="bottom"/>
            <w:hideMark/>
          </w:tcPr>
          <w:p w14:paraId="5740B08B"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Negative</w:t>
            </w:r>
          </w:p>
        </w:tc>
        <w:tc>
          <w:tcPr>
            <w:tcW w:w="1206" w:type="dxa"/>
            <w:tcBorders>
              <w:top w:val="nil"/>
              <w:left w:val="nil"/>
              <w:bottom w:val="single" w:sz="4" w:space="0" w:color="auto"/>
              <w:right w:val="single" w:sz="4" w:space="0" w:color="auto"/>
            </w:tcBorders>
            <w:shd w:val="clear" w:color="auto" w:fill="auto"/>
            <w:noWrap/>
            <w:vAlign w:val="bottom"/>
            <w:hideMark/>
          </w:tcPr>
          <w:p w14:paraId="67C1AA79"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Positive</w:t>
            </w:r>
          </w:p>
        </w:tc>
        <w:tc>
          <w:tcPr>
            <w:tcW w:w="1244" w:type="dxa"/>
            <w:tcBorders>
              <w:top w:val="nil"/>
              <w:left w:val="nil"/>
              <w:bottom w:val="single" w:sz="4" w:space="0" w:color="auto"/>
              <w:right w:val="single" w:sz="4" w:space="0" w:color="auto"/>
            </w:tcBorders>
            <w:shd w:val="clear" w:color="auto" w:fill="auto"/>
            <w:noWrap/>
            <w:vAlign w:val="bottom"/>
            <w:hideMark/>
          </w:tcPr>
          <w:p w14:paraId="0BB5C5F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Negative</w:t>
            </w:r>
          </w:p>
        </w:tc>
        <w:tc>
          <w:tcPr>
            <w:tcW w:w="1186" w:type="dxa"/>
            <w:tcBorders>
              <w:top w:val="nil"/>
              <w:left w:val="nil"/>
              <w:bottom w:val="single" w:sz="4" w:space="0" w:color="auto"/>
              <w:right w:val="single" w:sz="4" w:space="0" w:color="auto"/>
            </w:tcBorders>
            <w:shd w:val="clear" w:color="auto" w:fill="auto"/>
            <w:noWrap/>
            <w:vAlign w:val="bottom"/>
            <w:hideMark/>
          </w:tcPr>
          <w:p w14:paraId="57785EAF"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Positive</w:t>
            </w:r>
          </w:p>
        </w:tc>
        <w:tc>
          <w:tcPr>
            <w:tcW w:w="1264" w:type="dxa"/>
            <w:tcBorders>
              <w:top w:val="nil"/>
              <w:left w:val="nil"/>
              <w:bottom w:val="single" w:sz="4" w:space="0" w:color="auto"/>
              <w:right w:val="single" w:sz="4" w:space="0" w:color="auto"/>
            </w:tcBorders>
            <w:shd w:val="clear" w:color="auto" w:fill="auto"/>
            <w:noWrap/>
            <w:vAlign w:val="bottom"/>
            <w:hideMark/>
          </w:tcPr>
          <w:p w14:paraId="3FD54421"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Negative</w:t>
            </w:r>
          </w:p>
        </w:tc>
        <w:tc>
          <w:tcPr>
            <w:tcW w:w="1256" w:type="dxa"/>
            <w:tcBorders>
              <w:top w:val="nil"/>
              <w:left w:val="nil"/>
              <w:bottom w:val="single" w:sz="4" w:space="0" w:color="auto"/>
              <w:right w:val="single" w:sz="4" w:space="0" w:color="auto"/>
            </w:tcBorders>
            <w:shd w:val="clear" w:color="auto" w:fill="auto"/>
            <w:noWrap/>
            <w:vAlign w:val="bottom"/>
            <w:hideMark/>
          </w:tcPr>
          <w:p w14:paraId="73A376AF"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Positive</w:t>
            </w:r>
          </w:p>
        </w:tc>
        <w:tc>
          <w:tcPr>
            <w:tcW w:w="1194" w:type="dxa"/>
            <w:tcBorders>
              <w:top w:val="nil"/>
              <w:left w:val="nil"/>
              <w:bottom w:val="single" w:sz="4" w:space="0" w:color="auto"/>
              <w:right w:val="single" w:sz="4" w:space="0" w:color="auto"/>
            </w:tcBorders>
            <w:shd w:val="clear" w:color="auto" w:fill="auto"/>
            <w:noWrap/>
            <w:vAlign w:val="bottom"/>
            <w:hideMark/>
          </w:tcPr>
          <w:p w14:paraId="610D097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Total</w:t>
            </w:r>
          </w:p>
        </w:tc>
      </w:tr>
      <w:tr w:rsidR="001075DD" w:rsidRPr="001075DD" w14:paraId="3F0528B1"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D9A220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2015</w:t>
            </w:r>
          </w:p>
        </w:tc>
        <w:tc>
          <w:tcPr>
            <w:tcW w:w="1224" w:type="dxa"/>
            <w:tcBorders>
              <w:top w:val="nil"/>
              <w:left w:val="nil"/>
              <w:bottom w:val="single" w:sz="4" w:space="0" w:color="auto"/>
              <w:right w:val="single" w:sz="4" w:space="0" w:color="auto"/>
            </w:tcBorders>
            <w:shd w:val="clear" w:color="auto" w:fill="auto"/>
            <w:noWrap/>
            <w:vAlign w:val="bottom"/>
            <w:hideMark/>
          </w:tcPr>
          <w:p w14:paraId="6D1753C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442</w:t>
            </w:r>
          </w:p>
        </w:tc>
        <w:tc>
          <w:tcPr>
            <w:tcW w:w="1206" w:type="dxa"/>
            <w:tcBorders>
              <w:top w:val="nil"/>
              <w:left w:val="nil"/>
              <w:bottom w:val="single" w:sz="4" w:space="0" w:color="auto"/>
              <w:right w:val="single" w:sz="4" w:space="0" w:color="auto"/>
            </w:tcBorders>
            <w:shd w:val="clear" w:color="auto" w:fill="auto"/>
            <w:noWrap/>
            <w:vAlign w:val="bottom"/>
            <w:hideMark/>
          </w:tcPr>
          <w:p w14:paraId="32F519B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550</w:t>
            </w:r>
          </w:p>
        </w:tc>
        <w:tc>
          <w:tcPr>
            <w:tcW w:w="1244" w:type="dxa"/>
            <w:tcBorders>
              <w:top w:val="nil"/>
              <w:left w:val="nil"/>
              <w:bottom w:val="single" w:sz="4" w:space="0" w:color="auto"/>
              <w:right w:val="single" w:sz="4" w:space="0" w:color="auto"/>
            </w:tcBorders>
            <w:shd w:val="clear" w:color="auto" w:fill="auto"/>
            <w:noWrap/>
            <w:vAlign w:val="bottom"/>
            <w:hideMark/>
          </w:tcPr>
          <w:p w14:paraId="7FE7311A"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362</w:t>
            </w:r>
          </w:p>
        </w:tc>
        <w:tc>
          <w:tcPr>
            <w:tcW w:w="1186" w:type="dxa"/>
            <w:tcBorders>
              <w:top w:val="nil"/>
              <w:left w:val="nil"/>
              <w:bottom w:val="single" w:sz="4" w:space="0" w:color="auto"/>
              <w:right w:val="single" w:sz="4" w:space="0" w:color="auto"/>
            </w:tcBorders>
            <w:shd w:val="clear" w:color="auto" w:fill="auto"/>
            <w:noWrap/>
            <w:vAlign w:val="bottom"/>
            <w:hideMark/>
          </w:tcPr>
          <w:p w14:paraId="6353AD2D"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641</w:t>
            </w:r>
          </w:p>
        </w:tc>
        <w:tc>
          <w:tcPr>
            <w:tcW w:w="1264" w:type="dxa"/>
            <w:tcBorders>
              <w:top w:val="nil"/>
              <w:left w:val="nil"/>
              <w:bottom w:val="single" w:sz="4" w:space="0" w:color="auto"/>
              <w:right w:val="single" w:sz="4" w:space="0" w:color="auto"/>
            </w:tcBorders>
            <w:shd w:val="clear" w:color="auto" w:fill="auto"/>
            <w:noWrap/>
            <w:vAlign w:val="bottom"/>
            <w:hideMark/>
          </w:tcPr>
          <w:p w14:paraId="1C27859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226</w:t>
            </w:r>
          </w:p>
        </w:tc>
        <w:tc>
          <w:tcPr>
            <w:tcW w:w="1256" w:type="dxa"/>
            <w:tcBorders>
              <w:top w:val="nil"/>
              <w:left w:val="nil"/>
              <w:bottom w:val="single" w:sz="4" w:space="0" w:color="auto"/>
              <w:right w:val="single" w:sz="4" w:space="0" w:color="auto"/>
            </w:tcBorders>
            <w:shd w:val="clear" w:color="auto" w:fill="auto"/>
            <w:noWrap/>
            <w:vAlign w:val="bottom"/>
            <w:hideMark/>
          </w:tcPr>
          <w:p w14:paraId="333BECEF"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766</w:t>
            </w:r>
          </w:p>
        </w:tc>
        <w:tc>
          <w:tcPr>
            <w:tcW w:w="1194" w:type="dxa"/>
            <w:tcBorders>
              <w:top w:val="nil"/>
              <w:left w:val="nil"/>
              <w:bottom w:val="single" w:sz="4" w:space="0" w:color="auto"/>
              <w:right w:val="single" w:sz="4" w:space="0" w:color="auto"/>
            </w:tcBorders>
            <w:shd w:val="clear" w:color="auto" w:fill="auto"/>
            <w:noWrap/>
            <w:vAlign w:val="bottom"/>
            <w:hideMark/>
          </w:tcPr>
          <w:p w14:paraId="1CFD5DD3"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992</w:t>
            </w:r>
          </w:p>
        </w:tc>
      </w:tr>
      <w:tr w:rsidR="001075DD" w:rsidRPr="001075DD" w14:paraId="68F76AA2"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3F6DB41"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2016</w:t>
            </w:r>
          </w:p>
        </w:tc>
        <w:tc>
          <w:tcPr>
            <w:tcW w:w="1224" w:type="dxa"/>
            <w:tcBorders>
              <w:top w:val="nil"/>
              <w:left w:val="nil"/>
              <w:bottom w:val="single" w:sz="4" w:space="0" w:color="auto"/>
              <w:right w:val="single" w:sz="4" w:space="0" w:color="auto"/>
            </w:tcBorders>
            <w:shd w:val="clear" w:color="auto" w:fill="auto"/>
            <w:noWrap/>
            <w:vAlign w:val="bottom"/>
            <w:hideMark/>
          </w:tcPr>
          <w:p w14:paraId="704614FE"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94</w:t>
            </w:r>
          </w:p>
        </w:tc>
        <w:tc>
          <w:tcPr>
            <w:tcW w:w="1206" w:type="dxa"/>
            <w:tcBorders>
              <w:top w:val="nil"/>
              <w:left w:val="nil"/>
              <w:bottom w:val="single" w:sz="4" w:space="0" w:color="auto"/>
              <w:right w:val="single" w:sz="4" w:space="0" w:color="auto"/>
            </w:tcBorders>
            <w:shd w:val="clear" w:color="auto" w:fill="auto"/>
            <w:noWrap/>
            <w:vAlign w:val="bottom"/>
            <w:hideMark/>
          </w:tcPr>
          <w:p w14:paraId="4BA03FF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127</w:t>
            </w:r>
          </w:p>
        </w:tc>
        <w:tc>
          <w:tcPr>
            <w:tcW w:w="1244" w:type="dxa"/>
            <w:tcBorders>
              <w:top w:val="nil"/>
              <w:left w:val="nil"/>
              <w:bottom w:val="single" w:sz="4" w:space="0" w:color="auto"/>
              <w:right w:val="single" w:sz="4" w:space="0" w:color="auto"/>
            </w:tcBorders>
            <w:shd w:val="clear" w:color="auto" w:fill="auto"/>
            <w:noWrap/>
            <w:vAlign w:val="bottom"/>
            <w:hideMark/>
          </w:tcPr>
          <w:p w14:paraId="5DC2018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62</w:t>
            </w:r>
          </w:p>
        </w:tc>
        <w:tc>
          <w:tcPr>
            <w:tcW w:w="1186" w:type="dxa"/>
            <w:tcBorders>
              <w:top w:val="nil"/>
              <w:left w:val="nil"/>
              <w:bottom w:val="single" w:sz="4" w:space="0" w:color="auto"/>
              <w:right w:val="single" w:sz="4" w:space="0" w:color="auto"/>
            </w:tcBorders>
            <w:shd w:val="clear" w:color="auto" w:fill="auto"/>
            <w:noWrap/>
            <w:vAlign w:val="bottom"/>
            <w:hideMark/>
          </w:tcPr>
          <w:p w14:paraId="76C07C7D"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149</w:t>
            </w:r>
          </w:p>
        </w:tc>
        <w:tc>
          <w:tcPr>
            <w:tcW w:w="1264" w:type="dxa"/>
            <w:tcBorders>
              <w:top w:val="nil"/>
              <w:left w:val="nil"/>
              <w:bottom w:val="single" w:sz="4" w:space="0" w:color="auto"/>
              <w:right w:val="single" w:sz="4" w:space="0" w:color="auto"/>
            </w:tcBorders>
            <w:shd w:val="clear" w:color="auto" w:fill="auto"/>
            <w:noWrap/>
            <w:vAlign w:val="bottom"/>
            <w:hideMark/>
          </w:tcPr>
          <w:p w14:paraId="5174C451"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38</w:t>
            </w:r>
          </w:p>
        </w:tc>
        <w:tc>
          <w:tcPr>
            <w:tcW w:w="1256" w:type="dxa"/>
            <w:tcBorders>
              <w:top w:val="nil"/>
              <w:left w:val="nil"/>
              <w:bottom w:val="single" w:sz="4" w:space="0" w:color="auto"/>
              <w:right w:val="single" w:sz="4" w:space="0" w:color="auto"/>
            </w:tcBorders>
            <w:shd w:val="clear" w:color="auto" w:fill="auto"/>
            <w:noWrap/>
            <w:vAlign w:val="bottom"/>
            <w:hideMark/>
          </w:tcPr>
          <w:p w14:paraId="079C297A"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183</w:t>
            </w:r>
          </w:p>
        </w:tc>
        <w:tc>
          <w:tcPr>
            <w:tcW w:w="1194" w:type="dxa"/>
            <w:tcBorders>
              <w:top w:val="nil"/>
              <w:left w:val="nil"/>
              <w:bottom w:val="single" w:sz="4" w:space="0" w:color="auto"/>
              <w:right w:val="single" w:sz="4" w:space="0" w:color="auto"/>
            </w:tcBorders>
            <w:shd w:val="clear" w:color="auto" w:fill="auto"/>
            <w:noWrap/>
            <w:vAlign w:val="bottom"/>
            <w:hideMark/>
          </w:tcPr>
          <w:p w14:paraId="0CEFDCD4"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221</w:t>
            </w:r>
          </w:p>
        </w:tc>
      </w:tr>
      <w:tr w:rsidR="001075DD" w:rsidRPr="001075DD" w14:paraId="154003F3"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6C2BCD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2017</w:t>
            </w:r>
          </w:p>
        </w:tc>
        <w:tc>
          <w:tcPr>
            <w:tcW w:w="1224" w:type="dxa"/>
            <w:tcBorders>
              <w:top w:val="nil"/>
              <w:left w:val="nil"/>
              <w:bottom w:val="single" w:sz="4" w:space="0" w:color="auto"/>
              <w:right w:val="single" w:sz="4" w:space="0" w:color="auto"/>
            </w:tcBorders>
            <w:shd w:val="clear" w:color="auto" w:fill="auto"/>
            <w:noWrap/>
            <w:vAlign w:val="bottom"/>
            <w:hideMark/>
          </w:tcPr>
          <w:p w14:paraId="27D364D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94</w:t>
            </w:r>
          </w:p>
        </w:tc>
        <w:tc>
          <w:tcPr>
            <w:tcW w:w="1206" w:type="dxa"/>
            <w:tcBorders>
              <w:top w:val="nil"/>
              <w:left w:val="nil"/>
              <w:bottom w:val="single" w:sz="4" w:space="0" w:color="auto"/>
              <w:right w:val="single" w:sz="4" w:space="0" w:color="auto"/>
            </w:tcBorders>
            <w:shd w:val="clear" w:color="auto" w:fill="auto"/>
            <w:noWrap/>
            <w:vAlign w:val="bottom"/>
            <w:hideMark/>
          </w:tcPr>
          <w:p w14:paraId="73D052C3"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60</w:t>
            </w:r>
          </w:p>
        </w:tc>
        <w:tc>
          <w:tcPr>
            <w:tcW w:w="1244" w:type="dxa"/>
            <w:tcBorders>
              <w:top w:val="nil"/>
              <w:left w:val="nil"/>
              <w:bottom w:val="single" w:sz="4" w:space="0" w:color="auto"/>
              <w:right w:val="single" w:sz="4" w:space="0" w:color="auto"/>
            </w:tcBorders>
            <w:shd w:val="clear" w:color="auto" w:fill="auto"/>
            <w:noWrap/>
            <w:vAlign w:val="bottom"/>
            <w:hideMark/>
          </w:tcPr>
          <w:p w14:paraId="1A03E7B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68</w:t>
            </w:r>
          </w:p>
        </w:tc>
        <w:tc>
          <w:tcPr>
            <w:tcW w:w="1186" w:type="dxa"/>
            <w:tcBorders>
              <w:top w:val="nil"/>
              <w:left w:val="nil"/>
              <w:bottom w:val="single" w:sz="4" w:space="0" w:color="auto"/>
              <w:right w:val="single" w:sz="4" w:space="0" w:color="auto"/>
            </w:tcBorders>
            <w:shd w:val="clear" w:color="auto" w:fill="auto"/>
            <w:noWrap/>
            <w:vAlign w:val="bottom"/>
            <w:hideMark/>
          </w:tcPr>
          <w:p w14:paraId="22DC5E0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96</w:t>
            </w:r>
          </w:p>
        </w:tc>
        <w:tc>
          <w:tcPr>
            <w:tcW w:w="1264" w:type="dxa"/>
            <w:tcBorders>
              <w:top w:val="nil"/>
              <w:left w:val="nil"/>
              <w:bottom w:val="single" w:sz="4" w:space="0" w:color="auto"/>
              <w:right w:val="single" w:sz="4" w:space="0" w:color="auto"/>
            </w:tcBorders>
            <w:shd w:val="clear" w:color="auto" w:fill="auto"/>
            <w:noWrap/>
            <w:vAlign w:val="bottom"/>
            <w:hideMark/>
          </w:tcPr>
          <w:p w14:paraId="7B0FD528"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40</w:t>
            </w:r>
          </w:p>
        </w:tc>
        <w:tc>
          <w:tcPr>
            <w:tcW w:w="1256" w:type="dxa"/>
            <w:tcBorders>
              <w:top w:val="nil"/>
              <w:left w:val="nil"/>
              <w:bottom w:val="single" w:sz="4" w:space="0" w:color="auto"/>
              <w:right w:val="single" w:sz="4" w:space="0" w:color="auto"/>
            </w:tcBorders>
            <w:shd w:val="clear" w:color="auto" w:fill="auto"/>
            <w:noWrap/>
            <w:vAlign w:val="bottom"/>
            <w:hideMark/>
          </w:tcPr>
          <w:p w14:paraId="29715C9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114</w:t>
            </w:r>
          </w:p>
        </w:tc>
        <w:tc>
          <w:tcPr>
            <w:tcW w:w="1194" w:type="dxa"/>
            <w:tcBorders>
              <w:top w:val="nil"/>
              <w:left w:val="nil"/>
              <w:bottom w:val="single" w:sz="4" w:space="0" w:color="auto"/>
              <w:right w:val="single" w:sz="4" w:space="0" w:color="auto"/>
            </w:tcBorders>
            <w:shd w:val="clear" w:color="auto" w:fill="auto"/>
            <w:noWrap/>
            <w:vAlign w:val="bottom"/>
            <w:hideMark/>
          </w:tcPr>
          <w:p w14:paraId="7CF9C679"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154</w:t>
            </w:r>
          </w:p>
        </w:tc>
      </w:tr>
      <w:tr w:rsidR="001075DD" w:rsidRPr="001075DD" w14:paraId="06E1C9AF"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3E43BA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2018</w:t>
            </w:r>
          </w:p>
        </w:tc>
        <w:tc>
          <w:tcPr>
            <w:tcW w:w="1224" w:type="dxa"/>
            <w:tcBorders>
              <w:top w:val="nil"/>
              <w:left w:val="nil"/>
              <w:bottom w:val="single" w:sz="4" w:space="0" w:color="auto"/>
              <w:right w:val="single" w:sz="4" w:space="0" w:color="auto"/>
            </w:tcBorders>
            <w:shd w:val="clear" w:color="auto" w:fill="auto"/>
            <w:noWrap/>
            <w:vAlign w:val="bottom"/>
            <w:hideMark/>
          </w:tcPr>
          <w:p w14:paraId="75D115E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127</w:t>
            </w:r>
          </w:p>
        </w:tc>
        <w:tc>
          <w:tcPr>
            <w:tcW w:w="1206" w:type="dxa"/>
            <w:tcBorders>
              <w:top w:val="nil"/>
              <w:left w:val="nil"/>
              <w:bottom w:val="single" w:sz="4" w:space="0" w:color="auto"/>
              <w:right w:val="single" w:sz="4" w:space="0" w:color="auto"/>
            </w:tcBorders>
            <w:shd w:val="clear" w:color="auto" w:fill="auto"/>
            <w:noWrap/>
            <w:vAlign w:val="bottom"/>
            <w:hideMark/>
          </w:tcPr>
          <w:p w14:paraId="71418359"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101</w:t>
            </w:r>
          </w:p>
        </w:tc>
        <w:tc>
          <w:tcPr>
            <w:tcW w:w="1244" w:type="dxa"/>
            <w:tcBorders>
              <w:top w:val="nil"/>
              <w:left w:val="nil"/>
              <w:bottom w:val="single" w:sz="4" w:space="0" w:color="auto"/>
              <w:right w:val="single" w:sz="4" w:space="0" w:color="auto"/>
            </w:tcBorders>
            <w:shd w:val="clear" w:color="auto" w:fill="auto"/>
            <w:noWrap/>
            <w:vAlign w:val="bottom"/>
            <w:hideMark/>
          </w:tcPr>
          <w:p w14:paraId="7958DE19"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85</w:t>
            </w:r>
          </w:p>
        </w:tc>
        <w:tc>
          <w:tcPr>
            <w:tcW w:w="1186" w:type="dxa"/>
            <w:tcBorders>
              <w:top w:val="nil"/>
              <w:left w:val="nil"/>
              <w:bottom w:val="single" w:sz="4" w:space="0" w:color="auto"/>
              <w:right w:val="single" w:sz="4" w:space="0" w:color="auto"/>
            </w:tcBorders>
            <w:shd w:val="clear" w:color="auto" w:fill="auto"/>
            <w:noWrap/>
            <w:vAlign w:val="bottom"/>
            <w:hideMark/>
          </w:tcPr>
          <w:p w14:paraId="614D4D28"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144</w:t>
            </w:r>
          </w:p>
        </w:tc>
        <w:tc>
          <w:tcPr>
            <w:tcW w:w="1264" w:type="dxa"/>
            <w:tcBorders>
              <w:top w:val="nil"/>
              <w:left w:val="nil"/>
              <w:bottom w:val="single" w:sz="4" w:space="0" w:color="auto"/>
              <w:right w:val="single" w:sz="4" w:space="0" w:color="auto"/>
            </w:tcBorders>
            <w:shd w:val="clear" w:color="auto" w:fill="auto"/>
            <w:noWrap/>
            <w:vAlign w:val="bottom"/>
            <w:hideMark/>
          </w:tcPr>
          <w:p w14:paraId="6D95DCE8"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60</w:t>
            </w:r>
          </w:p>
        </w:tc>
        <w:tc>
          <w:tcPr>
            <w:tcW w:w="1256" w:type="dxa"/>
            <w:tcBorders>
              <w:top w:val="nil"/>
              <w:left w:val="nil"/>
              <w:bottom w:val="single" w:sz="4" w:space="0" w:color="auto"/>
              <w:right w:val="single" w:sz="4" w:space="0" w:color="auto"/>
            </w:tcBorders>
            <w:shd w:val="clear" w:color="auto" w:fill="auto"/>
            <w:noWrap/>
            <w:vAlign w:val="bottom"/>
            <w:hideMark/>
          </w:tcPr>
          <w:p w14:paraId="2948A74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168</w:t>
            </w:r>
          </w:p>
        </w:tc>
        <w:tc>
          <w:tcPr>
            <w:tcW w:w="1194" w:type="dxa"/>
            <w:tcBorders>
              <w:top w:val="nil"/>
              <w:left w:val="nil"/>
              <w:bottom w:val="single" w:sz="4" w:space="0" w:color="auto"/>
              <w:right w:val="single" w:sz="4" w:space="0" w:color="auto"/>
            </w:tcBorders>
            <w:shd w:val="clear" w:color="auto" w:fill="auto"/>
            <w:noWrap/>
            <w:vAlign w:val="bottom"/>
            <w:hideMark/>
          </w:tcPr>
          <w:p w14:paraId="6345C6A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228</w:t>
            </w:r>
          </w:p>
        </w:tc>
      </w:tr>
      <w:tr w:rsidR="001075DD" w:rsidRPr="001075DD" w14:paraId="50D0F73F"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F03051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2019</w:t>
            </w:r>
          </w:p>
        </w:tc>
        <w:tc>
          <w:tcPr>
            <w:tcW w:w="1224" w:type="dxa"/>
            <w:tcBorders>
              <w:top w:val="nil"/>
              <w:left w:val="nil"/>
              <w:bottom w:val="single" w:sz="4" w:space="0" w:color="auto"/>
              <w:right w:val="single" w:sz="4" w:space="0" w:color="auto"/>
            </w:tcBorders>
            <w:shd w:val="clear" w:color="auto" w:fill="auto"/>
            <w:noWrap/>
            <w:vAlign w:val="bottom"/>
            <w:hideMark/>
          </w:tcPr>
          <w:p w14:paraId="51E6CD8C"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95</w:t>
            </w:r>
          </w:p>
        </w:tc>
        <w:tc>
          <w:tcPr>
            <w:tcW w:w="1206" w:type="dxa"/>
            <w:tcBorders>
              <w:top w:val="nil"/>
              <w:left w:val="nil"/>
              <w:bottom w:val="single" w:sz="4" w:space="0" w:color="auto"/>
              <w:right w:val="single" w:sz="4" w:space="0" w:color="auto"/>
            </w:tcBorders>
            <w:shd w:val="clear" w:color="auto" w:fill="auto"/>
            <w:noWrap/>
            <w:vAlign w:val="bottom"/>
            <w:hideMark/>
          </w:tcPr>
          <w:p w14:paraId="1E68425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91</w:t>
            </w:r>
          </w:p>
        </w:tc>
        <w:tc>
          <w:tcPr>
            <w:tcW w:w="1244" w:type="dxa"/>
            <w:tcBorders>
              <w:top w:val="nil"/>
              <w:left w:val="nil"/>
              <w:bottom w:val="single" w:sz="4" w:space="0" w:color="auto"/>
              <w:right w:val="single" w:sz="4" w:space="0" w:color="auto"/>
            </w:tcBorders>
            <w:shd w:val="clear" w:color="auto" w:fill="auto"/>
            <w:noWrap/>
            <w:vAlign w:val="bottom"/>
            <w:hideMark/>
          </w:tcPr>
          <w:p w14:paraId="20C4B15C"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60</w:t>
            </w:r>
          </w:p>
        </w:tc>
        <w:tc>
          <w:tcPr>
            <w:tcW w:w="1186" w:type="dxa"/>
            <w:tcBorders>
              <w:top w:val="nil"/>
              <w:left w:val="nil"/>
              <w:bottom w:val="single" w:sz="4" w:space="0" w:color="auto"/>
              <w:right w:val="single" w:sz="4" w:space="0" w:color="auto"/>
            </w:tcBorders>
            <w:shd w:val="clear" w:color="auto" w:fill="auto"/>
            <w:noWrap/>
            <w:vAlign w:val="bottom"/>
            <w:hideMark/>
          </w:tcPr>
          <w:p w14:paraId="34D4D609"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131</w:t>
            </w:r>
          </w:p>
        </w:tc>
        <w:tc>
          <w:tcPr>
            <w:tcW w:w="1264" w:type="dxa"/>
            <w:tcBorders>
              <w:top w:val="nil"/>
              <w:left w:val="nil"/>
              <w:bottom w:val="single" w:sz="4" w:space="0" w:color="auto"/>
              <w:right w:val="single" w:sz="4" w:space="0" w:color="auto"/>
            </w:tcBorders>
            <w:shd w:val="clear" w:color="auto" w:fill="auto"/>
            <w:noWrap/>
            <w:vAlign w:val="bottom"/>
            <w:hideMark/>
          </w:tcPr>
          <w:p w14:paraId="6423F94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51</w:t>
            </w:r>
          </w:p>
        </w:tc>
        <w:tc>
          <w:tcPr>
            <w:tcW w:w="1256" w:type="dxa"/>
            <w:tcBorders>
              <w:top w:val="nil"/>
              <w:left w:val="nil"/>
              <w:bottom w:val="single" w:sz="4" w:space="0" w:color="auto"/>
              <w:right w:val="single" w:sz="4" w:space="0" w:color="auto"/>
            </w:tcBorders>
            <w:shd w:val="clear" w:color="auto" w:fill="auto"/>
            <w:noWrap/>
            <w:vAlign w:val="bottom"/>
            <w:hideMark/>
          </w:tcPr>
          <w:p w14:paraId="531EE2BF"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135</w:t>
            </w:r>
          </w:p>
        </w:tc>
        <w:tc>
          <w:tcPr>
            <w:tcW w:w="1194" w:type="dxa"/>
            <w:tcBorders>
              <w:top w:val="nil"/>
              <w:left w:val="nil"/>
              <w:bottom w:val="single" w:sz="4" w:space="0" w:color="auto"/>
              <w:right w:val="single" w:sz="4" w:space="0" w:color="auto"/>
            </w:tcBorders>
            <w:shd w:val="clear" w:color="auto" w:fill="auto"/>
            <w:noWrap/>
            <w:vAlign w:val="bottom"/>
            <w:hideMark/>
          </w:tcPr>
          <w:p w14:paraId="62ED9DF0"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186</w:t>
            </w:r>
          </w:p>
        </w:tc>
      </w:tr>
      <w:tr w:rsidR="001075DD" w:rsidRPr="001075DD" w14:paraId="340833CF"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BAA1DC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2020</w:t>
            </w:r>
          </w:p>
        </w:tc>
        <w:tc>
          <w:tcPr>
            <w:tcW w:w="1224" w:type="dxa"/>
            <w:tcBorders>
              <w:top w:val="nil"/>
              <w:left w:val="nil"/>
              <w:bottom w:val="single" w:sz="4" w:space="0" w:color="auto"/>
              <w:right w:val="single" w:sz="4" w:space="0" w:color="auto"/>
            </w:tcBorders>
            <w:shd w:val="clear" w:color="auto" w:fill="auto"/>
            <w:noWrap/>
            <w:vAlign w:val="bottom"/>
            <w:hideMark/>
          </w:tcPr>
          <w:p w14:paraId="484538BA"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164</w:t>
            </w:r>
          </w:p>
        </w:tc>
        <w:tc>
          <w:tcPr>
            <w:tcW w:w="1206" w:type="dxa"/>
            <w:tcBorders>
              <w:top w:val="nil"/>
              <w:left w:val="nil"/>
              <w:bottom w:val="single" w:sz="4" w:space="0" w:color="auto"/>
              <w:right w:val="single" w:sz="4" w:space="0" w:color="auto"/>
            </w:tcBorders>
            <w:shd w:val="clear" w:color="auto" w:fill="auto"/>
            <w:noWrap/>
            <w:vAlign w:val="bottom"/>
            <w:hideMark/>
          </w:tcPr>
          <w:p w14:paraId="229E24E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378</w:t>
            </w:r>
          </w:p>
        </w:tc>
        <w:tc>
          <w:tcPr>
            <w:tcW w:w="1244" w:type="dxa"/>
            <w:tcBorders>
              <w:top w:val="nil"/>
              <w:left w:val="nil"/>
              <w:bottom w:val="single" w:sz="4" w:space="0" w:color="auto"/>
              <w:right w:val="single" w:sz="4" w:space="0" w:color="auto"/>
            </w:tcBorders>
            <w:shd w:val="clear" w:color="auto" w:fill="auto"/>
            <w:noWrap/>
            <w:vAlign w:val="bottom"/>
            <w:hideMark/>
          </w:tcPr>
          <w:p w14:paraId="27FA1932"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123</w:t>
            </w:r>
          </w:p>
        </w:tc>
        <w:tc>
          <w:tcPr>
            <w:tcW w:w="1186" w:type="dxa"/>
            <w:tcBorders>
              <w:top w:val="nil"/>
              <w:left w:val="nil"/>
              <w:bottom w:val="single" w:sz="4" w:space="0" w:color="auto"/>
              <w:right w:val="single" w:sz="4" w:space="0" w:color="auto"/>
            </w:tcBorders>
            <w:shd w:val="clear" w:color="auto" w:fill="auto"/>
            <w:noWrap/>
            <w:vAlign w:val="bottom"/>
            <w:hideMark/>
          </w:tcPr>
          <w:p w14:paraId="40A548E3"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374</w:t>
            </w:r>
          </w:p>
        </w:tc>
        <w:tc>
          <w:tcPr>
            <w:tcW w:w="1264" w:type="dxa"/>
            <w:tcBorders>
              <w:top w:val="nil"/>
              <w:left w:val="nil"/>
              <w:bottom w:val="single" w:sz="4" w:space="0" w:color="auto"/>
              <w:right w:val="single" w:sz="4" w:space="0" w:color="auto"/>
            </w:tcBorders>
            <w:shd w:val="clear" w:color="auto" w:fill="auto"/>
            <w:noWrap/>
            <w:vAlign w:val="bottom"/>
            <w:hideMark/>
          </w:tcPr>
          <w:p w14:paraId="1FEA0F5F"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76</w:t>
            </w:r>
          </w:p>
        </w:tc>
        <w:tc>
          <w:tcPr>
            <w:tcW w:w="1256" w:type="dxa"/>
            <w:tcBorders>
              <w:top w:val="nil"/>
              <w:left w:val="nil"/>
              <w:bottom w:val="single" w:sz="4" w:space="0" w:color="auto"/>
              <w:right w:val="single" w:sz="4" w:space="0" w:color="auto"/>
            </w:tcBorders>
            <w:shd w:val="clear" w:color="auto" w:fill="auto"/>
            <w:noWrap/>
            <w:vAlign w:val="bottom"/>
            <w:hideMark/>
          </w:tcPr>
          <w:p w14:paraId="715C805B"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466</w:t>
            </w:r>
          </w:p>
        </w:tc>
        <w:tc>
          <w:tcPr>
            <w:tcW w:w="1194" w:type="dxa"/>
            <w:tcBorders>
              <w:top w:val="nil"/>
              <w:left w:val="nil"/>
              <w:bottom w:val="single" w:sz="4" w:space="0" w:color="auto"/>
              <w:right w:val="single" w:sz="4" w:space="0" w:color="auto"/>
            </w:tcBorders>
            <w:shd w:val="clear" w:color="auto" w:fill="auto"/>
            <w:noWrap/>
            <w:vAlign w:val="bottom"/>
            <w:hideMark/>
          </w:tcPr>
          <w:p w14:paraId="04B522E4"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542</w:t>
            </w:r>
          </w:p>
        </w:tc>
      </w:tr>
      <w:tr w:rsidR="001075DD" w:rsidRPr="001075DD" w14:paraId="13E6363D"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9B861C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2021</w:t>
            </w:r>
          </w:p>
        </w:tc>
        <w:tc>
          <w:tcPr>
            <w:tcW w:w="1224" w:type="dxa"/>
            <w:tcBorders>
              <w:top w:val="nil"/>
              <w:left w:val="nil"/>
              <w:bottom w:val="single" w:sz="4" w:space="0" w:color="auto"/>
              <w:right w:val="single" w:sz="4" w:space="0" w:color="auto"/>
            </w:tcBorders>
            <w:shd w:val="clear" w:color="auto" w:fill="auto"/>
            <w:noWrap/>
            <w:vAlign w:val="bottom"/>
            <w:hideMark/>
          </w:tcPr>
          <w:p w14:paraId="718B86AC"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133</w:t>
            </w:r>
          </w:p>
        </w:tc>
        <w:tc>
          <w:tcPr>
            <w:tcW w:w="1206" w:type="dxa"/>
            <w:tcBorders>
              <w:top w:val="nil"/>
              <w:left w:val="nil"/>
              <w:bottom w:val="single" w:sz="4" w:space="0" w:color="auto"/>
              <w:right w:val="single" w:sz="4" w:space="0" w:color="auto"/>
            </w:tcBorders>
            <w:shd w:val="clear" w:color="auto" w:fill="auto"/>
            <w:noWrap/>
            <w:vAlign w:val="bottom"/>
            <w:hideMark/>
          </w:tcPr>
          <w:p w14:paraId="10BA78F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326</w:t>
            </w:r>
          </w:p>
        </w:tc>
        <w:tc>
          <w:tcPr>
            <w:tcW w:w="1244" w:type="dxa"/>
            <w:tcBorders>
              <w:top w:val="nil"/>
              <w:left w:val="nil"/>
              <w:bottom w:val="single" w:sz="4" w:space="0" w:color="auto"/>
              <w:right w:val="single" w:sz="4" w:space="0" w:color="auto"/>
            </w:tcBorders>
            <w:shd w:val="clear" w:color="auto" w:fill="auto"/>
            <w:noWrap/>
            <w:vAlign w:val="bottom"/>
            <w:hideMark/>
          </w:tcPr>
          <w:p w14:paraId="5CBF2E3D"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107</w:t>
            </w:r>
          </w:p>
        </w:tc>
        <w:tc>
          <w:tcPr>
            <w:tcW w:w="1186" w:type="dxa"/>
            <w:tcBorders>
              <w:top w:val="nil"/>
              <w:left w:val="nil"/>
              <w:bottom w:val="single" w:sz="4" w:space="0" w:color="auto"/>
              <w:right w:val="single" w:sz="4" w:space="0" w:color="auto"/>
            </w:tcBorders>
            <w:shd w:val="clear" w:color="auto" w:fill="auto"/>
            <w:noWrap/>
            <w:vAlign w:val="bottom"/>
            <w:hideMark/>
          </w:tcPr>
          <w:p w14:paraId="2D5DAED5"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291</w:t>
            </w:r>
          </w:p>
        </w:tc>
        <w:tc>
          <w:tcPr>
            <w:tcW w:w="1264" w:type="dxa"/>
            <w:tcBorders>
              <w:top w:val="nil"/>
              <w:left w:val="nil"/>
              <w:bottom w:val="single" w:sz="4" w:space="0" w:color="auto"/>
              <w:right w:val="single" w:sz="4" w:space="0" w:color="auto"/>
            </w:tcBorders>
            <w:shd w:val="clear" w:color="auto" w:fill="auto"/>
            <w:noWrap/>
            <w:vAlign w:val="bottom"/>
            <w:hideMark/>
          </w:tcPr>
          <w:p w14:paraId="7E08DE98"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56</w:t>
            </w:r>
          </w:p>
        </w:tc>
        <w:tc>
          <w:tcPr>
            <w:tcW w:w="1256" w:type="dxa"/>
            <w:tcBorders>
              <w:top w:val="nil"/>
              <w:left w:val="nil"/>
              <w:bottom w:val="single" w:sz="4" w:space="0" w:color="auto"/>
              <w:right w:val="single" w:sz="4" w:space="0" w:color="auto"/>
            </w:tcBorders>
            <w:shd w:val="clear" w:color="auto" w:fill="auto"/>
            <w:noWrap/>
            <w:vAlign w:val="bottom"/>
            <w:hideMark/>
          </w:tcPr>
          <w:p w14:paraId="3550566B"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403</w:t>
            </w:r>
          </w:p>
        </w:tc>
        <w:tc>
          <w:tcPr>
            <w:tcW w:w="1194" w:type="dxa"/>
            <w:tcBorders>
              <w:top w:val="nil"/>
              <w:left w:val="nil"/>
              <w:bottom w:val="single" w:sz="4" w:space="0" w:color="auto"/>
              <w:right w:val="single" w:sz="4" w:space="0" w:color="auto"/>
            </w:tcBorders>
            <w:shd w:val="clear" w:color="auto" w:fill="auto"/>
            <w:noWrap/>
            <w:vAlign w:val="bottom"/>
            <w:hideMark/>
          </w:tcPr>
          <w:p w14:paraId="6610219B"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459</w:t>
            </w:r>
          </w:p>
        </w:tc>
      </w:tr>
      <w:tr w:rsidR="001075DD" w:rsidRPr="001075DD" w14:paraId="376D9F94" w14:textId="77777777" w:rsidTr="00093F09">
        <w:trPr>
          <w:trHeight w:val="31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1BB907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lastRenderedPageBreak/>
              <w:t>Total</w:t>
            </w:r>
          </w:p>
        </w:tc>
        <w:tc>
          <w:tcPr>
            <w:tcW w:w="1224" w:type="dxa"/>
            <w:tcBorders>
              <w:top w:val="nil"/>
              <w:left w:val="nil"/>
              <w:bottom w:val="single" w:sz="4" w:space="0" w:color="auto"/>
              <w:right w:val="single" w:sz="4" w:space="0" w:color="auto"/>
            </w:tcBorders>
            <w:shd w:val="clear" w:color="auto" w:fill="auto"/>
            <w:noWrap/>
            <w:vAlign w:val="bottom"/>
            <w:hideMark/>
          </w:tcPr>
          <w:p w14:paraId="13A1D19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1149</w:t>
            </w:r>
          </w:p>
        </w:tc>
        <w:tc>
          <w:tcPr>
            <w:tcW w:w="1206" w:type="dxa"/>
            <w:tcBorders>
              <w:top w:val="nil"/>
              <w:left w:val="nil"/>
              <w:bottom w:val="single" w:sz="4" w:space="0" w:color="auto"/>
              <w:right w:val="single" w:sz="4" w:space="0" w:color="auto"/>
            </w:tcBorders>
            <w:shd w:val="clear" w:color="auto" w:fill="auto"/>
            <w:noWrap/>
            <w:vAlign w:val="bottom"/>
            <w:hideMark/>
          </w:tcPr>
          <w:p w14:paraId="41F255B7"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1633</w:t>
            </w:r>
          </w:p>
        </w:tc>
        <w:tc>
          <w:tcPr>
            <w:tcW w:w="1244" w:type="dxa"/>
            <w:tcBorders>
              <w:top w:val="nil"/>
              <w:left w:val="nil"/>
              <w:bottom w:val="single" w:sz="4" w:space="0" w:color="auto"/>
              <w:right w:val="single" w:sz="4" w:space="0" w:color="auto"/>
            </w:tcBorders>
            <w:shd w:val="clear" w:color="auto" w:fill="auto"/>
            <w:noWrap/>
            <w:vAlign w:val="bottom"/>
            <w:hideMark/>
          </w:tcPr>
          <w:p w14:paraId="08CF1F61"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867</w:t>
            </w:r>
          </w:p>
        </w:tc>
        <w:tc>
          <w:tcPr>
            <w:tcW w:w="1186" w:type="dxa"/>
            <w:tcBorders>
              <w:top w:val="nil"/>
              <w:left w:val="nil"/>
              <w:bottom w:val="single" w:sz="4" w:space="0" w:color="auto"/>
              <w:right w:val="single" w:sz="4" w:space="0" w:color="auto"/>
            </w:tcBorders>
            <w:shd w:val="clear" w:color="auto" w:fill="auto"/>
            <w:noWrap/>
            <w:vAlign w:val="bottom"/>
            <w:hideMark/>
          </w:tcPr>
          <w:p w14:paraId="0CF3942C"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1826</w:t>
            </w:r>
          </w:p>
        </w:tc>
        <w:tc>
          <w:tcPr>
            <w:tcW w:w="1264" w:type="dxa"/>
            <w:tcBorders>
              <w:top w:val="nil"/>
              <w:left w:val="nil"/>
              <w:bottom w:val="single" w:sz="4" w:space="0" w:color="auto"/>
              <w:right w:val="single" w:sz="4" w:space="0" w:color="auto"/>
            </w:tcBorders>
            <w:shd w:val="clear" w:color="auto" w:fill="auto"/>
            <w:noWrap/>
            <w:vAlign w:val="bottom"/>
            <w:hideMark/>
          </w:tcPr>
          <w:p w14:paraId="77881DD8"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547</w:t>
            </w:r>
          </w:p>
        </w:tc>
        <w:tc>
          <w:tcPr>
            <w:tcW w:w="1256" w:type="dxa"/>
            <w:tcBorders>
              <w:top w:val="nil"/>
              <w:left w:val="nil"/>
              <w:bottom w:val="single" w:sz="4" w:space="0" w:color="auto"/>
              <w:right w:val="single" w:sz="4" w:space="0" w:color="auto"/>
            </w:tcBorders>
            <w:shd w:val="clear" w:color="auto" w:fill="auto"/>
            <w:noWrap/>
            <w:vAlign w:val="bottom"/>
            <w:hideMark/>
          </w:tcPr>
          <w:p w14:paraId="3BEDDAB6"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2235</w:t>
            </w:r>
          </w:p>
        </w:tc>
        <w:tc>
          <w:tcPr>
            <w:tcW w:w="1194" w:type="dxa"/>
            <w:tcBorders>
              <w:top w:val="nil"/>
              <w:left w:val="nil"/>
              <w:bottom w:val="single" w:sz="4" w:space="0" w:color="auto"/>
              <w:right w:val="single" w:sz="4" w:space="0" w:color="auto"/>
            </w:tcBorders>
            <w:shd w:val="clear" w:color="auto" w:fill="auto"/>
            <w:noWrap/>
            <w:vAlign w:val="bottom"/>
            <w:hideMark/>
          </w:tcPr>
          <w:p w14:paraId="2EEC39AE" w14:textId="77777777" w:rsidR="001075DD" w:rsidRPr="001075DD" w:rsidRDefault="001075DD" w:rsidP="001075DD">
            <w:pPr>
              <w:spacing w:line="240" w:lineRule="auto"/>
              <w:jc w:val="center"/>
              <w:rPr>
                <w:rFonts w:ascii="Calibri" w:hAnsi="Calibri"/>
                <w:color w:val="000000"/>
                <w:sz w:val="22"/>
                <w:szCs w:val="22"/>
                <w:lang w:val="en-US" w:eastAsia="en-US"/>
              </w:rPr>
            </w:pPr>
            <w:r w:rsidRPr="001075DD">
              <w:rPr>
                <w:rFonts w:ascii="Calibri" w:hAnsi="Calibri"/>
                <w:color w:val="000000"/>
                <w:sz w:val="22"/>
                <w:szCs w:val="22"/>
                <w:lang w:val="en-US" w:eastAsia="en-US"/>
              </w:rPr>
              <w:t>2782</w:t>
            </w:r>
          </w:p>
        </w:tc>
      </w:tr>
    </w:tbl>
    <w:p w14:paraId="7A3F29B3" w14:textId="06CF0430" w:rsidR="00A744FE" w:rsidRDefault="00A744FE" w:rsidP="00A744FE">
      <w:pPr>
        <w:spacing w:line="276" w:lineRule="auto"/>
        <w:contextualSpacing/>
        <w:jc w:val="both"/>
        <w:rPr>
          <w:rFonts w:eastAsia="Calibri"/>
          <w:lang w:val="en-US" w:eastAsia="en-US"/>
        </w:rPr>
      </w:pPr>
    </w:p>
    <w:p w14:paraId="131575DF" w14:textId="0F62A64D" w:rsidR="001075DD" w:rsidRDefault="001075DD" w:rsidP="00A744FE">
      <w:pPr>
        <w:spacing w:line="276" w:lineRule="auto"/>
        <w:contextualSpacing/>
        <w:jc w:val="both"/>
        <w:rPr>
          <w:rFonts w:eastAsia="Calibri"/>
          <w:lang w:val="en-US" w:eastAsia="en-US"/>
        </w:rPr>
      </w:pPr>
    </w:p>
    <w:p w14:paraId="78BA44B0" w14:textId="7B242030" w:rsidR="00093F09" w:rsidRDefault="00093F09" w:rsidP="00A744FE">
      <w:pPr>
        <w:spacing w:line="276" w:lineRule="auto"/>
        <w:contextualSpacing/>
        <w:jc w:val="both"/>
        <w:rPr>
          <w:rFonts w:asciiTheme="minorHAnsi" w:eastAsiaTheme="minorHAnsi" w:hAnsiTheme="minorHAnsi" w:cstheme="minorBidi"/>
          <w:sz w:val="22"/>
          <w:szCs w:val="22"/>
          <w:lang w:eastAsia="en-US"/>
        </w:rPr>
      </w:pPr>
      <w:r>
        <w:rPr>
          <w:rFonts w:eastAsia="Calibri"/>
          <w:lang w:val="en-US" w:eastAsia="en-US"/>
        </w:rPr>
        <w:fldChar w:fldCharType="begin"/>
      </w:r>
      <w:r>
        <w:rPr>
          <w:rFonts w:eastAsia="Calibri"/>
          <w:lang w:val="en-US" w:eastAsia="en-US"/>
        </w:rPr>
        <w:instrText xml:space="preserve"> LINK </w:instrText>
      </w:r>
      <w:r w:rsidR="00964E78">
        <w:rPr>
          <w:rFonts w:eastAsia="Calibri"/>
          <w:lang w:val="en-US" w:eastAsia="en-US"/>
        </w:rPr>
        <w:instrText xml:space="preserve">Excel.Sheet.12 "D:\\11 Project\\Project\\Data_output_sentiment Analysis.xlsx" "Sentiment Analysis!R135C1:R144C8" </w:instrText>
      </w:r>
      <w:r>
        <w:rPr>
          <w:rFonts w:eastAsia="Calibri"/>
          <w:lang w:val="en-US" w:eastAsia="en-US"/>
        </w:rPr>
        <w:instrText xml:space="preserve">\a \f 4 \h  \* MERGEFORMAT </w:instrText>
      </w:r>
      <w:r>
        <w:rPr>
          <w:rFonts w:eastAsia="Calibri"/>
          <w:lang w:val="en-US" w:eastAsia="en-US"/>
        </w:rPr>
        <w:fldChar w:fldCharType="separate"/>
      </w:r>
    </w:p>
    <w:tbl>
      <w:tblPr>
        <w:tblW w:w="9931" w:type="dxa"/>
        <w:tblLayout w:type="fixed"/>
        <w:tblLook w:val="04A0" w:firstRow="1" w:lastRow="0" w:firstColumn="1" w:lastColumn="0" w:noHBand="0" w:noVBand="1"/>
      </w:tblPr>
      <w:tblGrid>
        <w:gridCol w:w="1345"/>
        <w:gridCol w:w="1226"/>
        <w:gridCol w:w="1204"/>
        <w:gridCol w:w="1249"/>
        <w:gridCol w:w="1181"/>
        <w:gridCol w:w="1272"/>
        <w:gridCol w:w="1248"/>
        <w:gridCol w:w="1206"/>
      </w:tblGrid>
      <w:tr w:rsidR="00093F09" w:rsidRPr="00093F09" w14:paraId="237B947B" w14:textId="77777777" w:rsidTr="00093F09">
        <w:trPr>
          <w:trHeight w:val="26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C493A" w14:textId="7F3393CE"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 </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41FFCC" w14:textId="77777777" w:rsidR="00093F09" w:rsidRPr="00093F09" w:rsidRDefault="00093F09" w:rsidP="00093F09">
            <w:pPr>
              <w:spacing w:line="240" w:lineRule="auto"/>
              <w:jc w:val="center"/>
              <w:rPr>
                <w:rFonts w:ascii="Calibri" w:hAnsi="Calibri"/>
                <w:b/>
                <w:bCs/>
                <w:color w:val="000000"/>
                <w:sz w:val="22"/>
                <w:szCs w:val="22"/>
                <w:lang w:val="en-US" w:eastAsia="en-US"/>
              </w:rPr>
            </w:pPr>
            <w:proofErr w:type="spellStart"/>
            <w:r w:rsidRPr="00093F09">
              <w:rPr>
                <w:rFonts w:ascii="Calibri" w:hAnsi="Calibri"/>
                <w:b/>
                <w:bCs/>
                <w:color w:val="000000"/>
                <w:sz w:val="22"/>
                <w:szCs w:val="22"/>
                <w:lang w:val="en-US" w:eastAsia="en-US"/>
              </w:rPr>
              <w:t>Self Evaluate</w:t>
            </w:r>
            <w:proofErr w:type="spellEnd"/>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8FF2B1F" w14:textId="77777777" w:rsidR="00093F09" w:rsidRPr="00093F09" w:rsidRDefault="00093F09" w:rsidP="00093F09">
            <w:pPr>
              <w:spacing w:line="240" w:lineRule="auto"/>
              <w:jc w:val="center"/>
              <w:rPr>
                <w:rFonts w:ascii="Calibri" w:hAnsi="Calibri"/>
                <w:b/>
                <w:bCs/>
                <w:color w:val="000000"/>
                <w:sz w:val="22"/>
                <w:szCs w:val="22"/>
                <w:lang w:val="en-US" w:eastAsia="en-US"/>
              </w:rPr>
            </w:pPr>
            <w:r w:rsidRPr="00093F09">
              <w:rPr>
                <w:rFonts w:ascii="Calibri" w:hAnsi="Calibri"/>
                <w:b/>
                <w:bCs/>
                <w:color w:val="000000"/>
                <w:sz w:val="22"/>
                <w:szCs w:val="22"/>
                <w:lang w:val="en-US" w:eastAsia="en-US"/>
              </w:rPr>
              <w:t>NRC Sentiment</w:t>
            </w:r>
          </w:p>
        </w:tc>
        <w:tc>
          <w:tcPr>
            <w:tcW w:w="25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262166" w14:textId="77777777" w:rsidR="00093F09" w:rsidRPr="00093F09" w:rsidRDefault="00093F09" w:rsidP="00093F09">
            <w:pPr>
              <w:spacing w:line="240" w:lineRule="auto"/>
              <w:jc w:val="center"/>
              <w:rPr>
                <w:rFonts w:ascii="Calibri" w:hAnsi="Calibri"/>
                <w:b/>
                <w:bCs/>
                <w:color w:val="000000"/>
                <w:sz w:val="22"/>
                <w:szCs w:val="22"/>
                <w:lang w:val="en-US" w:eastAsia="en-US"/>
              </w:rPr>
            </w:pPr>
            <w:r w:rsidRPr="00093F09">
              <w:rPr>
                <w:rFonts w:ascii="Calibri" w:hAnsi="Calibri"/>
                <w:b/>
                <w:bCs/>
                <w:color w:val="000000"/>
                <w:sz w:val="22"/>
                <w:szCs w:val="22"/>
                <w:lang w:val="en-US" w:eastAsia="en-US"/>
              </w:rPr>
              <w:t>Vader Sentiment</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71DC176D"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 </w:t>
            </w:r>
          </w:p>
        </w:tc>
      </w:tr>
      <w:tr w:rsidR="00093F09" w:rsidRPr="00093F09" w14:paraId="6FDD5ADD"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6FBEB1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Sentiment</w:t>
            </w:r>
          </w:p>
        </w:tc>
        <w:tc>
          <w:tcPr>
            <w:tcW w:w="1226" w:type="dxa"/>
            <w:tcBorders>
              <w:top w:val="nil"/>
              <w:left w:val="nil"/>
              <w:bottom w:val="single" w:sz="4" w:space="0" w:color="auto"/>
              <w:right w:val="single" w:sz="4" w:space="0" w:color="auto"/>
            </w:tcBorders>
            <w:shd w:val="clear" w:color="auto" w:fill="auto"/>
            <w:noWrap/>
            <w:vAlign w:val="bottom"/>
            <w:hideMark/>
          </w:tcPr>
          <w:p w14:paraId="19773C0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Negative</w:t>
            </w:r>
          </w:p>
        </w:tc>
        <w:tc>
          <w:tcPr>
            <w:tcW w:w="1204" w:type="dxa"/>
            <w:tcBorders>
              <w:top w:val="nil"/>
              <w:left w:val="nil"/>
              <w:bottom w:val="single" w:sz="4" w:space="0" w:color="auto"/>
              <w:right w:val="single" w:sz="4" w:space="0" w:color="auto"/>
            </w:tcBorders>
            <w:shd w:val="clear" w:color="auto" w:fill="auto"/>
            <w:noWrap/>
            <w:vAlign w:val="bottom"/>
            <w:hideMark/>
          </w:tcPr>
          <w:p w14:paraId="0E46D4DA"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Positive</w:t>
            </w:r>
          </w:p>
        </w:tc>
        <w:tc>
          <w:tcPr>
            <w:tcW w:w="1249" w:type="dxa"/>
            <w:tcBorders>
              <w:top w:val="nil"/>
              <w:left w:val="nil"/>
              <w:bottom w:val="single" w:sz="4" w:space="0" w:color="auto"/>
              <w:right w:val="single" w:sz="4" w:space="0" w:color="auto"/>
            </w:tcBorders>
            <w:shd w:val="clear" w:color="auto" w:fill="auto"/>
            <w:noWrap/>
            <w:vAlign w:val="bottom"/>
            <w:hideMark/>
          </w:tcPr>
          <w:p w14:paraId="4E606FC8"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Negative</w:t>
            </w:r>
          </w:p>
        </w:tc>
        <w:tc>
          <w:tcPr>
            <w:tcW w:w="1181" w:type="dxa"/>
            <w:tcBorders>
              <w:top w:val="nil"/>
              <w:left w:val="nil"/>
              <w:bottom w:val="single" w:sz="4" w:space="0" w:color="auto"/>
              <w:right w:val="single" w:sz="4" w:space="0" w:color="auto"/>
            </w:tcBorders>
            <w:shd w:val="clear" w:color="auto" w:fill="auto"/>
            <w:noWrap/>
            <w:vAlign w:val="bottom"/>
            <w:hideMark/>
          </w:tcPr>
          <w:p w14:paraId="64AD3B8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Positive</w:t>
            </w:r>
          </w:p>
        </w:tc>
        <w:tc>
          <w:tcPr>
            <w:tcW w:w="1272" w:type="dxa"/>
            <w:tcBorders>
              <w:top w:val="nil"/>
              <w:left w:val="nil"/>
              <w:bottom w:val="single" w:sz="4" w:space="0" w:color="auto"/>
              <w:right w:val="single" w:sz="4" w:space="0" w:color="auto"/>
            </w:tcBorders>
            <w:shd w:val="clear" w:color="auto" w:fill="auto"/>
            <w:noWrap/>
            <w:vAlign w:val="bottom"/>
            <w:hideMark/>
          </w:tcPr>
          <w:p w14:paraId="64D164C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Negative</w:t>
            </w:r>
          </w:p>
        </w:tc>
        <w:tc>
          <w:tcPr>
            <w:tcW w:w="1248" w:type="dxa"/>
            <w:tcBorders>
              <w:top w:val="nil"/>
              <w:left w:val="nil"/>
              <w:bottom w:val="single" w:sz="4" w:space="0" w:color="auto"/>
              <w:right w:val="single" w:sz="4" w:space="0" w:color="auto"/>
            </w:tcBorders>
            <w:shd w:val="clear" w:color="auto" w:fill="auto"/>
            <w:noWrap/>
            <w:vAlign w:val="bottom"/>
            <w:hideMark/>
          </w:tcPr>
          <w:p w14:paraId="50145C71"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Positive</w:t>
            </w:r>
          </w:p>
        </w:tc>
        <w:tc>
          <w:tcPr>
            <w:tcW w:w="1206" w:type="dxa"/>
            <w:tcBorders>
              <w:top w:val="nil"/>
              <w:left w:val="nil"/>
              <w:bottom w:val="single" w:sz="4" w:space="0" w:color="auto"/>
              <w:right w:val="single" w:sz="4" w:space="0" w:color="auto"/>
            </w:tcBorders>
            <w:shd w:val="clear" w:color="auto" w:fill="auto"/>
            <w:noWrap/>
            <w:vAlign w:val="bottom"/>
            <w:hideMark/>
          </w:tcPr>
          <w:p w14:paraId="382B4AB2"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Total</w:t>
            </w:r>
          </w:p>
        </w:tc>
      </w:tr>
      <w:tr w:rsidR="00093F09" w:rsidRPr="00093F09" w14:paraId="5C4E9523"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9F3C61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2015</w:t>
            </w:r>
          </w:p>
        </w:tc>
        <w:tc>
          <w:tcPr>
            <w:tcW w:w="1226" w:type="dxa"/>
            <w:tcBorders>
              <w:top w:val="nil"/>
              <w:left w:val="nil"/>
              <w:bottom w:val="single" w:sz="4" w:space="0" w:color="auto"/>
              <w:right w:val="single" w:sz="4" w:space="0" w:color="auto"/>
            </w:tcBorders>
            <w:shd w:val="clear" w:color="auto" w:fill="auto"/>
            <w:noWrap/>
            <w:vAlign w:val="bottom"/>
            <w:hideMark/>
          </w:tcPr>
          <w:p w14:paraId="38028F0F"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45%</w:t>
            </w:r>
          </w:p>
        </w:tc>
        <w:tc>
          <w:tcPr>
            <w:tcW w:w="1204" w:type="dxa"/>
            <w:tcBorders>
              <w:top w:val="nil"/>
              <w:left w:val="nil"/>
              <w:bottom w:val="single" w:sz="4" w:space="0" w:color="auto"/>
              <w:right w:val="single" w:sz="4" w:space="0" w:color="auto"/>
            </w:tcBorders>
            <w:shd w:val="clear" w:color="auto" w:fill="auto"/>
            <w:noWrap/>
            <w:vAlign w:val="bottom"/>
            <w:hideMark/>
          </w:tcPr>
          <w:p w14:paraId="55370937"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55%</w:t>
            </w:r>
          </w:p>
        </w:tc>
        <w:tc>
          <w:tcPr>
            <w:tcW w:w="1249" w:type="dxa"/>
            <w:tcBorders>
              <w:top w:val="nil"/>
              <w:left w:val="nil"/>
              <w:bottom w:val="single" w:sz="4" w:space="0" w:color="auto"/>
              <w:right w:val="single" w:sz="4" w:space="0" w:color="auto"/>
            </w:tcBorders>
            <w:shd w:val="clear" w:color="auto" w:fill="auto"/>
            <w:noWrap/>
            <w:vAlign w:val="bottom"/>
            <w:hideMark/>
          </w:tcPr>
          <w:p w14:paraId="3B6969D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36%</w:t>
            </w:r>
          </w:p>
        </w:tc>
        <w:tc>
          <w:tcPr>
            <w:tcW w:w="1181" w:type="dxa"/>
            <w:tcBorders>
              <w:top w:val="nil"/>
              <w:left w:val="nil"/>
              <w:bottom w:val="single" w:sz="4" w:space="0" w:color="auto"/>
              <w:right w:val="single" w:sz="4" w:space="0" w:color="auto"/>
            </w:tcBorders>
            <w:shd w:val="clear" w:color="auto" w:fill="auto"/>
            <w:noWrap/>
            <w:vAlign w:val="bottom"/>
            <w:hideMark/>
          </w:tcPr>
          <w:p w14:paraId="560EDF75"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65%</w:t>
            </w:r>
          </w:p>
        </w:tc>
        <w:tc>
          <w:tcPr>
            <w:tcW w:w="1272" w:type="dxa"/>
            <w:tcBorders>
              <w:top w:val="nil"/>
              <w:left w:val="nil"/>
              <w:bottom w:val="single" w:sz="4" w:space="0" w:color="auto"/>
              <w:right w:val="single" w:sz="4" w:space="0" w:color="auto"/>
            </w:tcBorders>
            <w:shd w:val="clear" w:color="auto" w:fill="auto"/>
            <w:noWrap/>
            <w:vAlign w:val="bottom"/>
            <w:hideMark/>
          </w:tcPr>
          <w:p w14:paraId="139F70B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23%</w:t>
            </w:r>
          </w:p>
        </w:tc>
        <w:tc>
          <w:tcPr>
            <w:tcW w:w="1248" w:type="dxa"/>
            <w:tcBorders>
              <w:top w:val="nil"/>
              <w:left w:val="nil"/>
              <w:bottom w:val="single" w:sz="4" w:space="0" w:color="auto"/>
              <w:right w:val="single" w:sz="4" w:space="0" w:color="auto"/>
            </w:tcBorders>
            <w:shd w:val="clear" w:color="auto" w:fill="auto"/>
            <w:noWrap/>
            <w:vAlign w:val="bottom"/>
            <w:hideMark/>
          </w:tcPr>
          <w:p w14:paraId="66B49EF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77%</w:t>
            </w:r>
          </w:p>
        </w:tc>
        <w:tc>
          <w:tcPr>
            <w:tcW w:w="1206" w:type="dxa"/>
            <w:tcBorders>
              <w:top w:val="nil"/>
              <w:left w:val="nil"/>
              <w:bottom w:val="single" w:sz="4" w:space="0" w:color="auto"/>
              <w:right w:val="single" w:sz="4" w:space="0" w:color="auto"/>
            </w:tcBorders>
            <w:shd w:val="clear" w:color="auto" w:fill="auto"/>
            <w:noWrap/>
            <w:vAlign w:val="bottom"/>
            <w:hideMark/>
          </w:tcPr>
          <w:p w14:paraId="3A43F65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992</w:t>
            </w:r>
          </w:p>
        </w:tc>
      </w:tr>
      <w:tr w:rsidR="00093F09" w:rsidRPr="00093F09" w14:paraId="77ED7893"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DBC53A1"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2016</w:t>
            </w:r>
          </w:p>
        </w:tc>
        <w:tc>
          <w:tcPr>
            <w:tcW w:w="1226" w:type="dxa"/>
            <w:tcBorders>
              <w:top w:val="nil"/>
              <w:left w:val="nil"/>
              <w:bottom w:val="single" w:sz="4" w:space="0" w:color="auto"/>
              <w:right w:val="single" w:sz="4" w:space="0" w:color="auto"/>
            </w:tcBorders>
            <w:shd w:val="clear" w:color="auto" w:fill="auto"/>
            <w:noWrap/>
            <w:vAlign w:val="bottom"/>
            <w:hideMark/>
          </w:tcPr>
          <w:p w14:paraId="4CE12140"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43%</w:t>
            </w:r>
          </w:p>
        </w:tc>
        <w:tc>
          <w:tcPr>
            <w:tcW w:w="1204" w:type="dxa"/>
            <w:tcBorders>
              <w:top w:val="nil"/>
              <w:left w:val="nil"/>
              <w:bottom w:val="single" w:sz="4" w:space="0" w:color="auto"/>
              <w:right w:val="single" w:sz="4" w:space="0" w:color="auto"/>
            </w:tcBorders>
            <w:shd w:val="clear" w:color="auto" w:fill="auto"/>
            <w:noWrap/>
            <w:vAlign w:val="bottom"/>
            <w:hideMark/>
          </w:tcPr>
          <w:p w14:paraId="73C58550"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57%</w:t>
            </w:r>
          </w:p>
        </w:tc>
        <w:tc>
          <w:tcPr>
            <w:tcW w:w="1249" w:type="dxa"/>
            <w:tcBorders>
              <w:top w:val="nil"/>
              <w:left w:val="nil"/>
              <w:bottom w:val="single" w:sz="4" w:space="0" w:color="auto"/>
              <w:right w:val="single" w:sz="4" w:space="0" w:color="auto"/>
            </w:tcBorders>
            <w:shd w:val="clear" w:color="auto" w:fill="auto"/>
            <w:noWrap/>
            <w:vAlign w:val="bottom"/>
            <w:hideMark/>
          </w:tcPr>
          <w:p w14:paraId="7B9851EF"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28%</w:t>
            </w:r>
          </w:p>
        </w:tc>
        <w:tc>
          <w:tcPr>
            <w:tcW w:w="1181" w:type="dxa"/>
            <w:tcBorders>
              <w:top w:val="nil"/>
              <w:left w:val="nil"/>
              <w:bottom w:val="single" w:sz="4" w:space="0" w:color="auto"/>
              <w:right w:val="single" w:sz="4" w:space="0" w:color="auto"/>
            </w:tcBorders>
            <w:shd w:val="clear" w:color="auto" w:fill="auto"/>
            <w:noWrap/>
            <w:vAlign w:val="bottom"/>
            <w:hideMark/>
          </w:tcPr>
          <w:p w14:paraId="1D8C320A"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67%</w:t>
            </w:r>
          </w:p>
        </w:tc>
        <w:tc>
          <w:tcPr>
            <w:tcW w:w="1272" w:type="dxa"/>
            <w:tcBorders>
              <w:top w:val="nil"/>
              <w:left w:val="nil"/>
              <w:bottom w:val="single" w:sz="4" w:space="0" w:color="auto"/>
              <w:right w:val="single" w:sz="4" w:space="0" w:color="auto"/>
            </w:tcBorders>
            <w:shd w:val="clear" w:color="auto" w:fill="auto"/>
            <w:noWrap/>
            <w:vAlign w:val="bottom"/>
            <w:hideMark/>
          </w:tcPr>
          <w:p w14:paraId="266878F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17%</w:t>
            </w:r>
          </w:p>
        </w:tc>
        <w:tc>
          <w:tcPr>
            <w:tcW w:w="1248" w:type="dxa"/>
            <w:tcBorders>
              <w:top w:val="nil"/>
              <w:left w:val="nil"/>
              <w:bottom w:val="single" w:sz="4" w:space="0" w:color="auto"/>
              <w:right w:val="single" w:sz="4" w:space="0" w:color="auto"/>
            </w:tcBorders>
            <w:shd w:val="clear" w:color="auto" w:fill="auto"/>
            <w:noWrap/>
            <w:vAlign w:val="bottom"/>
            <w:hideMark/>
          </w:tcPr>
          <w:p w14:paraId="10F61CBD"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83%</w:t>
            </w:r>
          </w:p>
        </w:tc>
        <w:tc>
          <w:tcPr>
            <w:tcW w:w="1206" w:type="dxa"/>
            <w:tcBorders>
              <w:top w:val="nil"/>
              <w:left w:val="nil"/>
              <w:bottom w:val="single" w:sz="4" w:space="0" w:color="auto"/>
              <w:right w:val="single" w:sz="4" w:space="0" w:color="auto"/>
            </w:tcBorders>
            <w:shd w:val="clear" w:color="auto" w:fill="auto"/>
            <w:noWrap/>
            <w:vAlign w:val="bottom"/>
            <w:hideMark/>
          </w:tcPr>
          <w:p w14:paraId="4CB9332F"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221</w:t>
            </w:r>
          </w:p>
        </w:tc>
      </w:tr>
      <w:tr w:rsidR="00093F09" w:rsidRPr="00093F09" w14:paraId="53EB5F5B"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C378BD2"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2017</w:t>
            </w:r>
          </w:p>
        </w:tc>
        <w:tc>
          <w:tcPr>
            <w:tcW w:w="1226" w:type="dxa"/>
            <w:tcBorders>
              <w:top w:val="nil"/>
              <w:left w:val="nil"/>
              <w:bottom w:val="single" w:sz="4" w:space="0" w:color="auto"/>
              <w:right w:val="single" w:sz="4" w:space="0" w:color="auto"/>
            </w:tcBorders>
            <w:shd w:val="clear" w:color="auto" w:fill="auto"/>
            <w:noWrap/>
            <w:vAlign w:val="bottom"/>
            <w:hideMark/>
          </w:tcPr>
          <w:p w14:paraId="29FBF13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61%</w:t>
            </w:r>
          </w:p>
        </w:tc>
        <w:tc>
          <w:tcPr>
            <w:tcW w:w="1204" w:type="dxa"/>
            <w:tcBorders>
              <w:top w:val="nil"/>
              <w:left w:val="nil"/>
              <w:bottom w:val="single" w:sz="4" w:space="0" w:color="auto"/>
              <w:right w:val="single" w:sz="4" w:space="0" w:color="auto"/>
            </w:tcBorders>
            <w:shd w:val="clear" w:color="auto" w:fill="auto"/>
            <w:noWrap/>
            <w:vAlign w:val="bottom"/>
            <w:hideMark/>
          </w:tcPr>
          <w:p w14:paraId="4160F962"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39%</w:t>
            </w:r>
          </w:p>
        </w:tc>
        <w:tc>
          <w:tcPr>
            <w:tcW w:w="1249" w:type="dxa"/>
            <w:tcBorders>
              <w:top w:val="nil"/>
              <w:left w:val="nil"/>
              <w:bottom w:val="single" w:sz="4" w:space="0" w:color="auto"/>
              <w:right w:val="single" w:sz="4" w:space="0" w:color="auto"/>
            </w:tcBorders>
            <w:shd w:val="clear" w:color="auto" w:fill="auto"/>
            <w:noWrap/>
            <w:vAlign w:val="bottom"/>
            <w:hideMark/>
          </w:tcPr>
          <w:p w14:paraId="404C05D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44%</w:t>
            </w:r>
          </w:p>
        </w:tc>
        <w:tc>
          <w:tcPr>
            <w:tcW w:w="1181" w:type="dxa"/>
            <w:tcBorders>
              <w:top w:val="nil"/>
              <w:left w:val="nil"/>
              <w:bottom w:val="single" w:sz="4" w:space="0" w:color="auto"/>
              <w:right w:val="single" w:sz="4" w:space="0" w:color="auto"/>
            </w:tcBorders>
            <w:shd w:val="clear" w:color="auto" w:fill="auto"/>
            <w:noWrap/>
            <w:vAlign w:val="bottom"/>
            <w:hideMark/>
          </w:tcPr>
          <w:p w14:paraId="3F8999E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62%</w:t>
            </w:r>
          </w:p>
        </w:tc>
        <w:tc>
          <w:tcPr>
            <w:tcW w:w="1272" w:type="dxa"/>
            <w:tcBorders>
              <w:top w:val="nil"/>
              <w:left w:val="nil"/>
              <w:bottom w:val="single" w:sz="4" w:space="0" w:color="auto"/>
              <w:right w:val="single" w:sz="4" w:space="0" w:color="auto"/>
            </w:tcBorders>
            <w:shd w:val="clear" w:color="auto" w:fill="auto"/>
            <w:noWrap/>
            <w:vAlign w:val="bottom"/>
            <w:hideMark/>
          </w:tcPr>
          <w:p w14:paraId="1CE2B3C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26%</w:t>
            </w:r>
          </w:p>
        </w:tc>
        <w:tc>
          <w:tcPr>
            <w:tcW w:w="1248" w:type="dxa"/>
            <w:tcBorders>
              <w:top w:val="nil"/>
              <w:left w:val="nil"/>
              <w:bottom w:val="single" w:sz="4" w:space="0" w:color="auto"/>
              <w:right w:val="single" w:sz="4" w:space="0" w:color="auto"/>
            </w:tcBorders>
            <w:shd w:val="clear" w:color="auto" w:fill="auto"/>
            <w:noWrap/>
            <w:vAlign w:val="bottom"/>
            <w:hideMark/>
          </w:tcPr>
          <w:p w14:paraId="40177FE2"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74%</w:t>
            </w:r>
          </w:p>
        </w:tc>
        <w:tc>
          <w:tcPr>
            <w:tcW w:w="1206" w:type="dxa"/>
            <w:tcBorders>
              <w:top w:val="nil"/>
              <w:left w:val="nil"/>
              <w:bottom w:val="single" w:sz="4" w:space="0" w:color="auto"/>
              <w:right w:val="single" w:sz="4" w:space="0" w:color="auto"/>
            </w:tcBorders>
            <w:shd w:val="clear" w:color="auto" w:fill="auto"/>
            <w:noWrap/>
            <w:vAlign w:val="bottom"/>
            <w:hideMark/>
          </w:tcPr>
          <w:p w14:paraId="6091C97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154</w:t>
            </w:r>
          </w:p>
        </w:tc>
      </w:tr>
      <w:tr w:rsidR="00093F09" w:rsidRPr="00093F09" w14:paraId="1B09FE79"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7B6009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2018</w:t>
            </w:r>
          </w:p>
        </w:tc>
        <w:tc>
          <w:tcPr>
            <w:tcW w:w="1226" w:type="dxa"/>
            <w:tcBorders>
              <w:top w:val="nil"/>
              <w:left w:val="nil"/>
              <w:bottom w:val="single" w:sz="4" w:space="0" w:color="auto"/>
              <w:right w:val="single" w:sz="4" w:space="0" w:color="auto"/>
            </w:tcBorders>
            <w:shd w:val="clear" w:color="auto" w:fill="auto"/>
            <w:noWrap/>
            <w:vAlign w:val="bottom"/>
            <w:hideMark/>
          </w:tcPr>
          <w:p w14:paraId="6C40CB0F"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56%</w:t>
            </w:r>
          </w:p>
        </w:tc>
        <w:tc>
          <w:tcPr>
            <w:tcW w:w="1204" w:type="dxa"/>
            <w:tcBorders>
              <w:top w:val="nil"/>
              <w:left w:val="nil"/>
              <w:bottom w:val="single" w:sz="4" w:space="0" w:color="auto"/>
              <w:right w:val="single" w:sz="4" w:space="0" w:color="auto"/>
            </w:tcBorders>
            <w:shd w:val="clear" w:color="auto" w:fill="auto"/>
            <w:noWrap/>
            <w:vAlign w:val="bottom"/>
            <w:hideMark/>
          </w:tcPr>
          <w:p w14:paraId="0CBAFF7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44%</w:t>
            </w:r>
          </w:p>
        </w:tc>
        <w:tc>
          <w:tcPr>
            <w:tcW w:w="1249" w:type="dxa"/>
            <w:tcBorders>
              <w:top w:val="nil"/>
              <w:left w:val="nil"/>
              <w:bottom w:val="single" w:sz="4" w:space="0" w:color="auto"/>
              <w:right w:val="single" w:sz="4" w:space="0" w:color="auto"/>
            </w:tcBorders>
            <w:shd w:val="clear" w:color="auto" w:fill="auto"/>
            <w:noWrap/>
            <w:vAlign w:val="bottom"/>
            <w:hideMark/>
          </w:tcPr>
          <w:p w14:paraId="7CE7BD10"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37%</w:t>
            </w:r>
          </w:p>
        </w:tc>
        <w:tc>
          <w:tcPr>
            <w:tcW w:w="1181" w:type="dxa"/>
            <w:tcBorders>
              <w:top w:val="nil"/>
              <w:left w:val="nil"/>
              <w:bottom w:val="single" w:sz="4" w:space="0" w:color="auto"/>
              <w:right w:val="single" w:sz="4" w:space="0" w:color="auto"/>
            </w:tcBorders>
            <w:shd w:val="clear" w:color="auto" w:fill="auto"/>
            <w:noWrap/>
            <w:vAlign w:val="bottom"/>
            <w:hideMark/>
          </w:tcPr>
          <w:p w14:paraId="614D1588"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63%</w:t>
            </w:r>
          </w:p>
        </w:tc>
        <w:tc>
          <w:tcPr>
            <w:tcW w:w="1272" w:type="dxa"/>
            <w:tcBorders>
              <w:top w:val="nil"/>
              <w:left w:val="nil"/>
              <w:bottom w:val="single" w:sz="4" w:space="0" w:color="auto"/>
              <w:right w:val="single" w:sz="4" w:space="0" w:color="auto"/>
            </w:tcBorders>
            <w:shd w:val="clear" w:color="auto" w:fill="auto"/>
            <w:noWrap/>
            <w:vAlign w:val="bottom"/>
            <w:hideMark/>
          </w:tcPr>
          <w:p w14:paraId="653FF30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26%</w:t>
            </w:r>
          </w:p>
        </w:tc>
        <w:tc>
          <w:tcPr>
            <w:tcW w:w="1248" w:type="dxa"/>
            <w:tcBorders>
              <w:top w:val="nil"/>
              <w:left w:val="nil"/>
              <w:bottom w:val="single" w:sz="4" w:space="0" w:color="auto"/>
              <w:right w:val="single" w:sz="4" w:space="0" w:color="auto"/>
            </w:tcBorders>
            <w:shd w:val="clear" w:color="auto" w:fill="auto"/>
            <w:noWrap/>
            <w:vAlign w:val="bottom"/>
            <w:hideMark/>
          </w:tcPr>
          <w:p w14:paraId="615B073E"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74%</w:t>
            </w:r>
          </w:p>
        </w:tc>
        <w:tc>
          <w:tcPr>
            <w:tcW w:w="1206" w:type="dxa"/>
            <w:tcBorders>
              <w:top w:val="nil"/>
              <w:left w:val="nil"/>
              <w:bottom w:val="single" w:sz="4" w:space="0" w:color="auto"/>
              <w:right w:val="single" w:sz="4" w:space="0" w:color="auto"/>
            </w:tcBorders>
            <w:shd w:val="clear" w:color="auto" w:fill="auto"/>
            <w:noWrap/>
            <w:vAlign w:val="bottom"/>
            <w:hideMark/>
          </w:tcPr>
          <w:p w14:paraId="7C31BC1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228</w:t>
            </w:r>
          </w:p>
        </w:tc>
      </w:tr>
      <w:tr w:rsidR="00093F09" w:rsidRPr="00093F09" w14:paraId="18CA9A07"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974374E"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2019</w:t>
            </w:r>
          </w:p>
        </w:tc>
        <w:tc>
          <w:tcPr>
            <w:tcW w:w="1226" w:type="dxa"/>
            <w:tcBorders>
              <w:top w:val="nil"/>
              <w:left w:val="nil"/>
              <w:bottom w:val="single" w:sz="4" w:space="0" w:color="auto"/>
              <w:right w:val="single" w:sz="4" w:space="0" w:color="auto"/>
            </w:tcBorders>
            <w:shd w:val="clear" w:color="auto" w:fill="auto"/>
            <w:noWrap/>
            <w:vAlign w:val="bottom"/>
            <w:hideMark/>
          </w:tcPr>
          <w:p w14:paraId="2A7A92E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51%</w:t>
            </w:r>
          </w:p>
        </w:tc>
        <w:tc>
          <w:tcPr>
            <w:tcW w:w="1204" w:type="dxa"/>
            <w:tcBorders>
              <w:top w:val="nil"/>
              <w:left w:val="nil"/>
              <w:bottom w:val="single" w:sz="4" w:space="0" w:color="auto"/>
              <w:right w:val="single" w:sz="4" w:space="0" w:color="auto"/>
            </w:tcBorders>
            <w:shd w:val="clear" w:color="auto" w:fill="auto"/>
            <w:noWrap/>
            <w:vAlign w:val="bottom"/>
            <w:hideMark/>
          </w:tcPr>
          <w:p w14:paraId="3B61E95A"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49%</w:t>
            </w:r>
          </w:p>
        </w:tc>
        <w:tc>
          <w:tcPr>
            <w:tcW w:w="1249" w:type="dxa"/>
            <w:tcBorders>
              <w:top w:val="nil"/>
              <w:left w:val="nil"/>
              <w:bottom w:val="single" w:sz="4" w:space="0" w:color="auto"/>
              <w:right w:val="single" w:sz="4" w:space="0" w:color="auto"/>
            </w:tcBorders>
            <w:shd w:val="clear" w:color="auto" w:fill="auto"/>
            <w:noWrap/>
            <w:vAlign w:val="bottom"/>
            <w:hideMark/>
          </w:tcPr>
          <w:p w14:paraId="3642083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32%</w:t>
            </w:r>
          </w:p>
        </w:tc>
        <w:tc>
          <w:tcPr>
            <w:tcW w:w="1181" w:type="dxa"/>
            <w:tcBorders>
              <w:top w:val="nil"/>
              <w:left w:val="nil"/>
              <w:bottom w:val="single" w:sz="4" w:space="0" w:color="auto"/>
              <w:right w:val="single" w:sz="4" w:space="0" w:color="auto"/>
            </w:tcBorders>
            <w:shd w:val="clear" w:color="auto" w:fill="auto"/>
            <w:noWrap/>
            <w:vAlign w:val="bottom"/>
            <w:hideMark/>
          </w:tcPr>
          <w:p w14:paraId="1E41529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70%</w:t>
            </w:r>
          </w:p>
        </w:tc>
        <w:tc>
          <w:tcPr>
            <w:tcW w:w="1272" w:type="dxa"/>
            <w:tcBorders>
              <w:top w:val="nil"/>
              <w:left w:val="nil"/>
              <w:bottom w:val="single" w:sz="4" w:space="0" w:color="auto"/>
              <w:right w:val="single" w:sz="4" w:space="0" w:color="auto"/>
            </w:tcBorders>
            <w:shd w:val="clear" w:color="auto" w:fill="auto"/>
            <w:noWrap/>
            <w:vAlign w:val="bottom"/>
            <w:hideMark/>
          </w:tcPr>
          <w:p w14:paraId="4B0A17F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27%</w:t>
            </w:r>
          </w:p>
        </w:tc>
        <w:tc>
          <w:tcPr>
            <w:tcW w:w="1248" w:type="dxa"/>
            <w:tcBorders>
              <w:top w:val="nil"/>
              <w:left w:val="nil"/>
              <w:bottom w:val="single" w:sz="4" w:space="0" w:color="auto"/>
              <w:right w:val="single" w:sz="4" w:space="0" w:color="auto"/>
            </w:tcBorders>
            <w:shd w:val="clear" w:color="auto" w:fill="auto"/>
            <w:noWrap/>
            <w:vAlign w:val="bottom"/>
            <w:hideMark/>
          </w:tcPr>
          <w:p w14:paraId="5D461F8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73%</w:t>
            </w:r>
          </w:p>
        </w:tc>
        <w:tc>
          <w:tcPr>
            <w:tcW w:w="1206" w:type="dxa"/>
            <w:tcBorders>
              <w:top w:val="nil"/>
              <w:left w:val="nil"/>
              <w:bottom w:val="single" w:sz="4" w:space="0" w:color="auto"/>
              <w:right w:val="single" w:sz="4" w:space="0" w:color="auto"/>
            </w:tcBorders>
            <w:shd w:val="clear" w:color="auto" w:fill="auto"/>
            <w:noWrap/>
            <w:vAlign w:val="bottom"/>
            <w:hideMark/>
          </w:tcPr>
          <w:p w14:paraId="6634F5E7"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186</w:t>
            </w:r>
          </w:p>
        </w:tc>
      </w:tr>
      <w:tr w:rsidR="00093F09" w:rsidRPr="00093F09" w14:paraId="2C53BEE5"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F83C2B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2020</w:t>
            </w:r>
          </w:p>
        </w:tc>
        <w:tc>
          <w:tcPr>
            <w:tcW w:w="1226" w:type="dxa"/>
            <w:tcBorders>
              <w:top w:val="nil"/>
              <w:left w:val="nil"/>
              <w:bottom w:val="single" w:sz="4" w:space="0" w:color="auto"/>
              <w:right w:val="single" w:sz="4" w:space="0" w:color="auto"/>
            </w:tcBorders>
            <w:shd w:val="clear" w:color="auto" w:fill="auto"/>
            <w:noWrap/>
            <w:vAlign w:val="bottom"/>
            <w:hideMark/>
          </w:tcPr>
          <w:p w14:paraId="6CD23EA5"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30%</w:t>
            </w:r>
          </w:p>
        </w:tc>
        <w:tc>
          <w:tcPr>
            <w:tcW w:w="1204" w:type="dxa"/>
            <w:tcBorders>
              <w:top w:val="nil"/>
              <w:left w:val="nil"/>
              <w:bottom w:val="single" w:sz="4" w:space="0" w:color="auto"/>
              <w:right w:val="single" w:sz="4" w:space="0" w:color="auto"/>
            </w:tcBorders>
            <w:shd w:val="clear" w:color="auto" w:fill="auto"/>
            <w:noWrap/>
            <w:vAlign w:val="bottom"/>
            <w:hideMark/>
          </w:tcPr>
          <w:p w14:paraId="58BA416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70%</w:t>
            </w:r>
          </w:p>
        </w:tc>
        <w:tc>
          <w:tcPr>
            <w:tcW w:w="1249" w:type="dxa"/>
            <w:tcBorders>
              <w:top w:val="nil"/>
              <w:left w:val="nil"/>
              <w:bottom w:val="single" w:sz="4" w:space="0" w:color="auto"/>
              <w:right w:val="single" w:sz="4" w:space="0" w:color="auto"/>
            </w:tcBorders>
            <w:shd w:val="clear" w:color="auto" w:fill="auto"/>
            <w:noWrap/>
            <w:vAlign w:val="bottom"/>
            <w:hideMark/>
          </w:tcPr>
          <w:p w14:paraId="7C6C7AE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23%</w:t>
            </w:r>
          </w:p>
        </w:tc>
        <w:tc>
          <w:tcPr>
            <w:tcW w:w="1181" w:type="dxa"/>
            <w:tcBorders>
              <w:top w:val="nil"/>
              <w:left w:val="nil"/>
              <w:bottom w:val="single" w:sz="4" w:space="0" w:color="auto"/>
              <w:right w:val="single" w:sz="4" w:space="0" w:color="auto"/>
            </w:tcBorders>
            <w:shd w:val="clear" w:color="auto" w:fill="auto"/>
            <w:noWrap/>
            <w:vAlign w:val="bottom"/>
            <w:hideMark/>
          </w:tcPr>
          <w:p w14:paraId="68B44310"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69%</w:t>
            </w:r>
          </w:p>
        </w:tc>
        <w:tc>
          <w:tcPr>
            <w:tcW w:w="1272" w:type="dxa"/>
            <w:tcBorders>
              <w:top w:val="nil"/>
              <w:left w:val="nil"/>
              <w:bottom w:val="single" w:sz="4" w:space="0" w:color="auto"/>
              <w:right w:val="single" w:sz="4" w:space="0" w:color="auto"/>
            </w:tcBorders>
            <w:shd w:val="clear" w:color="auto" w:fill="auto"/>
            <w:noWrap/>
            <w:vAlign w:val="bottom"/>
            <w:hideMark/>
          </w:tcPr>
          <w:p w14:paraId="667DB7EB"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14%</w:t>
            </w:r>
          </w:p>
        </w:tc>
        <w:tc>
          <w:tcPr>
            <w:tcW w:w="1248" w:type="dxa"/>
            <w:tcBorders>
              <w:top w:val="nil"/>
              <w:left w:val="nil"/>
              <w:bottom w:val="single" w:sz="4" w:space="0" w:color="auto"/>
              <w:right w:val="single" w:sz="4" w:space="0" w:color="auto"/>
            </w:tcBorders>
            <w:shd w:val="clear" w:color="auto" w:fill="auto"/>
            <w:noWrap/>
            <w:vAlign w:val="bottom"/>
            <w:hideMark/>
          </w:tcPr>
          <w:p w14:paraId="00059CE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86%</w:t>
            </w:r>
          </w:p>
        </w:tc>
        <w:tc>
          <w:tcPr>
            <w:tcW w:w="1206" w:type="dxa"/>
            <w:tcBorders>
              <w:top w:val="nil"/>
              <w:left w:val="nil"/>
              <w:bottom w:val="single" w:sz="4" w:space="0" w:color="auto"/>
              <w:right w:val="single" w:sz="4" w:space="0" w:color="auto"/>
            </w:tcBorders>
            <w:shd w:val="clear" w:color="auto" w:fill="auto"/>
            <w:noWrap/>
            <w:vAlign w:val="bottom"/>
            <w:hideMark/>
          </w:tcPr>
          <w:p w14:paraId="7261C872"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542</w:t>
            </w:r>
          </w:p>
        </w:tc>
      </w:tr>
      <w:tr w:rsidR="00093F09" w:rsidRPr="00093F09" w14:paraId="2AF9454E"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3CF13CF"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2021</w:t>
            </w:r>
          </w:p>
        </w:tc>
        <w:tc>
          <w:tcPr>
            <w:tcW w:w="1226" w:type="dxa"/>
            <w:tcBorders>
              <w:top w:val="nil"/>
              <w:left w:val="nil"/>
              <w:bottom w:val="single" w:sz="4" w:space="0" w:color="auto"/>
              <w:right w:val="single" w:sz="4" w:space="0" w:color="auto"/>
            </w:tcBorders>
            <w:shd w:val="clear" w:color="auto" w:fill="auto"/>
            <w:noWrap/>
            <w:vAlign w:val="bottom"/>
            <w:hideMark/>
          </w:tcPr>
          <w:p w14:paraId="5A37C404"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29%</w:t>
            </w:r>
          </w:p>
        </w:tc>
        <w:tc>
          <w:tcPr>
            <w:tcW w:w="1204" w:type="dxa"/>
            <w:tcBorders>
              <w:top w:val="nil"/>
              <w:left w:val="nil"/>
              <w:bottom w:val="single" w:sz="4" w:space="0" w:color="auto"/>
              <w:right w:val="single" w:sz="4" w:space="0" w:color="auto"/>
            </w:tcBorders>
            <w:shd w:val="clear" w:color="auto" w:fill="auto"/>
            <w:noWrap/>
            <w:vAlign w:val="bottom"/>
            <w:hideMark/>
          </w:tcPr>
          <w:p w14:paraId="2867A2C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71%</w:t>
            </w:r>
          </w:p>
        </w:tc>
        <w:tc>
          <w:tcPr>
            <w:tcW w:w="1249" w:type="dxa"/>
            <w:tcBorders>
              <w:top w:val="nil"/>
              <w:left w:val="nil"/>
              <w:bottom w:val="single" w:sz="4" w:space="0" w:color="auto"/>
              <w:right w:val="single" w:sz="4" w:space="0" w:color="auto"/>
            </w:tcBorders>
            <w:shd w:val="clear" w:color="auto" w:fill="auto"/>
            <w:noWrap/>
            <w:vAlign w:val="bottom"/>
            <w:hideMark/>
          </w:tcPr>
          <w:p w14:paraId="2ADD41AE"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23%</w:t>
            </w:r>
          </w:p>
        </w:tc>
        <w:tc>
          <w:tcPr>
            <w:tcW w:w="1181" w:type="dxa"/>
            <w:tcBorders>
              <w:top w:val="nil"/>
              <w:left w:val="nil"/>
              <w:bottom w:val="single" w:sz="4" w:space="0" w:color="auto"/>
              <w:right w:val="single" w:sz="4" w:space="0" w:color="auto"/>
            </w:tcBorders>
            <w:shd w:val="clear" w:color="auto" w:fill="auto"/>
            <w:noWrap/>
            <w:vAlign w:val="bottom"/>
            <w:hideMark/>
          </w:tcPr>
          <w:p w14:paraId="052D745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63%</w:t>
            </w:r>
          </w:p>
        </w:tc>
        <w:tc>
          <w:tcPr>
            <w:tcW w:w="1272" w:type="dxa"/>
            <w:tcBorders>
              <w:top w:val="nil"/>
              <w:left w:val="nil"/>
              <w:bottom w:val="single" w:sz="4" w:space="0" w:color="auto"/>
              <w:right w:val="single" w:sz="4" w:space="0" w:color="auto"/>
            </w:tcBorders>
            <w:shd w:val="clear" w:color="auto" w:fill="auto"/>
            <w:noWrap/>
            <w:vAlign w:val="bottom"/>
            <w:hideMark/>
          </w:tcPr>
          <w:p w14:paraId="3BD44BE6"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12%</w:t>
            </w:r>
          </w:p>
        </w:tc>
        <w:tc>
          <w:tcPr>
            <w:tcW w:w="1248" w:type="dxa"/>
            <w:tcBorders>
              <w:top w:val="nil"/>
              <w:left w:val="nil"/>
              <w:bottom w:val="single" w:sz="4" w:space="0" w:color="auto"/>
              <w:right w:val="single" w:sz="4" w:space="0" w:color="auto"/>
            </w:tcBorders>
            <w:shd w:val="clear" w:color="auto" w:fill="auto"/>
            <w:noWrap/>
            <w:vAlign w:val="bottom"/>
            <w:hideMark/>
          </w:tcPr>
          <w:p w14:paraId="5A7095CA"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88%</w:t>
            </w:r>
          </w:p>
        </w:tc>
        <w:tc>
          <w:tcPr>
            <w:tcW w:w="1206" w:type="dxa"/>
            <w:tcBorders>
              <w:top w:val="nil"/>
              <w:left w:val="nil"/>
              <w:bottom w:val="single" w:sz="4" w:space="0" w:color="auto"/>
              <w:right w:val="single" w:sz="4" w:space="0" w:color="auto"/>
            </w:tcBorders>
            <w:shd w:val="clear" w:color="auto" w:fill="auto"/>
            <w:noWrap/>
            <w:vAlign w:val="bottom"/>
            <w:hideMark/>
          </w:tcPr>
          <w:p w14:paraId="2C2F3B0E"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459</w:t>
            </w:r>
          </w:p>
        </w:tc>
      </w:tr>
      <w:tr w:rsidR="00093F09" w:rsidRPr="00093F09" w14:paraId="144229AF" w14:textId="77777777" w:rsidTr="00093F09">
        <w:trPr>
          <w:trHeight w:val="26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7E4842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Total</w:t>
            </w:r>
          </w:p>
        </w:tc>
        <w:tc>
          <w:tcPr>
            <w:tcW w:w="1226" w:type="dxa"/>
            <w:tcBorders>
              <w:top w:val="nil"/>
              <w:left w:val="nil"/>
              <w:bottom w:val="single" w:sz="4" w:space="0" w:color="auto"/>
              <w:right w:val="single" w:sz="4" w:space="0" w:color="auto"/>
            </w:tcBorders>
            <w:shd w:val="clear" w:color="auto" w:fill="auto"/>
            <w:noWrap/>
            <w:vAlign w:val="bottom"/>
            <w:hideMark/>
          </w:tcPr>
          <w:p w14:paraId="54AF66B9"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41%</w:t>
            </w:r>
          </w:p>
        </w:tc>
        <w:tc>
          <w:tcPr>
            <w:tcW w:w="1204" w:type="dxa"/>
            <w:tcBorders>
              <w:top w:val="nil"/>
              <w:left w:val="nil"/>
              <w:bottom w:val="single" w:sz="4" w:space="0" w:color="auto"/>
              <w:right w:val="single" w:sz="4" w:space="0" w:color="auto"/>
            </w:tcBorders>
            <w:shd w:val="clear" w:color="auto" w:fill="auto"/>
            <w:noWrap/>
            <w:vAlign w:val="bottom"/>
            <w:hideMark/>
          </w:tcPr>
          <w:p w14:paraId="68049FC5"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59%</w:t>
            </w:r>
          </w:p>
        </w:tc>
        <w:tc>
          <w:tcPr>
            <w:tcW w:w="1249" w:type="dxa"/>
            <w:tcBorders>
              <w:top w:val="nil"/>
              <w:left w:val="nil"/>
              <w:bottom w:val="single" w:sz="4" w:space="0" w:color="auto"/>
              <w:right w:val="single" w:sz="4" w:space="0" w:color="auto"/>
            </w:tcBorders>
            <w:shd w:val="clear" w:color="auto" w:fill="auto"/>
            <w:noWrap/>
            <w:vAlign w:val="bottom"/>
            <w:hideMark/>
          </w:tcPr>
          <w:p w14:paraId="14723D3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31%</w:t>
            </w:r>
          </w:p>
        </w:tc>
        <w:tc>
          <w:tcPr>
            <w:tcW w:w="1181" w:type="dxa"/>
            <w:tcBorders>
              <w:top w:val="nil"/>
              <w:left w:val="nil"/>
              <w:bottom w:val="single" w:sz="4" w:space="0" w:color="auto"/>
              <w:right w:val="single" w:sz="4" w:space="0" w:color="auto"/>
            </w:tcBorders>
            <w:shd w:val="clear" w:color="auto" w:fill="auto"/>
            <w:noWrap/>
            <w:vAlign w:val="bottom"/>
            <w:hideMark/>
          </w:tcPr>
          <w:p w14:paraId="7DA3D327"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66%</w:t>
            </w:r>
          </w:p>
        </w:tc>
        <w:tc>
          <w:tcPr>
            <w:tcW w:w="1272" w:type="dxa"/>
            <w:tcBorders>
              <w:top w:val="nil"/>
              <w:left w:val="nil"/>
              <w:bottom w:val="single" w:sz="4" w:space="0" w:color="auto"/>
              <w:right w:val="single" w:sz="4" w:space="0" w:color="auto"/>
            </w:tcBorders>
            <w:shd w:val="clear" w:color="auto" w:fill="auto"/>
            <w:noWrap/>
            <w:vAlign w:val="bottom"/>
            <w:hideMark/>
          </w:tcPr>
          <w:p w14:paraId="10E86D64"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20%</w:t>
            </w:r>
          </w:p>
        </w:tc>
        <w:tc>
          <w:tcPr>
            <w:tcW w:w="1248" w:type="dxa"/>
            <w:tcBorders>
              <w:top w:val="nil"/>
              <w:left w:val="nil"/>
              <w:bottom w:val="single" w:sz="4" w:space="0" w:color="auto"/>
              <w:right w:val="single" w:sz="4" w:space="0" w:color="auto"/>
            </w:tcBorders>
            <w:shd w:val="clear" w:color="auto" w:fill="auto"/>
            <w:noWrap/>
            <w:vAlign w:val="bottom"/>
            <w:hideMark/>
          </w:tcPr>
          <w:p w14:paraId="3FB9504C"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80%</w:t>
            </w:r>
          </w:p>
        </w:tc>
        <w:tc>
          <w:tcPr>
            <w:tcW w:w="1206" w:type="dxa"/>
            <w:tcBorders>
              <w:top w:val="nil"/>
              <w:left w:val="nil"/>
              <w:bottom w:val="single" w:sz="4" w:space="0" w:color="auto"/>
              <w:right w:val="single" w:sz="4" w:space="0" w:color="auto"/>
            </w:tcBorders>
            <w:shd w:val="clear" w:color="auto" w:fill="auto"/>
            <w:noWrap/>
            <w:vAlign w:val="bottom"/>
            <w:hideMark/>
          </w:tcPr>
          <w:p w14:paraId="434A4B93" w14:textId="77777777" w:rsidR="00093F09" w:rsidRPr="00093F09" w:rsidRDefault="00093F09" w:rsidP="00093F09">
            <w:pPr>
              <w:spacing w:line="240" w:lineRule="auto"/>
              <w:jc w:val="center"/>
              <w:rPr>
                <w:rFonts w:ascii="Calibri" w:hAnsi="Calibri"/>
                <w:color w:val="000000"/>
                <w:sz w:val="22"/>
                <w:szCs w:val="22"/>
                <w:lang w:val="en-US" w:eastAsia="en-US"/>
              </w:rPr>
            </w:pPr>
            <w:r w:rsidRPr="00093F09">
              <w:rPr>
                <w:rFonts w:ascii="Calibri" w:hAnsi="Calibri"/>
                <w:color w:val="000000"/>
                <w:sz w:val="22"/>
                <w:szCs w:val="22"/>
                <w:lang w:val="en-US" w:eastAsia="en-US"/>
              </w:rPr>
              <w:t>2782</w:t>
            </w:r>
          </w:p>
        </w:tc>
      </w:tr>
    </w:tbl>
    <w:p w14:paraId="56929B08" w14:textId="4945EBE6" w:rsidR="001075DD" w:rsidRDefault="00093F09" w:rsidP="00A744FE">
      <w:pPr>
        <w:spacing w:line="276" w:lineRule="auto"/>
        <w:contextualSpacing/>
        <w:jc w:val="both"/>
        <w:rPr>
          <w:rFonts w:eastAsia="Calibri"/>
          <w:lang w:val="en-US" w:eastAsia="en-US"/>
        </w:rPr>
      </w:pPr>
      <w:r>
        <w:rPr>
          <w:rFonts w:eastAsia="Calibri"/>
          <w:lang w:val="en-US" w:eastAsia="en-US"/>
        </w:rPr>
        <w:fldChar w:fldCharType="end"/>
      </w:r>
    </w:p>
    <w:p w14:paraId="16A26957" w14:textId="0C23A8B1" w:rsidR="001075DD" w:rsidRDefault="0061761F" w:rsidP="00A744FE">
      <w:pPr>
        <w:spacing w:line="276" w:lineRule="auto"/>
        <w:contextualSpacing/>
        <w:jc w:val="both"/>
        <w:rPr>
          <w:rFonts w:eastAsia="Calibri"/>
          <w:lang w:val="en-US" w:eastAsia="en-US"/>
        </w:rPr>
      </w:pPr>
      <w:r w:rsidRPr="0061761F">
        <w:rPr>
          <w:rFonts w:eastAsia="Calibri"/>
          <w:lang w:val="en-US" w:eastAsia="en-US"/>
        </w:rPr>
        <w:t>When we compare the 3 sentiments</w:t>
      </w:r>
      <w:proofErr w:type="gramStart"/>
      <w:r w:rsidRPr="0061761F">
        <w:rPr>
          <w:rFonts w:eastAsia="Calibri"/>
          <w:lang w:val="en-US" w:eastAsia="en-US"/>
        </w:rPr>
        <w:t>-  NRC</w:t>
      </w:r>
      <w:proofErr w:type="gramEnd"/>
      <w:r w:rsidRPr="0061761F">
        <w:rPr>
          <w:rFonts w:eastAsia="Calibri"/>
          <w:lang w:val="en-US" w:eastAsia="en-US"/>
        </w:rPr>
        <w:t xml:space="preserve"> 66% and Vader Sentiment 80% is giving higher Positive scores compared to self-evaluate .</w:t>
      </w:r>
    </w:p>
    <w:p w14:paraId="4F0B4526" w14:textId="5EACE7D0" w:rsidR="0061761F" w:rsidRDefault="0061761F" w:rsidP="00A744FE">
      <w:pPr>
        <w:spacing w:line="276" w:lineRule="auto"/>
        <w:contextualSpacing/>
        <w:jc w:val="both"/>
        <w:rPr>
          <w:rFonts w:eastAsia="Calibri"/>
          <w:lang w:val="en-US" w:eastAsia="en-US"/>
        </w:rPr>
      </w:pPr>
    </w:p>
    <w:p w14:paraId="2A460349" w14:textId="77777777" w:rsidR="00BD7D3A" w:rsidRDefault="00BD7D3A" w:rsidP="00A744FE">
      <w:pPr>
        <w:spacing w:line="276" w:lineRule="auto"/>
        <w:contextualSpacing/>
        <w:jc w:val="both"/>
        <w:rPr>
          <w:rFonts w:eastAsia="Calibri"/>
          <w:lang w:val="en-US" w:eastAsia="en-US"/>
        </w:rPr>
      </w:pPr>
    </w:p>
    <w:p w14:paraId="0E14BA34" w14:textId="2E019831" w:rsidR="0061761F" w:rsidRDefault="00460C78" w:rsidP="00460C78">
      <w:pPr>
        <w:pStyle w:val="ListParagraph"/>
        <w:numPr>
          <w:ilvl w:val="1"/>
          <w:numId w:val="19"/>
        </w:numPr>
        <w:jc w:val="both"/>
        <w:rPr>
          <w:szCs w:val="20"/>
        </w:rPr>
      </w:pPr>
      <w:r w:rsidRPr="00460C78">
        <w:rPr>
          <w:szCs w:val="20"/>
        </w:rPr>
        <w:t>Cross Tab. Self-evaluate with NRC</w:t>
      </w:r>
    </w:p>
    <w:tbl>
      <w:tblPr>
        <w:tblStyle w:val="TableGrid"/>
        <w:tblW w:w="8393" w:type="dxa"/>
        <w:tblLook w:val="04A0" w:firstRow="1" w:lastRow="0" w:firstColumn="1" w:lastColumn="0" w:noHBand="0" w:noVBand="1"/>
      </w:tblPr>
      <w:tblGrid>
        <w:gridCol w:w="2902"/>
        <w:gridCol w:w="1773"/>
        <w:gridCol w:w="1980"/>
        <w:gridCol w:w="1738"/>
      </w:tblGrid>
      <w:tr w:rsidR="00BD7D3A" w:rsidRPr="00BD7D3A" w14:paraId="11D90110" w14:textId="77777777" w:rsidTr="00BD7D3A">
        <w:trPr>
          <w:trHeight w:val="256"/>
        </w:trPr>
        <w:tc>
          <w:tcPr>
            <w:tcW w:w="2902" w:type="dxa"/>
            <w:noWrap/>
            <w:hideMark/>
          </w:tcPr>
          <w:p w14:paraId="15975A98"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Sentiment</w:t>
            </w:r>
          </w:p>
        </w:tc>
        <w:tc>
          <w:tcPr>
            <w:tcW w:w="5491" w:type="dxa"/>
            <w:gridSpan w:val="3"/>
            <w:noWrap/>
            <w:hideMark/>
          </w:tcPr>
          <w:p w14:paraId="6A7B28C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NRC Sentiment</w:t>
            </w:r>
          </w:p>
        </w:tc>
      </w:tr>
      <w:tr w:rsidR="00BD7D3A" w:rsidRPr="00BD7D3A" w14:paraId="366DFD99" w14:textId="77777777" w:rsidTr="00BD7D3A">
        <w:trPr>
          <w:trHeight w:val="284"/>
        </w:trPr>
        <w:tc>
          <w:tcPr>
            <w:tcW w:w="2902" w:type="dxa"/>
            <w:noWrap/>
            <w:hideMark/>
          </w:tcPr>
          <w:p w14:paraId="4D0A8C51" w14:textId="28A1312C"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Self-Evaluate</w:t>
            </w:r>
          </w:p>
        </w:tc>
        <w:tc>
          <w:tcPr>
            <w:tcW w:w="1773" w:type="dxa"/>
            <w:noWrap/>
            <w:hideMark/>
          </w:tcPr>
          <w:p w14:paraId="28B5E08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980" w:type="dxa"/>
            <w:noWrap/>
            <w:hideMark/>
          </w:tcPr>
          <w:p w14:paraId="6473AAD4"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738" w:type="dxa"/>
            <w:noWrap/>
            <w:hideMark/>
          </w:tcPr>
          <w:p w14:paraId="446D76A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r>
      <w:tr w:rsidR="00BD7D3A" w:rsidRPr="00BD7D3A" w14:paraId="77969A51" w14:textId="77777777" w:rsidTr="00BD7D3A">
        <w:trPr>
          <w:trHeight w:val="284"/>
        </w:trPr>
        <w:tc>
          <w:tcPr>
            <w:tcW w:w="2902" w:type="dxa"/>
            <w:noWrap/>
            <w:hideMark/>
          </w:tcPr>
          <w:p w14:paraId="34A6A602"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773" w:type="dxa"/>
            <w:noWrap/>
            <w:hideMark/>
          </w:tcPr>
          <w:p w14:paraId="783B62E1"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771</w:t>
            </w:r>
          </w:p>
        </w:tc>
        <w:tc>
          <w:tcPr>
            <w:tcW w:w="1980" w:type="dxa"/>
            <w:noWrap/>
            <w:hideMark/>
          </w:tcPr>
          <w:p w14:paraId="194D4EDF"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721</w:t>
            </w:r>
          </w:p>
        </w:tc>
        <w:tc>
          <w:tcPr>
            <w:tcW w:w="1738" w:type="dxa"/>
            <w:noWrap/>
            <w:hideMark/>
          </w:tcPr>
          <w:p w14:paraId="45D781AD"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1149</w:t>
            </w:r>
          </w:p>
        </w:tc>
      </w:tr>
      <w:tr w:rsidR="00BD7D3A" w:rsidRPr="00BD7D3A" w14:paraId="4F0463D7" w14:textId="77777777" w:rsidTr="00BD7D3A">
        <w:trPr>
          <w:trHeight w:val="284"/>
        </w:trPr>
        <w:tc>
          <w:tcPr>
            <w:tcW w:w="2902" w:type="dxa"/>
            <w:noWrap/>
            <w:hideMark/>
          </w:tcPr>
          <w:p w14:paraId="67AB18C6"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773" w:type="dxa"/>
            <w:noWrap/>
            <w:hideMark/>
          </w:tcPr>
          <w:p w14:paraId="29E24DCE"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1055</w:t>
            </w:r>
          </w:p>
        </w:tc>
        <w:tc>
          <w:tcPr>
            <w:tcW w:w="1980" w:type="dxa"/>
            <w:noWrap/>
            <w:hideMark/>
          </w:tcPr>
          <w:p w14:paraId="69CFA48F"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146</w:t>
            </w:r>
          </w:p>
        </w:tc>
        <w:tc>
          <w:tcPr>
            <w:tcW w:w="1738" w:type="dxa"/>
            <w:noWrap/>
            <w:hideMark/>
          </w:tcPr>
          <w:p w14:paraId="5DE90226"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1633</w:t>
            </w:r>
          </w:p>
        </w:tc>
      </w:tr>
      <w:tr w:rsidR="00BD7D3A" w:rsidRPr="00BD7D3A" w14:paraId="5B96EE0E" w14:textId="77777777" w:rsidTr="00BD7D3A">
        <w:trPr>
          <w:trHeight w:val="284"/>
        </w:trPr>
        <w:tc>
          <w:tcPr>
            <w:tcW w:w="2902" w:type="dxa"/>
            <w:noWrap/>
            <w:hideMark/>
          </w:tcPr>
          <w:p w14:paraId="7677087E"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c>
          <w:tcPr>
            <w:tcW w:w="1773" w:type="dxa"/>
            <w:noWrap/>
            <w:hideMark/>
          </w:tcPr>
          <w:p w14:paraId="4F8DBE5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1826</w:t>
            </w:r>
          </w:p>
        </w:tc>
        <w:tc>
          <w:tcPr>
            <w:tcW w:w="1980" w:type="dxa"/>
            <w:noWrap/>
            <w:hideMark/>
          </w:tcPr>
          <w:p w14:paraId="0BCCC18B"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867</w:t>
            </w:r>
          </w:p>
        </w:tc>
        <w:tc>
          <w:tcPr>
            <w:tcW w:w="1738" w:type="dxa"/>
            <w:noWrap/>
            <w:hideMark/>
          </w:tcPr>
          <w:p w14:paraId="4929971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2782</w:t>
            </w:r>
          </w:p>
        </w:tc>
      </w:tr>
    </w:tbl>
    <w:p w14:paraId="0E3856E9" w14:textId="6CA1476A" w:rsidR="00460C78" w:rsidRDefault="00460C78" w:rsidP="00460C78">
      <w:pPr>
        <w:pStyle w:val="ListParagraph"/>
        <w:ind w:left="1440" w:firstLine="0"/>
        <w:jc w:val="both"/>
        <w:rPr>
          <w:szCs w:val="20"/>
        </w:rPr>
      </w:pPr>
    </w:p>
    <w:tbl>
      <w:tblPr>
        <w:tblStyle w:val="TableGrid"/>
        <w:tblW w:w="8439" w:type="dxa"/>
        <w:tblLook w:val="04A0" w:firstRow="1" w:lastRow="0" w:firstColumn="1" w:lastColumn="0" w:noHBand="0" w:noVBand="1"/>
      </w:tblPr>
      <w:tblGrid>
        <w:gridCol w:w="2875"/>
        <w:gridCol w:w="1800"/>
        <w:gridCol w:w="1980"/>
        <w:gridCol w:w="1784"/>
      </w:tblGrid>
      <w:tr w:rsidR="009015A0" w:rsidRPr="00BD7D3A" w14:paraId="5CBE034C" w14:textId="77777777" w:rsidTr="002C72EE">
        <w:trPr>
          <w:trHeight w:val="250"/>
        </w:trPr>
        <w:tc>
          <w:tcPr>
            <w:tcW w:w="2875" w:type="dxa"/>
            <w:noWrap/>
            <w:hideMark/>
          </w:tcPr>
          <w:p w14:paraId="713D7D3B" w14:textId="77777777" w:rsidR="009015A0" w:rsidRPr="00BD7D3A" w:rsidRDefault="009015A0"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Sentiment</w:t>
            </w:r>
          </w:p>
        </w:tc>
        <w:tc>
          <w:tcPr>
            <w:tcW w:w="5564" w:type="dxa"/>
            <w:gridSpan w:val="3"/>
            <w:noWrap/>
            <w:hideMark/>
          </w:tcPr>
          <w:p w14:paraId="308440FD" w14:textId="6F6DC366" w:rsidR="009015A0" w:rsidRPr="00BD7D3A" w:rsidRDefault="009015A0" w:rsidP="00BD7D3A">
            <w:pPr>
              <w:spacing w:line="240" w:lineRule="auto"/>
              <w:jc w:val="center"/>
              <w:rPr>
                <w:sz w:val="20"/>
                <w:szCs w:val="20"/>
                <w:lang w:val="en-US" w:eastAsia="en-US"/>
              </w:rPr>
            </w:pPr>
            <w:r w:rsidRPr="00BD7D3A">
              <w:rPr>
                <w:rFonts w:ascii="Calibri" w:hAnsi="Calibri"/>
                <w:color w:val="000000"/>
                <w:sz w:val="22"/>
                <w:szCs w:val="22"/>
                <w:lang w:val="en-US" w:eastAsia="en-US"/>
              </w:rPr>
              <w:t>NRC Sentiment</w:t>
            </w:r>
          </w:p>
        </w:tc>
      </w:tr>
      <w:tr w:rsidR="00BD7D3A" w:rsidRPr="00BD7D3A" w14:paraId="5FD8A887" w14:textId="77777777" w:rsidTr="00BD7D3A">
        <w:trPr>
          <w:trHeight w:val="250"/>
        </w:trPr>
        <w:tc>
          <w:tcPr>
            <w:tcW w:w="2875" w:type="dxa"/>
            <w:noWrap/>
            <w:hideMark/>
          </w:tcPr>
          <w:p w14:paraId="00916F34" w14:textId="200106E5"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Self-Evaluate</w:t>
            </w:r>
          </w:p>
        </w:tc>
        <w:tc>
          <w:tcPr>
            <w:tcW w:w="1800" w:type="dxa"/>
            <w:noWrap/>
            <w:hideMark/>
          </w:tcPr>
          <w:p w14:paraId="6663C347"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980" w:type="dxa"/>
            <w:noWrap/>
            <w:hideMark/>
          </w:tcPr>
          <w:p w14:paraId="1C476D23"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784" w:type="dxa"/>
            <w:noWrap/>
            <w:hideMark/>
          </w:tcPr>
          <w:p w14:paraId="7B329DB2"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r>
      <w:tr w:rsidR="00BD7D3A" w:rsidRPr="00BD7D3A" w14:paraId="68F88D7E" w14:textId="77777777" w:rsidTr="00BD7D3A">
        <w:trPr>
          <w:trHeight w:val="250"/>
        </w:trPr>
        <w:tc>
          <w:tcPr>
            <w:tcW w:w="2875" w:type="dxa"/>
            <w:noWrap/>
            <w:hideMark/>
          </w:tcPr>
          <w:p w14:paraId="15C62E6B"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800" w:type="dxa"/>
            <w:noWrap/>
            <w:hideMark/>
          </w:tcPr>
          <w:p w14:paraId="6EEF7D82"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67%</w:t>
            </w:r>
          </w:p>
        </w:tc>
        <w:tc>
          <w:tcPr>
            <w:tcW w:w="1980" w:type="dxa"/>
            <w:noWrap/>
            <w:hideMark/>
          </w:tcPr>
          <w:p w14:paraId="74AEDEBB"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63%</w:t>
            </w:r>
          </w:p>
        </w:tc>
        <w:tc>
          <w:tcPr>
            <w:tcW w:w="1784" w:type="dxa"/>
            <w:noWrap/>
            <w:hideMark/>
          </w:tcPr>
          <w:p w14:paraId="73A3AB8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41%</w:t>
            </w:r>
          </w:p>
        </w:tc>
      </w:tr>
      <w:tr w:rsidR="00BD7D3A" w:rsidRPr="00BD7D3A" w14:paraId="3B3B60B4" w14:textId="77777777" w:rsidTr="00BD7D3A">
        <w:trPr>
          <w:trHeight w:val="278"/>
        </w:trPr>
        <w:tc>
          <w:tcPr>
            <w:tcW w:w="2875" w:type="dxa"/>
            <w:noWrap/>
            <w:hideMark/>
          </w:tcPr>
          <w:p w14:paraId="22591C2D"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800" w:type="dxa"/>
            <w:noWrap/>
            <w:hideMark/>
          </w:tcPr>
          <w:p w14:paraId="4F9AB86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65%</w:t>
            </w:r>
          </w:p>
        </w:tc>
        <w:tc>
          <w:tcPr>
            <w:tcW w:w="1980" w:type="dxa"/>
            <w:noWrap/>
            <w:hideMark/>
          </w:tcPr>
          <w:p w14:paraId="7DA1EB6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9%</w:t>
            </w:r>
          </w:p>
        </w:tc>
        <w:tc>
          <w:tcPr>
            <w:tcW w:w="1784" w:type="dxa"/>
            <w:noWrap/>
            <w:hideMark/>
          </w:tcPr>
          <w:p w14:paraId="47D115BA"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59%</w:t>
            </w:r>
          </w:p>
        </w:tc>
      </w:tr>
      <w:tr w:rsidR="00BD7D3A" w:rsidRPr="00BD7D3A" w14:paraId="15E6223F" w14:textId="77777777" w:rsidTr="00BD7D3A">
        <w:trPr>
          <w:trHeight w:val="278"/>
        </w:trPr>
        <w:tc>
          <w:tcPr>
            <w:tcW w:w="2875" w:type="dxa"/>
            <w:noWrap/>
            <w:hideMark/>
          </w:tcPr>
          <w:p w14:paraId="6FF9B4F3"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c>
          <w:tcPr>
            <w:tcW w:w="1800" w:type="dxa"/>
            <w:noWrap/>
            <w:hideMark/>
          </w:tcPr>
          <w:p w14:paraId="599FCD21"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66%</w:t>
            </w:r>
          </w:p>
        </w:tc>
        <w:tc>
          <w:tcPr>
            <w:tcW w:w="1980" w:type="dxa"/>
            <w:noWrap/>
            <w:hideMark/>
          </w:tcPr>
          <w:p w14:paraId="628D58C2"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31%</w:t>
            </w:r>
          </w:p>
        </w:tc>
        <w:tc>
          <w:tcPr>
            <w:tcW w:w="1784" w:type="dxa"/>
            <w:noWrap/>
            <w:hideMark/>
          </w:tcPr>
          <w:p w14:paraId="6392E849" w14:textId="77777777" w:rsidR="00BD7D3A" w:rsidRPr="00BD7D3A" w:rsidRDefault="00BD7D3A" w:rsidP="00BD7D3A">
            <w:pPr>
              <w:spacing w:line="240" w:lineRule="auto"/>
              <w:jc w:val="center"/>
              <w:rPr>
                <w:rFonts w:ascii="Calibri" w:hAnsi="Calibri"/>
                <w:color w:val="000000"/>
                <w:sz w:val="22"/>
                <w:szCs w:val="22"/>
                <w:lang w:val="en-US" w:eastAsia="en-US"/>
              </w:rPr>
            </w:pPr>
          </w:p>
        </w:tc>
      </w:tr>
    </w:tbl>
    <w:p w14:paraId="023D99EF" w14:textId="12F5F308" w:rsidR="00BD7D3A" w:rsidRDefault="00BD7D3A" w:rsidP="00460C78">
      <w:pPr>
        <w:pStyle w:val="ListParagraph"/>
        <w:ind w:left="1440" w:firstLine="0"/>
        <w:jc w:val="both"/>
        <w:rPr>
          <w:szCs w:val="20"/>
        </w:rPr>
      </w:pPr>
    </w:p>
    <w:p w14:paraId="656E873E" w14:textId="6B874F05" w:rsidR="00BD7D3A" w:rsidRPr="00BD7D3A" w:rsidRDefault="00BD7D3A" w:rsidP="00BD7D3A">
      <w:pPr>
        <w:spacing w:line="276" w:lineRule="auto"/>
        <w:contextualSpacing/>
        <w:jc w:val="both"/>
        <w:rPr>
          <w:rFonts w:eastAsia="Calibri"/>
          <w:lang w:val="en-US" w:eastAsia="en-US"/>
        </w:rPr>
      </w:pPr>
      <w:r>
        <w:rPr>
          <w:rFonts w:eastAsia="Calibri"/>
          <w:lang w:val="en-US" w:eastAsia="en-US"/>
        </w:rPr>
        <w:t xml:space="preserve">In </w:t>
      </w:r>
      <w:r w:rsidRPr="00BD7D3A">
        <w:rPr>
          <w:rFonts w:eastAsia="Calibri"/>
          <w:lang w:val="en-US" w:eastAsia="en-US"/>
        </w:rPr>
        <w:t xml:space="preserve">the NRC </w:t>
      </w:r>
      <w:proofErr w:type="gramStart"/>
      <w:r w:rsidRPr="00BD7D3A">
        <w:rPr>
          <w:rFonts w:eastAsia="Calibri"/>
          <w:lang w:val="en-US" w:eastAsia="en-US"/>
        </w:rPr>
        <w:t>Sentiment ,</w:t>
      </w:r>
      <w:proofErr w:type="gramEnd"/>
      <w:r w:rsidRPr="00BD7D3A">
        <w:rPr>
          <w:rFonts w:eastAsia="Calibri"/>
          <w:lang w:val="en-US" w:eastAsia="en-US"/>
        </w:rPr>
        <w:t xml:space="preserve"> we are rating both the Positive and negative sentiment and tracking separately.</w:t>
      </w:r>
    </w:p>
    <w:p w14:paraId="5C472FD0" w14:textId="6A673462" w:rsidR="00BD7D3A" w:rsidRPr="00BD7D3A" w:rsidRDefault="00BD7D3A" w:rsidP="00BD7D3A">
      <w:pPr>
        <w:spacing w:line="276" w:lineRule="auto"/>
        <w:contextualSpacing/>
        <w:jc w:val="both"/>
        <w:rPr>
          <w:rFonts w:eastAsia="Calibri"/>
          <w:lang w:val="en-US" w:eastAsia="en-US"/>
        </w:rPr>
      </w:pPr>
      <w:r w:rsidRPr="00BD7D3A">
        <w:rPr>
          <w:rFonts w:eastAsia="Calibri"/>
          <w:lang w:val="en-US" w:eastAsia="en-US"/>
        </w:rPr>
        <w:t xml:space="preserve">Negative Self evaluate was 41 </w:t>
      </w:r>
      <w:proofErr w:type="gramStart"/>
      <w:r w:rsidRPr="00BD7D3A">
        <w:rPr>
          <w:rFonts w:eastAsia="Calibri"/>
          <w:lang w:val="en-US" w:eastAsia="en-US"/>
        </w:rPr>
        <w:t>% ,</w:t>
      </w:r>
      <w:proofErr w:type="gramEnd"/>
      <w:r w:rsidRPr="00BD7D3A">
        <w:rPr>
          <w:rFonts w:eastAsia="Calibri"/>
          <w:lang w:val="en-US" w:eastAsia="en-US"/>
        </w:rPr>
        <w:t xml:space="preserve"> and the NRC was able to find Better  Negative reviews with 63 % . But </w:t>
      </w:r>
      <w:proofErr w:type="gramStart"/>
      <w:r w:rsidRPr="00BD7D3A">
        <w:rPr>
          <w:rFonts w:eastAsia="Calibri"/>
          <w:lang w:val="en-US" w:eastAsia="en-US"/>
        </w:rPr>
        <w:t>overall</w:t>
      </w:r>
      <w:proofErr w:type="gramEnd"/>
      <w:r w:rsidRPr="00BD7D3A">
        <w:rPr>
          <w:rFonts w:eastAsia="Calibri"/>
          <w:lang w:val="en-US" w:eastAsia="en-US"/>
        </w:rPr>
        <w:t xml:space="preserve"> the reviews had both negative and positive reviews more than 63%. </w:t>
      </w:r>
    </w:p>
    <w:p w14:paraId="320213AF" w14:textId="27BEBD0F" w:rsidR="00BD7D3A" w:rsidRPr="00BD7D3A" w:rsidRDefault="00BD7D3A" w:rsidP="00BD7D3A">
      <w:pPr>
        <w:spacing w:line="276" w:lineRule="auto"/>
        <w:contextualSpacing/>
        <w:jc w:val="both"/>
        <w:rPr>
          <w:rFonts w:eastAsia="Calibri"/>
          <w:lang w:val="en-US" w:eastAsia="en-US"/>
        </w:rPr>
      </w:pPr>
      <w:r w:rsidRPr="00BD7D3A">
        <w:rPr>
          <w:rFonts w:eastAsia="Calibri"/>
          <w:lang w:val="en-US" w:eastAsia="en-US"/>
        </w:rPr>
        <w:t>This means customers who have negative opinion, also have given positive reviews.</w:t>
      </w:r>
    </w:p>
    <w:p w14:paraId="14B9E13E" w14:textId="77777777" w:rsidR="00BD7D3A" w:rsidRPr="00BD7D3A" w:rsidRDefault="00BD7D3A" w:rsidP="00BD7D3A">
      <w:pPr>
        <w:spacing w:line="276" w:lineRule="auto"/>
        <w:contextualSpacing/>
        <w:jc w:val="both"/>
        <w:rPr>
          <w:rFonts w:eastAsia="Calibri"/>
          <w:lang w:val="en-US" w:eastAsia="en-US"/>
        </w:rPr>
      </w:pPr>
      <w:r w:rsidRPr="00BD7D3A">
        <w:rPr>
          <w:rFonts w:eastAsia="Calibri"/>
          <w:lang w:val="en-US" w:eastAsia="en-US"/>
        </w:rPr>
        <w:t xml:space="preserve"> </w:t>
      </w:r>
    </w:p>
    <w:p w14:paraId="3A02B1A2" w14:textId="29FDA611" w:rsidR="00BD7D3A" w:rsidRPr="00BD7D3A" w:rsidRDefault="00BD7D3A" w:rsidP="00BD7D3A">
      <w:pPr>
        <w:spacing w:line="276" w:lineRule="auto"/>
        <w:contextualSpacing/>
        <w:jc w:val="both"/>
        <w:rPr>
          <w:rFonts w:eastAsia="Calibri"/>
          <w:lang w:val="en-US" w:eastAsia="en-US"/>
        </w:rPr>
      </w:pPr>
      <w:r w:rsidRPr="00BD7D3A">
        <w:rPr>
          <w:rFonts w:eastAsia="Calibri"/>
          <w:lang w:val="en-US" w:eastAsia="en-US"/>
        </w:rPr>
        <w:t xml:space="preserve">Positive Self evaluate was 59 </w:t>
      </w:r>
      <w:proofErr w:type="gramStart"/>
      <w:r w:rsidRPr="00BD7D3A">
        <w:rPr>
          <w:rFonts w:eastAsia="Calibri"/>
          <w:lang w:val="en-US" w:eastAsia="en-US"/>
        </w:rPr>
        <w:t>% ,</w:t>
      </w:r>
      <w:proofErr w:type="gramEnd"/>
      <w:r w:rsidRPr="00BD7D3A">
        <w:rPr>
          <w:rFonts w:eastAsia="Calibri"/>
          <w:lang w:val="en-US" w:eastAsia="en-US"/>
        </w:rPr>
        <w:t xml:space="preserve"> and the NRC was able to find Better  Positive reviews with 65 %  difference of 6%.  Among the 59 % positive NRC was able to find 9 % negative sentiment Area for improvement for the company. </w:t>
      </w:r>
    </w:p>
    <w:p w14:paraId="69232CD0" w14:textId="3DEB8A07" w:rsidR="00BD7D3A" w:rsidRDefault="00BD7D3A" w:rsidP="00BD7D3A">
      <w:pPr>
        <w:jc w:val="both"/>
        <w:rPr>
          <w:szCs w:val="20"/>
        </w:rPr>
      </w:pPr>
    </w:p>
    <w:p w14:paraId="101AF19B" w14:textId="77777777" w:rsidR="00BD7D3A" w:rsidRDefault="00BD7D3A" w:rsidP="00BD7D3A">
      <w:pPr>
        <w:jc w:val="both"/>
        <w:rPr>
          <w:szCs w:val="20"/>
        </w:rPr>
      </w:pPr>
    </w:p>
    <w:p w14:paraId="64131FAF" w14:textId="00451A6E" w:rsidR="00BD7D3A" w:rsidRDefault="00BD7D3A" w:rsidP="00BD7D3A">
      <w:pPr>
        <w:jc w:val="both"/>
        <w:rPr>
          <w:szCs w:val="20"/>
        </w:rPr>
      </w:pPr>
      <w:r>
        <w:rPr>
          <w:szCs w:val="20"/>
        </w:rPr>
        <w:t xml:space="preserve">In the below table we have grouped the data based on No positive and </w:t>
      </w:r>
      <w:proofErr w:type="gramStart"/>
      <w:r>
        <w:rPr>
          <w:szCs w:val="20"/>
        </w:rPr>
        <w:t>negative ,</w:t>
      </w:r>
      <w:proofErr w:type="gramEnd"/>
      <w:r>
        <w:rPr>
          <w:szCs w:val="20"/>
        </w:rPr>
        <w:t xml:space="preserve"> Both Positive and negative , Only Negative and Only Positive. </w:t>
      </w:r>
    </w:p>
    <w:tbl>
      <w:tblPr>
        <w:tblStyle w:val="TableGrid"/>
        <w:tblW w:w="9020" w:type="dxa"/>
        <w:tblLook w:val="04A0" w:firstRow="1" w:lastRow="0" w:firstColumn="1" w:lastColumn="0" w:noHBand="0" w:noVBand="1"/>
      </w:tblPr>
      <w:tblGrid>
        <w:gridCol w:w="2452"/>
        <w:gridCol w:w="1682"/>
        <w:gridCol w:w="1803"/>
        <w:gridCol w:w="1157"/>
        <w:gridCol w:w="1157"/>
        <w:gridCol w:w="769"/>
      </w:tblGrid>
      <w:tr w:rsidR="00BD7D3A" w:rsidRPr="00BD7D3A" w14:paraId="30D3F4C1" w14:textId="77777777" w:rsidTr="00BD7D3A">
        <w:trPr>
          <w:trHeight w:val="265"/>
        </w:trPr>
        <w:tc>
          <w:tcPr>
            <w:tcW w:w="2453" w:type="dxa"/>
            <w:noWrap/>
            <w:hideMark/>
          </w:tcPr>
          <w:p w14:paraId="64ABFBC6"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Row Labels</w:t>
            </w:r>
          </w:p>
        </w:tc>
        <w:tc>
          <w:tcPr>
            <w:tcW w:w="1682" w:type="dxa"/>
            <w:noWrap/>
            <w:hideMark/>
          </w:tcPr>
          <w:p w14:paraId="34E6CBB3"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No Positive &amp; Negative</w:t>
            </w:r>
          </w:p>
        </w:tc>
        <w:tc>
          <w:tcPr>
            <w:tcW w:w="1803" w:type="dxa"/>
            <w:noWrap/>
            <w:hideMark/>
          </w:tcPr>
          <w:p w14:paraId="152153AB"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Both Positive and negative</w:t>
            </w:r>
          </w:p>
        </w:tc>
        <w:tc>
          <w:tcPr>
            <w:tcW w:w="1157" w:type="dxa"/>
            <w:noWrap/>
            <w:hideMark/>
          </w:tcPr>
          <w:p w14:paraId="3A937F18"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Only Negative</w:t>
            </w:r>
          </w:p>
        </w:tc>
        <w:tc>
          <w:tcPr>
            <w:tcW w:w="1157" w:type="dxa"/>
            <w:noWrap/>
            <w:hideMark/>
          </w:tcPr>
          <w:p w14:paraId="477F897F"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Only Positive</w:t>
            </w:r>
          </w:p>
        </w:tc>
        <w:tc>
          <w:tcPr>
            <w:tcW w:w="768" w:type="dxa"/>
            <w:noWrap/>
            <w:hideMark/>
          </w:tcPr>
          <w:p w14:paraId="02CA9572"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Grand Total</w:t>
            </w:r>
          </w:p>
        </w:tc>
      </w:tr>
      <w:tr w:rsidR="00BD7D3A" w:rsidRPr="00BD7D3A" w14:paraId="0D02E73D" w14:textId="77777777" w:rsidTr="00BD7D3A">
        <w:trPr>
          <w:trHeight w:val="265"/>
        </w:trPr>
        <w:tc>
          <w:tcPr>
            <w:tcW w:w="2453" w:type="dxa"/>
            <w:noWrap/>
            <w:hideMark/>
          </w:tcPr>
          <w:p w14:paraId="4E616EC0"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682" w:type="dxa"/>
            <w:noWrap/>
            <w:hideMark/>
          </w:tcPr>
          <w:p w14:paraId="0AE2960B"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148</w:t>
            </w:r>
          </w:p>
        </w:tc>
        <w:tc>
          <w:tcPr>
            <w:tcW w:w="1803" w:type="dxa"/>
            <w:noWrap/>
            <w:hideMark/>
          </w:tcPr>
          <w:p w14:paraId="31A2D2C1"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491</w:t>
            </w:r>
          </w:p>
        </w:tc>
        <w:tc>
          <w:tcPr>
            <w:tcW w:w="1157" w:type="dxa"/>
            <w:noWrap/>
            <w:hideMark/>
          </w:tcPr>
          <w:p w14:paraId="4E7BF6C7"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230</w:t>
            </w:r>
          </w:p>
        </w:tc>
        <w:tc>
          <w:tcPr>
            <w:tcW w:w="1157" w:type="dxa"/>
            <w:noWrap/>
            <w:hideMark/>
          </w:tcPr>
          <w:p w14:paraId="04B700C5"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280</w:t>
            </w:r>
          </w:p>
        </w:tc>
        <w:tc>
          <w:tcPr>
            <w:tcW w:w="768" w:type="dxa"/>
            <w:noWrap/>
            <w:hideMark/>
          </w:tcPr>
          <w:p w14:paraId="7BA53C30" w14:textId="77777777" w:rsidR="00BD7D3A" w:rsidRPr="00BD7D3A" w:rsidRDefault="00BD7D3A" w:rsidP="00BD7D3A">
            <w:pPr>
              <w:spacing w:line="240" w:lineRule="auto"/>
              <w:jc w:val="right"/>
              <w:rPr>
                <w:rFonts w:ascii="Calibri" w:hAnsi="Calibri"/>
                <w:color w:val="000000"/>
                <w:sz w:val="22"/>
                <w:szCs w:val="22"/>
                <w:lang w:val="en-US" w:eastAsia="en-US"/>
              </w:rPr>
            </w:pPr>
            <w:r w:rsidRPr="00BD7D3A">
              <w:rPr>
                <w:rFonts w:ascii="Calibri" w:hAnsi="Calibri"/>
                <w:color w:val="000000"/>
                <w:sz w:val="22"/>
                <w:szCs w:val="22"/>
                <w:lang w:val="en-US" w:eastAsia="en-US"/>
              </w:rPr>
              <w:t>1149</w:t>
            </w:r>
          </w:p>
        </w:tc>
      </w:tr>
      <w:tr w:rsidR="00BD7D3A" w:rsidRPr="00BD7D3A" w14:paraId="42259FDA" w14:textId="77777777" w:rsidTr="00BD7D3A">
        <w:trPr>
          <w:trHeight w:val="265"/>
        </w:trPr>
        <w:tc>
          <w:tcPr>
            <w:tcW w:w="2453" w:type="dxa"/>
            <w:noWrap/>
            <w:hideMark/>
          </w:tcPr>
          <w:p w14:paraId="436DD4EB"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682" w:type="dxa"/>
            <w:noWrap/>
            <w:hideMark/>
          </w:tcPr>
          <w:p w14:paraId="678E1954"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550</w:t>
            </w:r>
          </w:p>
        </w:tc>
        <w:tc>
          <w:tcPr>
            <w:tcW w:w="1803" w:type="dxa"/>
            <w:noWrap/>
            <w:hideMark/>
          </w:tcPr>
          <w:p w14:paraId="516EA32D"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118</w:t>
            </w:r>
          </w:p>
        </w:tc>
        <w:tc>
          <w:tcPr>
            <w:tcW w:w="1157" w:type="dxa"/>
            <w:noWrap/>
            <w:hideMark/>
          </w:tcPr>
          <w:p w14:paraId="1C76D243"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28</w:t>
            </w:r>
          </w:p>
        </w:tc>
        <w:tc>
          <w:tcPr>
            <w:tcW w:w="1157" w:type="dxa"/>
            <w:noWrap/>
            <w:hideMark/>
          </w:tcPr>
          <w:p w14:paraId="156D10CF"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937</w:t>
            </w:r>
          </w:p>
        </w:tc>
        <w:tc>
          <w:tcPr>
            <w:tcW w:w="768" w:type="dxa"/>
            <w:noWrap/>
            <w:hideMark/>
          </w:tcPr>
          <w:p w14:paraId="142A9F15" w14:textId="77777777" w:rsidR="00BD7D3A" w:rsidRPr="00BD7D3A" w:rsidRDefault="00BD7D3A" w:rsidP="00BD7D3A">
            <w:pPr>
              <w:spacing w:line="240" w:lineRule="auto"/>
              <w:jc w:val="right"/>
              <w:rPr>
                <w:rFonts w:ascii="Calibri" w:hAnsi="Calibri"/>
                <w:color w:val="000000"/>
                <w:sz w:val="22"/>
                <w:szCs w:val="22"/>
                <w:lang w:val="en-US" w:eastAsia="en-US"/>
              </w:rPr>
            </w:pPr>
            <w:r w:rsidRPr="00BD7D3A">
              <w:rPr>
                <w:rFonts w:ascii="Calibri" w:hAnsi="Calibri"/>
                <w:color w:val="000000"/>
                <w:sz w:val="22"/>
                <w:szCs w:val="22"/>
                <w:lang w:val="en-US" w:eastAsia="en-US"/>
              </w:rPr>
              <w:t>1633</w:t>
            </w:r>
          </w:p>
        </w:tc>
      </w:tr>
      <w:tr w:rsidR="00BD7D3A" w:rsidRPr="00BD7D3A" w14:paraId="6BC216C6" w14:textId="77777777" w:rsidTr="00BD7D3A">
        <w:trPr>
          <w:trHeight w:val="265"/>
        </w:trPr>
        <w:tc>
          <w:tcPr>
            <w:tcW w:w="2453" w:type="dxa"/>
            <w:noWrap/>
            <w:hideMark/>
          </w:tcPr>
          <w:p w14:paraId="38724304"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Grand Total</w:t>
            </w:r>
          </w:p>
        </w:tc>
        <w:tc>
          <w:tcPr>
            <w:tcW w:w="1682" w:type="dxa"/>
            <w:noWrap/>
            <w:hideMark/>
          </w:tcPr>
          <w:p w14:paraId="1281BB9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698</w:t>
            </w:r>
          </w:p>
        </w:tc>
        <w:tc>
          <w:tcPr>
            <w:tcW w:w="1803" w:type="dxa"/>
            <w:noWrap/>
            <w:hideMark/>
          </w:tcPr>
          <w:p w14:paraId="16070A45"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609</w:t>
            </w:r>
          </w:p>
        </w:tc>
        <w:tc>
          <w:tcPr>
            <w:tcW w:w="1157" w:type="dxa"/>
            <w:noWrap/>
            <w:hideMark/>
          </w:tcPr>
          <w:p w14:paraId="2721AE31"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258</w:t>
            </w:r>
          </w:p>
        </w:tc>
        <w:tc>
          <w:tcPr>
            <w:tcW w:w="1157" w:type="dxa"/>
            <w:noWrap/>
            <w:hideMark/>
          </w:tcPr>
          <w:p w14:paraId="52245F52"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1217</w:t>
            </w:r>
          </w:p>
        </w:tc>
        <w:tc>
          <w:tcPr>
            <w:tcW w:w="768" w:type="dxa"/>
            <w:noWrap/>
            <w:hideMark/>
          </w:tcPr>
          <w:p w14:paraId="5869BE9B" w14:textId="77777777" w:rsidR="00BD7D3A" w:rsidRPr="00BD7D3A" w:rsidRDefault="00BD7D3A" w:rsidP="00BD7D3A">
            <w:pPr>
              <w:spacing w:line="240" w:lineRule="auto"/>
              <w:jc w:val="right"/>
              <w:rPr>
                <w:rFonts w:ascii="Calibri" w:hAnsi="Calibri"/>
                <w:color w:val="000000"/>
                <w:sz w:val="22"/>
                <w:szCs w:val="22"/>
                <w:lang w:val="en-US" w:eastAsia="en-US"/>
              </w:rPr>
            </w:pPr>
            <w:r w:rsidRPr="00BD7D3A">
              <w:rPr>
                <w:rFonts w:ascii="Calibri" w:hAnsi="Calibri"/>
                <w:color w:val="000000"/>
                <w:sz w:val="22"/>
                <w:szCs w:val="22"/>
                <w:lang w:val="en-US" w:eastAsia="en-US"/>
              </w:rPr>
              <w:t>2782</w:t>
            </w:r>
          </w:p>
        </w:tc>
      </w:tr>
    </w:tbl>
    <w:p w14:paraId="4ADE94E7" w14:textId="3151434C" w:rsidR="00BD7D3A" w:rsidRDefault="00BD7D3A" w:rsidP="00460C78">
      <w:pPr>
        <w:pStyle w:val="ListParagraph"/>
        <w:ind w:left="1440" w:firstLine="0"/>
        <w:jc w:val="both"/>
        <w:rPr>
          <w:szCs w:val="20"/>
        </w:rPr>
      </w:pPr>
    </w:p>
    <w:tbl>
      <w:tblPr>
        <w:tblStyle w:val="TableGrid"/>
        <w:tblW w:w="9165" w:type="dxa"/>
        <w:tblLook w:val="04A0" w:firstRow="1" w:lastRow="0" w:firstColumn="1" w:lastColumn="0" w:noHBand="0" w:noVBand="1"/>
      </w:tblPr>
      <w:tblGrid>
        <w:gridCol w:w="2526"/>
        <w:gridCol w:w="1609"/>
        <w:gridCol w:w="1800"/>
        <w:gridCol w:w="1370"/>
        <w:gridCol w:w="1191"/>
        <w:gridCol w:w="669"/>
      </w:tblGrid>
      <w:tr w:rsidR="00BD7D3A" w:rsidRPr="00BD7D3A" w14:paraId="0E5FCC95" w14:textId="77777777" w:rsidTr="00BD7D3A">
        <w:trPr>
          <w:trHeight w:val="227"/>
        </w:trPr>
        <w:tc>
          <w:tcPr>
            <w:tcW w:w="2526" w:type="dxa"/>
            <w:noWrap/>
            <w:hideMark/>
          </w:tcPr>
          <w:p w14:paraId="0ECAAE1E"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Row Labels</w:t>
            </w:r>
          </w:p>
        </w:tc>
        <w:tc>
          <w:tcPr>
            <w:tcW w:w="1609" w:type="dxa"/>
            <w:noWrap/>
            <w:hideMark/>
          </w:tcPr>
          <w:p w14:paraId="108678A3"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No Positive &amp; Negative</w:t>
            </w:r>
          </w:p>
        </w:tc>
        <w:tc>
          <w:tcPr>
            <w:tcW w:w="1800" w:type="dxa"/>
            <w:noWrap/>
            <w:hideMark/>
          </w:tcPr>
          <w:p w14:paraId="11CEC07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Both Positive and negative</w:t>
            </w:r>
          </w:p>
        </w:tc>
        <w:tc>
          <w:tcPr>
            <w:tcW w:w="1370" w:type="dxa"/>
            <w:noWrap/>
            <w:hideMark/>
          </w:tcPr>
          <w:p w14:paraId="43BB2286"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Only Negative</w:t>
            </w:r>
          </w:p>
        </w:tc>
        <w:tc>
          <w:tcPr>
            <w:tcW w:w="1191" w:type="dxa"/>
            <w:noWrap/>
            <w:hideMark/>
          </w:tcPr>
          <w:p w14:paraId="7D28417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Only Positive</w:t>
            </w:r>
          </w:p>
        </w:tc>
        <w:tc>
          <w:tcPr>
            <w:tcW w:w="669" w:type="dxa"/>
            <w:noWrap/>
            <w:hideMark/>
          </w:tcPr>
          <w:p w14:paraId="0C64B426"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r>
      <w:tr w:rsidR="00BD7D3A" w:rsidRPr="00BD7D3A" w14:paraId="299AA0EE" w14:textId="77777777" w:rsidTr="00BD7D3A">
        <w:trPr>
          <w:trHeight w:val="227"/>
        </w:trPr>
        <w:tc>
          <w:tcPr>
            <w:tcW w:w="2526" w:type="dxa"/>
            <w:noWrap/>
            <w:hideMark/>
          </w:tcPr>
          <w:p w14:paraId="0C381B24"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Negative</w:t>
            </w:r>
          </w:p>
        </w:tc>
        <w:tc>
          <w:tcPr>
            <w:tcW w:w="1609" w:type="dxa"/>
            <w:noWrap/>
            <w:hideMark/>
          </w:tcPr>
          <w:p w14:paraId="5F75F198"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13%</w:t>
            </w:r>
          </w:p>
        </w:tc>
        <w:tc>
          <w:tcPr>
            <w:tcW w:w="1800" w:type="dxa"/>
            <w:noWrap/>
            <w:hideMark/>
          </w:tcPr>
          <w:p w14:paraId="4AC232EE"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43%</w:t>
            </w:r>
          </w:p>
        </w:tc>
        <w:tc>
          <w:tcPr>
            <w:tcW w:w="1370" w:type="dxa"/>
            <w:noWrap/>
            <w:hideMark/>
          </w:tcPr>
          <w:p w14:paraId="17289EB8"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20%</w:t>
            </w:r>
          </w:p>
        </w:tc>
        <w:tc>
          <w:tcPr>
            <w:tcW w:w="1191" w:type="dxa"/>
            <w:noWrap/>
            <w:hideMark/>
          </w:tcPr>
          <w:p w14:paraId="0C5DAC8C"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24%</w:t>
            </w:r>
          </w:p>
        </w:tc>
        <w:tc>
          <w:tcPr>
            <w:tcW w:w="669" w:type="dxa"/>
            <w:noWrap/>
            <w:hideMark/>
          </w:tcPr>
          <w:p w14:paraId="00B13714"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41%</w:t>
            </w:r>
          </w:p>
        </w:tc>
      </w:tr>
      <w:tr w:rsidR="00BD7D3A" w:rsidRPr="00BD7D3A" w14:paraId="53BFB440" w14:textId="77777777" w:rsidTr="00BD7D3A">
        <w:trPr>
          <w:trHeight w:val="227"/>
        </w:trPr>
        <w:tc>
          <w:tcPr>
            <w:tcW w:w="2526" w:type="dxa"/>
            <w:noWrap/>
            <w:hideMark/>
          </w:tcPr>
          <w:p w14:paraId="2C1C99D0"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Positive</w:t>
            </w:r>
          </w:p>
        </w:tc>
        <w:tc>
          <w:tcPr>
            <w:tcW w:w="1609" w:type="dxa"/>
            <w:noWrap/>
            <w:hideMark/>
          </w:tcPr>
          <w:p w14:paraId="60458D40"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34%</w:t>
            </w:r>
          </w:p>
        </w:tc>
        <w:tc>
          <w:tcPr>
            <w:tcW w:w="1800" w:type="dxa"/>
            <w:noWrap/>
            <w:hideMark/>
          </w:tcPr>
          <w:p w14:paraId="6748B9C9"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7%</w:t>
            </w:r>
          </w:p>
        </w:tc>
        <w:tc>
          <w:tcPr>
            <w:tcW w:w="1370" w:type="dxa"/>
            <w:noWrap/>
            <w:hideMark/>
          </w:tcPr>
          <w:p w14:paraId="6C0C3AF8"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w:t>
            </w:r>
          </w:p>
        </w:tc>
        <w:tc>
          <w:tcPr>
            <w:tcW w:w="1191" w:type="dxa"/>
            <w:noWrap/>
            <w:hideMark/>
          </w:tcPr>
          <w:p w14:paraId="2C3F2BF7"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57%</w:t>
            </w:r>
          </w:p>
        </w:tc>
        <w:tc>
          <w:tcPr>
            <w:tcW w:w="669" w:type="dxa"/>
            <w:noWrap/>
            <w:hideMark/>
          </w:tcPr>
          <w:p w14:paraId="0E865D8D"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59%</w:t>
            </w:r>
          </w:p>
        </w:tc>
      </w:tr>
      <w:tr w:rsidR="00BD7D3A" w:rsidRPr="00BD7D3A" w14:paraId="0A0F2E77" w14:textId="77777777" w:rsidTr="00BD7D3A">
        <w:trPr>
          <w:trHeight w:val="227"/>
        </w:trPr>
        <w:tc>
          <w:tcPr>
            <w:tcW w:w="2526" w:type="dxa"/>
            <w:noWrap/>
            <w:hideMark/>
          </w:tcPr>
          <w:p w14:paraId="7C72E6C5" w14:textId="77777777" w:rsidR="00BD7D3A" w:rsidRPr="00BD7D3A" w:rsidRDefault="00BD7D3A" w:rsidP="00BD7D3A">
            <w:pPr>
              <w:spacing w:line="240" w:lineRule="auto"/>
              <w:rPr>
                <w:rFonts w:ascii="Calibri" w:hAnsi="Calibri"/>
                <w:color w:val="000000"/>
                <w:sz w:val="22"/>
                <w:szCs w:val="22"/>
                <w:lang w:val="en-US" w:eastAsia="en-US"/>
              </w:rPr>
            </w:pPr>
            <w:r w:rsidRPr="00BD7D3A">
              <w:rPr>
                <w:rFonts w:ascii="Calibri" w:hAnsi="Calibri"/>
                <w:color w:val="000000"/>
                <w:sz w:val="22"/>
                <w:szCs w:val="22"/>
                <w:lang w:val="en-US" w:eastAsia="en-US"/>
              </w:rPr>
              <w:t>Total</w:t>
            </w:r>
          </w:p>
        </w:tc>
        <w:tc>
          <w:tcPr>
            <w:tcW w:w="1609" w:type="dxa"/>
            <w:noWrap/>
            <w:hideMark/>
          </w:tcPr>
          <w:p w14:paraId="5F0C0681"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25%</w:t>
            </w:r>
          </w:p>
        </w:tc>
        <w:tc>
          <w:tcPr>
            <w:tcW w:w="1800" w:type="dxa"/>
            <w:noWrap/>
            <w:hideMark/>
          </w:tcPr>
          <w:p w14:paraId="6B627547"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22%</w:t>
            </w:r>
          </w:p>
        </w:tc>
        <w:tc>
          <w:tcPr>
            <w:tcW w:w="1370" w:type="dxa"/>
            <w:noWrap/>
            <w:hideMark/>
          </w:tcPr>
          <w:p w14:paraId="3B3A0CA5"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9%</w:t>
            </w:r>
          </w:p>
        </w:tc>
        <w:tc>
          <w:tcPr>
            <w:tcW w:w="1191" w:type="dxa"/>
            <w:noWrap/>
            <w:hideMark/>
          </w:tcPr>
          <w:p w14:paraId="3D03E67D" w14:textId="77777777" w:rsidR="00BD7D3A" w:rsidRPr="00BD7D3A" w:rsidRDefault="00BD7D3A" w:rsidP="00BD7D3A">
            <w:pPr>
              <w:spacing w:line="240" w:lineRule="auto"/>
              <w:jc w:val="center"/>
              <w:rPr>
                <w:rFonts w:ascii="Calibri" w:hAnsi="Calibri"/>
                <w:color w:val="000000"/>
                <w:sz w:val="22"/>
                <w:szCs w:val="22"/>
                <w:lang w:val="en-US" w:eastAsia="en-US"/>
              </w:rPr>
            </w:pPr>
            <w:r w:rsidRPr="00BD7D3A">
              <w:rPr>
                <w:rFonts w:ascii="Calibri" w:hAnsi="Calibri"/>
                <w:color w:val="000000"/>
                <w:sz w:val="22"/>
                <w:szCs w:val="22"/>
                <w:lang w:val="en-US" w:eastAsia="en-US"/>
              </w:rPr>
              <w:t>44%</w:t>
            </w:r>
          </w:p>
        </w:tc>
        <w:tc>
          <w:tcPr>
            <w:tcW w:w="669" w:type="dxa"/>
            <w:noWrap/>
            <w:hideMark/>
          </w:tcPr>
          <w:p w14:paraId="59AE2D5D" w14:textId="77777777" w:rsidR="00BD7D3A" w:rsidRPr="00BD7D3A" w:rsidRDefault="00BD7D3A" w:rsidP="00BD7D3A">
            <w:pPr>
              <w:spacing w:line="240" w:lineRule="auto"/>
              <w:jc w:val="center"/>
              <w:rPr>
                <w:rFonts w:ascii="Calibri" w:hAnsi="Calibri"/>
                <w:color w:val="000000"/>
                <w:sz w:val="22"/>
                <w:szCs w:val="22"/>
                <w:lang w:val="en-US" w:eastAsia="en-US"/>
              </w:rPr>
            </w:pPr>
          </w:p>
        </w:tc>
      </w:tr>
    </w:tbl>
    <w:p w14:paraId="1064D160" w14:textId="77EA8523" w:rsidR="00BD7D3A" w:rsidRDefault="00BD7D3A" w:rsidP="008865D8">
      <w:pPr>
        <w:jc w:val="both"/>
        <w:rPr>
          <w:szCs w:val="20"/>
        </w:rPr>
      </w:pPr>
    </w:p>
    <w:p w14:paraId="4F7959DD" w14:textId="532EFF16" w:rsidR="008865D8" w:rsidRPr="008865D8" w:rsidRDefault="008865D8" w:rsidP="008865D8">
      <w:pPr>
        <w:jc w:val="both"/>
        <w:rPr>
          <w:szCs w:val="20"/>
          <w:lang w:val="en-US"/>
        </w:rPr>
      </w:pPr>
      <w:r w:rsidRPr="008865D8">
        <w:rPr>
          <w:szCs w:val="20"/>
          <w:lang w:val="en-US"/>
        </w:rPr>
        <w:t xml:space="preserve">The </w:t>
      </w:r>
      <w:proofErr w:type="gramStart"/>
      <w:r w:rsidRPr="008865D8">
        <w:rPr>
          <w:szCs w:val="20"/>
          <w:lang w:val="en-US"/>
        </w:rPr>
        <w:t>table  shows</w:t>
      </w:r>
      <w:proofErr w:type="gramEnd"/>
      <w:r w:rsidRPr="008865D8">
        <w:rPr>
          <w:szCs w:val="20"/>
          <w:lang w:val="en-US"/>
        </w:rPr>
        <w:t xml:space="preserve"> that if there is any overlap between  the sentiments and no sentiment. </w:t>
      </w:r>
    </w:p>
    <w:p w14:paraId="7D7955BD" w14:textId="124FF00F" w:rsidR="008865D8" w:rsidRPr="008865D8" w:rsidRDefault="008865D8" w:rsidP="008865D8">
      <w:pPr>
        <w:jc w:val="both"/>
        <w:rPr>
          <w:szCs w:val="20"/>
          <w:lang w:val="en-US"/>
        </w:rPr>
      </w:pPr>
      <w:r w:rsidRPr="008865D8">
        <w:rPr>
          <w:szCs w:val="20"/>
          <w:lang w:val="en-US"/>
        </w:rPr>
        <w:t xml:space="preserve">Of the 59 % positive </w:t>
      </w:r>
      <w:r w:rsidR="009015A0" w:rsidRPr="008865D8">
        <w:rPr>
          <w:szCs w:val="20"/>
          <w:lang w:val="en-US"/>
        </w:rPr>
        <w:t>sentiment,</w:t>
      </w:r>
      <w:r w:rsidRPr="008865D8">
        <w:rPr>
          <w:szCs w:val="20"/>
          <w:lang w:val="en-US"/>
        </w:rPr>
        <w:t xml:space="preserve"> NRC Was able to find only Positive sentiment of 57 % and 34 % of the records where not having any positive or negative sentiments.</w:t>
      </w:r>
    </w:p>
    <w:p w14:paraId="32DB276D" w14:textId="0FCE64AC" w:rsidR="008865D8" w:rsidRPr="008865D8" w:rsidRDefault="008865D8" w:rsidP="008865D8">
      <w:pPr>
        <w:jc w:val="both"/>
        <w:rPr>
          <w:szCs w:val="20"/>
          <w:lang w:val="en-US"/>
        </w:rPr>
      </w:pPr>
      <w:r w:rsidRPr="008865D8">
        <w:rPr>
          <w:szCs w:val="20"/>
          <w:lang w:val="en-US"/>
        </w:rPr>
        <w:t xml:space="preserve">On the other </w:t>
      </w:r>
      <w:r w:rsidR="009015A0" w:rsidRPr="008865D8">
        <w:rPr>
          <w:szCs w:val="20"/>
          <w:lang w:val="en-US"/>
        </w:rPr>
        <w:t>hand,</w:t>
      </w:r>
      <w:r w:rsidRPr="008865D8">
        <w:rPr>
          <w:szCs w:val="20"/>
          <w:lang w:val="en-US"/>
        </w:rPr>
        <w:t xml:space="preserve"> 41 % of negative 43 % of the respondent reviews has both positive and negatively coded. </w:t>
      </w:r>
    </w:p>
    <w:p w14:paraId="1C844C81" w14:textId="203804D6" w:rsidR="008865D8" w:rsidRPr="008865D8" w:rsidRDefault="008865D8" w:rsidP="008865D8">
      <w:pPr>
        <w:jc w:val="both"/>
        <w:rPr>
          <w:szCs w:val="20"/>
          <w:lang w:val="en-US"/>
        </w:rPr>
      </w:pPr>
      <w:r w:rsidRPr="008865D8">
        <w:rPr>
          <w:szCs w:val="20"/>
          <w:lang w:val="en-US"/>
        </w:rPr>
        <w:t xml:space="preserve">NRC Sentiment is able to predict better to our </w:t>
      </w:r>
      <w:r w:rsidR="009015A0" w:rsidRPr="008865D8">
        <w:rPr>
          <w:szCs w:val="20"/>
          <w:lang w:val="en-US"/>
        </w:rPr>
        <w:t>self-evaluate</w:t>
      </w:r>
      <w:r w:rsidRPr="008865D8">
        <w:rPr>
          <w:szCs w:val="20"/>
          <w:lang w:val="en-US"/>
        </w:rPr>
        <w:t xml:space="preserve"> sentiment. </w:t>
      </w:r>
    </w:p>
    <w:p w14:paraId="496E2BA4" w14:textId="4CFCE1DB" w:rsidR="00460C78" w:rsidRDefault="00460C78" w:rsidP="00460C78">
      <w:pPr>
        <w:pStyle w:val="ListParagraph"/>
        <w:numPr>
          <w:ilvl w:val="1"/>
          <w:numId w:val="19"/>
        </w:numPr>
        <w:jc w:val="both"/>
        <w:rPr>
          <w:szCs w:val="20"/>
        </w:rPr>
      </w:pPr>
      <w:r w:rsidRPr="00460C78">
        <w:rPr>
          <w:szCs w:val="20"/>
        </w:rPr>
        <w:t>Cross Tab. Self-evaluate with Vader Sentiment</w:t>
      </w:r>
    </w:p>
    <w:tbl>
      <w:tblPr>
        <w:tblStyle w:val="TableGrid"/>
        <w:tblW w:w="9564" w:type="dxa"/>
        <w:tblLook w:val="04A0" w:firstRow="1" w:lastRow="0" w:firstColumn="1" w:lastColumn="0" w:noHBand="0" w:noVBand="1"/>
      </w:tblPr>
      <w:tblGrid>
        <w:gridCol w:w="3307"/>
        <w:gridCol w:w="1730"/>
        <w:gridCol w:w="1954"/>
        <w:gridCol w:w="2573"/>
      </w:tblGrid>
      <w:tr w:rsidR="009015A0" w:rsidRPr="009015A0" w14:paraId="013F27BE" w14:textId="77777777" w:rsidTr="009015A0">
        <w:trPr>
          <w:trHeight w:val="300"/>
        </w:trPr>
        <w:tc>
          <w:tcPr>
            <w:tcW w:w="3307" w:type="dxa"/>
            <w:noWrap/>
            <w:hideMark/>
          </w:tcPr>
          <w:p w14:paraId="708BC905"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Sentiment</w:t>
            </w:r>
          </w:p>
        </w:tc>
        <w:tc>
          <w:tcPr>
            <w:tcW w:w="6257" w:type="dxa"/>
            <w:gridSpan w:val="3"/>
            <w:noWrap/>
            <w:hideMark/>
          </w:tcPr>
          <w:p w14:paraId="3DABC206"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Vader Sentiment</w:t>
            </w:r>
          </w:p>
        </w:tc>
      </w:tr>
      <w:tr w:rsidR="009015A0" w:rsidRPr="009015A0" w14:paraId="6B10AF83" w14:textId="77777777" w:rsidTr="009015A0">
        <w:trPr>
          <w:trHeight w:val="300"/>
        </w:trPr>
        <w:tc>
          <w:tcPr>
            <w:tcW w:w="3307" w:type="dxa"/>
            <w:noWrap/>
            <w:hideMark/>
          </w:tcPr>
          <w:p w14:paraId="6EE4430B" w14:textId="60F37C4E"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Self-Evaluate</w:t>
            </w:r>
          </w:p>
        </w:tc>
        <w:tc>
          <w:tcPr>
            <w:tcW w:w="1730" w:type="dxa"/>
            <w:noWrap/>
            <w:hideMark/>
          </w:tcPr>
          <w:p w14:paraId="45ECDE7B"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Positive</w:t>
            </w:r>
          </w:p>
        </w:tc>
        <w:tc>
          <w:tcPr>
            <w:tcW w:w="1954" w:type="dxa"/>
            <w:noWrap/>
            <w:hideMark/>
          </w:tcPr>
          <w:p w14:paraId="2B1FDFD7"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Negative</w:t>
            </w:r>
          </w:p>
        </w:tc>
        <w:tc>
          <w:tcPr>
            <w:tcW w:w="2572" w:type="dxa"/>
            <w:noWrap/>
            <w:hideMark/>
          </w:tcPr>
          <w:p w14:paraId="00DAF5B4"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Grand Total</w:t>
            </w:r>
          </w:p>
        </w:tc>
      </w:tr>
      <w:tr w:rsidR="009015A0" w:rsidRPr="009015A0" w14:paraId="69585C96" w14:textId="77777777" w:rsidTr="009015A0">
        <w:trPr>
          <w:trHeight w:val="300"/>
        </w:trPr>
        <w:tc>
          <w:tcPr>
            <w:tcW w:w="3307" w:type="dxa"/>
            <w:noWrap/>
            <w:hideMark/>
          </w:tcPr>
          <w:p w14:paraId="7A2A2C79"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Negative</w:t>
            </w:r>
          </w:p>
        </w:tc>
        <w:tc>
          <w:tcPr>
            <w:tcW w:w="1730" w:type="dxa"/>
            <w:noWrap/>
            <w:hideMark/>
          </w:tcPr>
          <w:p w14:paraId="3EF91B50"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614</w:t>
            </w:r>
          </w:p>
        </w:tc>
        <w:tc>
          <w:tcPr>
            <w:tcW w:w="1954" w:type="dxa"/>
            <w:noWrap/>
            <w:hideMark/>
          </w:tcPr>
          <w:p w14:paraId="7599A18E"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535</w:t>
            </w:r>
          </w:p>
        </w:tc>
        <w:tc>
          <w:tcPr>
            <w:tcW w:w="2572" w:type="dxa"/>
            <w:noWrap/>
            <w:hideMark/>
          </w:tcPr>
          <w:p w14:paraId="21D7A818"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1149</w:t>
            </w:r>
          </w:p>
        </w:tc>
      </w:tr>
      <w:tr w:rsidR="009015A0" w:rsidRPr="009015A0" w14:paraId="48F64EB5" w14:textId="77777777" w:rsidTr="009015A0">
        <w:trPr>
          <w:trHeight w:val="300"/>
        </w:trPr>
        <w:tc>
          <w:tcPr>
            <w:tcW w:w="3307" w:type="dxa"/>
            <w:noWrap/>
            <w:hideMark/>
          </w:tcPr>
          <w:p w14:paraId="7DE4C559"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Positive</w:t>
            </w:r>
          </w:p>
        </w:tc>
        <w:tc>
          <w:tcPr>
            <w:tcW w:w="1730" w:type="dxa"/>
            <w:noWrap/>
            <w:hideMark/>
          </w:tcPr>
          <w:p w14:paraId="4C73E5E3"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1621</w:t>
            </w:r>
          </w:p>
        </w:tc>
        <w:tc>
          <w:tcPr>
            <w:tcW w:w="1954" w:type="dxa"/>
            <w:noWrap/>
            <w:hideMark/>
          </w:tcPr>
          <w:p w14:paraId="1547075D"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12</w:t>
            </w:r>
          </w:p>
        </w:tc>
        <w:tc>
          <w:tcPr>
            <w:tcW w:w="2572" w:type="dxa"/>
            <w:noWrap/>
            <w:hideMark/>
          </w:tcPr>
          <w:p w14:paraId="60F242B7"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1633</w:t>
            </w:r>
          </w:p>
        </w:tc>
      </w:tr>
      <w:tr w:rsidR="009015A0" w:rsidRPr="009015A0" w14:paraId="16FFE708" w14:textId="77777777" w:rsidTr="009015A0">
        <w:trPr>
          <w:trHeight w:val="300"/>
        </w:trPr>
        <w:tc>
          <w:tcPr>
            <w:tcW w:w="3307" w:type="dxa"/>
            <w:noWrap/>
            <w:hideMark/>
          </w:tcPr>
          <w:p w14:paraId="2C3642A2"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Grand Total</w:t>
            </w:r>
          </w:p>
        </w:tc>
        <w:tc>
          <w:tcPr>
            <w:tcW w:w="1730" w:type="dxa"/>
            <w:noWrap/>
            <w:hideMark/>
          </w:tcPr>
          <w:p w14:paraId="38A70244"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2235</w:t>
            </w:r>
          </w:p>
        </w:tc>
        <w:tc>
          <w:tcPr>
            <w:tcW w:w="1954" w:type="dxa"/>
            <w:noWrap/>
            <w:hideMark/>
          </w:tcPr>
          <w:p w14:paraId="7A0EB421"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547</w:t>
            </w:r>
          </w:p>
        </w:tc>
        <w:tc>
          <w:tcPr>
            <w:tcW w:w="2572" w:type="dxa"/>
            <w:noWrap/>
            <w:hideMark/>
          </w:tcPr>
          <w:p w14:paraId="2121567E"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2782</w:t>
            </w:r>
          </w:p>
        </w:tc>
      </w:tr>
    </w:tbl>
    <w:p w14:paraId="1C7179DC" w14:textId="7490F071" w:rsidR="008865D8" w:rsidRDefault="008865D8" w:rsidP="008865D8">
      <w:pPr>
        <w:jc w:val="both"/>
        <w:rPr>
          <w:szCs w:val="20"/>
        </w:rPr>
      </w:pPr>
    </w:p>
    <w:tbl>
      <w:tblPr>
        <w:tblStyle w:val="TableGrid"/>
        <w:tblW w:w="9535" w:type="dxa"/>
        <w:tblLook w:val="04A0" w:firstRow="1" w:lastRow="0" w:firstColumn="1" w:lastColumn="0" w:noHBand="0" w:noVBand="1"/>
      </w:tblPr>
      <w:tblGrid>
        <w:gridCol w:w="3297"/>
        <w:gridCol w:w="2235"/>
        <w:gridCol w:w="2523"/>
        <w:gridCol w:w="1480"/>
      </w:tblGrid>
      <w:tr w:rsidR="009015A0" w:rsidRPr="009015A0" w14:paraId="5665C58D" w14:textId="77777777" w:rsidTr="009015A0">
        <w:trPr>
          <w:trHeight w:val="311"/>
        </w:trPr>
        <w:tc>
          <w:tcPr>
            <w:tcW w:w="3297" w:type="dxa"/>
            <w:noWrap/>
            <w:hideMark/>
          </w:tcPr>
          <w:p w14:paraId="4B3B9365"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Sentiment</w:t>
            </w:r>
          </w:p>
        </w:tc>
        <w:tc>
          <w:tcPr>
            <w:tcW w:w="6238" w:type="dxa"/>
            <w:gridSpan w:val="3"/>
            <w:noWrap/>
            <w:hideMark/>
          </w:tcPr>
          <w:p w14:paraId="47926627"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Vader Sentiment</w:t>
            </w:r>
          </w:p>
        </w:tc>
      </w:tr>
      <w:tr w:rsidR="009015A0" w:rsidRPr="009015A0" w14:paraId="038145AE" w14:textId="77777777" w:rsidTr="009015A0">
        <w:trPr>
          <w:trHeight w:val="311"/>
        </w:trPr>
        <w:tc>
          <w:tcPr>
            <w:tcW w:w="3297" w:type="dxa"/>
            <w:noWrap/>
            <w:hideMark/>
          </w:tcPr>
          <w:p w14:paraId="195894D5" w14:textId="77777777" w:rsidR="009015A0" w:rsidRPr="009015A0" w:rsidRDefault="009015A0" w:rsidP="009015A0">
            <w:pPr>
              <w:spacing w:line="240" w:lineRule="auto"/>
              <w:rPr>
                <w:rFonts w:ascii="Calibri" w:hAnsi="Calibri"/>
                <w:color w:val="000000"/>
                <w:sz w:val="22"/>
                <w:szCs w:val="22"/>
                <w:lang w:val="en-US" w:eastAsia="en-US"/>
              </w:rPr>
            </w:pPr>
            <w:proofErr w:type="spellStart"/>
            <w:r w:rsidRPr="009015A0">
              <w:rPr>
                <w:rFonts w:ascii="Calibri" w:hAnsi="Calibri"/>
                <w:color w:val="000000"/>
                <w:sz w:val="22"/>
                <w:szCs w:val="22"/>
                <w:lang w:val="en-US" w:eastAsia="en-US"/>
              </w:rPr>
              <w:t>Self Evaluate</w:t>
            </w:r>
            <w:proofErr w:type="spellEnd"/>
          </w:p>
        </w:tc>
        <w:tc>
          <w:tcPr>
            <w:tcW w:w="2235" w:type="dxa"/>
            <w:noWrap/>
            <w:hideMark/>
          </w:tcPr>
          <w:p w14:paraId="7652645A"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Positive</w:t>
            </w:r>
          </w:p>
        </w:tc>
        <w:tc>
          <w:tcPr>
            <w:tcW w:w="2523" w:type="dxa"/>
            <w:noWrap/>
            <w:hideMark/>
          </w:tcPr>
          <w:p w14:paraId="51E0BAA5"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Negative</w:t>
            </w:r>
          </w:p>
        </w:tc>
        <w:tc>
          <w:tcPr>
            <w:tcW w:w="1479" w:type="dxa"/>
            <w:noWrap/>
            <w:hideMark/>
          </w:tcPr>
          <w:p w14:paraId="35651FCA"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Total</w:t>
            </w:r>
          </w:p>
        </w:tc>
      </w:tr>
      <w:tr w:rsidR="009015A0" w:rsidRPr="009015A0" w14:paraId="1BD22C6C" w14:textId="77777777" w:rsidTr="009015A0">
        <w:trPr>
          <w:trHeight w:val="311"/>
        </w:trPr>
        <w:tc>
          <w:tcPr>
            <w:tcW w:w="3297" w:type="dxa"/>
            <w:noWrap/>
            <w:hideMark/>
          </w:tcPr>
          <w:p w14:paraId="115AC7A8"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Negative</w:t>
            </w:r>
          </w:p>
        </w:tc>
        <w:tc>
          <w:tcPr>
            <w:tcW w:w="2235" w:type="dxa"/>
            <w:noWrap/>
            <w:hideMark/>
          </w:tcPr>
          <w:p w14:paraId="62AA2849"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53%</w:t>
            </w:r>
          </w:p>
        </w:tc>
        <w:tc>
          <w:tcPr>
            <w:tcW w:w="2523" w:type="dxa"/>
            <w:noWrap/>
            <w:hideMark/>
          </w:tcPr>
          <w:p w14:paraId="34D85176"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47%</w:t>
            </w:r>
          </w:p>
        </w:tc>
        <w:tc>
          <w:tcPr>
            <w:tcW w:w="1479" w:type="dxa"/>
            <w:noWrap/>
            <w:hideMark/>
          </w:tcPr>
          <w:p w14:paraId="69B9E6A5"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41%</w:t>
            </w:r>
          </w:p>
        </w:tc>
      </w:tr>
      <w:tr w:rsidR="009015A0" w:rsidRPr="009015A0" w14:paraId="565D37E0" w14:textId="77777777" w:rsidTr="009015A0">
        <w:trPr>
          <w:trHeight w:val="311"/>
        </w:trPr>
        <w:tc>
          <w:tcPr>
            <w:tcW w:w="3297" w:type="dxa"/>
            <w:noWrap/>
            <w:hideMark/>
          </w:tcPr>
          <w:p w14:paraId="68FEF4F6"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Positive</w:t>
            </w:r>
          </w:p>
        </w:tc>
        <w:tc>
          <w:tcPr>
            <w:tcW w:w="2235" w:type="dxa"/>
            <w:noWrap/>
            <w:hideMark/>
          </w:tcPr>
          <w:p w14:paraId="18087762"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99%</w:t>
            </w:r>
          </w:p>
        </w:tc>
        <w:tc>
          <w:tcPr>
            <w:tcW w:w="2523" w:type="dxa"/>
            <w:noWrap/>
            <w:hideMark/>
          </w:tcPr>
          <w:p w14:paraId="17D8A14D"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1%</w:t>
            </w:r>
          </w:p>
        </w:tc>
        <w:tc>
          <w:tcPr>
            <w:tcW w:w="1479" w:type="dxa"/>
            <w:noWrap/>
            <w:hideMark/>
          </w:tcPr>
          <w:p w14:paraId="6CB0D160"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59%</w:t>
            </w:r>
          </w:p>
        </w:tc>
      </w:tr>
      <w:tr w:rsidR="009015A0" w:rsidRPr="009015A0" w14:paraId="011F5CBE" w14:textId="77777777" w:rsidTr="009015A0">
        <w:trPr>
          <w:trHeight w:val="311"/>
        </w:trPr>
        <w:tc>
          <w:tcPr>
            <w:tcW w:w="3297" w:type="dxa"/>
            <w:noWrap/>
            <w:hideMark/>
          </w:tcPr>
          <w:p w14:paraId="51356AB6" w14:textId="77777777" w:rsidR="009015A0" w:rsidRPr="009015A0" w:rsidRDefault="009015A0" w:rsidP="009015A0">
            <w:pPr>
              <w:spacing w:line="240" w:lineRule="auto"/>
              <w:rPr>
                <w:rFonts w:ascii="Calibri" w:hAnsi="Calibri"/>
                <w:color w:val="000000"/>
                <w:sz w:val="22"/>
                <w:szCs w:val="22"/>
                <w:lang w:val="en-US" w:eastAsia="en-US"/>
              </w:rPr>
            </w:pPr>
            <w:r w:rsidRPr="009015A0">
              <w:rPr>
                <w:rFonts w:ascii="Calibri" w:hAnsi="Calibri"/>
                <w:color w:val="000000"/>
                <w:sz w:val="22"/>
                <w:szCs w:val="22"/>
                <w:lang w:val="en-US" w:eastAsia="en-US"/>
              </w:rPr>
              <w:t>Grand Total</w:t>
            </w:r>
          </w:p>
        </w:tc>
        <w:tc>
          <w:tcPr>
            <w:tcW w:w="2235" w:type="dxa"/>
            <w:noWrap/>
            <w:hideMark/>
          </w:tcPr>
          <w:p w14:paraId="094B95E5"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80%</w:t>
            </w:r>
          </w:p>
        </w:tc>
        <w:tc>
          <w:tcPr>
            <w:tcW w:w="2523" w:type="dxa"/>
            <w:noWrap/>
            <w:hideMark/>
          </w:tcPr>
          <w:p w14:paraId="33C23A80" w14:textId="77777777" w:rsidR="009015A0" w:rsidRPr="009015A0" w:rsidRDefault="009015A0" w:rsidP="009015A0">
            <w:pPr>
              <w:spacing w:line="240" w:lineRule="auto"/>
              <w:jc w:val="center"/>
              <w:rPr>
                <w:rFonts w:ascii="Calibri" w:hAnsi="Calibri"/>
                <w:color w:val="000000"/>
                <w:sz w:val="22"/>
                <w:szCs w:val="22"/>
                <w:lang w:val="en-US" w:eastAsia="en-US"/>
              </w:rPr>
            </w:pPr>
            <w:r w:rsidRPr="009015A0">
              <w:rPr>
                <w:rFonts w:ascii="Calibri" w:hAnsi="Calibri"/>
                <w:color w:val="000000"/>
                <w:sz w:val="22"/>
                <w:szCs w:val="22"/>
                <w:lang w:val="en-US" w:eastAsia="en-US"/>
              </w:rPr>
              <w:t>20%</w:t>
            </w:r>
          </w:p>
        </w:tc>
        <w:tc>
          <w:tcPr>
            <w:tcW w:w="1479" w:type="dxa"/>
            <w:noWrap/>
            <w:hideMark/>
          </w:tcPr>
          <w:p w14:paraId="3D4AFED7" w14:textId="77777777" w:rsidR="009015A0" w:rsidRPr="009015A0" w:rsidRDefault="009015A0" w:rsidP="009015A0">
            <w:pPr>
              <w:spacing w:line="240" w:lineRule="auto"/>
              <w:jc w:val="center"/>
              <w:rPr>
                <w:rFonts w:ascii="Calibri" w:hAnsi="Calibri"/>
                <w:color w:val="000000"/>
                <w:sz w:val="22"/>
                <w:szCs w:val="22"/>
                <w:lang w:val="en-US" w:eastAsia="en-US"/>
              </w:rPr>
            </w:pPr>
          </w:p>
        </w:tc>
      </w:tr>
    </w:tbl>
    <w:p w14:paraId="77652279" w14:textId="7DE86CDF" w:rsidR="009015A0" w:rsidRDefault="009015A0" w:rsidP="008865D8">
      <w:pPr>
        <w:jc w:val="both"/>
        <w:rPr>
          <w:szCs w:val="20"/>
        </w:rPr>
      </w:pPr>
    </w:p>
    <w:p w14:paraId="58A59D06" w14:textId="6485CC50" w:rsidR="009015A0" w:rsidRDefault="009015A0" w:rsidP="008865D8">
      <w:pPr>
        <w:jc w:val="both"/>
        <w:rPr>
          <w:szCs w:val="20"/>
        </w:rPr>
      </w:pPr>
    </w:p>
    <w:p w14:paraId="078D833F" w14:textId="33928716" w:rsidR="009015A0" w:rsidRPr="009015A0" w:rsidRDefault="009015A0" w:rsidP="009015A0">
      <w:pPr>
        <w:jc w:val="both"/>
        <w:rPr>
          <w:szCs w:val="20"/>
          <w:lang w:val="en-US"/>
        </w:rPr>
      </w:pPr>
      <w:r w:rsidRPr="009015A0">
        <w:rPr>
          <w:szCs w:val="20"/>
          <w:lang w:val="en-US"/>
        </w:rPr>
        <w:lastRenderedPageBreak/>
        <w:t>As in the Vader Sentiment, From the compounding scores (Neg, Neu, Pos), we have rated &gt; 0 as positive and &lt;0 as negative.</w:t>
      </w:r>
    </w:p>
    <w:p w14:paraId="5AF0AE40" w14:textId="49441DD1" w:rsidR="009015A0" w:rsidRPr="009015A0" w:rsidRDefault="009015A0" w:rsidP="009015A0">
      <w:pPr>
        <w:jc w:val="both"/>
        <w:rPr>
          <w:szCs w:val="20"/>
          <w:lang w:val="en-US"/>
        </w:rPr>
      </w:pPr>
      <w:r w:rsidRPr="009015A0">
        <w:rPr>
          <w:szCs w:val="20"/>
          <w:lang w:val="en-US"/>
        </w:rPr>
        <w:t>Negative Self evaluate was 41 %, and the Vader S was able to find around 47% only Negative reviews and 53 % marked as positive.</w:t>
      </w:r>
    </w:p>
    <w:p w14:paraId="5E59A716" w14:textId="06D0C6BF" w:rsidR="009015A0" w:rsidRPr="009015A0" w:rsidRDefault="009015A0" w:rsidP="009015A0">
      <w:pPr>
        <w:jc w:val="both"/>
        <w:rPr>
          <w:szCs w:val="20"/>
          <w:lang w:val="en-US"/>
        </w:rPr>
      </w:pPr>
      <w:r w:rsidRPr="009015A0">
        <w:rPr>
          <w:szCs w:val="20"/>
          <w:lang w:val="en-US"/>
        </w:rPr>
        <w:t xml:space="preserve">Vader S is able to identify 47 % Negative scores, </w:t>
      </w:r>
    </w:p>
    <w:p w14:paraId="7BFC10CB" w14:textId="571660A5" w:rsidR="009015A0" w:rsidRPr="008865D8" w:rsidRDefault="009015A0" w:rsidP="008865D8">
      <w:pPr>
        <w:jc w:val="both"/>
        <w:rPr>
          <w:szCs w:val="20"/>
        </w:rPr>
      </w:pPr>
      <w:r w:rsidRPr="009015A0">
        <w:rPr>
          <w:szCs w:val="20"/>
          <w:lang w:val="en-US"/>
        </w:rPr>
        <w:t xml:space="preserve"> Positive Self evaluate was 59 %, and the Vader S was able to find Better more accurately Positive reviews with 99 % accuracy. Among the 59 % positive NRC was able to find 1 % negative sentiment.  </w:t>
      </w:r>
    </w:p>
    <w:p w14:paraId="03FFFC2F" w14:textId="72EBDBBE" w:rsidR="00460C78" w:rsidRPr="00460C78" w:rsidRDefault="00460C78" w:rsidP="00460C78">
      <w:pPr>
        <w:pStyle w:val="ListParagraph"/>
        <w:numPr>
          <w:ilvl w:val="1"/>
          <w:numId w:val="19"/>
        </w:numPr>
        <w:jc w:val="both"/>
        <w:rPr>
          <w:szCs w:val="20"/>
        </w:rPr>
      </w:pPr>
      <w:r w:rsidRPr="00460C78">
        <w:rPr>
          <w:szCs w:val="20"/>
        </w:rPr>
        <w:t>Conclusion on Lexicon Sentiment</w:t>
      </w:r>
    </w:p>
    <w:p w14:paraId="4C8C252C" w14:textId="77777777" w:rsidR="00460C78" w:rsidRPr="00460C78" w:rsidRDefault="00460C78" w:rsidP="00460C78">
      <w:pPr>
        <w:pStyle w:val="ListParagraph"/>
        <w:numPr>
          <w:ilvl w:val="0"/>
          <w:numId w:val="26"/>
        </w:numPr>
        <w:spacing w:line="276" w:lineRule="auto"/>
        <w:contextualSpacing/>
        <w:jc w:val="both"/>
        <w:rPr>
          <w:rFonts w:eastAsia="Calibri"/>
          <w:lang w:val="en-US" w:eastAsia="en-US"/>
        </w:rPr>
      </w:pPr>
      <w:r w:rsidRPr="00460C78">
        <w:rPr>
          <w:rFonts w:eastAsia="Calibri"/>
          <w:lang w:val="en-US" w:eastAsia="en-US"/>
        </w:rPr>
        <w:t xml:space="preserve">Post comparing the NRC and Vader sentiment analysis, we </w:t>
      </w:r>
      <w:proofErr w:type="gramStart"/>
      <w:r w:rsidRPr="00460C78">
        <w:rPr>
          <w:rFonts w:eastAsia="Calibri"/>
          <w:lang w:val="en-US" w:eastAsia="en-US"/>
        </w:rPr>
        <w:t>observed  that</w:t>
      </w:r>
      <w:proofErr w:type="gramEnd"/>
      <w:r w:rsidRPr="00460C78">
        <w:rPr>
          <w:rFonts w:eastAsia="Calibri"/>
          <w:lang w:val="en-US" w:eastAsia="en-US"/>
        </w:rPr>
        <w:t xml:space="preserve"> we get better results in Vader Lexicon sentiment  99% Positive Reviews mapped correctly. When compared with NRC it was only 65 %.</w:t>
      </w:r>
    </w:p>
    <w:p w14:paraId="377AD5C9" w14:textId="77777777" w:rsidR="00460C78" w:rsidRPr="00460C78" w:rsidRDefault="00460C78" w:rsidP="00460C78">
      <w:pPr>
        <w:pStyle w:val="ListParagraph"/>
        <w:numPr>
          <w:ilvl w:val="0"/>
          <w:numId w:val="26"/>
        </w:numPr>
        <w:spacing w:line="276" w:lineRule="auto"/>
        <w:contextualSpacing/>
        <w:jc w:val="both"/>
        <w:rPr>
          <w:rFonts w:eastAsia="Calibri"/>
          <w:lang w:val="en-US" w:eastAsia="en-US"/>
        </w:rPr>
      </w:pPr>
      <w:r w:rsidRPr="00460C78">
        <w:rPr>
          <w:rFonts w:eastAsia="Calibri"/>
          <w:lang w:val="en-US" w:eastAsia="en-US"/>
        </w:rPr>
        <w:t xml:space="preserve">In the next step we will validate from the Naive Bayesian model Count vectorizer </w:t>
      </w:r>
      <w:proofErr w:type="gramStart"/>
      <w:r w:rsidRPr="00460C78">
        <w:rPr>
          <w:rFonts w:eastAsia="Calibri"/>
          <w:lang w:val="en-US" w:eastAsia="en-US"/>
        </w:rPr>
        <w:t>and  TFIDF</w:t>
      </w:r>
      <w:proofErr w:type="gramEnd"/>
      <w:r w:rsidRPr="00460C78">
        <w:rPr>
          <w:rFonts w:eastAsia="Calibri"/>
          <w:lang w:val="en-US" w:eastAsia="en-US"/>
        </w:rPr>
        <w:t xml:space="preserve"> vectorizer models does the  Sentiments coded by lexicon is giving good results in predicting the outcome.   </w:t>
      </w:r>
    </w:p>
    <w:p w14:paraId="5D5A0A3F" w14:textId="0050BF35" w:rsidR="00460C78" w:rsidRPr="00460C78" w:rsidRDefault="00460C78" w:rsidP="00460C78">
      <w:pPr>
        <w:pStyle w:val="ListParagraph"/>
        <w:ind w:left="1440" w:firstLine="0"/>
        <w:jc w:val="both"/>
        <w:rPr>
          <w:szCs w:val="20"/>
        </w:rPr>
      </w:pPr>
    </w:p>
    <w:p w14:paraId="50A394BE" w14:textId="56B2DA89" w:rsidR="00460C78" w:rsidRDefault="00460C78" w:rsidP="00460C78">
      <w:pPr>
        <w:pStyle w:val="ListParagraph"/>
        <w:spacing w:line="276" w:lineRule="auto"/>
        <w:ind w:left="1080" w:firstLine="0"/>
        <w:contextualSpacing/>
        <w:jc w:val="both"/>
        <w:rPr>
          <w:rFonts w:eastAsia="Calibri"/>
          <w:lang w:val="en-US" w:eastAsia="en-US"/>
        </w:rPr>
      </w:pPr>
    </w:p>
    <w:p w14:paraId="2676A2D2" w14:textId="30511F18" w:rsidR="005F2139" w:rsidRDefault="005F2139" w:rsidP="00460C78">
      <w:pPr>
        <w:pStyle w:val="ListParagraph"/>
        <w:spacing w:line="276" w:lineRule="auto"/>
        <w:ind w:left="1080" w:firstLine="0"/>
        <w:contextualSpacing/>
        <w:jc w:val="both"/>
        <w:rPr>
          <w:rFonts w:eastAsia="Calibri"/>
          <w:lang w:val="en-US" w:eastAsia="en-US"/>
        </w:rPr>
      </w:pPr>
    </w:p>
    <w:p w14:paraId="3322962A" w14:textId="50E796CF" w:rsidR="005F2139" w:rsidRDefault="005F2139" w:rsidP="00460C78">
      <w:pPr>
        <w:pStyle w:val="ListParagraph"/>
        <w:spacing w:line="276" w:lineRule="auto"/>
        <w:ind w:left="1080" w:firstLine="0"/>
        <w:contextualSpacing/>
        <w:jc w:val="both"/>
        <w:rPr>
          <w:rFonts w:eastAsia="Calibri"/>
          <w:lang w:val="en-US" w:eastAsia="en-US"/>
        </w:rPr>
      </w:pPr>
    </w:p>
    <w:p w14:paraId="5F915CF6" w14:textId="66A83A6F" w:rsidR="005F2139" w:rsidRDefault="005F2139" w:rsidP="00460C78">
      <w:pPr>
        <w:pStyle w:val="ListParagraph"/>
        <w:spacing w:line="276" w:lineRule="auto"/>
        <w:ind w:left="1080" w:firstLine="0"/>
        <w:contextualSpacing/>
        <w:jc w:val="both"/>
        <w:rPr>
          <w:rFonts w:eastAsia="Calibri"/>
          <w:lang w:val="en-US" w:eastAsia="en-US"/>
        </w:rPr>
      </w:pPr>
    </w:p>
    <w:p w14:paraId="5ED691D5" w14:textId="68A58C97" w:rsidR="005F2139" w:rsidRDefault="005F2139" w:rsidP="00460C78">
      <w:pPr>
        <w:pStyle w:val="ListParagraph"/>
        <w:spacing w:line="276" w:lineRule="auto"/>
        <w:ind w:left="1080" w:firstLine="0"/>
        <w:contextualSpacing/>
        <w:jc w:val="both"/>
        <w:rPr>
          <w:rFonts w:eastAsia="Calibri"/>
          <w:lang w:val="en-US" w:eastAsia="en-US"/>
        </w:rPr>
      </w:pPr>
    </w:p>
    <w:p w14:paraId="320F727E" w14:textId="15A82C5C" w:rsidR="005F2139" w:rsidRDefault="005F2139" w:rsidP="00460C78">
      <w:pPr>
        <w:pStyle w:val="ListParagraph"/>
        <w:spacing w:line="276" w:lineRule="auto"/>
        <w:ind w:left="1080" w:firstLine="0"/>
        <w:contextualSpacing/>
        <w:jc w:val="both"/>
        <w:rPr>
          <w:rFonts w:eastAsia="Calibri"/>
          <w:lang w:val="en-US" w:eastAsia="en-US"/>
        </w:rPr>
      </w:pPr>
    </w:p>
    <w:p w14:paraId="6FBA7E11" w14:textId="6083384D" w:rsidR="005F2139" w:rsidRDefault="005F2139" w:rsidP="00460C78">
      <w:pPr>
        <w:pStyle w:val="ListParagraph"/>
        <w:spacing w:line="276" w:lineRule="auto"/>
        <w:ind w:left="1080" w:firstLine="0"/>
        <w:contextualSpacing/>
        <w:jc w:val="both"/>
        <w:rPr>
          <w:rFonts w:eastAsia="Calibri"/>
          <w:lang w:val="en-US" w:eastAsia="en-US"/>
        </w:rPr>
      </w:pPr>
    </w:p>
    <w:p w14:paraId="2513D1FE" w14:textId="046BC5F5" w:rsidR="005F2139" w:rsidRDefault="005F2139" w:rsidP="00460C78">
      <w:pPr>
        <w:pStyle w:val="ListParagraph"/>
        <w:spacing w:line="276" w:lineRule="auto"/>
        <w:ind w:left="1080" w:firstLine="0"/>
        <w:contextualSpacing/>
        <w:jc w:val="both"/>
        <w:rPr>
          <w:rFonts w:eastAsia="Calibri"/>
          <w:lang w:val="en-US" w:eastAsia="en-US"/>
        </w:rPr>
      </w:pPr>
    </w:p>
    <w:p w14:paraId="359602D3" w14:textId="56F722AE" w:rsidR="005F2139" w:rsidRDefault="005F2139" w:rsidP="00460C78">
      <w:pPr>
        <w:pStyle w:val="ListParagraph"/>
        <w:spacing w:line="276" w:lineRule="auto"/>
        <w:ind w:left="1080" w:firstLine="0"/>
        <w:contextualSpacing/>
        <w:jc w:val="both"/>
        <w:rPr>
          <w:rFonts w:eastAsia="Calibri"/>
          <w:lang w:val="en-US" w:eastAsia="en-US"/>
        </w:rPr>
      </w:pPr>
    </w:p>
    <w:p w14:paraId="61FA58BB" w14:textId="5C2AF0DF" w:rsidR="005F2139" w:rsidRDefault="005F2139" w:rsidP="00460C78">
      <w:pPr>
        <w:pStyle w:val="ListParagraph"/>
        <w:spacing w:line="276" w:lineRule="auto"/>
        <w:ind w:left="1080" w:firstLine="0"/>
        <w:contextualSpacing/>
        <w:jc w:val="both"/>
        <w:rPr>
          <w:rFonts w:eastAsia="Calibri"/>
          <w:lang w:val="en-US" w:eastAsia="en-US"/>
        </w:rPr>
      </w:pPr>
    </w:p>
    <w:p w14:paraId="76678D46" w14:textId="7DA3B6B4" w:rsidR="005F2139" w:rsidRDefault="005F2139" w:rsidP="00460C78">
      <w:pPr>
        <w:pStyle w:val="ListParagraph"/>
        <w:spacing w:line="276" w:lineRule="auto"/>
        <w:ind w:left="1080" w:firstLine="0"/>
        <w:contextualSpacing/>
        <w:jc w:val="both"/>
        <w:rPr>
          <w:rFonts w:eastAsia="Calibri"/>
          <w:lang w:val="en-US" w:eastAsia="en-US"/>
        </w:rPr>
      </w:pPr>
    </w:p>
    <w:p w14:paraId="0CA51666" w14:textId="3458F609" w:rsidR="005F2139" w:rsidRDefault="005F2139" w:rsidP="00460C78">
      <w:pPr>
        <w:pStyle w:val="ListParagraph"/>
        <w:spacing w:line="276" w:lineRule="auto"/>
        <w:ind w:left="1080" w:firstLine="0"/>
        <w:contextualSpacing/>
        <w:jc w:val="both"/>
        <w:rPr>
          <w:rFonts w:eastAsia="Calibri"/>
          <w:lang w:val="en-US" w:eastAsia="en-US"/>
        </w:rPr>
      </w:pPr>
    </w:p>
    <w:p w14:paraId="53E38CD6" w14:textId="5B9ED837" w:rsidR="005F2139" w:rsidRDefault="005F2139" w:rsidP="00460C78">
      <w:pPr>
        <w:pStyle w:val="ListParagraph"/>
        <w:spacing w:line="276" w:lineRule="auto"/>
        <w:ind w:left="1080" w:firstLine="0"/>
        <w:contextualSpacing/>
        <w:jc w:val="both"/>
        <w:rPr>
          <w:rFonts w:eastAsia="Calibri"/>
          <w:lang w:val="en-US" w:eastAsia="en-US"/>
        </w:rPr>
      </w:pPr>
    </w:p>
    <w:p w14:paraId="77D99416" w14:textId="71131596" w:rsidR="005F2139" w:rsidRDefault="005F2139" w:rsidP="00460C78">
      <w:pPr>
        <w:pStyle w:val="ListParagraph"/>
        <w:spacing w:line="276" w:lineRule="auto"/>
        <w:ind w:left="1080" w:firstLine="0"/>
        <w:contextualSpacing/>
        <w:jc w:val="both"/>
        <w:rPr>
          <w:rFonts w:eastAsia="Calibri"/>
          <w:lang w:val="en-US" w:eastAsia="en-US"/>
        </w:rPr>
      </w:pPr>
    </w:p>
    <w:p w14:paraId="0430169A" w14:textId="43DFD635" w:rsidR="005F2139" w:rsidRDefault="005F2139" w:rsidP="00460C78">
      <w:pPr>
        <w:pStyle w:val="ListParagraph"/>
        <w:spacing w:line="276" w:lineRule="auto"/>
        <w:ind w:left="1080" w:firstLine="0"/>
        <w:contextualSpacing/>
        <w:jc w:val="both"/>
        <w:rPr>
          <w:rFonts w:eastAsia="Calibri"/>
          <w:lang w:val="en-US" w:eastAsia="en-US"/>
        </w:rPr>
      </w:pPr>
    </w:p>
    <w:p w14:paraId="7D2974EF" w14:textId="3A77F22E" w:rsidR="005F2139" w:rsidRDefault="005F2139" w:rsidP="00460C78">
      <w:pPr>
        <w:pStyle w:val="ListParagraph"/>
        <w:spacing w:line="276" w:lineRule="auto"/>
        <w:ind w:left="1080" w:firstLine="0"/>
        <w:contextualSpacing/>
        <w:jc w:val="both"/>
        <w:rPr>
          <w:rFonts w:eastAsia="Calibri"/>
          <w:lang w:val="en-US" w:eastAsia="en-US"/>
        </w:rPr>
      </w:pPr>
    </w:p>
    <w:p w14:paraId="2692A435" w14:textId="62B24265" w:rsidR="005F2139" w:rsidRDefault="005F2139" w:rsidP="00460C78">
      <w:pPr>
        <w:pStyle w:val="ListParagraph"/>
        <w:spacing w:line="276" w:lineRule="auto"/>
        <w:ind w:left="1080" w:firstLine="0"/>
        <w:contextualSpacing/>
        <w:jc w:val="both"/>
        <w:rPr>
          <w:rFonts w:eastAsia="Calibri"/>
          <w:lang w:val="en-US" w:eastAsia="en-US"/>
        </w:rPr>
      </w:pPr>
    </w:p>
    <w:p w14:paraId="6BA9FEEC" w14:textId="77777777" w:rsidR="005F2139" w:rsidRPr="00460C78" w:rsidRDefault="005F2139" w:rsidP="00460C78">
      <w:pPr>
        <w:pStyle w:val="ListParagraph"/>
        <w:spacing w:line="276" w:lineRule="auto"/>
        <w:ind w:left="1080" w:firstLine="0"/>
        <w:contextualSpacing/>
        <w:jc w:val="both"/>
        <w:rPr>
          <w:rFonts w:eastAsia="Calibri"/>
          <w:lang w:val="en-US" w:eastAsia="en-US"/>
        </w:rPr>
      </w:pPr>
    </w:p>
    <w:p w14:paraId="39561591" w14:textId="77777777" w:rsidR="001075DD" w:rsidRDefault="001075DD" w:rsidP="00A744FE">
      <w:pPr>
        <w:spacing w:line="276" w:lineRule="auto"/>
        <w:contextualSpacing/>
        <w:jc w:val="both"/>
        <w:rPr>
          <w:rFonts w:eastAsia="Calibri"/>
          <w:lang w:val="en-US" w:eastAsia="en-US"/>
        </w:rPr>
      </w:pPr>
    </w:p>
    <w:p w14:paraId="642FC1F8" w14:textId="77777777" w:rsidR="00A744FE" w:rsidRDefault="00793688" w:rsidP="00793688">
      <w:pPr>
        <w:pStyle w:val="Heading1"/>
        <w:ind w:hanging="547"/>
        <w:jc w:val="center"/>
        <w:rPr>
          <w:rFonts w:eastAsia="Calibri"/>
          <w:lang w:eastAsia="en-US"/>
        </w:rPr>
      </w:pPr>
      <w:bookmarkStart w:id="14" w:name="_Toc47857470"/>
      <w:r>
        <w:rPr>
          <w:rFonts w:eastAsia="Calibri"/>
          <w:lang w:eastAsia="en-US"/>
        </w:rPr>
        <w:lastRenderedPageBreak/>
        <w:t xml:space="preserve">Chapter 9: </w:t>
      </w:r>
      <w:r w:rsidR="00797D76">
        <w:rPr>
          <w:rFonts w:eastAsia="Calibri"/>
          <w:lang w:eastAsia="en-US"/>
        </w:rPr>
        <w:t>Data Modeling</w:t>
      </w:r>
      <w:bookmarkEnd w:id="14"/>
    </w:p>
    <w:p w14:paraId="1731305F" w14:textId="77777777" w:rsidR="00A744FE" w:rsidRPr="00182B74" w:rsidRDefault="00A744FE" w:rsidP="00A744FE">
      <w:pPr>
        <w:rPr>
          <w:rFonts w:eastAsia="Calibri"/>
          <w:lang w:eastAsia="en-US"/>
        </w:rPr>
      </w:pPr>
      <w:r w:rsidRPr="00182B74">
        <w:rPr>
          <w:rFonts w:eastAsia="Calibri"/>
          <w:lang w:eastAsia="en-US"/>
        </w:rPr>
        <w:t>(3-4 pages)</w:t>
      </w:r>
    </w:p>
    <w:p w14:paraId="551967DB" w14:textId="77777777" w:rsid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Based on the hypothesis and business objectives set, you need to identify the right modelling techniques and their parameters. You may use a set of predictive, machine learning models. The dataset could be divided into “train and test” to run the models. This section needs to clearly mention the procedure followed in model building. </w:t>
      </w:r>
    </w:p>
    <w:p w14:paraId="4AB21101" w14:textId="77777777" w:rsidR="00797D76" w:rsidRDefault="00797D76" w:rsidP="00797D76">
      <w:pPr>
        <w:spacing w:line="276" w:lineRule="auto"/>
        <w:contextualSpacing/>
        <w:jc w:val="both"/>
        <w:rPr>
          <w:rFonts w:eastAsia="Calibri"/>
          <w:lang w:val="en-US" w:eastAsia="en-US"/>
        </w:rPr>
      </w:pPr>
    </w:p>
    <w:p w14:paraId="2C43220A" w14:textId="1DF3382A" w:rsidR="00797D76" w:rsidRDefault="007F4132" w:rsidP="00797D76">
      <w:pPr>
        <w:spacing w:line="276" w:lineRule="auto"/>
        <w:contextualSpacing/>
        <w:jc w:val="both"/>
        <w:rPr>
          <w:rFonts w:eastAsia="Calibri"/>
          <w:lang w:val="en-US" w:eastAsia="en-US"/>
        </w:rPr>
      </w:pPr>
      <w:r>
        <w:rPr>
          <w:rFonts w:eastAsia="Calibri"/>
          <w:lang w:val="en-US" w:eastAsia="en-US"/>
        </w:rPr>
        <w:t xml:space="preserve">As we have concluded the Vader sentiment gives better results, now we are validating this we 2 Models (1. </w:t>
      </w:r>
      <w:r w:rsidRPr="007F4132">
        <w:rPr>
          <w:rFonts w:eastAsia="Calibri"/>
          <w:b/>
          <w:bCs/>
          <w:lang w:eastAsia="en-US"/>
        </w:rPr>
        <w:t>Naive Bayesian - Bag of Words (</w:t>
      </w:r>
      <w:proofErr w:type="spellStart"/>
      <w:r w:rsidRPr="007F4132">
        <w:rPr>
          <w:rFonts w:eastAsia="Calibri"/>
          <w:b/>
          <w:bCs/>
          <w:lang w:eastAsia="en-US"/>
        </w:rPr>
        <w:t>BoW</w:t>
      </w:r>
      <w:proofErr w:type="spellEnd"/>
      <w:r w:rsidRPr="007F4132">
        <w:rPr>
          <w:rFonts w:eastAsia="Calibri"/>
          <w:b/>
          <w:bCs/>
          <w:lang w:eastAsia="en-US"/>
        </w:rPr>
        <w:t>) using Count Vectorizer</w:t>
      </w:r>
      <w:r>
        <w:rPr>
          <w:rFonts w:eastAsia="Calibri"/>
          <w:lang w:val="en-US" w:eastAsia="en-US"/>
        </w:rPr>
        <w:t xml:space="preserve"> 2. </w:t>
      </w:r>
      <w:r w:rsidRPr="007F4132">
        <w:rPr>
          <w:rFonts w:eastAsia="Calibri"/>
          <w:b/>
          <w:bCs/>
          <w:lang w:eastAsia="en-US"/>
        </w:rPr>
        <w:t>Naive Bayesian - Bag of Words (</w:t>
      </w:r>
      <w:proofErr w:type="spellStart"/>
      <w:r w:rsidRPr="007F4132">
        <w:rPr>
          <w:rFonts w:eastAsia="Calibri"/>
          <w:b/>
          <w:bCs/>
          <w:lang w:eastAsia="en-US"/>
        </w:rPr>
        <w:t>BoW</w:t>
      </w:r>
      <w:proofErr w:type="spellEnd"/>
      <w:r w:rsidRPr="007F4132">
        <w:rPr>
          <w:rFonts w:eastAsia="Calibri"/>
          <w:b/>
          <w:bCs/>
          <w:lang w:eastAsia="en-US"/>
        </w:rPr>
        <w:t xml:space="preserve">) using TF-IDF </w:t>
      </w:r>
      <w:proofErr w:type="gramStart"/>
      <w:r w:rsidRPr="007F4132">
        <w:rPr>
          <w:rFonts w:eastAsia="Calibri"/>
          <w:b/>
          <w:bCs/>
          <w:lang w:eastAsia="en-US"/>
        </w:rPr>
        <w:t>Vectorizer</w:t>
      </w:r>
      <w:r>
        <w:rPr>
          <w:rFonts w:eastAsia="Calibri"/>
          <w:lang w:val="en-US" w:eastAsia="en-US"/>
        </w:rPr>
        <w:t xml:space="preserve"> )</w:t>
      </w:r>
      <w:proofErr w:type="gramEnd"/>
      <w:r>
        <w:rPr>
          <w:rFonts w:eastAsia="Calibri"/>
          <w:lang w:val="en-US" w:eastAsia="en-US"/>
        </w:rPr>
        <w:t xml:space="preserve"> and select the best which gives better accuracy results. </w:t>
      </w:r>
    </w:p>
    <w:p w14:paraId="16BE6858" w14:textId="21B5BD94" w:rsidR="007F4132" w:rsidRDefault="007F4132" w:rsidP="00797D76">
      <w:pPr>
        <w:spacing w:line="276" w:lineRule="auto"/>
        <w:contextualSpacing/>
        <w:jc w:val="both"/>
        <w:rPr>
          <w:rFonts w:eastAsia="Calibri"/>
          <w:lang w:val="en-US" w:eastAsia="en-US"/>
        </w:rPr>
      </w:pPr>
    </w:p>
    <w:p w14:paraId="5436A6CA" w14:textId="2A0EC612" w:rsidR="007F4132" w:rsidRDefault="007F4132" w:rsidP="00797D76">
      <w:pPr>
        <w:spacing w:line="276" w:lineRule="auto"/>
        <w:contextualSpacing/>
        <w:jc w:val="both"/>
        <w:rPr>
          <w:rFonts w:eastAsia="Calibri"/>
          <w:lang w:val="en-US" w:eastAsia="en-US"/>
        </w:rPr>
      </w:pPr>
      <w:r>
        <w:rPr>
          <w:rFonts w:eastAsia="Calibri"/>
          <w:lang w:val="en-US" w:eastAsia="en-US"/>
        </w:rPr>
        <w:t xml:space="preserve">As a first step we are splitting the data to train and test 70 /30 </w:t>
      </w:r>
      <w:proofErr w:type="gramStart"/>
      <w:r>
        <w:rPr>
          <w:rFonts w:eastAsia="Calibri"/>
          <w:lang w:val="en-US" w:eastAsia="en-US"/>
        </w:rPr>
        <w:t>split ,</w:t>
      </w:r>
      <w:proofErr w:type="gramEnd"/>
      <w:r>
        <w:rPr>
          <w:rFonts w:eastAsia="Calibri"/>
          <w:lang w:val="en-US" w:eastAsia="en-US"/>
        </w:rPr>
        <w:t xml:space="preserve"> so that we </w:t>
      </w:r>
      <w:proofErr w:type="spellStart"/>
      <w:r>
        <w:rPr>
          <w:rFonts w:eastAsia="Calibri"/>
          <w:lang w:val="en-US" w:eastAsia="en-US"/>
        </w:rPr>
        <w:t>an</w:t>
      </w:r>
      <w:proofErr w:type="spellEnd"/>
      <w:r>
        <w:rPr>
          <w:rFonts w:eastAsia="Calibri"/>
          <w:lang w:val="en-US" w:eastAsia="en-US"/>
        </w:rPr>
        <w:t xml:space="preserve"> train the model and apply on the test data to get the accuracy of the model.</w:t>
      </w:r>
    </w:p>
    <w:p w14:paraId="13D16A92" w14:textId="77777777" w:rsidR="007F4132" w:rsidRDefault="007F4132" w:rsidP="00797D76">
      <w:pPr>
        <w:spacing w:line="276" w:lineRule="auto"/>
        <w:contextualSpacing/>
        <w:jc w:val="both"/>
        <w:rPr>
          <w:rFonts w:eastAsia="Calibri"/>
          <w:lang w:val="en-US" w:eastAsia="en-US"/>
        </w:rPr>
      </w:pPr>
    </w:p>
    <w:p w14:paraId="267DA8D5" w14:textId="77777777" w:rsidR="00797D76" w:rsidRDefault="00797D76" w:rsidP="00797D76">
      <w:pPr>
        <w:spacing w:line="276" w:lineRule="auto"/>
        <w:contextualSpacing/>
        <w:jc w:val="both"/>
        <w:rPr>
          <w:rFonts w:eastAsia="Calibri"/>
          <w:lang w:val="en-US" w:eastAsia="en-US"/>
        </w:rPr>
      </w:pPr>
    </w:p>
    <w:p w14:paraId="3DC2CCFE" w14:textId="59B68EED" w:rsidR="00797D76" w:rsidRPr="007F4132" w:rsidRDefault="007F4132" w:rsidP="007F4132">
      <w:pPr>
        <w:pStyle w:val="ListParagraph"/>
        <w:numPr>
          <w:ilvl w:val="0"/>
          <w:numId w:val="27"/>
        </w:numPr>
        <w:spacing w:line="276" w:lineRule="auto"/>
        <w:contextualSpacing/>
        <w:jc w:val="both"/>
        <w:rPr>
          <w:rFonts w:eastAsia="Calibri"/>
          <w:lang w:val="en-US" w:eastAsia="en-US"/>
        </w:rPr>
      </w:pPr>
      <w:r w:rsidRPr="007F4132">
        <w:rPr>
          <w:rFonts w:eastAsia="Calibri"/>
          <w:b/>
          <w:bCs/>
          <w:lang w:eastAsia="en-US"/>
        </w:rPr>
        <w:t>Naive Bayesian - Bag of Words (</w:t>
      </w:r>
      <w:proofErr w:type="spellStart"/>
      <w:r w:rsidRPr="007F4132">
        <w:rPr>
          <w:rFonts w:eastAsia="Calibri"/>
          <w:b/>
          <w:bCs/>
          <w:lang w:eastAsia="en-US"/>
        </w:rPr>
        <w:t>BoW</w:t>
      </w:r>
      <w:proofErr w:type="spellEnd"/>
      <w:r w:rsidRPr="007F4132">
        <w:rPr>
          <w:rFonts w:eastAsia="Calibri"/>
          <w:b/>
          <w:bCs/>
          <w:lang w:eastAsia="en-US"/>
        </w:rPr>
        <w:t>) using Count Vectorizer</w:t>
      </w:r>
    </w:p>
    <w:p w14:paraId="753F0F67" w14:textId="5F400632" w:rsidR="00797D76" w:rsidRDefault="00797D76" w:rsidP="00797D76">
      <w:pPr>
        <w:spacing w:line="276" w:lineRule="auto"/>
        <w:contextualSpacing/>
        <w:jc w:val="both"/>
        <w:rPr>
          <w:rFonts w:eastAsia="Calibri"/>
          <w:lang w:val="en-US" w:eastAsia="en-US"/>
        </w:rPr>
      </w:pPr>
    </w:p>
    <w:p w14:paraId="363A8302" w14:textId="77777777" w:rsidR="007D7F4D" w:rsidRDefault="007D7F4D" w:rsidP="00797D76">
      <w:pPr>
        <w:spacing w:line="276" w:lineRule="auto"/>
        <w:contextualSpacing/>
        <w:jc w:val="both"/>
        <w:rPr>
          <w:rFonts w:eastAsia="Calibri"/>
          <w:lang w:val="en-US" w:eastAsia="en-US"/>
        </w:rPr>
      </w:pPr>
    </w:p>
    <w:p w14:paraId="21693EE6" w14:textId="77777777" w:rsidR="007F4132" w:rsidRPr="007F4132" w:rsidRDefault="007F4132" w:rsidP="007F4132">
      <w:pPr>
        <w:spacing w:line="276" w:lineRule="auto"/>
        <w:contextualSpacing/>
        <w:jc w:val="both"/>
        <w:rPr>
          <w:rFonts w:eastAsia="Calibri"/>
          <w:lang w:val="en-US" w:eastAsia="en-US"/>
        </w:rPr>
      </w:pPr>
      <w:r w:rsidRPr="007F4132">
        <w:rPr>
          <w:rFonts w:eastAsia="Calibri"/>
          <w:lang w:eastAsia="en-US"/>
        </w:rPr>
        <w:t> A </w:t>
      </w:r>
      <w:r w:rsidRPr="007F4132">
        <w:rPr>
          <w:rFonts w:eastAsia="Calibri"/>
          <w:b/>
          <w:bCs/>
          <w:lang w:eastAsia="en-US"/>
        </w:rPr>
        <w:t>bag</w:t>
      </w:r>
      <w:r w:rsidRPr="007F4132">
        <w:rPr>
          <w:rFonts w:eastAsia="Calibri"/>
          <w:lang w:eastAsia="en-US"/>
        </w:rPr>
        <w:t>-</w:t>
      </w:r>
      <w:r w:rsidRPr="007F4132">
        <w:rPr>
          <w:rFonts w:eastAsia="Calibri"/>
          <w:b/>
          <w:bCs/>
          <w:lang w:eastAsia="en-US"/>
        </w:rPr>
        <w:t>of</w:t>
      </w:r>
      <w:r w:rsidRPr="007F4132">
        <w:rPr>
          <w:rFonts w:eastAsia="Calibri"/>
          <w:lang w:eastAsia="en-US"/>
        </w:rPr>
        <w:t>-</w:t>
      </w:r>
      <w:r w:rsidRPr="007F4132">
        <w:rPr>
          <w:rFonts w:eastAsia="Calibri"/>
          <w:b/>
          <w:bCs/>
          <w:lang w:eastAsia="en-US"/>
        </w:rPr>
        <w:t>words</w:t>
      </w:r>
      <w:r w:rsidRPr="007F4132">
        <w:rPr>
          <w:rFonts w:eastAsia="Calibri"/>
          <w:lang w:eastAsia="en-US"/>
        </w:rPr>
        <w:t xml:space="preserve"> model, or </w:t>
      </w:r>
      <w:proofErr w:type="spellStart"/>
      <w:r w:rsidRPr="007F4132">
        <w:rPr>
          <w:rFonts w:eastAsia="Calibri"/>
          <w:lang w:eastAsia="en-US"/>
        </w:rPr>
        <w:t>BoW</w:t>
      </w:r>
      <w:proofErr w:type="spellEnd"/>
      <w:r w:rsidRPr="007F4132">
        <w:rPr>
          <w:rFonts w:eastAsia="Calibri"/>
          <w:lang w:eastAsia="en-US"/>
        </w:rPr>
        <w:t xml:space="preserve"> for short, is a way </w:t>
      </w:r>
      <w:r w:rsidRPr="007F4132">
        <w:rPr>
          <w:rFonts w:eastAsia="Calibri"/>
          <w:b/>
          <w:bCs/>
          <w:lang w:eastAsia="en-US"/>
        </w:rPr>
        <w:t>of</w:t>
      </w:r>
      <w:r w:rsidRPr="007F4132">
        <w:rPr>
          <w:rFonts w:eastAsia="Calibri"/>
          <w:lang w:eastAsia="en-US"/>
        </w:rPr>
        <w:t> extracting features from text for use in modelling.</w:t>
      </w:r>
    </w:p>
    <w:p w14:paraId="5D9ED1D9" w14:textId="77777777" w:rsidR="007F4132" w:rsidRPr="007F4132" w:rsidRDefault="007F4132" w:rsidP="007F4132">
      <w:pPr>
        <w:spacing w:line="276" w:lineRule="auto"/>
        <w:contextualSpacing/>
        <w:jc w:val="both"/>
        <w:rPr>
          <w:rFonts w:eastAsia="Calibri"/>
          <w:lang w:val="en-US" w:eastAsia="en-US"/>
        </w:rPr>
      </w:pPr>
      <w:r w:rsidRPr="007F4132">
        <w:rPr>
          <w:rFonts w:eastAsia="Calibri"/>
          <w:b/>
          <w:bCs/>
          <w:lang w:eastAsia="en-US"/>
        </w:rPr>
        <w:t>Count Vectorizer</w:t>
      </w:r>
      <w:r w:rsidRPr="007F4132">
        <w:rPr>
          <w:rFonts w:eastAsia="Calibri"/>
          <w:lang w:eastAsia="en-US"/>
        </w:rPr>
        <w:t> It is used to transform a given text into a vector on the basis of the frequency (count) of each word that occurs in the entire text.</w:t>
      </w:r>
    </w:p>
    <w:p w14:paraId="5C129B0D" w14:textId="77777777" w:rsidR="00797D76" w:rsidRDefault="00797D76" w:rsidP="00797D76">
      <w:pPr>
        <w:spacing w:line="276" w:lineRule="auto"/>
        <w:contextualSpacing/>
        <w:jc w:val="both"/>
        <w:rPr>
          <w:rFonts w:eastAsia="Calibri"/>
          <w:lang w:val="en-US" w:eastAsia="en-US"/>
        </w:rPr>
      </w:pPr>
    </w:p>
    <w:p w14:paraId="50D31D0F" w14:textId="77777777" w:rsidR="00797D76" w:rsidRDefault="00797D76" w:rsidP="00797D76">
      <w:pPr>
        <w:spacing w:line="276" w:lineRule="auto"/>
        <w:contextualSpacing/>
        <w:jc w:val="both"/>
        <w:rPr>
          <w:rFonts w:eastAsia="Calibri"/>
          <w:lang w:val="en-US" w:eastAsia="en-US"/>
        </w:rPr>
      </w:pPr>
    </w:p>
    <w:p w14:paraId="518FAE98" w14:textId="73F882CC" w:rsidR="007F4132" w:rsidRDefault="007F4132" w:rsidP="007F4132">
      <w:pPr>
        <w:spacing w:line="276" w:lineRule="auto"/>
        <w:contextualSpacing/>
        <w:jc w:val="both"/>
        <w:rPr>
          <w:rFonts w:eastAsia="Calibri"/>
          <w:lang w:eastAsia="en-US"/>
        </w:rPr>
      </w:pPr>
      <w:r w:rsidRPr="007F4132">
        <w:rPr>
          <w:rFonts w:eastAsia="Calibri"/>
          <w:lang w:eastAsia="en-US"/>
        </w:rPr>
        <w:t>Using the Vader Lexicon sentiment we are looking at the Naive Bayesian - Bag of Words (</w:t>
      </w:r>
      <w:proofErr w:type="spellStart"/>
      <w:r w:rsidRPr="007F4132">
        <w:rPr>
          <w:rFonts w:eastAsia="Calibri"/>
          <w:lang w:eastAsia="en-US"/>
        </w:rPr>
        <w:t>BoW</w:t>
      </w:r>
      <w:proofErr w:type="spellEnd"/>
      <w:r w:rsidRPr="007F4132">
        <w:rPr>
          <w:rFonts w:eastAsia="Calibri"/>
          <w:lang w:eastAsia="en-US"/>
        </w:rPr>
        <w:t>) using Count Vectorizer</w:t>
      </w:r>
      <w:proofErr w:type="gramStart"/>
      <w:r w:rsidRPr="007F4132">
        <w:rPr>
          <w:rFonts w:eastAsia="Calibri"/>
          <w:lang w:eastAsia="en-US"/>
        </w:rPr>
        <w:t>, ,</w:t>
      </w:r>
      <w:proofErr w:type="gramEnd"/>
      <w:r w:rsidRPr="007F4132">
        <w:rPr>
          <w:rFonts w:eastAsia="Calibri"/>
          <w:lang w:eastAsia="en-US"/>
        </w:rPr>
        <w:t xml:space="preserve"> In order to efficiently predict the sentiment using the 70 Train and 30 test split and evaluating the accuracy of the model. </w:t>
      </w:r>
    </w:p>
    <w:p w14:paraId="1FBED23C" w14:textId="769400AA" w:rsidR="00011077" w:rsidRDefault="00011077" w:rsidP="007F4132">
      <w:pPr>
        <w:spacing w:line="276" w:lineRule="auto"/>
        <w:contextualSpacing/>
        <w:jc w:val="both"/>
        <w:rPr>
          <w:rFonts w:eastAsia="Calibri"/>
          <w:lang w:eastAsia="en-US"/>
        </w:rPr>
      </w:pPr>
    </w:p>
    <w:p w14:paraId="26EA74CB" w14:textId="5F352B0B" w:rsidR="00011077" w:rsidRDefault="00011077" w:rsidP="007F4132">
      <w:pPr>
        <w:spacing w:line="276" w:lineRule="auto"/>
        <w:contextualSpacing/>
        <w:jc w:val="both"/>
        <w:rPr>
          <w:rFonts w:eastAsia="Calibri"/>
          <w:lang w:eastAsia="en-US"/>
        </w:rPr>
      </w:pPr>
      <w:r>
        <w:rPr>
          <w:rFonts w:eastAsia="Calibri"/>
          <w:lang w:eastAsia="en-US"/>
        </w:rPr>
        <w:t>Below is the test data model result</w:t>
      </w:r>
    </w:p>
    <w:tbl>
      <w:tblPr>
        <w:tblpPr w:leftFromText="180" w:rightFromText="180" w:vertAnchor="text" w:horzAnchor="margin" w:tblpY="168"/>
        <w:tblW w:w="9515" w:type="dxa"/>
        <w:tblLook w:val="04A0" w:firstRow="1" w:lastRow="0" w:firstColumn="1" w:lastColumn="0" w:noHBand="0" w:noVBand="1"/>
      </w:tblPr>
      <w:tblGrid>
        <w:gridCol w:w="2829"/>
        <w:gridCol w:w="2684"/>
        <w:gridCol w:w="1334"/>
        <w:gridCol w:w="1334"/>
        <w:gridCol w:w="1334"/>
      </w:tblGrid>
      <w:tr w:rsidR="00011077" w:rsidRPr="007F4132" w14:paraId="5440F3F6" w14:textId="77777777" w:rsidTr="00011077">
        <w:trPr>
          <w:trHeight w:val="262"/>
        </w:trPr>
        <w:tc>
          <w:tcPr>
            <w:tcW w:w="2829" w:type="dxa"/>
            <w:vMerge w:val="restart"/>
            <w:tcBorders>
              <w:top w:val="single" w:sz="4" w:space="0" w:color="auto"/>
              <w:left w:val="single" w:sz="4" w:space="0" w:color="auto"/>
              <w:right w:val="single" w:sz="4" w:space="0" w:color="auto"/>
            </w:tcBorders>
            <w:shd w:val="clear" w:color="auto" w:fill="auto"/>
            <w:noWrap/>
            <w:vAlign w:val="bottom"/>
            <w:hideMark/>
          </w:tcPr>
          <w:p w14:paraId="3D641C66"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eastAsia="Calibri"/>
                <w:b/>
                <w:bCs/>
                <w:lang w:eastAsia="en-US"/>
              </w:rPr>
              <w:t>Naive Bayesian - Bag of Words (</w:t>
            </w:r>
            <w:proofErr w:type="spellStart"/>
            <w:r w:rsidRPr="007F4132">
              <w:rPr>
                <w:rFonts w:eastAsia="Calibri"/>
                <w:b/>
                <w:bCs/>
                <w:lang w:eastAsia="en-US"/>
              </w:rPr>
              <w:t>BoW</w:t>
            </w:r>
            <w:proofErr w:type="spellEnd"/>
            <w:r w:rsidRPr="007F4132">
              <w:rPr>
                <w:rFonts w:eastAsia="Calibri"/>
                <w:b/>
                <w:bCs/>
                <w:lang w:eastAsia="en-US"/>
              </w:rPr>
              <w:t>)</w:t>
            </w:r>
          </w:p>
          <w:p w14:paraId="44A24886" w14:textId="77777777" w:rsidR="00011077" w:rsidRPr="007F4132" w:rsidRDefault="00011077" w:rsidP="00011077">
            <w:pPr>
              <w:spacing w:line="240" w:lineRule="auto"/>
              <w:jc w:val="center"/>
              <w:rPr>
                <w:rFonts w:ascii="Calibri" w:hAnsi="Calibri"/>
                <w:color w:val="000000"/>
                <w:sz w:val="22"/>
                <w:szCs w:val="22"/>
                <w:lang w:val="en-US" w:eastAsia="en-US"/>
              </w:rPr>
            </w:pPr>
          </w:p>
        </w:tc>
        <w:tc>
          <w:tcPr>
            <w:tcW w:w="2684" w:type="dxa"/>
            <w:tcBorders>
              <w:top w:val="single" w:sz="4" w:space="0" w:color="auto"/>
              <w:left w:val="nil"/>
              <w:bottom w:val="single" w:sz="4" w:space="0" w:color="auto"/>
              <w:right w:val="single" w:sz="4" w:space="0" w:color="auto"/>
            </w:tcBorders>
            <w:shd w:val="clear" w:color="auto" w:fill="auto"/>
            <w:noWrap/>
            <w:vAlign w:val="center"/>
            <w:hideMark/>
          </w:tcPr>
          <w:p w14:paraId="20C523DC" w14:textId="77777777" w:rsidR="00011077" w:rsidRPr="007F4132" w:rsidRDefault="00011077" w:rsidP="00011077">
            <w:pPr>
              <w:spacing w:line="240" w:lineRule="auto"/>
              <w:jc w:val="center"/>
              <w:rPr>
                <w:rFonts w:ascii="Courier New" w:hAnsi="Courier New" w:cs="Courier New"/>
                <w:color w:val="000000"/>
                <w:sz w:val="22"/>
                <w:szCs w:val="22"/>
                <w:lang w:val="en-US" w:eastAsia="en-US"/>
              </w:rPr>
            </w:pPr>
            <w:r w:rsidRPr="007F4132">
              <w:rPr>
                <w:rFonts w:ascii="Courier New" w:hAnsi="Courier New" w:cs="Courier New"/>
                <w:color w:val="000000"/>
                <w:sz w:val="22"/>
                <w:szCs w:val="22"/>
                <w:lang w:val="en-US" w:eastAsia="en-US"/>
              </w:rPr>
              <w:t>precision</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45FD66F8"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recall</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25640CD7"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f1-score</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0A4D584B"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support</w:t>
            </w:r>
          </w:p>
        </w:tc>
      </w:tr>
      <w:tr w:rsidR="00011077" w:rsidRPr="007F4132" w14:paraId="1585A97C" w14:textId="77777777" w:rsidTr="00011077">
        <w:trPr>
          <w:trHeight w:val="262"/>
        </w:trPr>
        <w:tc>
          <w:tcPr>
            <w:tcW w:w="2829" w:type="dxa"/>
            <w:vMerge/>
            <w:tcBorders>
              <w:left w:val="single" w:sz="4" w:space="0" w:color="auto"/>
              <w:bottom w:val="single" w:sz="4" w:space="0" w:color="auto"/>
              <w:right w:val="single" w:sz="4" w:space="0" w:color="auto"/>
            </w:tcBorders>
            <w:shd w:val="clear" w:color="auto" w:fill="auto"/>
            <w:noWrap/>
            <w:vAlign w:val="center"/>
            <w:hideMark/>
          </w:tcPr>
          <w:p w14:paraId="5ADBFF7B" w14:textId="77777777" w:rsidR="00011077" w:rsidRPr="007F4132" w:rsidRDefault="00011077" w:rsidP="00011077">
            <w:pPr>
              <w:spacing w:line="240" w:lineRule="auto"/>
              <w:rPr>
                <w:rFonts w:ascii="Calibri" w:hAnsi="Calibri"/>
                <w:b/>
                <w:bCs/>
                <w:color w:val="000000"/>
                <w:sz w:val="22"/>
                <w:szCs w:val="22"/>
                <w:lang w:val="en-US" w:eastAsia="en-US"/>
              </w:rPr>
            </w:pPr>
          </w:p>
        </w:tc>
        <w:tc>
          <w:tcPr>
            <w:tcW w:w="2684" w:type="dxa"/>
            <w:tcBorders>
              <w:top w:val="nil"/>
              <w:left w:val="nil"/>
              <w:bottom w:val="single" w:sz="4" w:space="0" w:color="auto"/>
              <w:right w:val="single" w:sz="4" w:space="0" w:color="auto"/>
            </w:tcBorders>
            <w:shd w:val="clear" w:color="auto" w:fill="auto"/>
            <w:noWrap/>
            <w:vAlign w:val="bottom"/>
            <w:hideMark/>
          </w:tcPr>
          <w:p w14:paraId="44E4E6BA"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1C744DA2"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34D2EE15"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1B04783E"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r>
      <w:tr w:rsidR="00011077" w:rsidRPr="007F4132" w14:paraId="3ED1D68E" w14:textId="77777777" w:rsidTr="00011077">
        <w:trPr>
          <w:trHeight w:val="275"/>
        </w:trPr>
        <w:tc>
          <w:tcPr>
            <w:tcW w:w="2829" w:type="dxa"/>
            <w:tcBorders>
              <w:top w:val="nil"/>
              <w:left w:val="single" w:sz="4" w:space="0" w:color="auto"/>
              <w:bottom w:val="single" w:sz="4" w:space="0" w:color="auto"/>
              <w:right w:val="single" w:sz="4" w:space="0" w:color="auto"/>
            </w:tcBorders>
            <w:shd w:val="clear" w:color="auto" w:fill="auto"/>
            <w:noWrap/>
            <w:vAlign w:val="center"/>
            <w:hideMark/>
          </w:tcPr>
          <w:p w14:paraId="43C3AE0C" w14:textId="77777777" w:rsidR="00011077" w:rsidRPr="007F4132" w:rsidRDefault="00011077" w:rsidP="00011077">
            <w:pPr>
              <w:spacing w:line="240" w:lineRule="auto"/>
              <w:rPr>
                <w:rFonts w:ascii="Courier New" w:hAnsi="Courier New" w:cs="Courier New"/>
                <w:b/>
                <w:bCs/>
                <w:color w:val="000000"/>
                <w:sz w:val="22"/>
                <w:szCs w:val="22"/>
                <w:lang w:val="en-US" w:eastAsia="en-US"/>
              </w:rPr>
            </w:pPr>
            <w:r w:rsidRPr="007F4132">
              <w:rPr>
                <w:rFonts w:ascii="Courier New" w:hAnsi="Courier New" w:cs="Courier New"/>
                <w:b/>
                <w:bCs/>
                <w:color w:val="000000"/>
                <w:sz w:val="22"/>
                <w:szCs w:val="22"/>
                <w:lang w:val="en-US" w:eastAsia="en-US"/>
              </w:rPr>
              <w:t>Negative</w:t>
            </w:r>
          </w:p>
        </w:tc>
        <w:tc>
          <w:tcPr>
            <w:tcW w:w="2684" w:type="dxa"/>
            <w:tcBorders>
              <w:top w:val="nil"/>
              <w:left w:val="nil"/>
              <w:bottom w:val="single" w:sz="4" w:space="0" w:color="auto"/>
              <w:right w:val="single" w:sz="4" w:space="0" w:color="auto"/>
            </w:tcBorders>
            <w:shd w:val="clear" w:color="auto" w:fill="auto"/>
            <w:noWrap/>
            <w:vAlign w:val="bottom"/>
            <w:hideMark/>
          </w:tcPr>
          <w:p w14:paraId="44F8DE72"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63%</w:t>
            </w:r>
          </w:p>
        </w:tc>
        <w:tc>
          <w:tcPr>
            <w:tcW w:w="1334" w:type="dxa"/>
            <w:tcBorders>
              <w:top w:val="nil"/>
              <w:left w:val="nil"/>
              <w:bottom w:val="single" w:sz="4" w:space="0" w:color="auto"/>
              <w:right w:val="single" w:sz="4" w:space="0" w:color="auto"/>
            </w:tcBorders>
            <w:shd w:val="clear" w:color="auto" w:fill="auto"/>
            <w:noWrap/>
            <w:vAlign w:val="bottom"/>
            <w:hideMark/>
          </w:tcPr>
          <w:p w14:paraId="1A7A9E52"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84%</w:t>
            </w:r>
          </w:p>
        </w:tc>
        <w:tc>
          <w:tcPr>
            <w:tcW w:w="1334" w:type="dxa"/>
            <w:tcBorders>
              <w:top w:val="nil"/>
              <w:left w:val="nil"/>
              <w:bottom w:val="single" w:sz="4" w:space="0" w:color="auto"/>
              <w:right w:val="single" w:sz="4" w:space="0" w:color="auto"/>
            </w:tcBorders>
            <w:shd w:val="clear" w:color="auto" w:fill="auto"/>
            <w:noWrap/>
            <w:vAlign w:val="bottom"/>
            <w:hideMark/>
          </w:tcPr>
          <w:p w14:paraId="6D1880A2"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72%</w:t>
            </w:r>
          </w:p>
        </w:tc>
        <w:tc>
          <w:tcPr>
            <w:tcW w:w="1334" w:type="dxa"/>
            <w:tcBorders>
              <w:top w:val="nil"/>
              <w:left w:val="nil"/>
              <w:bottom w:val="single" w:sz="4" w:space="0" w:color="auto"/>
              <w:right w:val="single" w:sz="4" w:space="0" w:color="auto"/>
            </w:tcBorders>
            <w:shd w:val="clear" w:color="auto" w:fill="auto"/>
            <w:noWrap/>
            <w:vAlign w:val="bottom"/>
            <w:hideMark/>
          </w:tcPr>
          <w:p w14:paraId="600BC6AD"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152</w:t>
            </w:r>
          </w:p>
        </w:tc>
      </w:tr>
      <w:tr w:rsidR="00011077" w:rsidRPr="007F4132" w14:paraId="212FF366" w14:textId="77777777" w:rsidTr="00011077">
        <w:trPr>
          <w:trHeight w:val="275"/>
        </w:trPr>
        <w:tc>
          <w:tcPr>
            <w:tcW w:w="2829" w:type="dxa"/>
            <w:tcBorders>
              <w:top w:val="nil"/>
              <w:left w:val="single" w:sz="4" w:space="0" w:color="auto"/>
              <w:bottom w:val="single" w:sz="4" w:space="0" w:color="auto"/>
              <w:right w:val="single" w:sz="4" w:space="0" w:color="auto"/>
            </w:tcBorders>
            <w:shd w:val="clear" w:color="auto" w:fill="auto"/>
            <w:noWrap/>
            <w:vAlign w:val="center"/>
            <w:hideMark/>
          </w:tcPr>
          <w:p w14:paraId="1320DB28" w14:textId="77777777" w:rsidR="00011077" w:rsidRPr="007F4132" w:rsidRDefault="00011077" w:rsidP="00011077">
            <w:pPr>
              <w:spacing w:line="240" w:lineRule="auto"/>
              <w:rPr>
                <w:rFonts w:ascii="Courier New" w:hAnsi="Courier New" w:cs="Courier New"/>
                <w:b/>
                <w:bCs/>
                <w:color w:val="000000"/>
                <w:sz w:val="22"/>
                <w:szCs w:val="22"/>
                <w:lang w:val="en-US" w:eastAsia="en-US"/>
              </w:rPr>
            </w:pPr>
            <w:r w:rsidRPr="007F4132">
              <w:rPr>
                <w:rFonts w:ascii="Courier New" w:hAnsi="Courier New" w:cs="Courier New"/>
                <w:b/>
                <w:bCs/>
                <w:color w:val="000000"/>
                <w:sz w:val="22"/>
                <w:szCs w:val="22"/>
                <w:lang w:val="en-US" w:eastAsia="en-US"/>
              </w:rPr>
              <w:t>Positive</w:t>
            </w:r>
          </w:p>
        </w:tc>
        <w:tc>
          <w:tcPr>
            <w:tcW w:w="2684" w:type="dxa"/>
            <w:tcBorders>
              <w:top w:val="nil"/>
              <w:left w:val="nil"/>
              <w:bottom w:val="single" w:sz="4" w:space="0" w:color="auto"/>
              <w:right w:val="single" w:sz="4" w:space="0" w:color="auto"/>
            </w:tcBorders>
            <w:shd w:val="clear" w:color="auto" w:fill="auto"/>
            <w:noWrap/>
            <w:vAlign w:val="bottom"/>
            <w:hideMark/>
          </w:tcPr>
          <w:p w14:paraId="6E8451A3"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96%</w:t>
            </w:r>
          </w:p>
        </w:tc>
        <w:tc>
          <w:tcPr>
            <w:tcW w:w="1334" w:type="dxa"/>
            <w:tcBorders>
              <w:top w:val="nil"/>
              <w:left w:val="nil"/>
              <w:bottom w:val="single" w:sz="4" w:space="0" w:color="auto"/>
              <w:right w:val="single" w:sz="4" w:space="0" w:color="auto"/>
            </w:tcBorders>
            <w:shd w:val="clear" w:color="auto" w:fill="auto"/>
            <w:noWrap/>
            <w:vAlign w:val="bottom"/>
            <w:hideMark/>
          </w:tcPr>
          <w:p w14:paraId="653CDEB0"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89%</w:t>
            </w:r>
          </w:p>
        </w:tc>
        <w:tc>
          <w:tcPr>
            <w:tcW w:w="1334" w:type="dxa"/>
            <w:tcBorders>
              <w:top w:val="nil"/>
              <w:left w:val="nil"/>
              <w:bottom w:val="single" w:sz="4" w:space="0" w:color="auto"/>
              <w:right w:val="single" w:sz="4" w:space="0" w:color="auto"/>
            </w:tcBorders>
            <w:shd w:val="clear" w:color="auto" w:fill="auto"/>
            <w:noWrap/>
            <w:vAlign w:val="bottom"/>
            <w:hideMark/>
          </w:tcPr>
          <w:p w14:paraId="6B37E52B"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92%</w:t>
            </w:r>
          </w:p>
        </w:tc>
        <w:tc>
          <w:tcPr>
            <w:tcW w:w="1334" w:type="dxa"/>
            <w:tcBorders>
              <w:top w:val="nil"/>
              <w:left w:val="nil"/>
              <w:bottom w:val="single" w:sz="4" w:space="0" w:color="auto"/>
              <w:right w:val="single" w:sz="4" w:space="0" w:color="auto"/>
            </w:tcBorders>
            <w:shd w:val="clear" w:color="auto" w:fill="auto"/>
            <w:noWrap/>
            <w:vAlign w:val="bottom"/>
            <w:hideMark/>
          </w:tcPr>
          <w:p w14:paraId="5A5F9DA7"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683</w:t>
            </w:r>
          </w:p>
        </w:tc>
      </w:tr>
      <w:tr w:rsidR="00011077" w:rsidRPr="007F4132" w14:paraId="36778A55" w14:textId="77777777" w:rsidTr="00011077">
        <w:trPr>
          <w:trHeight w:val="262"/>
        </w:trPr>
        <w:tc>
          <w:tcPr>
            <w:tcW w:w="2829" w:type="dxa"/>
            <w:tcBorders>
              <w:top w:val="nil"/>
              <w:left w:val="single" w:sz="4" w:space="0" w:color="auto"/>
              <w:bottom w:val="single" w:sz="4" w:space="0" w:color="auto"/>
              <w:right w:val="single" w:sz="4" w:space="0" w:color="auto"/>
            </w:tcBorders>
            <w:shd w:val="clear" w:color="auto" w:fill="auto"/>
            <w:noWrap/>
            <w:vAlign w:val="center"/>
            <w:hideMark/>
          </w:tcPr>
          <w:p w14:paraId="479960D4" w14:textId="77777777" w:rsidR="00011077" w:rsidRPr="007F4132" w:rsidRDefault="00011077" w:rsidP="00011077">
            <w:pPr>
              <w:spacing w:line="240" w:lineRule="auto"/>
              <w:rPr>
                <w:rFonts w:ascii="Calibri" w:hAnsi="Calibri"/>
                <w:b/>
                <w:bCs/>
                <w:color w:val="000000"/>
                <w:sz w:val="22"/>
                <w:szCs w:val="22"/>
                <w:lang w:val="en-US" w:eastAsia="en-US"/>
              </w:rPr>
            </w:pPr>
            <w:r w:rsidRPr="007F4132">
              <w:rPr>
                <w:rFonts w:ascii="Calibri" w:hAnsi="Calibri"/>
                <w:b/>
                <w:bCs/>
                <w:color w:val="000000"/>
                <w:sz w:val="22"/>
                <w:szCs w:val="22"/>
                <w:lang w:val="en-US" w:eastAsia="en-US"/>
              </w:rPr>
              <w:t> </w:t>
            </w:r>
          </w:p>
        </w:tc>
        <w:tc>
          <w:tcPr>
            <w:tcW w:w="2684" w:type="dxa"/>
            <w:tcBorders>
              <w:top w:val="nil"/>
              <w:left w:val="nil"/>
              <w:bottom w:val="single" w:sz="4" w:space="0" w:color="auto"/>
              <w:right w:val="single" w:sz="4" w:space="0" w:color="auto"/>
            </w:tcBorders>
            <w:shd w:val="clear" w:color="auto" w:fill="auto"/>
            <w:noWrap/>
            <w:vAlign w:val="bottom"/>
            <w:hideMark/>
          </w:tcPr>
          <w:p w14:paraId="62247783"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2C09B5E8"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0B944C8B"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53491A01"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r>
      <w:tr w:rsidR="00011077" w:rsidRPr="007F4132" w14:paraId="1F6800EF" w14:textId="77777777" w:rsidTr="00011077">
        <w:trPr>
          <w:trHeight w:val="275"/>
        </w:trPr>
        <w:tc>
          <w:tcPr>
            <w:tcW w:w="2829" w:type="dxa"/>
            <w:tcBorders>
              <w:top w:val="nil"/>
              <w:left w:val="single" w:sz="4" w:space="0" w:color="auto"/>
              <w:bottom w:val="single" w:sz="4" w:space="0" w:color="auto"/>
              <w:right w:val="single" w:sz="4" w:space="0" w:color="auto"/>
            </w:tcBorders>
            <w:shd w:val="clear" w:color="auto" w:fill="auto"/>
            <w:noWrap/>
            <w:vAlign w:val="center"/>
            <w:hideMark/>
          </w:tcPr>
          <w:p w14:paraId="23029CEC" w14:textId="77777777" w:rsidR="00011077" w:rsidRPr="007F4132" w:rsidRDefault="00011077" w:rsidP="00011077">
            <w:pPr>
              <w:spacing w:line="240" w:lineRule="auto"/>
              <w:rPr>
                <w:rFonts w:ascii="Courier New" w:hAnsi="Courier New" w:cs="Courier New"/>
                <w:b/>
                <w:bCs/>
                <w:color w:val="000000"/>
                <w:sz w:val="22"/>
                <w:szCs w:val="22"/>
                <w:lang w:val="en-US" w:eastAsia="en-US"/>
              </w:rPr>
            </w:pPr>
            <w:r w:rsidRPr="007F4132">
              <w:rPr>
                <w:rFonts w:ascii="Courier New" w:hAnsi="Courier New" w:cs="Courier New"/>
                <w:b/>
                <w:bCs/>
                <w:color w:val="000000"/>
                <w:sz w:val="22"/>
                <w:szCs w:val="22"/>
                <w:lang w:val="en-US" w:eastAsia="en-US"/>
              </w:rPr>
              <w:t>accuracy</w:t>
            </w:r>
          </w:p>
        </w:tc>
        <w:tc>
          <w:tcPr>
            <w:tcW w:w="2684" w:type="dxa"/>
            <w:tcBorders>
              <w:top w:val="nil"/>
              <w:left w:val="nil"/>
              <w:bottom w:val="single" w:sz="4" w:space="0" w:color="auto"/>
              <w:right w:val="single" w:sz="4" w:space="0" w:color="auto"/>
            </w:tcBorders>
            <w:shd w:val="clear" w:color="auto" w:fill="auto"/>
            <w:noWrap/>
            <w:vAlign w:val="bottom"/>
            <w:hideMark/>
          </w:tcPr>
          <w:p w14:paraId="364ACC7F"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6E93F7E7"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 </w:t>
            </w:r>
          </w:p>
        </w:tc>
        <w:tc>
          <w:tcPr>
            <w:tcW w:w="1334" w:type="dxa"/>
            <w:tcBorders>
              <w:top w:val="nil"/>
              <w:left w:val="nil"/>
              <w:bottom w:val="single" w:sz="4" w:space="0" w:color="auto"/>
              <w:right w:val="single" w:sz="4" w:space="0" w:color="auto"/>
            </w:tcBorders>
            <w:shd w:val="clear" w:color="auto" w:fill="auto"/>
            <w:noWrap/>
            <w:vAlign w:val="bottom"/>
            <w:hideMark/>
          </w:tcPr>
          <w:p w14:paraId="3D9A5BF8"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88%</w:t>
            </w:r>
          </w:p>
        </w:tc>
        <w:tc>
          <w:tcPr>
            <w:tcW w:w="1334" w:type="dxa"/>
            <w:tcBorders>
              <w:top w:val="nil"/>
              <w:left w:val="nil"/>
              <w:bottom w:val="single" w:sz="4" w:space="0" w:color="auto"/>
              <w:right w:val="single" w:sz="4" w:space="0" w:color="auto"/>
            </w:tcBorders>
            <w:shd w:val="clear" w:color="auto" w:fill="auto"/>
            <w:noWrap/>
            <w:vAlign w:val="bottom"/>
            <w:hideMark/>
          </w:tcPr>
          <w:p w14:paraId="65C70718" w14:textId="77777777" w:rsidR="00011077" w:rsidRPr="007F4132" w:rsidRDefault="00011077" w:rsidP="00011077">
            <w:pPr>
              <w:spacing w:line="240" w:lineRule="auto"/>
              <w:jc w:val="center"/>
              <w:rPr>
                <w:rFonts w:ascii="Calibri" w:hAnsi="Calibri"/>
                <w:color w:val="000000"/>
                <w:sz w:val="22"/>
                <w:szCs w:val="22"/>
                <w:lang w:val="en-US" w:eastAsia="en-US"/>
              </w:rPr>
            </w:pPr>
            <w:r w:rsidRPr="007F4132">
              <w:rPr>
                <w:rFonts w:ascii="Calibri" w:hAnsi="Calibri"/>
                <w:color w:val="000000"/>
                <w:sz w:val="22"/>
                <w:szCs w:val="22"/>
                <w:lang w:val="en-US" w:eastAsia="en-US"/>
              </w:rPr>
              <w:t>835</w:t>
            </w:r>
          </w:p>
        </w:tc>
      </w:tr>
    </w:tbl>
    <w:p w14:paraId="5236621E" w14:textId="6B3355AC" w:rsidR="007F4132" w:rsidRDefault="007F4132" w:rsidP="007F4132">
      <w:pPr>
        <w:spacing w:line="276" w:lineRule="auto"/>
        <w:contextualSpacing/>
        <w:jc w:val="both"/>
        <w:rPr>
          <w:rFonts w:eastAsia="Calibri"/>
          <w:lang w:val="en-US" w:eastAsia="en-US"/>
        </w:rPr>
      </w:pPr>
    </w:p>
    <w:p w14:paraId="7C64F0F1" w14:textId="47CDC9DC" w:rsidR="007F4132" w:rsidRDefault="007F4132" w:rsidP="007F4132">
      <w:pPr>
        <w:spacing w:line="276" w:lineRule="auto"/>
        <w:contextualSpacing/>
        <w:jc w:val="both"/>
        <w:rPr>
          <w:rFonts w:eastAsia="Calibri"/>
          <w:lang w:val="en-US" w:eastAsia="en-US"/>
        </w:rPr>
      </w:pPr>
    </w:p>
    <w:p w14:paraId="3CC5D603" w14:textId="0CB009CF" w:rsidR="00011077" w:rsidRDefault="00011077" w:rsidP="007F4132">
      <w:pPr>
        <w:spacing w:line="276" w:lineRule="auto"/>
        <w:contextualSpacing/>
        <w:jc w:val="both"/>
        <w:rPr>
          <w:rFonts w:eastAsia="Calibri"/>
          <w:lang w:val="en-US" w:eastAsia="en-US"/>
        </w:rPr>
      </w:pPr>
    </w:p>
    <w:p w14:paraId="1029D2B7" w14:textId="159BB2DA" w:rsidR="007F4132" w:rsidRPr="007F4132" w:rsidRDefault="007F4132" w:rsidP="007F4132">
      <w:pPr>
        <w:pStyle w:val="ListParagraph"/>
        <w:numPr>
          <w:ilvl w:val="0"/>
          <w:numId w:val="28"/>
        </w:numPr>
        <w:spacing w:line="276" w:lineRule="auto"/>
        <w:contextualSpacing/>
        <w:jc w:val="both"/>
        <w:rPr>
          <w:rFonts w:eastAsia="Calibri"/>
          <w:lang w:val="en-US" w:eastAsia="en-US"/>
        </w:rPr>
      </w:pPr>
      <w:r w:rsidRPr="007F4132">
        <w:rPr>
          <w:rFonts w:eastAsia="Calibri"/>
          <w:lang w:eastAsia="en-US"/>
        </w:rPr>
        <w:t xml:space="preserve">For the Train data set model </w:t>
      </w:r>
      <w:r w:rsidR="00011077" w:rsidRPr="007F4132">
        <w:rPr>
          <w:rFonts w:eastAsia="Calibri"/>
          <w:lang w:eastAsia="en-US"/>
        </w:rPr>
        <w:t>accuracy,</w:t>
      </w:r>
      <w:r w:rsidRPr="007F4132">
        <w:rPr>
          <w:rFonts w:eastAsia="Calibri"/>
          <w:lang w:eastAsia="en-US"/>
        </w:rPr>
        <w:t xml:space="preserve"> we got 88%.</w:t>
      </w:r>
    </w:p>
    <w:p w14:paraId="2F8573A0" w14:textId="77777777" w:rsidR="007F4132" w:rsidRPr="007F4132" w:rsidRDefault="007F4132" w:rsidP="007F4132">
      <w:pPr>
        <w:pStyle w:val="ListParagraph"/>
        <w:numPr>
          <w:ilvl w:val="0"/>
          <w:numId w:val="28"/>
        </w:numPr>
        <w:spacing w:line="276" w:lineRule="auto"/>
        <w:contextualSpacing/>
        <w:jc w:val="both"/>
        <w:rPr>
          <w:rFonts w:eastAsia="Calibri"/>
          <w:lang w:val="en-US" w:eastAsia="en-US"/>
        </w:rPr>
      </w:pPr>
      <w:r w:rsidRPr="007F4132">
        <w:rPr>
          <w:rFonts w:eastAsia="Calibri"/>
          <w:lang w:eastAsia="en-US"/>
        </w:rPr>
        <w:t xml:space="preserve">For the test data set also we got 88% accuracy, </w:t>
      </w:r>
    </w:p>
    <w:p w14:paraId="2DB17CFF" w14:textId="7C931D35" w:rsidR="007F4132" w:rsidRPr="007F4132" w:rsidRDefault="007F4132" w:rsidP="007F4132">
      <w:pPr>
        <w:pStyle w:val="ListParagraph"/>
        <w:numPr>
          <w:ilvl w:val="0"/>
          <w:numId w:val="28"/>
        </w:numPr>
        <w:spacing w:line="276" w:lineRule="auto"/>
        <w:contextualSpacing/>
        <w:jc w:val="both"/>
        <w:rPr>
          <w:rFonts w:eastAsia="Calibri"/>
          <w:lang w:val="en-US" w:eastAsia="en-US"/>
        </w:rPr>
      </w:pPr>
      <w:r w:rsidRPr="007F4132">
        <w:rPr>
          <w:rFonts w:eastAsia="Calibri"/>
          <w:lang w:eastAsia="en-US"/>
        </w:rPr>
        <w:lastRenderedPageBreak/>
        <w:t xml:space="preserve">Positive </w:t>
      </w:r>
      <w:r w:rsidR="00011077" w:rsidRPr="007F4132">
        <w:rPr>
          <w:rFonts w:eastAsia="Calibri"/>
          <w:lang w:eastAsia="en-US"/>
        </w:rPr>
        <w:t>Sentiment Precision</w:t>
      </w:r>
      <w:r w:rsidRPr="007F4132">
        <w:rPr>
          <w:rFonts w:eastAsia="Calibri"/>
          <w:lang w:eastAsia="en-US"/>
        </w:rPr>
        <w:t xml:space="preserve"> of 96</w:t>
      </w:r>
      <w:r w:rsidR="00011077" w:rsidRPr="007F4132">
        <w:rPr>
          <w:rFonts w:eastAsia="Calibri"/>
          <w:lang w:eastAsia="en-US"/>
        </w:rPr>
        <w:t>%,</w:t>
      </w:r>
      <w:r w:rsidRPr="007F4132">
        <w:rPr>
          <w:rFonts w:eastAsia="Calibri"/>
          <w:lang w:eastAsia="en-US"/>
        </w:rPr>
        <w:t xml:space="preserve"> Recall of 89 </w:t>
      </w:r>
      <w:r w:rsidR="00011077" w:rsidRPr="007F4132">
        <w:rPr>
          <w:rFonts w:eastAsia="Calibri"/>
          <w:lang w:eastAsia="en-US"/>
        </w:rPr>
        <w:t>% and</w:t>
      </w:r>
      <w:r w:rsidRPr="007F4132">
        <w:rPr>
          <w:rFonts w:eastAsia="Calibri"/>
          <w:lang w:eastAsia="en-US"/>
        </w:rPr>
        <w:t xml:space="preserve"> F1 score 92% for the.</w:t>
      </w:r>
    </w:p>
    <w:p w14:paraId="0D14FB23" w14:textId="56CE0917" w:rsidR="007F4132" w:rsidRPr="007F4132" w:rsidRDefault="007F4132" w:rsidP="007F4132">
      <w:pPr>
        <w:pStyle w:val="ListParagraph"/>
        <w:numPr>
          <w:ilvl w:val="0"/>
          <w:numId w:val="28"/>
        </w:numPr>
        <w:spacing w:line="276" w:lineRule="auto"/>
        <w:contextualSpacing/>
        <w:jc w:val="both"/>
        <w:rPr>
          <w:rFonts w:eastAsia="Calibri"/>
          <w:lang w:val="en-US" w:eastAsia="en-US"/>
        </w:rPr>
      </w:pPr>
      <w:r w:rsidRPr="007F4132">
        <w:rPr>
          <w:rFonts w:eastAsia="Calibri"/>
          <w:lang w:eastAsia="en-US"/>
        </w:rPr>
        <w:t>Negative sentiment the precision was only 63</w:t>
      </w:r>
      <w:r w:rsidR="00011077" w:rsidRPr="007F4132">
        <w:rPr>
          <w:rFonts w:eastAsia="Calibri"/>
          <w:lang w:eastAsia="en-US"/>
        </w:rPr>
        <w:t>%, recall</w:t>
      </w:r>
      <w:r w:rsidRPr="007F4132">
        <w:rPr>
          <w:rFonts w:eastAsia="Calibri"/>
          <w:lang w:eastAsia="en-US"/>
        </w:rPr>
        <w:t xml:space="preserve"> 84% and F1 score 72 %.</w:t>
      </w:r>
    </w:p>
    <w:p w14:paraId="7C095C5F" w14:textId="77777777" w:rsidR="007D7F4D" w:rsidRDefault="007D7F4D" w:rsidP="007F4132">
      <w:pPr>
        <w:spacing w:line="276" w:lineRule="auto"/>
        <w:contextualSpacing/>
        <w:jc w:val="both"/>
        <w:rPr>
          <w:rFonts w:eastAsia="Calibri"/>
          <w:lang w:eastAsia="en-US"/>
        </w:rPr>
      </w:pPr>
    </w:p>
    <w:p w14:paraId="78F31F8A" w14:textId="192BD52D" w:rsidR="007F4132" w:rsidRPr="007F4132" w:rsidRDefault="007D7F4D" w:rsidP="007F4132">
      <w:pPr>
        <w:spacing w:line="276" w:lineRule="auto"/>
        <w:contextualSpacing/>
        <w:jc w:val="both"/>
        <w:rPr>
          <w:rFonts w:eastAsia="Calibri"/>
          <w:lang w:val="en-US" w:eastAsia="en-US"/>
        </w:rPr>
      </w:pPr>
      <w:proofErr w:type="gramStart"/>
      <w:r>
        <w:rPr>
          <w:rFonts w:eastAsia="Calibri"/>
          <w:lang w:eastAsia="en-US"/>
        </w:rPr>
        <w:t>Conclusion :</w:t>
      </w:r>
      <w:proofErr w:type="gramEnd"/>
      <w:r>
        <w:rPr>
          <w:rFonts w:eastAsia="Calibri"/>
          <w:lang w:eastAsia="en-US"/>
        </w:rPr>
        <w:t xml:space="preserve"> </w:t>
      </w:r>
      <w:r w:rsidR="007F4132" w:rsidRPr="007F4132">
        <w:rPr>
          <w:rFonts w:eastAsia="Calibri"/>
          <w:lang w:eastAsia="en-US"/>
        </w:rPr>
        <w:t xml:space="preserve">We need </w:t>
      </w:r>
      <w:r w:rsidR="00011077" w:rsidRPr="007F4132">
        <w:rPr>
          <w:rFonts w:eastAsia="Calibri"/>
          <w:lang w:eastAsia="en-US"/>
        </w:rPr>
        <w:t>to have</w:t>
      </w:r>
      <w:r w:rsidR="007F4132" w:rsidRPr="007F4132">
        <w:rPr>
          <w:rFonts w:eastAsia="Calibri"/>
          <w:lang w:eastAsia="en-US"/>
        </w:rPr>
        <w:t xml:space="preserve"> better Negative Sentiment Precision.</w:t>
      </w:r>
    </w:p>
    <w:p w14:paraId="4E0EB266" w14:textId="77777777" w:rsidR="00797D76" w:rsidRDefault="00797D76" w:rsidP="00797D76">
      <w:pPr>
        <w:spacing w:line="276" w:lineRule="auto"/>
        <w:contextualSpacing/>
        <w:jc w:val="both"/>
        <w:rPr>
          <w:rFonts w:eastAsia="Calibri"/>
          <w:lang w:val="en-US" w:eastAsia="en-US"/>
        </w:rPr>
      </w:pPr>
    </w:p>
    <w:p w14:paraId="24DEC6C0" w14:textId="727C8CCA" w:rsidR="00797D76" w:rsidRPr="007D7F4D" w:rsidRDefault="007D7F4D" w:rsidP="007D7F4D">
      <w:pPr>
        <w:pStyle w:val="ListParagraph"/>
        <w:numPr>
          <w:ilvl w:val="0"/>
          <w:numId w:val="27"/>
        </w:numPr>
        <w:spacing w:line="276" w:lineRule="auto"/>
        <w:contextualSpacing/>
        <w:jc w:val="both"/>
        <w:rPr>
          <w:rFonts w:eastAsia="Calibri"/>
          <w:lang w:val="en-US" w:eastAsia="en-US"/>
        </w:rPr>
      </w:pPr>
      <w:r w:rsidRPr="007D7F4D">
        <w:rPr>
          <w:rFonts w:eastAsia="Calibri"/>
          <w:b/>
          <w:bCs/>
          <w:lang w:eastAsia="en-US"/>
        </w:rPr>
        <w:t>Naive Bayesian - Bag of Words (</w:t>
      </w:r>
      <w:proofErr w:type="spellStart"/>
      <w:r w:rsidRPr="007D7F4D">
        <w:rPr>
          <w:rFonts w:eastAsia="Calibri"/>
          <w:b/>
          <w:bCs/>
          <w:lang w:eastAsia="en-US"/>
        </w:rPr>
        <w:t>BoW</w:t>
      </w:r>
      <w:proofErr w:type="spellEnd"/>
      <w:r w:rsidRPr="007D7F4D">
        <w:rPr>
          <w:rFonts w:eastAsia="Calibri"/>
          <w:b/>
          <w:bCs/>
          <w:lang w:eastAsia="en-US"/>
        </w:rPr>
        <w:t>) using TF-IDF Vectorizer</w:t>
      </w:r>
    </w:p>
    <w:p w14:paraId="2F32038A" w14:textId="2CBE9D2D" w:rsidR="007D7F4D" w:rsidRDefault="007D7F4D" w:rsidP="007D7F4D">
      <w:pPr>
        <w:pStyle w:val="ListParagraph"/>
        <w:spacing w:line="276" w:lineRule="auto"/>
        <w:ind w:left="720" w:firstLine="0"/>
        <w:contextualSpacing/>
        <w:jc w:val="both"/>
        <w:rPr>
          <w:rFonts w:eastAsia="Calibri"/>
          <w:b/>
          <w:bCs/>
          <w:lang w:eastAsia="en-US"/>
        </w:rPr>
      </w:pPr>
    </w:p>
    <w:p w14:paraId="6B02308E" w14:textId="77777777" w:rsidR="007D7F4D" w:rsidRPr="007D7F4D" w:rsidRDefault="007D7F4D" w:rsidP="007D7F4D">
      <w:pPr>
        <w:pStyle w:val="ListParagraph"/>
        <w:spacing w:line="276" w:lineRule="auto"/>
        <w:ind w:left="720"/>
        <w:contextualSpacing/>
        <w:jc w:val="both"/>
        <w:rPr>
          <w:rFonts w:eastAsia="Calibri"/>
          <w:lang w:val="en-US" w:eastAsia="en-US"/>
        </w:rPr>
      </w:pPr>
      <w:r w:rsidRPr="007D7F4D">
        <w:rPr>
          <w:rFonts w:eastAsia="Calibri"/>
          <w:lang w:eastAsia="en-US"/>
        </w:rPr>
        <w:t> A </w:t>
      </w:r>
      <w:r w:rsidRPr="007D7F4D">
        <w:rPr>
          <w:rFonts w:eastAsia="Calibri"/>
          <w:b/>
          <w:bCs/>
          <w:lang w:eastAsia="en-US"/>
        </w:rPr>
        <w:t>bag</w:t>
      </w:r>
      <w:r w:rsidRPr="007D7F4D">
        <w:rPr>
          <w:rFonts w:eastAsia="Calibri"/>
          <w:lang w:eastAsia="en-US"/>
        </w:rPr>
        <w:t>-</w:t>
      </w:r>
      <w:r w:rsidRPr="007D7F4D">
        <w:rPr>
          <w:rFonts w:eastAsia="Calibri"/>
          <w:b/>
          <w:bCs/>
          <w:lang w:eastAsia="en-US"/>
        </w:rPr>
        <w:t>of</w:t>
      </w:r>
      <w:r w:rsidRPr="007D7F4D">
        <w:rPr>
          <w:rFonts w:eastAsia="Calibri"/>
          <w:lang w:eastAsia="en-US"/>
        </w:rPr>
        <w:t>-</w:t>
      </w:r>
      <w:r w:rsidRPr="007D7F4D">
        <w:rPr>
          <w:rFonts w:eastAsia="Calibri"/>
          <w:b/>
          <w:bCs/>
          <w:lang w:eastAsia="en-US"/>
        </w:rPr>
        <w:t>words</w:t>
      </w:r>
      <w:r w:rsidRPr="007D7F4D">
        <w:rPr>
          <w:rFonts w:eastAsia="Calibri"/>
          <w:lang w:eastAsia="en-US"/>
        </w:rPr>
        <w:t xml:space="preserve"> model, or </w:t>
      </w:r>
      <w:proofErr w:type="spellStart"/>
      <w:r w:rsidRPr="007D7F4D">
        <w:rPr>
          <w:rFonts w:eastAsia="Calibri"/>
          <w:lang w:eastAsia="en-US"/>
        </w:rPr>
        <w:t>BoW</w:t>
      </w:r>
      <w:proofErr w:type="spellEnd"/>
      <w:r w:rsidRPr="007D7F4D">
        <w:rPr>
          <w:rFonts w:eastAsia="Calibri"/>
          <w:lang w:eastAsia="en-US"/>
        </w:rPr>
        <w:t xml:space="preserve"> for short, is a way </w:t>
      </w:r>
      <w:r w:rsidRPr="007D7F4D">
        <w:rPr>
          <w:rFonts w:eastAsia="Calibri"/>
          <w:b/>
          <w:bCs/>
          <w:lang w:eastAsia="en-US"/>
        </w:rPr>
        <w:t>of</w:t>
      </w:r>
      <w:r w:rsidRPr="007D7F4D">
        <w:rPr>
          <w:rFonts w:eastAsia="Calibri"/>
          <w:lang w:eastAsia="en-US"/>
        </w:rPr>
        <w:t> extracting features from text for use in modelling.</w:t>
      </w:r>
    </w:p>
    <w:p w14:paraId="4E0D9E89" w14:textId="77777777" w:rsidR="007D7F4D" w:rsidRPr="007D7F4D" w:rsidRDefault="007D7F4D" w:rsidP="007D7F4D">
      <w:pPr>
        <w:pStyle w:val="ListParagraph"/>
        <w:spacing w:line="276" w:lineRule="auto"/>
        <w:ind w:left="720"/>
        <w:contextualSpacing/>
        <w:jc w:val="both"/>
        <w:rPr>
          <w:rFonts w:eastAsia="Calibri"/>
          <w:lang w:val="en-US" w:eastAsia="en-US"/>
        </w:rPr>
      </w:pPr>
      <w:r w:rsidRPr="007D7F4D">
        <w:rPr>
          <w:rFonts w:eastAsia="Calibri"/>
          <w:b/>
          <w:bCs/>
          <w:lang w:eastAsia="en-US"/>
        </w:rPr>
        <w:t>TF-IDF</w:t>
      </w:r>
      <w:r w:rsidRPr="007D7F4D">
        <w:rPr>
          <w:rFonts w:eastAsia="Calibri"/>
          <w:lang w:eastAsia="en-US"/>
        </w:rPr>
        <w:t> is a statistical measure that evaluates how relevant a word is to a document in a collection of documents. This is done by multiplying two metrics: how many times a word appears in a document, and the inverse document frequency of the word across a set of documents.</w:t>
      </w:r>
    </w:p>
    <w:p w14:paraId="27A08B3C" w14:textId="0383E211" w:rsidR="007D7F4D" w:rsidRDefault="007D7F4D" w:rsidP="007D7F4D">
      <w:pPr>
        <w:pStyle w:val="ListParagraph"/>
        <w:spacing w:line="276" w:lineRule="auto"/>
        <w:ind w:left="720" w:firstLine="0"/>
        <w:contextualSpacing/>
        <w:jc w:val="both"/>
        <w:rPr>
          <w:rFonts w:eastAsia="Calibri"/>
          <w:lang w:val="en-US" w:eastAsia="en-US"/>
        </w:rPr>
      </w:pPr>
    </w:p>
    <w:tbl>
      <w:tblPr>
        <w:tblW w:w="9289" w:type="dxa"/>
        <w:tblLook w:val="04A0" w:firstRow="1" w:lastRow="0" w:firstColumn="1" w:lastColumn="0" w:noHBand="0" w:noVBand="1"/>
      </w:tblPr>
      <w:tblGrid>
        <w:gridCol w:w="2762"/>
        <w:gridCol w:w="2621"/>
        <w:gridCol w:w="1302"/>
        <w:gridCol w:w="1302"/>
        <w:gridCol w:w="1302"/>
      </w:tblGrid>
      <w:tr w:rsidR="000A736A" w:rsidRPr="000A736A" w14:paraId="04C4BB5C" w14:textId="77777777" w:rsidTr="000A736A">
        <w:trPr>
          <w:trHeight w:val="274"/>
        </w:trPr>
        <w:tc>
          <w:tcPr>
            <w:tcW w:w="2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12FEE"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2621" w:type="dxa"/>
            <w:tcBorders>
              <w:top w:val="single" w:sz="4" w:space="0" w:color="auto"/>
              <w:left w:val="nil"/>
              <w:bottom w:val="single" w:sz="4" w:space="0" w:color="auto"/>
              <w:right w:val="single" w:sz="4" w:space="0" w:color="auto"/>
            </w:tcBorders>
            <w:shd w:val="clear" w:color="auto" w:fill="auto"/>
            <w:noWrap/>
            <w:vAlign w:val="center"/>
            <w:hideMark/>
          </w:tcPr>
          <w:p w14:paraId="4D489F64" w14:textId="77777777" w:rsidR="000A736A" w:rsidRPr="000A736A" w:rsidRDefault="000A736A" w:rsidP="000A736A">
            <w:pPr>
              <w:spacing w:line="240" w:lineRule="auto"/>
              <w:jc w:val="center"/>
              <w:rPr>
                <w:rFonts w:ascii="Courier New" w:hAnsi="Courier New" w:cs="Courier New"/>
                <w:color w:val="000000"/>
                <w:sz w:val="22"/>
                <w:szCs w:val="22"/>
                <w:lang w:val="en-US" w:eastAsia="en-US"/>
              </w:rPr>
            </w:pPr>
            <w:r w:rsidRPr="000A736A">
              <w:rPr>
                <w:rFonts w:ascii="Courier New" w:hAnsi="Courier New" w:cs="Courier New"/>
                <w:color w:val="000000"/>
                <w:sz w:val="22"/>
                <w:szCs w:val="22"/>
                <w:lang w:val="en-US" w:eastAsia="en-US"/>
              </w:rPr>
              <w:t>precision</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7617A8C0"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recall</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04B1BD66"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f1-score</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31BB980B"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support</w:t>
            </w:r>
          </w:p>
        </w:tc>
      </w:tr>
      <w:tr w:rsidR="000A736A" w:rsidRPr="000A736A" w14:paraId="1B642368" w14:textId="77777777" w:rsidTr="000A736A">
        <w:trPr>
          <w:trHeight w:val="274"/>
        </w:trPr>
        <w:tc>
          <w:tcPr>
            <w:tcW w:w="2762" w:type="dxa"/>
            <w:tcBorders>
              <w:top w:val="nil"/>
              <w:left w:val="single" w:sz="4" w:space="0" w:color="auto"/>
              <w:bottom w:val="single" w:sz="4" w:space="0" w:color="auto"/>
              <w:right w:val="single" w:sz="4" w:space="0" w:color="auto"/>
            </w:tcBorders>
            <w:shd w:val="clear" w:color="auto" w:fill="auto"/>
            <w:noWrap/>
            <w:vAlign w:val="center"/>
            <w:hideMark/>
          </w:tcPr>
          <w:p w14:paraId="0A547857" w14:textId="77777777" w:rsidR="000A736A" w:rsidRPr="000A736A" w:rsidRDefault="000A736A" w:rsidP="000A736A">
            <w:pPr>
              <w:spacing w:line="240" w:lineRule="auto"/>
              <w:jc w:val="center"/>
              <w:rPr>
                <w:rFonts w:ascii="Calibri" w:hAnsi="Calibri"/>
                <w:b/>
                <w:bCs/>
                <w:color w:val="000000"/>
                <w:sz w:val="22"/>
                <w:szCs w:val="22"/>
                <w:lang w:val="en-US" w:eastAsia="en-US"/>
              </w:rPr>
            </w:pPr>
            <w:r w:rsidRPr="000A736A">
              <w:rPr>
                <w:rFonts w:ascii="Calibri" w:hAnsi="Calibri"/>
                <w:b/>
                <w:bCs/>
                <w:color w:val="000000"/>
                <w:sz w:val="22"/>
                <w:szCs w:val="22"/>
                <w:lang w:val="en-US" w:eastAsia="en-US"/>
              </w:rPr>
              <w:t>Negative</w:t>
            </w:r>
          </w:p>
        </w:tc>
        <w:tc>
          <w:tcPr>
            <w:tcW w:w="2621" w:type="dxa"/>
            <w:tcBorders>
              <w:top w:val="nil"/>
              <w:left w:val="nil"/>
              <w:bottom w:val="single" w:sz="4" w:space="0" w:color="auto"/>
              <w:right w:val="single" w:sz="4" w:space="0" w:color="auto"/>
            </w:tcBorders>
            <w:shd w:val="clear" w:color="auto" w:fill="auto"/>
            <w:noWrap/>
            <w:vAlign w:val="bottom"/>
            <w:hideMark/>
          </w:tcPr>
          <w:p w14:paraId="659952C2"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72%</w:t>
            </w:r>
          </w:p>
        </w:tc>
        <w:tc>
          <w:tcPr>
            <w:tcW w:w="1302" w:type="dxa"/>
            <w:tcBorders>
              <w:top w:val="nil"/>
              <w:left w:val="nil"/>
              <w:bottom w:val="single" w:sz="4" w:space="0" w:color="auto"/>
              <w:right w:val="single" w:sz="4" w:space="0" w:color="auto"/>
            </w:tcBorders>
            <w:shd w:val="clear" w:color="auto" w:fill="auto"/>
            <w:noWrap/>
            <w:vAlign w:val="bottom"/>
            <w:hideMark/>
          </w:tcPr>
          <w:p w14:paraId="4608BC4F"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68%</w:t>
            </w:r>
          </w:p>
        </w:tc>
        <w:tc>
          <w:tcPr>
            <w:tcW w:w="1302" w:type="dxa"/>
            <w:tcBorders>
              <w:top w:val="nil"/>
              <w:left w:val="nil"/>
              <w:bottom w:val="single" w:sz="4" w:space="0" w:color="auto"/>
              <w:right w:val="single" w:sz="4" w:space="0" w:color="auto"/>
            </w:tcBorders>
            <w:shd w:val="clear" w:color="auto" w:fill="auto"/>
            <w:noWrap/>
            <w:vAlign w:val="bottom"/>
            <w:hideMark/>
          </w:tcPr>
          <w:p w14:paraId="582D08C0"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70%</w:t>
            </w:r>
          </w:p>
        </w:tc>
        <w:tc>
          <w:tcPr>
            <w:tcW w:w="1302" w:type="dxa"/>
            <w:tcBorders>
              <w:top w:val="nil"/>
              <w:left w:val="nil"/>
              <w:bottom w:val="single" w:sz="4" w:space="0" w:color="auto"/>
              <w:right w:val="single" w:sz="4" w:space="0" w:color="auto"/>
            </w:tcBorders>
            <w:shd w:val="clear" w:color="auto" w:fill="auto"/>
            <w:noWrap/>
            <w:vAlign w:val="bottom"/>
            <w:hideMark/>
          </w:tcPr>
          <w:p w14:paraId="52B596B9"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152</w:t>
            </w:r>
          </w:p>
        </w:tc>
      </w:tr>
      <w:tr w:rsidR="000A736A" w:rsidRPr="000A736A" w14:paraId="6322F8AA" w14:textId="77777777" w:rsidTr="000A736A">
        <w:trPr>
          <w:trHeight w:val="288"/>
        </w:trPr>
        <w:tc>
          <w:tcPr>
            <w:tcW w:w="2762" w:type="dxa"/>
            <w:tcBorders>
              <w:top w:val="nil"/>
              <w:left w:val="single" w:sz="4" w:space="0" w:color="auto"/>
              <w:bottom w:val="single" w:sz="4" w:space="0" w:color="auto"/>
              <w:right w:val="single" w:sz="4" w:space="0" w:color="auto"/>
            </w:tcBorders>
            <w:shd w:val="clear" w:color="auto" w:fill="auto"/>
            <w:noWrap/>
            <w:vAlign w:val="center"/>
            <w:hideMark/>
          </w:tcPr>
          <w:p w14:paraId="6BAF0B58" w14:textId="77777777" w:rsidR="000A736A" w:rsidRPr="000A736A" w:rsidRDefault="000A736A" w:rsidP="000A736A">
            <w:pPr>
              <w:spacing w:line="240" w:lineRule="auto"/>
              <w:jc w:val="center"/>
              <w:rPr>
                <w:rFonts w:ascii="Courier New" w:hAnsi="Courier New" w:cs="Courier New"/>
                <w:b/>
                <w:bCs/>
                <w:color w:val="000000"/>
                <w:sz w:val="22"/>
                <w:szCs w:val="22"/>
                <w:lang w:val="en-US" w:eastAsia="en-US"/>
              </w:rPr>
            </w:pPr>
            <w:r w:rsidRPr="000A736A">
              <w:rPr>
                <w:rFonts w:ascii="Courier New" w:hAnsi="Courier New" w:cs="Courier New"/>
                <w:b/>
                <w:bCs/>
                <w:color w:val="000000"/>
                <w:sz w:val="22"/>
                <w:szCs w:val="22"/>
                <w:lang w:val="en-US" w:eastAsia="en-US"/>
              </w:rPr>
              <w:t>Positive</w:t>
            </w:r>
          </w:p>
        </w:tc>
        <w:tc>
          <w:tcPr>
            <w:tcW w:w="2621" w:type="dxa"/>
            <w:tcBorders>
              <w:top w:val="nil"/>
              <w:left w:val="nil"/>
              <w:bottom w:val="single" w:sz="4" w:space="0" w:color="auto"/>
              <w:right w:val="single" w:sz="4" w:space="0" w:color="auto"/>
            </w:tcBorders>
            <w:shd w:val="clear" w:color="auto" w:fill="auto"/>
            <w:noWrap/>
            <w:vAlign w:val="bottom"/>
            <w:hideMark/>
          </w:tcPr>
          <w:p w14:paraId="35532282"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93%</w:t>
            </w:r>
          </w:p>
        </w:tc>
        <w:tc>
          <w:tcPr>
            <w:tcW w:w="1302" w:type="dxa"/>
            <w:tcBorders>
              <w:top w:val="nil"/>
              <w:left w:val="nil"/>
              <w:bottom w:val="single" w:sz="4" w:space="0" w:color="auto"/>
              <w:right w:val="single" w:sz="4" w:space="0" w:color="auto"/>
            </w:tcBorders>
            <w:shd w:val="clear" w:color="auto" w:fill="auto"/>
            <w:noWrap/>
            <w:vAlign w:val="bottom"/>
            <w:hideMark/>
          </w:tcPr>
          <w:p w14:paraId="515FB2A9"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94%</w:t>
            </w:r>
          </w:p>
        </w:tc>
        <w:tc>
          <w:tcPr>
            <w:tcW w:w="1302" w:type="dxa"/>
            <w:tcBorders>
              <w:top w:val="nil"/>
              <w:left w:val="nil"/>
              <w:bottom w:val="single" w:sz="4" w:space="0" w:color="auto"/>
              <w:right w:val="single" w:sz="4" w:space="0" w:color="auto"/>
            </w:tcBorders>
            <w:shd w:val="clear" w:color="auto" w:fill="auto"/>
            <w:noWrap/>
            <w:vAlign w:val="bottom"/>
            <w:hideMark/>
          </w:tcPr>
          <w:p w14:paraId="5F55EAA3"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93%</w:t>
            </w:r>
          </w:p>
        </w:tc>
        <w:tc>
          <w:tcPr>
            <w:tcW w:w="1302" w:type="dxa"/>
            <w:tcBorders>
              <w:top w:val="nil"/>
              <w:left w:val="nil"/>
              <w:bottom w:val="single" w:sz="4" w:space="0" w:color="auto"/>
              <w:right w:val="single" w:sz="4" w:space="0" w:color="auto"/>
            </w:tcBorders>
            <w:shd w:val="clear" w:color="auto" w:fill="auto"/>
            <w:noWrap/>
            <w:vAlign w:val="bottom"/>
            <w:hideMark/>
          </w:tcPr>
          <w:p w14:paraId="7E1768F8"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683</w:t>
            </w:r>
          </w:p>
        </w:tc>
      </w:tr>
      <w:tr w:rsidR="000A736A" w:rsidRPr="000A736A" w14:paraId="0E7A3ECD" w14:textId="77777777" w:rsidTr="000A736A">
        <w:trPr>
          <w:trHeight w:val="288"/>
        </w:trPr>
        <w:tc>
          <w:tcPr>
            <w:tcW w:w="2762" w:type="dxa"/>
            <w:tcBorders>
              <w:top w:val="nil"/>
              <w:left w:val="single" w:sz="4" w:space="0" w:color="auto"/>
              <w:bottom w:val="single" w:sz="4" w:space="0" w:color="auto"/>
              <w:right w:val="single" w:sz="4" w:space="0" w:color="auto"/>
            </w:tcBorders>
            <w:shd w:val="clear" w:color="auto" w:fill="auto"/>
            <w:noWrap/>
            <w:vAlign w:val="center"/>
            <w:hideMark/>
          </w:tcPr>
          <w:p w14:paraId="4FAA744A" w14:textId="77777777" w:rsidR="000A736A" w:rsidRPr="000A736A" w:rsidRDefault="000A736A" w:rsidP="000A736A">
            <w:pPr>
              <w:spacing w:line="240" w:lineRule="auto"/>
              <w:jc w:val="center"/>
              <w:rPr>
                <w:rFonts w:ascii="Courier New" w:hAnsi="Courier New" w:cs="Courier New"/>
                <w:b/>
                <w:bCs/>
                <w:color w:val="000000"/>
                <w:sz w:val="22"/>
                <w:szCs w:val="22"/>
                <w:lang w:val="en-US" w:eastAsia="en-US"/>
              </w:rPr>
            </w:pPr>
            <w:r w:rsidRPr="000A736A">
              <w:rPr>
                <w:rFonts w:ascii="Courier New" w:hAnsi="Courier New" w:cs="Courier New"/>
                <w:b/>
                <w:bCs/>
                <w:color w:val="000000"/>
                <w:sz w:val="22"/>
                <w:szCs w:val="22"/>
                <w:lang w:val="en-US" w:eastAsia="en-US"/>
              </w:rPr>
              <w:t> </w:t>
            </w:r>
          </w:p>
        </w:tc>
        <w:tc>
          <w:tcPr>
            <w:tcW w:w="2621" w:type="dxa"/>
            <w:tcBorders>
              <w:top w:val="nil"/>
              <w:left w:val="nil"/>
              <w:bottom w:val="single" w:sz="4" w:space="0" w:color="auto"/>
              <w:right w:val="single" w:sz="4" w:space="0" w:color="auto"/>
            </w:tcBorders>
            <w:shd w:val="clear" w:color="auto" w:fill="auto"/>
            <w:noWrap/>
            <w:vAlign w:val="bottom"/>
            <w:hideMark/>
          </w:tcPr>
          <w:p w14:paraId="593C0F40"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1302" w:type="dxa"/>
            <w:tcBorders>
              <w:top w:val="nil"/>
              <w:left w:val="nil"/>
              <w:bottom w:val="single" w:sz="4" w:space="0" w:color="auto"/>
              <w:right w:val="single" w:sz="4" w:space="0" w:color="auto"/>
            </w:tcBorders>
            <w:shd w:val="clear" w:color="auto" w:fill="auto"/>
            <w:noWrap/>
            <w:vAlign w:val="bottom"/>
            <w:hideMark/>
          </w:tcPr>
          <w:p w14:paraId="7021F851"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1302" w:type="dxa"/>
            <w:tcBorders>
              <w:top w:val="nil"/>
              <w:left w:val="nil"/>
              <w:bottom w:val="single" w:sz="4" w:space="0" w:color="auto"/>
              <w:right w:val="single" w:sz="4" w:space="0" w:color="auto"/>
            </w:tcBorders>
            <w:shd w:val="clear" w:color="auto" w:fill="auto"/>
            <w:noWrap/>
            <w:vAlign w:val="bottom"/>
            <w:hideMark/>
          </w:tcPr>
          <w:p w14:paraId="6240351C"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1302" w:type="dxa"/>
            <w:tcBorders>
              <w:top w:val="nil"/>
              <w:left w:val="nil"/>
              <w:bottom w:val="single" w:sz="4" w:space="0" w:color="auto"/>
              <w:right w:val="single" w:sz="4" w:space="0" w:color="auto"/>
            </w:tcBorders>
            <w:shd w:val="clear" w:color="auto" w:fill="auto"/>
            <w:noWrap/>
            <w:vAlign w:val="bottom"/>
            <w:hideMark/>
          </w:tcPr>
          <w:p w14:paraId="54424C69"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r>
      <w:tr w:rsidR="000A736A" w:rsidRPr="000A736A" w14:paraId="1B9800B4" w14:textId="77777777" w:rsidTr="000A736A">
        <w:trPr>
          <w:trHeight w:val="274"/>
        </w:trPr>
        <w:tc>
          <w:tcPr>
            <w:tcW w:w="2762" w:type="dxa"/>
            <w:tcBorders>
              <w:top w:val="nil"/>
              <w:left w:val="single" w:sz="4" w:space="0" w:color="auto"/>
              <w:bottom w:val="single" w:sz="4" w:space="0" w:color="auto"/>
              <w:right w:val="single" w:sz="4" w:space="0" w:color="auto"/>
            </w:tcBorders>
            <w:shd w:val="clear" w:color="auto" w:fill="auto"/>
            <w:noWrap/>
            <w:vAlign w:val="center"/>
            <w:hideMark/>
          </w:tcPr>
          <w:p w14:paraId="02C7EC1C" w14:textId="77777777" w:rsidR="000A736A" w:rsidRPr="000A736A" w:rsidRDefault="000A736A" w:rsidP="000A736A">
            <w:pPr>
              <w:spacing w:line="240" w:lineRule="auto"/>
              <w:jc w:val="center"/>
              <w:rPr>
                <w:rFonts w:ascii="Calibri" w:hAnsi="Calibri"/>
                <w:b/>
                <w:bCs/>
                <w:color w:val="000000"/>
                <w:sz w:val="22"/>
                <w:szCs w:val="22"/>
                <w:lang w:val="en-US" w:eastAsia="en-US"/>
              </w:rPr>
            </w:pPr>
            <w:r w:rsidRPr="000A736A">
              <w:rPr>
                <w:rFonts w:ascii="Calibri" w:hAnsi="Calibri"/>
                <w:b/>
                <w:bCs/>
                <w:color w:val="000000"/>
                <w:sz w:val="22"/>
                <w:szCs w:val="22"/>
                <w:lang w:val="en-US" w:eastAsia="en-US"/>
              </w:rPr>
              <w:t>accuracy</w:t>
            </w:r>
          </w:p>
        </w:tc>
        <w:tc>
          <w:tcPr>
            <w:tcW w:w="2621" w:type="dxa"/>
            <w:tcBorders>
              <w:top w:val="nil"/>
              <w:left w:val="nil"/>
              <w:bottom w:val="single" w:sz="4" w:space="0" w:color="auto"/>
              <w:right w:val="single" w:sz="4" w:space="0" w:color="auto"/>
            </w:tcBorders>
            <w:shd w:val="clear" w:color="auto" w:fill="auto"/>
            <w:noWrap/>
            <w:vAlign w:val="bottom"/>
            <w:hideMark/>
          </w:tcPr>
          <w:p w14:paraId="4AB99309"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1302" w:type="dxa"/>
            <w:tcBorders>
              <w:top w:val="nil"/>
              <w:left w:val="nil"/>
              <w:bottom w:val="single" w:sz="4" w:space="0" w:color="auto"/>
              <w:right w:val="single" w:sz="4" w:space="0" w:color="auto"/>
            </w:tcBorders>
            <w:shd w:val="clear" w:color="auto" w:fill="auto"/>
            <w:noWrap/>
            <w:vAlign w:val="bottom"/>
            <w:hideMark/>
          </w:tcPr>
          <w:p w14:paraId="4C4AA832"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 </w:t>
            </w:r>
          </w:p>
        </w:tc>
        <w:tc>
          <w:tcPr>
            <w:tcW w:w="1302" w:type="dxa"/>
            <w:tcBorders>
              <w:top w:val="nil"/>
              <w:left w:val="nil"/>
              <w:bottom w:val="single" w:sz="4" w:space="0" w:color="auto"/>
              <w:right w:val="single" w:sz="4" w:space="0" w:color="auto"/>
            </w:tcBorders>
            <w:shd w:val="clear" w:color="auto" w:fill="auto"/>
            <w:noWrap/>
            <w:vAlign w:val="bottom"/>
            <w:hideMark/>
          </w:tcPr>
          <w:p w14:paraId="67237488"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89%</w:t>
            </w:r>
          </w:p>
        </w:tc>
        <w:tc>
          <w:tcPr>
            <w:tcW w:w="1302" w:type="dxa"/>
            <w:tcBorders>
              <w:top w:val="nil"/>
              <w:left w:val="nil"/>
              <w:bottom w:val="single" w:sz="4" w:space="0" w:color="auto"/>
              <w:right w:val="single" w:sz="4" w:space="0" w:color="auto"/>
            </w:tcBorders>
            <w:shd w:val="clear" w:color="auto" w:fill="auto"/>
            <w:noWrap/>
            <w:vAlign w:val="bottom"/>
            <w:hideMark/>
          </w:tcPr>
          <w:p w14:paraId="563A7499" w14:textId="77777777" w:rsidR="000A736A" w:rsidRPr="000A736A" w:rsidRDefault="000A736A" w:rsidP="000A736A">
            <w:pPr>
              <w:spacing w:line="240" w:lineRule="auto"/>
              <w:jc w:val="center"/>
              <w:rPr>
                <w:rFonts w:ascii="Calibri" w:hAnsi="Calibri"/>
                <w:color w:val="000000"/>
                <w:sz w:val="22"/>
                <w:szCs w:val="22"/>
                <w:lang w:val="en-US" w:eastAsia="en-US"/>
              </w:rPr>
            </w:pPr>
            <w:r w:rsidRPr="000A736A">
              <w:rPr>
                <w:rFonts w:ascii="Calibri" w:hAnsi="Calibri"/>
                <w:color w:val="000000"/>
                <w:sz w:val="22"/>
                <w:szCs w:val="22"/>
                <w:lang w:val="en-US" w:eastAsia="en-US"/>
              </w:rPr>
              <w:t>835</w:t>
            </w:r>
          </w:p>
        </w:tc>
      </w:tr>
    </w:tbl>
    <w:p w14:paraId="75844D36" w14:textId="77777777" w:rsidR="007D7F4D" w:rsidRPr="007D7F4D" w:rsidRDefault="007D7F4D" w:rsidP="007D7F4D">
      <w:pPr>
        <w:pStyle w:val="ListParagraph"/>
        <w:spacing w:line="276" w:lineRule="auto"/>
        <w:ind w:left="720" w:firstLine="0"/>
        <w:contextualSpacing/>
        <w:jc w:val="both"/>
        <w:rPr>
          <w:rFonts w:eastAsia="Calibri"/>
          <w:lang w:val="en-US" w:eastAsia="en-US"/>
        </w:rPr>
      </w:pPr>
    </w:p>
    <w:p w14:paraId="117B8979" w14:textId="77777777" w:rsidR="00797D76" w:rsidRDefault="00797D76" w:rsidP="00797D76">
      <w:pPr>
        <w:spacing w:line="276" w:lineRule="auto"/>
        <w:contextualSpacing/>
        <w:jc w:val="both"/>
        <w:rPr>
          <w:rFonts w:eastAsia="Calibri"/>
          <w:lang w:val="en-US" w:eastAsia="en-US"/>
        </w:rPr>
      </w:pPr>
    </w:p>
    <w:p w14:paraId="6AAC5C23" w14:textId="4E2AC7D1" w:rsidR="000A736A" w:rsidRPr="000A736A" w:rsidRDefault="000A736A" w:rsidP="000A736A">
      <w:pPr>
        <w:spacing w:line="276" w:lineRule="auto"/>
        <w:contextualSpacing/>
        <w:jc w:val="both"/>
        <w:rPr>
          <w:rFonts w:eastAsia="Calibri"/>
          <w:lang w:val="en-US" w:eastAsia="en-US"/>
        </w:rPr>
      </w:pPr>
      <w:r w:rsidRPr="000A736A">
        <w:rPr>
          <w:rFonts w:eastAsia="Calibri"/>
          <w:lang w:eastAsia="en-US"/>
        </w:rPr>
        <w:t xml:space="preserve">Using the Vader Lexicon </w:t>
      </w:r>
      <w:proofErr w:type="gramStart"/>
      <w:r w:rsidRPr="000A736A">
        <w:rPr>
          <w:rFonts w:eastAsia="Calibri"/>
          <w:lang w:eastAsia="en-US"/>
        </w:rPr>
        <w:t>sentiment</w:t>
      </w:r>
      <w:proofErr w:type="gramEnd"/>
      <w:r w:rsidRPr="000A736A">
        <w:rPr>
          <w:rFonts w:eastAsia="Calibri"/>
          <w:lang w:eastAsia="en-US"/>
        </w:rPr>
        <w:t xml:space="preserve"> we are using at the Naive Bayesian - Bag of Words (</w:t>
      </w:r>
      <w:proofErr w:type="spellStart"/>
      <w:r w:rsidRPr="000A736A">
        <w:rPr>
          <w:rFonts w:eastAsia="Calibri"/>
          <w:lang w:eastAsia="en-US"/>
        </w:rPr>
        <w:t>BoW</w:t>
      </w:r>
      <w:proofErr w:type="spellEnd"/>
      <w:r w:rsidRPr="000A736A">
        <w:rPr>
          <w:rFonts w:eastAsia="Calibri"/>
          <w:lang w:eastAsia="en-US"/>
        </w:rPr>
        <w:t xml:space="preserve">) using TF-IDF Vectorizer, In order to efficiently predict the sentiment using the 70 Train and 30 test split and evaluating the accuracy of the model. </w:t>
      </w:r>
    </w:p>
    <w:p w14:paraId="557D0B74" w14:textId="138B8650" w:rsidR="000A736A" w:rsidRPr="000A736A" w:rsidRDefault="000A736A" w:rsidP="000A736A">
      <w:pPr>
        <w:pStyle w:val="ListParagraph"/>
        <w:numPr>
          <w:ilvl w:val="0"/>
          <w:numId w:val="29"/>
        </w:numPr>
        <w:spacing w:line="276" w:lineRule="auto"/>
        <w:contextualSpacing/>
        <w:jc w:val="both"/>
        <w:rPr>
          <w:rFonts w:eastAsia="Calibri"/>
          <w:lang w:val="en-US" w:eastAsia="en-US"/>
        </w:rPr>
      </w:pPr>
      <w:r w:rsidRPr="000A736A">
        <w:rPr>
          <w:rFonts w:eastAsia="Calibri"/>
          <w:lang w:eastAsia="en-US"/>
        </w:rPr>
        <w:t xml:space="preserve">For the Train data set model </w:t>
      </w:r>
      <w:proofErr w:type="gramStart"/>
      <w:r w:rsidRPr="000A736A">
        <w:rPr>
          <w:rFonts w:eastAsia="Calibri"/>
          <w:lang w:eastAsia="en-US"/>
        </w:rPr>
        <w:t>accuracy</w:t>
      </w:r>
      <w:proofErr w:type="gramEnd"/>
      <w:r w:rsidRPr="000A736A">
        <w:rPr>
          <w:rFonts w:eastAsia="Calibri"/>
          <w:lang w:eastAsia="en-US"/>
        </w:rPr>
        <w:t xml:space="preserve"> we got 89%.</w:t>
      </w:r>
    </w:p>
    <w:p w14:paraId="392D410D" w14:textId="77777777" w:rsidR="000A736A" w:rsidRPr="000A736A" w:rsidRDefault="000A736A" w:rsidP="000A736A">
      <w:pPr>
        <w:pStyle w:val="ListParagraph"/>
        <w:numPr>
          <w:ilvl w:val="0"/>
          <w:numId w:val="29"/>
        </w:numPr>
        <w:spacing w:line="276" w:lineRule="auto"/>
        <w:contextualSpacing/>
        <w:jc w:val="both"/>
        <w:rPr>
          <w:rFonts w:eastAsia="Calibri"/>
          <w:lang w:val="en-US" w:eastAsia="en-US"/>
        </w:rPr>
      </w:pPr>
      <w:r w:rsidRPr="000A736A">
        <w:rPr>
          <w:rFonts w:eastAsia="Calibri"/>
          <w:lang w:eastAsia="en-US"/>
        </w:rPr>
        <w:t xml:space="preserve">For the test data set also we got 89% accuracy, </w:t>
      </w:r>
    </w:p>
    <w:p w14:paraId="18255662" w14:textId="77777777" w:rsidR="000A736A" w:rsidRPr="000A736A" w:rsidRDefault="000A736A" w:rsidP="000A736A">
      <w:pPr>
        <w:pStyle w:val="ListParagraph"/>
        <w:numPr>
          <w:ilvl w:val="0"/>
          <w:numId w:val="29"/>
        </w:numPr>
        <w:spacing w:line="276" w:lineRule="auto"/>
        <w:contextualSpacing/>
        <w:jc w:val="both"/>
        <w:rPr>
          <w:rFonts w:eastAsia="Calibri"/>
          <w:lang w:val="en-US" w:eastAsia="en-US"/>
        </w:rPr>
      </w:pPr>
      <w:r w:rsidRPr="000A736A">
        <w:rPr>
          <w:rFonts w:eastAsia="Calibri"/>
          <w:lang w:eastAsia="en-US"/>
        </w:rPr>
        <w:t xml:space="preserve">Positive </w:t>
      </w:r>
      <w:proofErr w:type="gramStart"/>
      <w:r w:rsidRPr="000A736A">
        <w:rPr>
          <w:rFonts w:eastAsia="Calibri"/>
          <w:lang w:eastAsia="en-US"/>
        </w:rPr>
        <w:t>Sentiment  Precision</w:t>
      </w:r>
      <w:proofErr w:type="gramEnd"/>
      <w:r w:rsidRPr="000A736A">
        <w:rPr>
          <w:rFonts w:eastAsia="Calibri"/>
          <w:lang w:eastAsia="en-US"/>
        </w:rPr>
        <w:t xml:space="preserve"> of 93% , Recall of 94 %  and F1 score 93% for the.</w:t>
      </w:r>
    </w:p>
    <w:p w14:paraId="6B6FAC17" w14:textId="77777777" w:rsidR="000A736A" w:rsidRPr="000A736A" w:rsidRDefault="000A736A" w:rsidP="000A736A">
      <w:pPr>
        <w:pStyle w:val="ListParagraph"/>
        <w:numPr>
          <w:ilvl w:val="0"/>
          <w:numId w:val="29"/>
        </w:numPr>
        <w:spacing w:line="276" w:lineRule="auto"/>
        <w:contextualSpacing/>
        <w:jc w:val="both"/>
        <w:rPr>
          <w:rFonts w:eastAsia="Calibri"/>
          <w:lang w:val="en-US" w:eastAsia="en-US"/>
        </w:rPr>
      </w:pPr>
      <w:r w:rsidRPr="000A736A">
        <w:rPr>
          <w:rFonts w:eastAsia="Calibri"/>
          <w:lang w:eastAsia="en-US"/>
        </w:rPr>
        <w:t>Negative sentiment the precision was only 72</w:t>
      </w:r>
      <w:proofErr w:type="gramStart"/>
      <w:r w:rsidRPr="000A736A">
        <w:rPr>
          <w:rFonts w:eastAsia="Calibri"/>
          <w:lang w:eastAsia="en-US"/>
        </w:rPr>
        <w:t>%  ,</w:t>
      </w:r>
      <w:proofErr w:type="gramEnd"/>
      <w:r w:rsidRPr="000A736A">
        <w:rPr>
          <w:rFonts w:eastAsia="Calibri"/>
          <w:lang w:eastAsia="en-US"/>
        </w:rPr>
        <w:t>recall 68%% and F1 score 70 %.</w:t>
      </w:r>
    </w:p>
    <w:p w14:paraId="4B5592A4" w14:textId="77777777" w:rsidR="00797D76" w:rsidRDefault="00797D76" w:rsidP="00797D76">
      <w:pPr>
        <w:spacing w:line="276" w:lineRule="auto"/>
        <w:contextualSpacing/>
        <w:jc w:val="both"/>
        <w:rPr>
          <w:rFonts w:eastAsia="Calibri"/>
          <w:lang w:val="en-US" w:eastAsia="en-US"/>
        </w:rPr>
      </w:pPr>
    </w:p>
    <w:p w14:paraId="2CE77373" w14:textId="77777777" w:rsidR="00797D76" w:rsidRDefault="00797D76" w:rsidP="00797D76">
      <w:pPr>
        <w:spacing w:line="276" w:lineRule="auto"/>
        <w:contextualSpacing/>
        <w:jc w:val="both"/>
        <w:rPr>
          <w:rFonts w:eastAsia="Calibri"/>
          <w:lang w:val="en-US" w:eastAsia="en-US"/>
        </w:rPr>
      </w:pPr>
    </w:p>
    <w:p w14:paraId="6429FC98" w14:textId="77777777" w:rsidR="000A736A" w:rsidRPr="000A736A" w:rsidRDefault="000A736A" w:rsidP="000A736A">
      <w:pPr>
        <w:spacing w:line="276" w:lineRule="auto"/>
        <w:contextualSpacing/>
        <w:jc w:val="both"/>
        <w:rPr>
          <w:rFonts w:eastAsia="Calibri"/>
          <w:lang w:val="en-US" w:eastAsia="en-US"/>
        </w:rPr>
      </w:pPr>
      <w:proofErr w:type="gramStart"/>
      <w:r w:rsidRPr="000A736A">
        <w:rPr>
          <w:rFonts w:eastAsia="Calibri"/>
          <w:lang w:eastAsia="en-US"/>
        </w:rPr>
        <w:t>Conclusion :</w:t>
      </w:r>
      <w:proofErr w:type="gramEnd"/>
      <w:r w:rsidRPr="000A736A">
        <w:rPr>
          <w:rFonts w:eastAsia="Calibri"/>
          <w:lang w:eastAsia="en-US"/>
        </w:rPr>
        <w:t xml:space="preserve">-  TFIDF Model is able to predict the Positive and  negative sentiment  better than count vectorizer Model as there is increase in model accuracy by 1 % and Negative sentiment Precision has increased by 9% . </w:t>
      </w:r>
    </w:p>
    <w:p w14:paraId="4644BC66" w14:textId="77777777" w:rsidR="00797D76" w:rsidRDefault="00797D76" w:rsidP="00797D76">
      <w:pPr>
        <w:spacing w:line="276" w:lineRule="auto"/>
        <w:contextualSpacing/>
        <w:jc w:val="both"/>
        <w:rPr>
          <w:rFonts w:eastAsia="Calibri"/>
          <w:lang w:val="en-US" w:eastAsia="en-US"/>
        </w:rPr>
      </w:pPr>
    </w:p>
    <w:p w14:paraId="55FC62AE" w14:textId="77777777" w:rsidR="00797D76" w:rsidRDefault="00797D76" w:rsidP="00797D76">
      <w:pPr>
        <w:spacing w:line="276" w:lineRule="auto"/>
        <w:contextualSpacing/>
        <w:jc w:val="both"/>
        <w:rPr>
          <w:rFonts w:eastAsia="Calibri"/>
          <w:lang w:val="en-US" w:eastAsia="en-US"/>
        </w:rPr>
      </w:pPr>
    </w:p>
    <w:p w14:paraId="4E628DF1" w14:textId="73A58297" w:rsidR="00797D76" w:rsidRDefault="00797D76" w:rsidP="00797D76">
      <w:pPr>
        <w:spacing w:line="276" w:lineRule="auto"/>
        <w:contextualSpacing/>
        <w:jc w:val="both"/>
        <w:rPr>
          <w:rFonts w:eastAsia="Calibri"/>
          <w:lang w:val="en-US" w:eastAsia="en-US"/>
        </w:rPr>
      </w:pPr>
    </w:p>
    <w:p w14:paraId="2F8FD98F" w14:textId="3C9A22C8" w:rsidR="005F2139" w:rsidRDefault="005F2139" w:rsidP="00797D76">
      <w:pPr>
        <w:spacing w:line="276" w:lineRule="auto"/>
        <w:contextualSpacing/>
        <w:jc w:val="both"/>
        <w:rPr>
          <w:rFonts w:eastAsia="Calibri"/>
          <w:lang w:val="en-US" w:eastAsia="en-US"/>
        </w:rPr>
      </w:pPr>
    </w:p>
    <w:p w14:paraId="003538B6" w14:textId="1C3E7180" w:rsidR="005F2139" w:rsidRDefault="005F2139" w:rsidP="00797D76">
      <w:pPr>
        <w:spacing w:line="276" w:lineRule="auto"/>
        <w:contextualSpacing/>
        <w:jc w:val="both"/>
        <w:rPr>
          <w:rFonts w:eastAsia="Calibri"/>
          <w:lang w:val="en-US" w:eastAsia="en-US"/>
        </w:rPr>
      </w:pPr>
    </w:p>
    <w:p w14:paraId="22950BC0" w14:textId="004F8459" w:rsidR="005F2139" w:rsidRDefault="005F2139" w:rsidP="00797D76">
      <w:pPr>
        <w:spacing w:line="276" w:lineRule="auto"/>
        <w:contextualSpacing/>
        <w:jc w:val="both"/>
        <w:rPr>
          <w:rFonts w:eastAsia="Calibri"/>
          <w:lang w:val="en-US" w:eastAsia="en-US"/>
        </w:rPr>
      </w:pPr>
    </w:p>
    <w:p w14:paraId="05950C7F" w14:textId="77777777" w:rsidR="005F2139" w:rsidRDefault="005F2139" w:rsidP="00797D76">
      <w:pPr>
        <w:spacing w:line="276" w:lineRule="auto"/>
        <w:contextualSpacing/>
        <w:jc w:val="both"/>
        <w:rPr>
          <w:rFonts w:eastAsia="Calibri"/>
          <w:lang w:val="en-US" w:eastAsia="en-US"/>
        </w:rPr>
      </w:pPr>
    </w:p>
    <w:p w14:paraId="7D4B8195" w14:textId="77777777" w:rsidR="00797D76" w:rsidRDefault="00484B47" w:rsidP="00793688">
      <w:pPr>
        <w:pStyle w:val="Heading1"/>
        <w:ind w:hanging="547"/>
        <w:jc w:val="center"/>
        <w:rPr>
          <w:rFonts w:eastAsia="Calibri"/>
          <w:lang w:eastAsia="en-US"/>
        </w:rPr>
      </w:pPr>
      <w:bookmarkStart w:id="15" w:name="_Toc47857471"/>
      <w:r>
        <w:rPr>
          <w:rFonts w:eastAsia="Calibri"/>
          <w:lang w:eastAsia="en-US"/>
        </w:rPr>
        <w:lastRenderedPageBreak/>
        <w:t>Chapter 10</w:t>
      </w:r>
      <w:r w:rsidR="00793688">
        <w:rPr>
          <w:rFonts w:eastAsia="Calibri"/>
          <w:lang w:eastAsia="en-US"/>
        </w:rPr>
        <w:t>:</w:t>
      </w:r>
      <w:r w:rsidR="00797D76" w:rsidRPr="00182B74">
        <w:rPr>
          <w:rFonts w:eastAsia="Calibri"/>
          <w:lang w:eastAsia="en-US"/>
        </w:rPr>
        <w:t xml:space="preserve"> </w:t>
      </w:r>
      <w:r w:rsidR="00797D76">
        <w:rPr>
          <w:rFonts w:eastAsia="Calibri"/>
          <w:lang w:eastAsia="en-US"/>
        </w:rPr>
        <w:t>Data Evaluation</w:t>
      </w:r>
      <w:bookmarkEnd w:id="15"/>
    </w:p>
    <w:p w14:paraId="5F0DD6CE" w14:textId="77777777" w:rsidR="00797D76" w:rsidRDefault="00797D76" w:rsidP="00797D76">
      <w:pPr>
        <w:spacing w:line="276" w:lineRule="auto"/>
        <w:contextualSpacing/>
        <w:jc w:val="both"/>
        <w:rPr>
          <w:rFonts w:eastAsia="Calibri"/>
          <w:lang w:val="en-US" w:eastAsia="en-US"/>
        </w:rPr>
      </w:pPr>
    </w:p>
    <w:p w14:paraId="30F67E3E" w14:textId="617510D6" w:rsidR="00797D76" w:rsidRDefault="00196AC2" w:rsidP="00797D76">
      <w:pPr>
        <w:spacing w:line="276" w:lineRule="auto"/>
        <w:contextualSpacing/>
        <w:jc w:val="both"/>
        <w:rPr>
          <w:rFonts w:eastAsia="Calibri"/>
          <w:lang w:val="en-US" w:eastAsia="en-US"/>
        </w:rPr>
      </w:pPr>
      <w:r>
        <w:rPr>
          <w:rFonts w:eastAsia="Calibri"/>
          <w:lang w:val="en-US" w:eastAsia="en-US"/>
        </w:rPr>
        <w:t xml:space="preserve">As the </w:t>
      </w:r>
      <w:r w:rsidRPr="000A736A">
        <w:rPr>
          <w:rFonts w:eastAsia="Calibri"/>
          <w:lang w:eastAsia="en-US"/>
        </w:rPr>
        <w:t>TFIDF Model</w:t>
      </w:r>
      <w:r>
        <w:rPr>
          <w:rFonts w:eastAsia="Calibri"/>
          <w:lang w:val="en-US" w:eastAsia="en-US"/>
        </w:rPr>
        <w:t xml:space="preserve"> is giving better results we are using the </w:t>
      </w:r>
      <w:proofErr w:type="spellStart"/>
      <w:r>
        <w:rPr>
          <w:rFonts w:eastAsia="Calibri"/>
          <w:lang w:val="en-US" w:eastAsia="en-US"/>
        </w:rPr>
        <w:t>vade</w:t>
      </w:r>
      <w:r w:rsidR="0084307A">
        <w:rPr>
          <w:rFonts w:eastAsia="Calibri"/>
          <w:lang w:val="en-US" w:eastAsia="en-US"/>
        </w:rPr>
        <w:t>r</w:t>
      </w:r>
      <w:proofErr w:type="spellEnd"/>
      <w:r>
        <w:rPr>
          <w:rFonts w:eastAsia="Calibri"/>
          <w:lang w:val="en-US" w:eastAsia="en-US"/>
        </w:rPr>
        <w:t xml:space="preserve"> sentiment lexicon sentiment for further analysis and create 4 </w:t>
      </w:r>
      <w:r w:rsidR="0084307A">
        <w:rPr>
          <w:rFonts w:eastAsia="Calibri"/>
          <w:lang w:val="en-US" w:eastAsia="en-US"/>
        </w:rPr>
        <w:t>category</w:t>
      </w:r>
      <w:r>
        <w:rPr>
          <w:rFonts w:eastAsia="Calibri"/>
          <w:lang w:val="en-US" w:eastAsia="en-US"/>
        </w:rPr>
        <w:t xml:space="preserve"> </w:t>
      </w:r>
      <w:r w:rsidR="0084307A">
        <w:rPr>
          <w:rFonts w:eastAsia="Calibri"/>
          <w:lang w:val="en-US" w:eastAsia="en-US"/>
        </w:rPr>
        <w:t xml:space="preserve">Negative only, </w:t>
      </w:r>
      <w:proofErr w:type="gramStart"/>
      <w:r w:rsidR="0084307A">
        <w:rPr>
          <w:rFonts w:eastAsia="Calibri"/>
          <w:lang w:val="en-US" w:eastAsia="en-US"/>
        </w:rPr>
        <w:t>Complaints ,</w:t>
      </w:r>
      <w:proofErr w:type="gramEnd"/>
      <w:r w:rsidR="0084307A">
        <w:rPr>
          <w:rFonts w:eastAsia="Calibri"/>
          <w:lang w:val="en-US" w:eastAsia="en-US"/>
        </w:rPr>
        <w:t xml:space="preserve"> Positive only and praises.</w:t>
      </w:r>
    </w:p>
    <w:p w14:paraId="7B55EF74" w14:textId="77777777" w:rsidR="00797D76" w:rsidRDefault="00797D76" w:rsidP="00797D76">
      <w:pPr>
        <w:spacing w:line="276" w:lineRule="auto"/>
        <w:contextualSpacing/>
        <w:jc w:val="both"/>
        <w:rPr>
          <w:rFonts w:eastAsia="Calibri"/>
          <w:lang w:val="en-US" w:eastAsia="en-US"/>
        </w:rPr>
      </w:pPr>
    </w:p>
    <w:p w14:paraId="2AD03AAA" w14:textId="5E69ABFA" w:rsidR="00797D76" w:rsidRPr="0084307A" w:rsidRDefault="00196AC2" w:rsidP="00797D76">
      <w:pPr>
        <w:spacing w:line="276" w:lineRule="auto"/>
        <w:contextualSpacing/>
        <w:jc w:val="both"/>
        <w:rPr>
          <w:rFonts w:eastAsia="Calibri"/>
          <w:b/>
          <w:bCs/>
          <w:lang w:val="en-US" w:eastAsia="en-US"/>
        </w:rPr>
      </w:pPr>
      <w:r w:rsidRPr="0084307A">
        <w:rPr>
          <w:rFonts w:eastAsia="Calibri"/>
          <w:b/>
          <w:bCs/>
          <w:lang w:eastAsia="en-US"/>
        </w:rPr>
        <w:t>Analysing Complaints and Praises</w:t>
      </w:r>
    </w:p>
    <w:p w14:paraId="1167599D" w14:textId="77777777" w:rsidR="00797D76" w:rsidRDefault="00797D76" w:rsidP="00797D76">
      <w:pPr>
        <w:spacing w:line="276" w:lineRule="auto"/>
        <w:contextualSpacing/>
        <w:jc w:val="both"/>
        <w:rPr>
          <w:rFonts w:eastAsia="Calibri"/>
          <w:lang w:val="en-US" w:eastAsia="en-US"/>
        </w:rPr>
      </w:pPr>
    </w:p>
    <w:tbl>
      <w:tblPr>
        <w:tblStyle w:val="TableGrid"/>
        <w:tblW w:w="8520" w:type="dxa"/>
        <w:tblLook w:val="04A0" w:firstRow="1" w:lastRow="0" w:firstColumn="1" w:lastColumn="0" w:noHBand="0" w:noVBand="1"/>
      </w:tblPr>
      <w:tblGrid>
        <w:gridCol w:w="3520"/>
        <w:gridCol w:w="3340"/>
        <w:gridCol w:w="1660"/>
      </w:tblGrid>
      <w:tr w:rsidR="0084307A" w:rsidRPr="0084307A" w14:paraId="7A979B79" w14:textId="77777777" w:rsidTr="0084307A">
        <w:trPr>
          <w:trHeight w:val="300"/>
        </w:trPr>
        <w:tc>
          <w:tcPr>
            <w:tcW w:w="3520" w:type="dxa"/>
            <w:noWrap/>
            <w:hideMark/>
          </w:tcPr>
          <w:p w14:paraId="3718125C"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Category</w:t>
            </w:r>
          </w:p>
        </w:tc>
        <w:tc>
          <w:tcPr>
            <w:tcW w:w="3340" w:type="dxa"/>
            <w:noWrap/>
            <w:hideMark/>
          </w:tcPr>
          <w:p w14:paraId="318523AC"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Reviews</w:t>
            </w:r>
          </w:p>
        </w:tc>
        <w:tc>
          <w:tcPr>
            <w:tcW w:w="1660" w:type="dxa"/>
            <w:noWrap/>
            <w:hideMark/>
          </w:tcPr>
          <w:p w14:paraId="5BB64590"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Reviews %</w:t>
            </w:r>
          </w:p>
        </w:tc>
      </w:tr>
      <w:tr w:rsidR="0084307A" w:rsidRPr="0084307A" w14:paraId="1409D005" w14:textId="77777777" w:rsidTr="0084307A">
        <w:trPr>
          <w:trHeight w:val="300"/>
        </w:trPr>
        <w:tc>
          <w:tcPr>
            <w:tcW w:w="3520" w:type="dxa"/>
            <w:noWrap/>
            <w:hideMark/>
          </w:tcPr>
          <w:p w14:paraId="25345BF5"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Negative only</w:t>
            </w:r>
          </w:p>
        </w:tc>
        <w:tc>
          <w:tcPr>
            <w:tcW w:w="3340" w:type="dxa"/>
            <w:noWrap/>
            <w:hideMark/>
          </w:tcPr>
          <w:p w14:paraId="64B8882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273</w:t>
            </w:r>
          </w:p>
        </w:tc>
        <w:tc>
          <w:tcPr>
            <w:tcW w:w="1660" w:type="dxa"/>
            <w:noWrap/>
            <w:hideMark/>
          </w:tcPr>
          <w:p w14:paraId="164C9C03"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10%</w:t>
            </w:r>
          </w:p>
        </w:tc>
      </w:tr>
      <w:tr w:rsidR="0084307A" w:rsidRPr="0084307A" w14:paraId="4154F388" w14:textId="77777777" w:rsidTr="0084307A">
        <w:trPr>
          <w:trHeight w:val="300"/>
        </w:trPr>
        <w:tc>
          <w:tcPr>
            <w:tcW w:w="3520" w:type="dxa"/>
            <w:noWrap/>
            <w:hideMark/>
          </w:tcPr>
          <w:p w14:paraId="577E1ABE"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Complaints</w:t>
            </w:r>
          </w:p>
        </w:tc>
        <w:tc>
          <w:tcPr>
            <w:tcW w:w="3340" w:type="dxa"/>
            <w:noWrap/>
            <w:hideMark/>
          </w:tcPr>
          <w:p w14:paraId="1BD4DD7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274</w:t>
            </w:r>
          </w:p>
        </w:tc>
        <w:tc>
          <w:tcPr>
            <w:tcW w:w="1660" w:type="dxa"/>
            <w:noWrap/>
            <w:hideMark/>
          </w:tcPr>
          <w:p w14:paraId="503FF98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10%</w:t>
            </w:r>
          </w:p>
        </w:tc>
      </w:tr>
      <w:tr w:rsidR="0084307A" w:rsidRPr="0084307A" w14:paraId="58F7E45C" w14:textId="77777777" w:rsidTr="0084307A">
        <w:trPr>
          <w:trHeight w:val="300"/>
        </w:trPr>
        <w:tc>
          <w:tcPr>
            <w:tcW w:w="3520" w:type="dxa"/>
            <w:noWrap/>
            <w:hideMark/>
          </w:tcPr>
          <w:p w14:paraId="730F7E6C"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Positive Only</w:t>
            </w:r>
          </w:p>
        </w:tc>
        <w:tc>
          <w:tcPr>
            <w:tcW w:w="3340" w:type="dxa"/>
            <w:noWrap/>
            <w:hideMark/>
          </w:tcPr>
          <w:p w14:paraId="3471E328"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1895</w:t>
            </w:r>
          </w:p>
        </w:tc>
        <w:tc>
          <w:tcPr>
            <w:tcW w:w="1660" w:type="dxa"/>
            <w:noWrap/>
            <w:hideMark/>
          </w:tcPr>
          <w:p w14:paraId="10243AFE"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68%</w:t>
            </w:r>
          </w:p>
        </w:tc>
      </w:tr>
      <w:tr w:rsidR="0084307A" w:rsidRPr="0084307A" w14:paraId="1E2E1D68" w14:textId="77777777" w:rsidTr="0084307A">
        <w:trPr>
          <w:trHeight w:val="300"/>
        </w:trPr>
        <w:tc>
          <w:tcPr>
            <w:tcW w:w="3520" w:type="dxa"/>
            <w:noWrap/>
            <w:hideMark/>
          </w:tcPr>
          <w:p w14:paraId="39007F34"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Praise</w:t>
            </w:r>
          </w:p>
        </w:tc>
        <w:tc>
          <w:tcPr>
            <w:tcW w:w="3340" w:type="dxa"/>
            <w:noWrap/>
            <w:hideMark/>
          </w:tcPr>
          <w:p w14:paraId="631CC94D"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340</w:t>
            </w:r>
          </w:p>
        </w:tc>
        <w:tc>
          <w:tcPr>
            <w:tcW w:w="1660" w:type="dxa"/>
            <w:noWrap/>
            <w:hideMark/>
          </w:tcPr>
          <w:p w14:paraId="62637FE3"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12%</w:t>
            </w:r>
          </w:p>
        </w:tc>
      </w:tr>
      <w:tr w:rsidR="0084307A" w:rsidRPr="0084307A" w14:paraId="1CC53CC1" w14:textId="77777777" w:rsidTr="0084307A">
        <w:trPr>
          <w:trHeight w:val="315"/>
        </w:trPr>
        <w:tc>
          <w:tcPr>
            <w:tcW w:w="3520" w:type="dxa"/>
            <w:noWrap/>
            <w:hideMark/>
          </w:tcPr>
          <w:p w14:paraId="6A2ACE82"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Total</w:t>
            </w:r>
          </w:p>
        </w:tc>
        <w:tc>
          <w:tcPr>
            <w:tcW w:w="3340" w:type="dxa"/>
            <w:noWrap/>
            <w:hideMark/>
          </w:tcPr>
          <w:p w14:paraId="0741461E"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2782</w:t>
            </w:r>
          </w:p>
        </w:tc>
        <w:tc>
          <w:tcPr>
            <w:tcW w:w="1660" w:type="dxa"/>
            <w:noWrap/>
            <w:hideMark/>
          </w:tcPr>
          <w:p w14:paraId="6E2BAE29"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100%</w:t>
            </w:r>
          </w:p>
        </w:tc>
      </w:tr>
    </w:tbl>
    <w:p w14:paraId="44E584F2" w14:textId="77777777" w:rsidR="00797D76" w:rsidRDefault="00797D76" w:rsidP="00797D76">
      <w:pPr>
        <w:spacing w:line="276" w:lineRule="auto"/>
        <w:contextualSpacing/>
        <w:jc w:val="both"/>
        <w:rPr>
          <w:rFonts w:eastAsia="Calibri"/>
          <w:lang w:val="en-US" w:eastAsia="en-US"/>
        </w:rPr>
      </w:pPr>
    </w:p>
    <w:p w14:paraId="342A187F" w14:textId="77777777" w:rsidR="00797D76" w:rsidRDefault="00797D76" w:rsidP="00797D76">
      <w:pPr>
        <w:spacing w:line="276" w:lineRule="auto"/>
        <w:contextualSpacing/>
        <w:jc w:val="both"/>
        <w:rPr>
          <w:rFonts w:eastAsia="Calibri"/>
          <w:lang w:val="en-US" w:eastAsia="en-US"/>
        </w:rPr>
      </w:pPr>
    </w:p>
    <w:p w14:paraId="4DFA9F25" w14:textId="7BA07CBF" w:rsidR="00797D76" w:rsidRDefault="00797D76" w:rsidP="00797D76">
      <w:pPr>
        <w:spacing w:line="276" w:lineRule="auto"/>
        <w:contextualSpacing/>
        <w:jc w:val="both"/>
        <w:rPr>
          <w:rFonts w:eastAsia="Calibri"/>
          <w:lang w:val="en-US" w:eastAsia="en-US"/>
        </w:rPr>
      </w:pPr>
    </w:p>
    <w:tbl>
      <w:tblPr>
        <w:tblStyle w:val="TableGrid"/>
        <w:tblW w:w="9540" w:type="dxa"/>
        <w:tblLook w:val="04A0" w:firstRow="1" w:lastRow="0" w:firstColumn="1" w:lastColumn="0" w:noHBand="0" w:noVBand="1"/>
      </w:tblPr>
      <w:tblGrid>
        <w:gridCol w:w="1770"/>
        <w:gridCol w:w="1204"/>
        <w:gridCol w:w="1204"/>
        <w:gridCol w:w="1204"/>
        <w:gridCol w:w="1204"/>
        <w:gridCol w:w="1204"/>
        <w:gridCol w:w="875"/>
        <w:gridCol w:w="875"/>
      </w:tblGrid>
      <w:tr w:rsidR="0084307A" w:rsidRPr="0084307A" w14:paraId="10CA3539" w14:textId="77777777" w:rsidTr="0084307A">
        <w:trPr>
          <w:trHeight w:val="299"/>
        </w:trPr>
        <w:tc>
          <w:tcPr>
            <w:tcW w:w="1770" w:type="dxa"/>
            <w:noWrap/>
            <w:hideMark/>
          </w:tcPr>
          <w:p w14:paraId="0673A66F"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Row Labels</w:t>
            </w:r>
          </w:p>
        </w:tc>
        <w:tc>
          <w:tcPr>
            <w:tcW w:w="1204" w:type="dxa"/>
            <w:noWrap/>
            <w:hideMark/>
          </w:tcPr>
          <w:p w14:paraId="1DC4A0F5"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2015</w:t>
            </w:r>
          </w:p>
        </w:tc>
        <w:tc>
          <w:tcPr>
            <w:tcW w:w="1204" w:type="dxa"/>
            <w:noWrap/>
            <w:hideMark/>
          </w:tcPr>
          <w:p w14:paraId="1B5F8610"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2016</w:t>
            </w:r>
          </w:p>
        </w:tc>
        <w:tc>
          <w:tcPr>
            <w:tcW w:w="1204" w:type="dxa"/>
            <w:noWrap/>
            <w:hideMark/>
          </w:tcPr>
          <w:p w14:paraId="3AA6C9FC"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2017</w:t>
            </w:r>
          </w:p>
        </w:tc>
        <w:tc>
          <w:tcPr>
            <w:tcW w:w="1204" w:type="dxa"/>
            <w:noWrap/>
            <w:hideMark/>
          </w:tcPr>
          <w:p w14:paraId="2B9FAEE7"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2018</w:t>
            </w:r>
          </w:p>
        </w:tc>
        <w:tc>
          <w:tcPr>
            <w:tcW w:w="1204" w:type="dxa"/>
            <w:noWrap/>
            <w:hideMark/>
          </w:tcPr>
          <w:p w14:paraId="28058C0B"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2019</w:t>
            </w:r>
          </w:p>
        </w:tc>
        <w:tc>
          <w:tcPr>
            <w:tcW w:w="875" w:type="dxa"/>
            <w:noWrap/>
            <w:hideMark/>
          </w:tcPr>
          <w:p w14:paraId="77DA3758"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2020</w:t>
            </w:r>
          </w:p>
        </w:tc>
        <w:tc>
          <w:tcPr>
            <w:tcW w:w="875" w:type="dxa"/>
            <w:noWrap/>
            <w:hideMark/>
          </w:tcPr>
          <w:p w14:paraId="098A1166"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2021</w:t>
            </w:r>
          </w:p>
        </w:tc>
      </w:tr>
      <w:tr w:rsidR="0084307A" w:rsidRPr="0084307A" w14:paraId="00DE96A8" w14:textId="77777777" w:rsidTr="0084307A">
        <w:trPr>
          <w:trHeight w:val="299"/>
        </w:trPr>
        <w:tc>
          <w:tcPr>
            <w:tcW w:w="1770" w:type="dxa"/>
            <w:noWrap/>
            <w:hideMark/>
          </w:tcPr>
          <w:p w14:paraId="386883E7"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Negative only</w:t>
            </w:r>
          </w:p>
        </w:tc>
        <w:tc>
          <w:tcPr>
            <w:tcW w:w="1204" w:type="dxa"/>
            <w:noWrap/>
            <w:hideMark/>
          </w:tcPr>
          <w:p w14:paraId="1C99179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12%</w:t>
            </w:r>
          </w:p>
        </w:tc>
        <w:tc>
          <w:tcPr>
            <w:tcW w:w="1204" w:type="dxa"/>
            <w:noWrap/>
            <w:hideMark/>
          </w:tcPr>
          <w:p w14:paraId="382B2AE4"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10%</w:t>
            </w:r>
          </w:p>
        </w:tc>
        <w:tc>
          <w:tcPr>
            <w:tcW w:w="1204" w:type="dxa"/>
            <w:noWrap/>
            <w:hideMark/>
          </w:tcPr>
          <w:p w14:paraId="6B192C4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15%</w:t>
            </w:r>
          </w:p>
        </w:tc>
        <w:tc>
          <w:tcPr>
            <w:tcW w:w="1204" w:type="dxa"/>
            <w:noWrap/>
            <w:hideMark/>
          </w:tcPr>
          <w:p w14:paraId="3FC50D5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12%</w:t>
            </w:r>
          </w:p>
        </w:tc>
        <w:tc>
          <w:tcPr>
            <w:tcW w:w="1204" w:type="dxa"/>
            <w:noWrap/>
            <w:hideMark/>
          </w:tcPr>
          <w:p w14:paraId="059CAEC7"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13%</w:t>
            </w:r>
          </w:p>
        </w:tc>
        <w:tc>
          <w:tcPr>
            <w:tcW w:w="875" w:type="dxa"/>
            <w:noWrap/>
            <w:hideMark/>
          </w:tcPr>
          <w:p w14:paraId="66E9AD4E"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6%</w:t>
            </w:r>
          </w:p>
        </w:tc>
        <w:tc>
          <w:tcPr>
            <w:tcW w:w="875" w:type="dxa"/>
            <w:noWrap/>
            <w:hideMark/>
          </w:tcPr>
          <w:p w14:paraId="2DAA7F33"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5%</w:t>
            </w:r>
          </w:p>
        </w:tc>
      </w:tr>
      <w:tr w:rsidR="0084307A" w:rsidRPr="0084307A" w14:paraId="30E14F87" w14:textId="77777777" w:rsidTr="0084307A">
        <w:trPr>
          <w:trHeight w:val="299"/>
        </w:trPr>
        <w:tc>
          <w:tcPr>
            <w:tcW w:w="1770" w:type="dxa"/>
            <w:noWrap/>
            <w:hideMark/>
          </w:tcPr>
          <w:p w14:paraId="76465750"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Complaint</w:t>
            </w:r>
          </w:p>
        </w:tc>
        <w:tc>
          <w:tcPr>
            <w:tcW w:w="1204" w:type="dxa"/>
            <w:noWrap/>
            <w:hideMark/>
          </w:tcPr>
          <w:p w14:paraId="03907F52"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11%</w:t>
            </w:r>
          </w:p>
        </w:tc>
        <w:tc>
          <w:tcPr>
            <w:tcW w:w="1204" w:type="dxa"/>
            <w:noWrap/>
            <w:hideMark/>
          </w:tcPr>
          <w:p w14:paraId="597110F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7%</w:t>
            </w:r>
          </w:p>
        </w:tc>
        <w:tc>
          <w:tcPr>
            <w:tcW w:w="1204" w:type="dxa"/>
            <w:noWrap/>
            <w:hideMark/>
          </w:tcPr>
          <w:p w14:paraId="61A53CC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11%</w:t>
            </w:r>
          </w:p>
        </w:tc>
        <w:tc>
          <w:tcPr>
            <w:tcW w:w="1204" w:type="dxa"/>
            <w:noWrap/>
            <w:hideMark/>
          </w:tcPr>
          <w:p w14:paraId="1B18B492"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14%</w:t>
            </w:r>
          </w:p>
        </w:tc>
        <w:tc>
          <w:tcPr>
            <w:tcW w:w="1204" w:type="dxa"/>
            <w:noWrap/>
            <w:hideMark/>
          </w:tcPr>
          <w:p w14:paraId="1DD4139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14%</w:t>
            </w:r>
          </w:p>
        </w:tc>
        <w:tc>
          <w:tcPr>
            <w:tcW w:w="875" w:type="dxa"/>
            <w:noWrap/>
            <w:hideMark/>
          </w:tcPr>
          <w:p w14:paraId="6BFF62F0"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8%</w:t>
            </w:r>
          </w:p>
        </w:tc>
        <w:tc>
          <w:tcPr>
            <w:tcW w:w="875" w:type="dxa"/>
            <w:noWrap/>
            <w:hideMark/>
          </w:tcPr>
          <w:p w14:paraId="3F83730B"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7%</w:t>
            </w:r>
          </w:p>
        </w:tc>
      </w:tr>
      <w:tr w:rsidR="0084307A" w:rsidRPr="0084307A" w14:paraId="1DE89EC0" w14:textId="77777777" w:rsidTr="0084307A">
        <w:trPr>
          <w:trHeight w:val="299"/>
        </w:trPr>
        <w:tc>
          <w:tcPr>
            <w:tcW w:w="1770" w:type="dxa"/>
            <w:noWrap/>
            <w:hideMark/>
          </w:tcPr>
          <w:p w14:paraId="4EB4C269"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Positive Only</w:t>
            </w:r>
          </w:p>
        </w:tc>
        <w:tc>
          <w:tcPr>
            <w:tcW w:w="1204" w:type="dxa"/>
            <w:noWrap/>
            <w:hideMark/>
          </w:tcPr>
          <w:p w14:paraId="07932438"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65%</w:t>
            </w:r>
          </w:p>
        </w:tc>
        <w:tc>
          <w:tcPr>
            <w:tcW w:w="1204" w:type="dxa"/>
            <w:noWrap/>
            <w:hideMark/>
          </w:tcPr>
          <w:p w14:paraId="32E1254D"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70%</w:t>
            </w:r>
          </w:p>
        </w:tc>
        <w:tc>
          <w:tcPr>
            <w:tcW w:w="1204" w:type="dxa"/>
            <w:noWrap/>
            <w:hideMark/>
          </w:tcPr>
          <w:p w14:paraId="0260D437"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57%</w:t>
            </w:r>
          </w:p>
        </w:tc>
        <w:tc>
          <w:tcPr>
            <w:tcW w:w="1204" w:type="dxa"/>
            <w:noWrap/>
            <w:hideMark/>
          </w:tcPr>
          <w:p w14:paraId="57BA0245"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57%</w:t>
            </w:r>
          </w:p>
        </w:tc>
        <w:tc>
          <w:tcPr>
            <w:tcW w:w="1204" w:type="dxa"/>
            <w:noWrap/>
            <w:hideMark/>
          </w:tcPr>
          <w:p w14:paraId="15F5E51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61%</w:t>
            </w:r>
          </w:p>
        </w:tc>
        <w:tc>
          <w:tcPr>
            <w:tcW w:w="875" w:type="dxa"/>
            <w:noWrap/>
            <w:hideMark/>
          </w:tcPr>
          <w:p w14:paraId="1561790C"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78%</w:t>
            </w:r>
          </w:p>
        </w:tc>
        <w:tc>
          <w:tcPr>
            <w:tcW w:w="875" w:type="dxa"/>
            <w:noWrap/>
            <w:hideMark/>
          </w:tcPr>
          <w:p w14:paraId="576D79DB"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74%</w:t>
            </w:r>
          </w:p>
        </w:tc>
      </w:tr>
      <w:tr w:rsidR="0084307A" w:rsidRPr="0084307A" w14:paraId="06A1D210" w14:textId="77777777" w:rsidTr="0084307A">
        <w:trPr>
          <w:trHeight w:val="299"/>
        </w:trPr>
        <w:tc>
          <w:tcPr>
            <w:tcW w:w="1770" w:type="dxa"/>
            <w:noWrap/>
            <w:hideMark/>
          </w:tcPr>
          <w:p w14:paraId="001EFD93" w14:textId="77777777" w:rsidR="0084307A" w:rsidRPr="0084307A" w:rsidRDefault="0084307A" w:rsidP="0084307A">
            <w:pPr>
              <w:spacing w:line="240" w:lineRule="auto"/>
              <w:rPr>
                <w:rFonts w:ascii="Calibri" w:hAnsi="Calibri"/>
                <w:color w:val="000000"/>
                <w:sz w:val="22"/>
                <w:szCs w:val="22"/>
                <w:lang w:val="en-US" w:eastAsia="en-US"/>
              </w:rPr>
            </w:pPr>
            <w:r w:rsidRPr="0084307A">
              <w:rPr>
                <w:rFonts w:ascii="Calibri" w:hAnsi="Calibri"/>
                <w:color w:val="000000"/>
                <w:sz w:val="22"/>
                <w:szCs w:val="22"/>
                <w:lang w:val="en-US" w:eastAsia="en-US"/>
              </w:rPr>
              <w:t>Praise</w:t>
            </w:r>
          </w:p>
        </w:tc>
        <w:tc>
          <w:tcPr>
            <w:tcW w:w="1204" w:type="dxa"/>
            <w:noWrap/>
            <w:hideMark/>
          </w:tcPr>
          <w:p w14:paraId="3FF2B15E"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12%</w:t>
            </w:r>
          </w:p>
        </w:tc>
        <w:tc>
          <w:tcPr>
            <w:tcW w:w="1204" w:type="dxa"/>
            <w:noWrap/>
            <w:hideMark/>
          </w:tcPr>
          <w:p w14:paraId="5C8B2922"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13%</w:t>
            </w:r>
          </w:p>
        </w:tc>
        <w:tc>
          <w:tcPr>
            <w:tcW w:w="1204" w:type="dxa"/>
            <w:noWrap/>
            <w:hideMark/>
          </w:tcPr>
          <w:p w14:paraId="61B5D83D"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17%</w:t>
            </w:r>
          </w:p>
        </w:tc>
        <w:tc>
          <w:tcPr>
            <w:tcW w:w="1204" w:type="dxa"/>
            <w:noWrap/>
            <w:hideMark/>
          </w:tcPr>
          <w:p w14:paraId="183582AA"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17%</w:t>
            </w:r>
          </w:p>
        </w:tc>
        <w:tc>
          <w:tcPr>
            <w:tcW w:w="1204" w:type="dxa"/>
            <w:noWrap/>
            <w:hideMark/>
          </w:tcPr>
          <w:p w14:paraId="57E279D1"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11%</w:t>
            </w:r>
          </w:p>
        </w:tc>
        <w:tc>
          <w:tcPr>
            <w:tcW w:w="875" w:type="dxa"/>
            <w:noWrap/>
            <w:hideMark/>
          </w:tcPr>
          <w:p w14:paraId="26681A66"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8%</w:t>
            </w:r>
          </w:p>
        </w:tc>
        <w:tc>
          <w:tcPr>
            <w:tcW w:w="875" w:type="dxa"/>
            <w:noWrap/>
            <w:hideMark/>
          </w:tcPr>
          <w:p w14:paraId="02C97BDF" w14:textId="77777777" w:rsidR="0084307A" w:rsidRPr="0084307A" w:rsidRDefault="0084307A" w:rsidP="0084307A">
            <w:pPr>
              <w:spacing w:line="240" w:lineRule="auto"/>
              <w:jc w:val="center"/>
              <w:rPr>
                <w:rFonts w:ascii="Calibri" w:hAnsi="Calibri"/>
                <w:color w:val="000000"/>
                <w:sz w:val="22"/>
                <w:szCs w:val="22"/>
                <w:lang w:val="en-US" w:eastAsia="en-US"/>
              </w:rPr>
            </w:pPr>
            <w:r w:rsidRPr="0084307A">
              <w:rPr>
                <w:rFonts w:ascii="Calibri" w:hAnsi="Calibri"/>
                <w:color w:val="000000"/>
                <w:sz w:val="22"/>
                <w:szCs w:val="22"/>
                <w:lang w:val="en-US" w:eastAsia="en-US"/>
              </w:rPr>
              <w:t>14%</w:t>
            </w:r>
          </w:p>
        </w:tc>
      </w:tr>
    </w:tbl>
    <w:p w14:paraId="56DEA512" w14:textId="77777777" w:rsidR="0084307A" w:rsidRDefault="0084307A" w:rsidP="00797D76">
      <w:pPr>
        <w:spacing w:line="276" w:lineRule="auto"/>
        <w:contextualSpacing/>
        <w:jc w:val="both"/>
        <w:rPr>
          <w:rFonts w:eastAsia="Calibri"/>
          <w:lang w:val="en-US" w:eastAsia="en-US"/>
        </w:rPr>
      </w:pPr>
    </w:p>
    <w:p w14:paraId="0FC58E9F" w14:textId="77777777" w:rsidR="00797D76" w:rsidRDefault="00797D76" w:rsidP="00797D76">
      <w:pPr>
        <w:spacing w:line="276" w:lineRule="auto"/>
        <w:contextualSpacing/>
        <w:jc w:val="both"/>
        <w:rPr>
          <w:rFonts w:eastAsia="Calibri"/>
          <w:lang w:val="en-US" w:eastAsia="en-US"/>
        </w:rPr>
      </w:pPr>
    </w:p>
    <w:p w14:paraId="48A637B7" w14:textId="7777777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 xml:space="preserve">From The 547 negative reviews Identified by Vader lexicon </w:t>
      </w:r>
      <w:proofErr w:type="gramStart"/>
      <w:r w:rsidRPr="0084307A">
        <w:rPr>
          <w:rFonts w:eastAsia="Calibri"/>
          <w:lang w:eastAsia="en-US"/>
        </w:rPr>
        <w:t>sentiment ,</w:t>
      </w:r>
      <w:proofErr w:type="gramEnd"/>
      <w:r w:rsidRPr="0084307A">
        <w:rPr>
          <w:rFonts w:eastAsia="Calibri"/>
          <w:lang w:eastAsia="en-US"/>
        </w:rPr>
        <w:t xml:space="preserve"> we have segregated into 4 categories Complaints, Negative only , Positive only and  Praise. </w:t>
      </w:r>
    </w:p>
    <w:p w14:paraId="2BB4369C" w14:textId="7777777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 xml:space="preserve">1) “Complaints” with 10 % is having Negative High score followed by mix </w:t>
      </w:r>
      <w:proofErr w:type="gramStart"/>
      <w:r w:rsidRPr="0084307A">
        <w:rPr>
          <w:rFonts w:eastAsia="Calibri"/>
          <w:lang w:eastAsia="en-US"/>
        </w:rPr>
        <w:t>of  Positive</w:t>
      </w:r>
      <w:proofErr w:type="gramEnd"/>
      <w:r w:rsidRPr="0084307A">
        <w:rPr>
          <w:rFonts w:eastAsia="Calibri"/>
          <w:lang w:eastAsia="en-US"/>
        </w:rPr>
        <w:t xml:space="preserve"> scores  &amp; Neutral scores.</w:t>
      </w:r>
    </w:p>
    <w:p w14:paraId="3B9FB957" w14:textId="7777777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2) “Negative only” with 10 % is having only Negative score and neutral scores.</w:t>
      </w:r>
    </w:p>
    <w:p w14:paraId="7996210F" w14:textId="7777777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 xml:space="preserve">3) “Positive only” 68 % is having Positive High score followed by mix of Negative </w:t>
      </w:r>
      <w:proofErr w:type="gramStart"/>
      <w:r w:rsidRPr="0084307A">
        <w:rPr>
          <w:rFonts w:eastAsia="Calibri"/>
          <w:lang w:eastAsia="en-US"/>
        </w:rPr>
        <w:t>scores  &amp;</w:t>
      </w:r>
      <w:proofErr w:type="gramEnd"/>
      <w:r w:rsidRPr="0084307A">
        <w:rPr>
          <w:rFonts w:eastAsia="Calibri"/>
          <w:lang w:eastAsia="en-US"/>
        </w:rPr>
        <w:t xml:space="preserve"> Neutral scores.</w:t>
      </w:r>
    </w:p>
    <w:p w14:paraId="0F7F3037" w14:textId="7777777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4) “Praise” 12% is having only Positive score and neutral scores.</w:t>
      </w:r>
    </w:p>
    <w:p w14:paraId="28FD2B7A" w14:textId="77777777" w:rsidR="00797D76" w:rsidRDefault="00797D76" w:rsidP="00797D76">
      <w:pPr>
        <w:spacing w:line="276" w:lineRule="auto"/>
        <w:contextualSpacing/>
        <w:jc w:val="both"/>
        <w:rPr>
          <w:rFonts w:eastAsia="Calibri"/>
          <w:lang w:val="en-US" w:eastAsia="en-US"/>
        </w:rPr>
      </w:pPr>
    </w:p>
    <w:p w14:paraId="1379A643" w14:textId="77777777" w:rsidR="00797D76" w:rsidRDefault="00797D76" w:rsidP="00797D76">
      <w:pPr>
        <w:spacing w:line="276" w:lineRule="auto"/>
        <w:contextualSpacing/>
        <w:jc w:val="both"/>
        <w:rPr>
          <w:rFonts w:eastAsia="Calibri"/>
          <w:lang w:val="en-US" w:eastAsia="en-US"/>
        </w:rPr>
      </w:pPr>
    </w:p>
    <w:p w14:paraId="60951AFB" w14:textId="504D01D7"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 xml:space="preserve">Conclusion: </w:t>
      </w:r>
    </w:p>
    <w:p w14:paraId="5338FD67" w14:textId="6303EF19" w:rsidR="0084307A" w:rsidRPr="0084307A" w:rsidRDefault="0084307A" w:rsidP="0084307A">
      <w:pPr>
        <w:spacing w:line="276" w:lineRule="auto"/>
        <w:contextualSpacing/>
        <w:jc w:val="both"/>
        <w:rPr>
          <w:rFonts w:eastAsia="Calibri"/>
          <w:lang w:val="en-US" w:eastAsia="en-US"/>
        </w:rPr>
      </w:pPr>
      <w:r w:rsidRPr="0084307A">
        <w:rPr>
          <w:rFonts w:eastAsia="Calibri"/>
          <w:lang w:eastAsia="en-US"/>
        </w:rPr>
        <w:t>Overall: -Majority of the reviews are towards “Positive only” which is good, but the company has to work towards converting the Praise 12% to “positive only</w:t>
      </w:r>
      <w:proofErr w:type="gramStart"/>
      <w:r w:rsidRPr="0084307A">
        <w:rPr>
          <w:rFonts w:eastAsia="Calibri"/>
          <w:lang w:eastAsia="en-US"/>
        </w:rPr>
        <w:t>” ,</w:t>
      </w:r>
      <w:proofErr w:type="gramEnd"/>
      <w:r w:rsidRPr="0084307A">
        <w:rPr>
          <w:rFonts w:eastAsia="Calibri"/>
          <w:lang w:eastAsia="en-US"/>
        </w:rPr>
        <w:t xml:space="preserve"> followed by the negative reviews 20%.</w:t>
      </w:r>
    </w:p>
    <w:p w14:paraId="4C5E39AD" w14:textId="6002EF5E" w:rsidR="0084307A" w:rsidRPr="0084307A" w:rsidRDefault="0084307A" w:rsidP="0084307A">
      <w:pPr>
        <w:spacing w:line="276" w:lineRule="auto"/>
        <w:contextualSpacing/>
        <w:jc w:val="both"/>
        <w:rPr>
          <w:rFonts w:eastAsia="Calibri"/>
          <w:lang w:val="en-US" w:eastAsia="en-US"/>
        </w:rPr>
      </w:pPr>
      <w:proofErr w:type="gramStart"/>
      <w:r w:rsidRPr="0084307A">
        <w:rPr>
          <w:rFonts w:eastAsia="Calibri"/>
          <w:lang w:eastAsia="en-US"/>
        </w:rPr>
        <w:t>2021:-</w:t>
      </w:r>
      <w:proofErr w:type="gramEnd"/>
      <w:r w:rsidRPr="0084307A">
        <w:rPr>
          <w:rFonts w:eastAsia="Calibri"/>
          <w:lang w:eastAsia="en-US"/>
        </w:rPr>
        <w:t xml:space="preserve"> Over the past 6 years the company has been able to improve the scores for “Positive only” for 2021 with 74% , and improved the praise to 14% and reduced the negative reviews.</w:t>
      </w:r>
    </w:p>
    <w:p w14:paraId="3456FAA4" w14:textId="7623920E" w:rsidR="00CB2BDC" w:rsidRPr="0084307A" w:rsidRDefault="00CB2BDC" w:rsidP="00CB2BDC">
      <w:pPr>
        <w:spacing w:line="276" w:lineRule="auto"/>
        <w:contextualSpacing/>
        <w:jc w:val="both"/>
        <w:rPr>
          <w:rFonts w:eastAsia="Calibri"/>
          <w:b/>
          <w:bCs/>
          <w:lang w:val="en-US" w:eastAsia="en-US"/>
        </w:rPr>
      </w:pPr>
      <w:r w:rsidRPr="0084307A">
        <w:rPr>
          <w:rFonts w:eastAsia="Calibri"/>
          <w:b/>
          <w:bCs/>
          <w:lang w:eastAsia="en-US"/>
        </w:rPr>
        <w:t>Analysing Complaints and Praises</w:t>
      </w:r>
      <w:r>
        <w:rPr>
          <w:rFonts w:eastAsia="Calibri"/>
          <w:b/>
          <w:bCs/>
          <w:lang w:eastAsia="en-US"/>
        </w:rPr>
        <w:t xml:space="preserve"> – Words and Length</w:t>
      </w:r>
    </w:p>
    <w:p w14:paraId="573C909B" w14:textId="77777777" w:rsidR="00797D76" w:rsidRDefault="00797D76" w:rsidP="00797D76">
      <w:pPr>
        <w:spacing w:line="276" w:lineRule="auto"/>
        <w:contextualSpacing/>
        <w:jc w:val="both"/>
        <w:rPr>
          <w:rFonts w:eastAsia="Calibri"/>
          <w:lang w:val="en-US" w:eastAsia="en-US"/>
        </w:rPr>
      </w:pPr>
    </w:p>
    <w:p w14:paraId="49847AB3" w14:textId="77777777" w:rsidR="00797D76" w:rsidRDefault="00797D76" w:rsidP="00797D76">
      <w:pPr>
        <w:spacing w:line="276" w:lineRule="auto"/>
        <w:contextualSpacing/>
        <w:jc w:val="both"/>
        <w:rPr>
          <w:rFonts w:eastAsia="Calibri"/>
          <w:lang w:val="en-US" w:eastAsia="en-US"/>
        </w:rPr>
      </w:pPr>
    </w:p>
    <w:tbl>
      <w:tblPr>
        <w:tblStyle w:val="TableGrid"/>
        <w:tblW w:w="9220" w:type="dxa"/>
        <w:tblLook w:val="04A0" w:firstRow="1" w:lastRow="0" w:firstColumn="1" w:lastColumn="0" w:noHBand="0" w:noVBand="1"/>
      </w:tblPr>
      <w:tblGrid>
        <w:gridCol w:w="2761"/>
        <w:gridCol w:w="3534"/>
        <w:gridCol w:w="2925"/>
      </w:tblGrid>
      <w:tr w:rsidR="00CB2BDC" w:rsidRPr="00CB2BDC" w14:paraId="32623A97" w14:textId="77777777" w:rsidTr="00CB2BDC">
        <w:trPr>
          <w:trHeight w:val="253"/>
        </w:trPr>
        <w:tc>
          <w:tcPr>
            <w:tcW w:w="2761" w:type="dxa"/>
            <w:noWrap/>
            <w:hideMark/>
          </w:tcPr>
          <w:p w14:paraId="39D0A704" w14:textId="2A8A7379"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category</w:t>
            </w:r>
          </w:p>
        </w:tc>
        <w:tc>
          <w:tcPr>
            <w:tcW w:w="3534" w:type="dxa"/>
            <w:noWrap/>
            <w:hideMark/>
          </w:tcPr>
          <w:p w14:paraId="14A41BAC" w14:textId="0099DE76" w:rsidR="00CB2BDC" w:rsidRPr="00CB2BDC" w:rsidRDefault="00CB2BDC" w:rsidP="00CB2BDC">
            <w:pPr>
              <w:spacing w:line="240" w:lineRule="auto"/>
              <w:jc w:val="center"/>
              <w:rPr>
                <w:rFonts w:ascii="Calibri" w:hAnsi="Calibri"/>
                <w:b/>
                <w:bCs/>
                <w:color w:val="000000"/>
                <w:sz w:val="22"/>
                <w:szCs w:val="22"/>
                <w:lang w:val="en-US" w:eastAsia="en-US"/>
              </w:rPr>
            </w:pPr>
            <w:r w:rsidRPr="00CB2BDC">
              <w:rPr>
                <w:rFonts w:ascii="Calibri" w:hAnsi="Calibri"/>
                <w:b/>
                <w:bCs/>
                <w:color w:val="000000"/>
                <w:sz w:val="22"/>
                <w:szCs w:val="22"/>
                <w:lang w:val="en-US" w:eastAsia="en-US"/>
              </w:rPr>
              <w:t>Average Reviews word count</w:t>
            </w:r>
          </w:p>
        </w:tc>
        <w:tc>
          <w:tcPr>
            <w:tcW w:w="2925" w:type="dxa"/>
            <w:noWrap/>
            <w:hideMark/>
          </w:tcPr>
          <w:p w14:paraId="76C65971" w14:textId="108C77FE" w:rsidR="00CB2BDC" w:rsidRPr="00CB2BDC" w:rsidRDefault="00CB2BDC" w:rsidP="00CB2BDC">
            <w:pPr>
              <w:spacing w:line="240" w:lineRule="auto"/>
              <w:jc w:val="center"/>
              <w:rPr>
                <w:rFonts w:ascii="Calibri" w:hAnsi="Calibri"/>
                <w:b/>
                <w:bCs/>
                <w:color w:val="000000"/>
                <w:sz w:val="22"/>
                <w:szCs w:val="22"/>
                <w:lang w:val="en-US" w:eastAsia="en-US"/>
              </w:rPr>
            </w:pPr>
            <w:r w:rsidRPr="00CB2BDC">
              <w:rPr>
                <w:rFonts w:ascii="Calibri" w:hAnsi="Calibri"/>
                <w:b/>
                <w:bCs/>
                <w:color w:val="000000"/>
                <w:sz w:val="22"/>
                <w:szCs w:val="22"/>
                <w:lang w:val="en-US" w:eastAsia="en-US"/>
              </w:rPr>
              <w:t>Average of Reviews Length</w:t>
            </w:r>
          </w:p>
        </w:tc>
      </w:tr>
      <w:tr w:rsidR="00CB2BDC" w:rsidRPr="00CB2BDC" w14:paraId="3C360850" w14:textId="77777777" w:rsidTr="00CB2BDC">
        <w:trPr>
          <w:trHeight w:val="253"/>
        </w:trPr>
        <w:tc>
          <w:tcPr>
            <w:tcW w:w="2761" w:type="dxa"/>
            <w:noWrap/>
            <w:hideMark/>
          </w:tcPr>
          <w:p w14:paraId="7D6E741D"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lastRenderedPageBreak/>
              <w:t>Negative only</w:t>
            </w:r>
          </w:p>
        </w:tc>
        <w:tc>
          <w:tcPr>
            <w:tcW w:w="3534" w:type="dxa"/>
            <w:noWrap/>
            <w:hideMark/>
          </w:tcPr>
          <w:p w14:paraId="116984C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11.84</w:t>
            </w:r>
          </w:p>
        </w:tc>
        <w:tc>
          <w:tcPr>
            <w:tcW w:w="2925" w:type="dxa"/>
            <w:noWrap/>
            <w:hideMark/>
          </w:tcPr>
          <w:p w14:paraId="1816C2A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63.52</w:t>
            </w:r>
          </w:p>
        </w:tc>
      </w:tr>
      <w:tr w:rsidR="00CB2BDC" w:rsidRPr="00CB2BDC" w14:paraId="01239D0C" w14:textId="77777777" w:rsidTr="00CB2BDC">
        <w:trPr>
          <w:trHeight w:val="253"/>
        </w:trPr>
        <w:tc>
          <w:tcPr>
            <w:tcW w:w="2761" w:type="dxa"/>
            <w:noWrap/>
            <w:hideMark/>
          </w:tcPr>
          <w:p w14:paraId="7FE9ACC4"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Complaint</w:t>
            </w:r>
          </w:p>
        </w:tc>
        <w:tc>
          <w:tcPr>
            <w:tcW w:w="3534" w:type="dxa"/>
            <w:noWrap/>
            <w:hideMark/>
          </w:tcPr>
          <w:p w14:paraId="4295D4E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28.92</w:t>
            </w:r>
          </w:p>
        </w:tc>
        <w:tc>
          <w:tcPr>
            <w:tcW w:w="2925" w:type="dxa"/>
            <w:noWrap/>
            <w:hideMark/>
          </w:tcPr>
          <w:p w14:paraId="0914E1B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160.72</w:t>
            </w:r>
          </w:p>
        </w:tc>
      </w:tr>
      <w:tr w:rsidR="00CB2BDC" w:rsidRPr="00CB2BDC" w14:paraId="796C742D" w14:textId="77777777" w:rsidTr="00CB2BDC">
        <w:trPr>
          <w:trHeight w:val="253"/>
        </w:trPr>
        <w:tc>
          <w:tcPr>
            <w:tcW w:w="2761" w:type="dxa"/>
            <w:noWrap/>
            <w:hideMark/>
          </w:tcPr>
          <w:p w14:paraId="4E4C82FD"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Positive Only</w:t>
            </w:r>
          </w:p>
        </w:tc>
        <w:tc>
          <w:tcPr>
            <w:tcW w:w="3534" w:type="dxa"/>
            <w:noWrap/>
            <w:hideMark/>
          </w:tcPr>
          <w:p w14:paraId="684A158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9.85</w:t>
            </w:r>
          </w:p>
        </w:tc>
        <w:tc>
          <w:tcPr>
            <w:tcW w:w="2925" w:type="dxa"/>
            <w:noWrap/>
            <w:hideMark/>
          </w:tcPr>
          <w:p w14:paraId="7D27C2E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52.71</w:t>
            </w:r>
          </w:p>
        </w:tc>
      </w:tr>
      <w:tr w:rsidR="00CB2BDC" w:rsidRPr="00CB2BDC" w14:paraId="6D5B77BC" w14:textId="77777777" w:rsidTr="00CB2BDC">
        <w:trPr>
          <w:trHeight w:val="253"/>
        </w:trPr>
        <w:tc>
          <w:tcPr>
            <w:tcW w:w="2761" w:type="dxa"/>
            <w:noWrap/>
            <w:hideMark/>
          </w:tcPr>
          <w:p w14:paraId="50B1C9F9"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Praise</w:t>
            </w:r>
          </w:p>
        </w:tc>
        <w:tc>
          <w:tcPr>
            <w:tcW w:w="3534" w:type="dxa"/>
            <w:noWrap/>
            <w:hideMark/>
          </w:tcPr>
          <w:p w14:paraId="4F9E376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32.32</w:t>
            </w:r>
          </w:p>
        </w:tc>
        <w:tc>
          <w:tcPr>
            <w:tcW w:w="2925" w:type="dxa"/>
            <w:noWrap/>
            <w:hideMark/>
          </w:tcPr>
          <w:p w14:paraId="03BFBA5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174.45</w:t>
            </w:r>
          </w:p>
        </w:tc>
      </w:tr>
      <w:tr w:rsidR="00CB2BDC" w:rsidRPr="00CB2BDC" w14:paraId="07F0775A" w14:textId="77777777" w:rsidTr="00CB2BDC">
        <w:trPr>
          <w:trHeight w:val="253"/>
        </w:trPr>
        <w:tc>
          <w:tcPr>
            <w:tcW w:w="2761" w:type="dxa"/>
            <w:noWrap/>
            <w:hideMark/>
          </w:tcPr>
          <w:p w14:paraId="690D5DFB"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Grand Total</w:t>
            </w:r>
          </w:p>
        </w:tc>
        <w:tc>
          <w:tcPr>
            <w:tcW w:w="3534" w:type="dxa"/>
            <w:noWrap/>
            <w:hideMark/>
          </w:tcPr>
          <w:p w14:paraId="40DB5B9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14.67</w:t>
            </w:r>
          </w:p>
        </w:tc>
        <w:tc>
          <w:tcPr>
            <w:tcW w:w="2925" w:type="dxa"/>
            <w:noWrap/>
            <w:hideMark/>
          </w:tcPr>
          <w:p w14:paraId="3A55C84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79.29</w:t>
            </w:r>
          </w:p>
        </w:tc>
      </w:tr>
    </w:tbl>
    <w:p w14:paraId="7A64108C" w14:textId="77777777" w:rsidR="00797D76" w:rsidRDefault="00797D76" w:rsidP="00797D76">
      <w:pPr>
        <w:spacing w:line="276" w:lineRule="auto"/>
        <w:contextualSpacing/>
        <w:jc w:val="both"/>
        <w:rPr>
          <w:rFonts w:eastAsia="Calibri"/>
          <w:lang w:val="en-US" w:eastAsia="en-US"/>
        </w:rPr>
      </w:pPr>
    </w:p>
    <w:p w14:paraId="6BDBBDCC" w14:textId="77777777" w:rsidR="00797D76" w:rsidRDefault="00797D76" w:rsidP="00797D76">
      <w:pPr>
        <w:spacing w:line="276" w:lineRule="auto"/>
        <w:contextualSpacing/>
        <w:jc w:val="both"/>
        <w:rPr>
          <w:rFonts w:eastAsia="Calibri"/>
          <w:lang w:val="en-US" w:eastAsia="en-US"/>
        </w:rPr>
      </w:pPr>
    </w:p>
    <w:p w14:paraId="680D2D86" w14:textId="77777777" w:rsidR="00797D76" w:rsidRDefault="00797D76" w:rsidP="00797D76">
      <w:pPr>
        <w:spacing w:line="276" w:lineRule="auto"/>
        <w:contextualSpacing/>
        <w:jc w:val="both"/>
        <w:rPr>
          <w:rFonts w:eastAsia="Calibri"/>
          <w:lang w:val="en-US" w:eastAsia="en-US"/>
        </w:rPr>
      </w:pPr>
    </w:p>
    <w:p w14:paraId="5C98559B" w14:textId="77777777" w:rsidR="00797D76" w:rsidRDefault="00797D76" w:rsidP="00797D76">
      <w:pPr>
        <w:spacing w:line="276" w:lineRule="auto"/>
        <w:contextualSpacing/>
        <w:jc w:val="both"/>
        <w:rPr>
          <w:rFonts w:eastAsia="Calibri"/>
          <w:lang w:val="en-US" w:eastAsia="en-US"/>
        </w:rPr>
      </w:pPr>
    </w:p>
    <w:p w14:paraId="5B18F2AC" w14:textId="77777777" w:rsidR="00797D76" w:rsidRDefault="00797D76" w:rsidP="00797D76">
      <w:pPr>
        <w:spacing w:line="276" w:lineRule="auto"/>
        <w:contextualSpacing/>
        <w:jc w:val="both"/>
        <w:rPr>
          <w:rFonts w:eastAsia="Calibri"/>
          <w:lang w:val="en-US" w:eastAsia="en-US"/>
        </w:rPr>
      </w:pPr>
    </w:p>
    <w:tbl>
      <w:tblPr>
        <w:tblStyle w:val="TableGrid"/>
        <w:tblW w:w="9370" w:type="dxa"/>
        <w:tblLook w:val="04A0" w:firstRow="1" w:lastRow="0" w:firstColumn="1" w:lastColumn="0" w:noHBand="0" w:noVBand="1"/>
      </w:tblPr>
      <w:tblGrid>
        <w:gridCol w:w="1970"/>
        <w:gridCol w:w="1154"/>
        <w:gridCol w:w="1145"/>
        <w:gridCol w:w="1145"/>
        <w:gridCol w:w="1145"/>
        <w:gridCol w:w="1145"/>
        <w:gridCol w:w="833"/>
        <w:gridCol w:w="833"/>
      </w:tblGrid>
      <w:tr w:rsidR="00CB2BDC" w:rsidRPr="00CB2BDC" w14:paraId="42E7FB62" w14:textId="77777777" w:rsidTr="00CB2BDC">
        <w:trPr>
          <w:trHeight w:val="280"/>
        </w:trPr>
        <w:tc>
          <w:tcPr>
            <w:tcW w:w="1970" w:type="dxa"/>
            <w:noWrap/>
            <w:hideMark/>
          </w:tcPr>
          <w:p w14:paraId="0F5B8D64" w14:textId="77777777" w:rsidR="00CB2BDC" w:rsidRPr="00CB2BDC" w:rsidRDefault="00CB2BDC" w:rsidP="00CB2BDC">
            <w:pPr>
              <w:spacing w:line="240" w:lineRule="auto"/>
              <w:rPr>
                <w:rFonts w:ascii="Calibri" w:hAnsi="Calibri"/>
                <w:b/>
                <w:bCs/>
                <w:color w:val="000000"/>
                <w:sz w:val="22"/>
                <w:szCs w:val="22"/>
                <w:lang w:val="en-US" w:eastAsia="en-US"/>
              </w:rPr>
            </w:pPr>
            <w:r w:rsidRPr="00CB2BDC">
              <w:rPr>
                <w:rFonts w:ascii="Calibri" w:hAnsi="Calibri"/>
                <w:b/>
                <w:bCs/>
                <w:color w:val="000000"/>
                <w:sz w:val="22"/>
                <w:szCs w:val="22"/>
                <w:lang w:val="en-US" w:eastAsia="en-US"/>
              </w:rPr>
              <w:t>Average of Actual words count</w:t>
            </w:r>
          </w:p>
        </w:tc>
        <w:tc>
          <w:tcPr>
            <w:tcW w:w="1154" w:type="dxa"/>
            <w:noWrap/>
            <w:hideMark/>
          </w:tcPr>
          <w:p w14:paraId="464BF278" w14:textId="31D8040A" w:rsidR="00CB2BDC" w:rsidRPr="00CB2BDC" w:rsidRDefault="00CB2BDC" w:rsidP="00CB2BDC">
            <w:pPr>
              <w:spacing w:line="240" w:lineRule="auto"/>
              <w:rPr>
                <w:rFonts w:ascii="Calibri" w:hAnsi="Calibri"/>
                <w:color w:val="000000"/>
                <w:sz w:val="22"/>
                <w:szCs w:val="22"/>
                <w:lang w:val="en-US" w:eastAsia="en-US"/>
              </w:rPr>
            </w:pPr>
          </w:p>
        </w:tc>
        <w:tc>
          <w:tcPr>
            <w:tcW w:w="1145" w:type="dxa"/>
            <w:noWrap/>
            <w:hideMark/>
          </w:tcPr>
          <w:p w14:paraId="6AA1C7D3"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5B7BC883"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36C821C8"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36C4C77B"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36257AA6"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56DEF849"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r>
      <w:tr w:rsidR="00CB2BDC" w:rsidRPr="00CB2BDC" w14:paraId="521819C1" w14:textId="77777777" w:rsidTr="00CB2BDC">
        <w:trPr>
          <w:trHeight w:val="280"/>
        </w:trPr>
        <w:tc>
          <w:tcPr>
            <w:tcW w:w="1970" w:type="dxa"/>
            <w:noWrap/>
            <w:hideMark/>
          </w:tcPr>
          <w:p w14:paraId="58A3C9E6"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Row Labels</w:t>
            </w:r>
          </w:p>
        </w:tc>
        <w:tc>
          <w:tcPr>
            <w:tcW w:w="1154" w:type="dxa"/>
            <w:noWrap/>
            <w:hideMark/>
          </w:tcPr>
          <w:p w14:paraId="1E855A9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2015</w:t>
            </w:r>
          </w:p>
        </w:tc>
        <w:tc>
          <w:tcPr>
            <w:tcW w:w="1145" w:type="dxa"/>
            <w:noWrap/>
            <w:hideMark/>
          </w:tcPr>
          <w:p w14:paraId="7CF12B1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2016</w:t>
            </w:r>
          </w:p>
        </w:tc>
        <w:tc>
          <w:tcPr>
            <w:tcW w:w="1145" w:type="dxa"/>
            <w:noWrap/>
            <w:hideMark/>
          </w:tcPr>
          <w:p w14:paraId="4B101D0D"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2017</w:t>
            </w:r>
          </w:p>
        </w:tc>
        <w:tc>
          <w:tcPr>
            <w:tcW w:w="1145" w:type="dxa"/>
            <w:noWrap/>
            <w:hideMark/>
          </w:tcPr>
          <w:p w14:paraId="44375F0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2018</w:t>
            </w:r>
          </w:p>
        </w:tc>
        <w:tc>
          <w:tcPr>
            <w:tcW w:w="1145" w:type="dxa"/>
            <w:noWrap/>
            <w:hideMark/>
          </w:tcPr>
          <w:p w14:paraId="1B4476B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2019</w:t>
            </w:r>
          </w:p>
        </w:tc>
        <w:tc>
          <w:tcPr>
            <w:tcW w:w="833" w:type="dxa"/>
            <w:noWrap/>
            <w:hideMark/>
          </w:tcPr>
          <w:p w14:paraId="2C8A292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2020</w:t>
            </w:r>
          </w:p>
        </w:tc>
        <w:tc>
          <w:tcPr>
            <w:tcW w:w="833" w:type="dxa"/>
            <w:noWrap/>
            <w:hideMark/>
          </w:tcPr>
          <w:p w14:paraId="4B59E0F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2021</w:t>
            </w:r>
          </w:p>
        </w:tc>
      </w:tr>
      <w:tr w:rsidR="00CB2BDC" w:rsidRPr="00CB2BDC" w14:paraId="7582D38A" w14:textId="77777777" w:rsidTr="00CB2BDC">
        <w:trPr>
          <w:trHeight w:val="280"/>
        </w:trPr>
        <w:tc>
          <w:tcPr>
            <w:tcW w:w="1970" w:type="dxa"/>
            <w:noWrap/>
            <w:hideMark/>
          </w:tcPr>
          <w:p w14:paraId="01A0D988"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Negative only</w:t>
            </w:r>
          </w:p>
        </w:tc>
        <w:tc>
          <w:tcPr>
            <w:tcW w:w="1154" w:type="dxa"/>
            <w:noWrap/>
            <w:hideMark/>
          </w:tcPr>
          <w:p w14:paraId="12C5F6C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14.1</w:t>
            </w:r>
          </w:p>
        </w:tc>
        <w:tc>
          <w:tcPr>
            <w:tcW w:w="1145" w:type="dxa"/>
            <w:noWrap/>
            <w:hideMark/>
          </w:tcPr>
          <w:p w14:paraId="4F98BE8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12.3</w:t>
            </w:r>
          </w:p>
        </w:tc>
        <w:tc>
          <w:tcPr>
            <w:tcW w:w="1145" w:type="dxa"/>
            <w:noWrap/>
            <w:hideMark/>
          </w:tcPr>
          <w:p w14:paraId="31D23A0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7.7</w:t>
            </w:r>
          </w:p>
        </w:tc>
        <w:tc>
          <w:tcPr>
            <w:tcW w:w="1145" w:type="dxa"/>
            <w:noWrap/>
            <w:hideMark/>
          </w:tcPr>
          <w:p w14:paraId="69087C1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9.7</w:t>
            </w:r>
          </w:p>
        </w:tc>
        <w:tc>
          <w:tcPr>
            <w:tcW w:w="1145" w:type="dxa"/>
            <w:noWrap/>
            <w:hideMark/>
          </w:tcPr>
          <w:p w14:paraId="058CCFD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9.4</w:t>
            </w:r>
          </w:p>
        </w:tc>
        <w:tc>
          <w:tcPr>
            <w:tcW w:w="833" w:type="dxa"/>
            <w:noWrap/>
            <w:hideMark/>
          </w:tcPr>
          <w:p w14:paraId="060DB33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9.1</w:t>
            </w:r>
          </w:p>
        </w:tc>
        <w:tc>
          <w:tcPr>
            <w:tcW w:w="833" w:type="dxa"/>
            <w:noWrap/>
            <w:hideMark/>
          </w:tcPr>
          <w:p w14:paraId="56A0E52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12.6</w:t>
            </w:r>
          </w:p>
        </w:tc>
      </w:tr>
      <w:tr w:rsidR="00CB2BDC" w:rsidRPr="00CB2BDC" w14:paraId="224DFAE8" w14:textId="77777777" w:rsidTr="00CB2BDC">
        <w:trPr>
          <w:trHeight w:val="280"/>
        </w:trPr>
        <w:tc>
          <w:tcPr>
            <w:tcW w:w="1970" w:type="dxa"/>
            <w:noWrap/>
            <w:hideMark/>
          </w:tcPr>
          <w:p w14:paraId="36FA49F2"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Complaint</w:t>
            </w:r>
          </w:p>
        </w:tc>
        <w:tc>
          <w:tcPr>
            <w:tcW w:w="1154" w:type="dxa"/>
            <w:noWrap/>
            <w:hideMark/>
          </w:tcPr>
          <w:p w14:paraId="3AF3A9A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29.8</w:t>
            </w:r>
          </w:p>
        </w:tc>
        <w:tc>
          <w:tcPr>
            <w:tcW w:w="1145" w:type="dxa"/>
            <w:noWrap/>
            <w:hideMark/>
          </w:tcPr>
          <w:p w14:paraId="30C00BE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28.5</w:t>
            </w:r>
          </w:p>
        </w:tc>
        <w:tc>
          <w:tcPr>
            <w:tcW w:w="1145" w:type="dxa"/>
            <w:noWrap/>
            <w:hideMark/>
          </w:tcPr>
          <w:p w14:paraId="5294E15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24.9</w:t>
            </w:r>
          </w:p>
        </w:tc>
        <w:tc>
          <w:tcPr>
            <w:tcW w:w="1145" w:type="dxa"/>
            <w:noWrap/>
            <w:hideMark/>
          </w:tcPr>
          <w:p w14:paraId="3496040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25.9</w:t>
            </w:r>
          </w:p>
        </w:tc>
        <w:tc>
          <w:tcPr>
            <w:tcW w:w="1145" w:type="dxa"/>
            <w:noWrap/>
            <w:hideMark/>
          </w:tcPr>
          <w:p w14:paraId="7A253B3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26.2</w:t>
            </w:r>
          </w:p>
        </w:tc>
        <w:tc>
          <w:tcPr>
            <w:tcW w:w="833" w:type="dxa"/>
            <w:noWrap/>
            <w:hideMark/>
          </w:tcPr>
          <w:p w14:paraId="015D691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29.5</w:t>
            </w:r>
          </w:p>
        </w:tc>
        <w:tc>
          <w:tcPr>
            <w:tcW w:w="833" w:type="dxa"/>
            <w:noWrap/>
            <w:hideMark/>
          </w:tcPr>
          <w:p w14:paraId="7794CB7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32.9</w:t>
            </w:r>
          </w:p>
        </w:tc>
      </w:tr>
      <w:tr w:rsidR="00CB2BDC" w:rsidRPr="00CB2BDC" w14:paraId="274659A0" w14:textId="77777777" w:rsidTr="00CB2BDC">
        <w:trPr>
          <w:trHeight w:val="280"/>
        </w:trPr>
        <w:tc>
          <w:tcPr>
            <w:tcW w:w="1970" w:type="dxa"/>
            <w:noWrap/>
            <w:hideMark/>
          </w:tcPr>
          <w:p w14:paraId="249F6C87"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Positive Only</w:t>
            </w:r>
          </w:p>
        </w:tc>
        <w:tc>
          <w:tcPr>
            <w:tcW w:w="1154" w:type="dxa"/>
            <w:noWrap/>
            <w:hideMark/>
          </w:tcPr>
          <w:p w14:paraId="13132D2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10.5</w:t>
            </w:r>
          </w:p>
        </w:tc>
        <w:tc>
          <w:tcPr>
            <w:tcW w:w="1145" w:type="dxa"/>
            <w:noWrap/>
            <w:hideMark/>
          </w:tcPr>
          <w:p w14:paraId="61B79D7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11.2</w:t>
            </w:r>
          </w:p>
        </w:tc>
        <w:tc>
          <w:tcPr>
            <w:tcW w:w="1145" w:type="dxa"/>
            <w:noWrap/>
            <w:hideMark/>
          </w:tcPr>
          <w:p w14:paraId="5C209A7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10.2</w:t>
            </w:r>
          </w:p>
        </w:tc>
        <w:tc>
          <w:tcPr>
            <w:tcW w:w="1145" w:type="dxa"/>
            <w:noWrap/>
            <w:hideMark/>
          </w:tcPr>
          <w:p w14:paraId="69D2EF4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7.9</w:t>
            </w:r>
          </w:p>
        </w:tc>
        <w:tc>
          <w:tcPr>
            <w:tcW w:w="1145" w:type="dxa"/>
            <w:noWrap/>
            <w:hideMark/>
          </w:tcPr>
          <w:p w14:paraId="5C32FA3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7.2</w:t>
            </w:r>
          </w:p>
        </w:tc>
        <w:tc>
          <w:tcPr>
            <w:tcW w:w="833" w:type="dxa"/>
            <w:noWrap/>
            <w:hideMark/>
          </w:tcPr>
          <w:p w14:paraId="2AB523D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9.6</w:t>
            </w:r>
          </w:p>
        </w:tc>
        <w:tc>
          <w:tcPr>
            <w:tcW w:w="833" w:type="dxa"/>
            <w:noWrap/>
            <w:hideMark/>
          </w:tcPr>
          <w:p w14:paraId="022D84A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9.8</w:t>
            </w:r>
          </w:p>
        </w:tc>
      </w:tr>
      <w:tr w:rsidR="00CB2BDC" w:rsidRPr="00CB2BDC" w14:paraId="2DFA0C27" w14:textId="77777777" w:rsidTr="00CB2BDC">
        <w:trPr>
          <w:trHeight w:val="280"/>
        </w:trPr>
        <w:tc>
          <w:tcPr>
            <w:tcW w:w="1970" w:type="dxa"/>
            <w:noWrap/>
            <w:hideMark/>
          </w:tcPr>
          <w:p w14:paraId="50E924FF"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Praise</w:t>
            </w:r>
          </w:p>
        </w:tc>
        <w:tc>
          <w:tcPr>
            <w:tcW w:w="1154" w:type="dxa"/>
            <w:noWrap/>
            <w:hideMark/>
          </w:tcPr>
          <w:p w14:paraId="1B3D1B4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32.7</w:t>
            </w:r>
          </w:p>
        </w:tc>
        <w:tc>
          <w:tcPr>
            <w:tcW w:w="1145" w:type="dxa"/>
            <w:noWrap/>
            <w:hideMark/>
          </w:tcPr>
          <w:p w14:paraId="124B9DE7"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37.5</w:t>
            </w:r>
          </w:p>
        </w:tc>
        <w:tc>
          <w:tcPr>
            <w:tcW w:w="1145" w:type="dxa"/>
            <w:noWrap/>
            <w:hideMark/>
          </w:tcPr>
          <w:p w14:paraId="79F5621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39.8</w:t>
            </w:r>
          </w:p>
        </w:tc>
        <w:tc>
          <w:tcPr>
            <w:tcW w:w="1145" w:type="dxa"/>
            <w:noWrap/>
            <w:hideMark/>
          </w:tcPr>
          <w:p w14:paraId="55C1B90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35.2</w:t>
            </w:r>
          </w:p>
        </w:tc>
        <w:tc>
          <w:tcPr>
            <w:tcW w:w="1145" w:type="dxa"/>
            <w:noWrap/>
            <w:hideMark/>
          </w:tcPr>
          <w:p w14:paraId="03E4B1F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28.1</w:t>
            </w:r>
          </w:p>
        </w:tc>
        <w:tc>
          <w:tcPr>
            <w:tcW w:w="833" w:type="dxa"/>
            <w:noWrap/>
            <w:hideMark/>
          </w:tcPr>
          <w:p w14:paraId="778D0C5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31.0</w:t>
            </w:r>
          </w:p>
        </w:tc>
        <w:tc>
          <w:tcPr>
            <w:tcW w:w="833" w:type="dxa"/>
            <w:noWrap/>
            <w:hideMark/>
          </w:tcPr>
          <w:p w14:paraId="791ECF0D"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26.8</w:t>
            </w:r>
          </w:p>
        </w:tc>
      </w:tr>
      <w:tr w:rsidR="00CB2BDC" w:rsidRPr="00CB2BDC" w14:paraId="5EE233F6" w14:textId="77777777" w:rsidTr="00CB2BDC">
        <w:trPr>
          <w:trHeight w:val="280"/>
        </w:trPr>
        <w:tc>
          <w:tcPr>
            <w:tcW w:w="1970" w:type="dxa"/>
            <w:noWrap/>
            <w:hideMark/>
          </w:tcPr>
          <w:p w14:paraId="6CB0F355"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Grand Total</w:t>
            </w:r>
          </w:p>
        </w:tc>
        <w:tc>
          <w:tcPr>
            <w:tcW w:w="1154" w:type="dxa"/>
            <w:noWrap/>
            <w:hideMark/>
          </w:tcPr>
          <w:p w14:paraId="5B73E27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15.7</w:t>
            </w:r>
          </w:p>
        </w:tc>
        <w:tc>
          <w:tcPr>
            <w:tcW w:w="1145" w:type="dxa"/>
            <w:noWrap/>
            <w:hideMark/>
          </w:tcPr>
          <w:p w14:paraId="07C2C58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15.9</w:t>
            </w:r>
          </w:p>
        </w:tc>
        <w:tc>
          <w:tcPr>
            <w:tcW w:w="1145" w:type="dxa"/>
            <w:noWrap/>
            <w:hideMark/>
          </w:tcPr>
          <w:p w14:paraId="5620493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16.4</w:t>
            </w:r>
          </w:p>
        </w:tc>
        <w:tc>
          <w:tcPr>
            <w:tcW w:w="1145" w:type="dxa"/>
            <w:noWrap/>
            <w:hideMark/>
          </w:tcPr>
          <w:p w14:paraId="2FA4E0C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15.2</w:t>
            </w:r>
          </w:p>
        </w:tc>
        <w:tc>
          <w:tcPr>
            <w:tcW w:w="1145" w:type="dxa"/>
            <w:noWrap/>
            <w:hideMark/>
          </w:tcPr>
          <w:p w14:paraId="634EFA9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12.5</w:t>
            </w:r>
          </w:p>
        </w:tc>
        <w:tc>
          <w:tcPr>
            <w:tcW w:w="833" w:type="dxa"/>
            <w:noWrap/>
            <w:hideMark/>
          </w:tcPr>
          <w:p w14:paraId="67EF7E3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13.0</w:t>
            </w:r>
          </w:p>
        </w:tc>
        <w:tc>
          <w:tcPr>
            <w:tcW w:w="833" w:type="dxa"/>
            <w:noWrap/>
            <w:hideMark/>
          </w:tcPr>
          <w:p w14:paraId="69C8FEC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13.9</w:t>
            </w:r>
          </w:p>
        </w:tc>
      </w:tr>
      <w:tr w:rsidR="00CB2BDC" w:rsidRPr="00CB2BDC" w14:paraId="6BFCEDDD" w14:textId="77777777" w:rsidTr="00CB2BDC">
        <w:trPr>
          <w:trHeight w:val="280"/>
        </w:trPr>
        <w:tc>
          <w:tcPr>
            <w:tcW w:w="1970" w:type="dxa"/>
            <w:noWrap/>
            <w:hideMark/>
          </w:tcPr>
          <w:p w14:paraId="26F05C41"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54" w:type="dxa"/>
            <w:noWrap/>
            <w:hideMark/>
          </w:tcPr>
          <w:p w14:paraId="6E0FF51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753963A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35B07C1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4E9585C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5938F93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79BD33A7"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6A737FD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r>
      <w:tr w:rsidR="00CB2BDC" w:rsidRPr="00CB2BDC" w14:paraId="3CFEE80A" w14:textId="77777777" w:rsidTr="00CB2BDC">
        <w:trPr>
          <w:trHeight w:val="280"/>
        </w:trPr>
        <w:tc>
          <w:tcPr>
            <w:tcW w:w="1970" w:type="dxa"/>
            <w:noWrap/>
            <w:hideMark/>
          </w:tcPr>
          <w:p w14:paraId="613E3A68" w14:textId="77777777" w:rsidR="00CB2BDC" w:rsidRPr="00CB2BDC" w:rsidRDefault="00CB2BDC" w:rsidP="00CB2BDC">
            <w:pPr>
              <w:spacing w:line="240" w:lineRule="auto"/>
              <w:rPr>
                <w:rFonts w:ascii="Calibri" w:hAnsi="Calibri"/>
                <w:b/>
                <w:bCs/>
                <w:color w:val="000000"/>
                <w:sz w:val="22"/>
                <w:szCs w:val="22"/>
                <w:lang w:val="en-US" w:eastAsia="en-US"/>
              </w:rPr>
            </w:pPr>
            <w:r w:rsidRPr="00CB2BDC">
              <w:rPr>
                <w:rFonts w:ascii="Calibri" w:hAnsi="Calibri"/>
                <w:b/>
                <w:bCs/>
                <w:color w:val="000000"/>
                <w:sz w:val="22"/>
                <w:szCs w:val="22"/>
                <w:lang w:val="en-US" w:eastAsia="en-US"/>
              </w:rPr>
              <w:t xml:space="preserve">Average of Actual Length </w:t>
            </w:r>
          </w:p>
        </w:tc>
        <w:tc>
          <w:tcPr>
            <w:tcW w:w="1154" w:type="dxa"/>
            <w:noWrap/>
            <w:hideMark/>
          </w:tcPr>
          <w:p w14:paraId="2B53A331" w14:textId="281E6A12" w:rsidR="00CB2BDC" w:rsidRPr="00CB2BDC" w:rsidRDefault="00CB2BDC" w:rsidP="00CB2BDC">
            <w:pPr>
              <w:spacing w:line="240" w:lineRule="auto"/>
              <w:jc w:val="center"/>
              <w:rPr>
                <w:rFonts w:ascii="Calibri" w:hAnsi="Calibri"/>
                <w:color w:val="000000"/>
                <w:sz w:val="22"/>
                <w:szCs w:val="22"/>
                <w:lang w:val="en-US" w:eastAsia="en-US"/>
              </w:rPr>
            </w:pPr>
          </w:p>
        </w:tc>
        <w:tc>
          <w:tcPr>
            <w:tcW w:w="1145" w:type="dxa"/>
            <w:noWrap/>
            <w:hideMark/>
          </w:tcPr>
          <w:p w14:paraId="42A8487F"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4CF204B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7BAC568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1145" w:type="dxa"/>
            <w:noWrap/>
            <w:hideMark/>
          </w:tcPr>
          <w:p w14:paraId="1D80FFD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78E2CF5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c>
          <w:tcPr>
            <w:tcW w:w="833" w:type="dxa"/>
            <w:noWrap/>
            <w:hideMark/>
          </w:tcPr>
          <w:p w14:paraId="303A05D7"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 </w:t>
            </w:r>
          </w:p>
        </w:tc>
      </w:tr>
      <w:tr w:rsidR="00CB2BDC" w:rsidRPr="00CB2BDC" w14:paraId="0EC8D052" w14:textId="77777777" w:rsidTr="00CB2BDC">
        <w:trPr>
          <w:trHeight w:val="280"/>
        </w:trPr>
        <w:tc>
          <w:tcPr>
            <w:tcW w:w="1970" w:type="dxa"/>
            <w:noWrap/>
            <w:hideMark/>
          </w:tcPr>
          <w:p w14:paraId="1A18A6CB"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Row Labels</w:t>
            </w:r>
          </w:p>
        </w:tc>
        <w:tc>
          <w:tcPr>
            <w:tcW w:w="1154" w:type="dxa"/>
            <w:noWrap/>
            <w:hideMark/>
          </w:tcPr>
          <w:p w14:paraId="3EC3877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2015</w:t>
            </w:r>
          </w:p>
        </w:tc>
        <w:tc>
          <w:tcPr>
            <w:tcW w:w="1145" w:type="dxa"/>
            <w:noWrap/>
            <w:hideMark/>
          </w:tcPr>
          <w:p w14:paraId="6E30081D"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2016</w:t>
            </w:r>
          </w:p>
        </w:tc>
        <w:tc>
          <w:tcPr>
            <w:tcW w:w="1145" w:type="dxa"/>
            <w:noWrap/>
            <w:hideMark/>
          </w:tcPr>
          <w:p w14:paraId="43B4295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2017</w:t>
            </w:r>
          </w:p>
        </w:tc>
        <w:tc>
          <w:tcPr>
            <w:tcW w:w="1145" w:type="dxa"/>
            <w:noWrap/>
            <w:hideMark/>
          </w:tcPr>
          <w:p w14:paraId="71A38CC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2018</w:t>
            </w:r>
          </w:p>
        </w:tc>
        <w:tc>
          <w:tcPr>
            <w:tcW w:w="1145" w:type="dxa"/>
            <w:noWrap/>
            <w:hideMark/>
          </w:tcPr>
          <w:p w14:paraId="2A5BBC41"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2019</w:t>
            </w:r>
          </w:p>
        </w:tc>
        <w:tc>
          <w:tcPr>
            <w:tcW w:w="833" w:type="dxa"/>
            <w:noWrap/>
            <w:hideMark/>
          </w:tcPr>
          <w:p w14:paraId="1C51D21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2020</w:t>
            </w:r>
          </w:p>
        </w:tc>
        <w:tc>
          <w:tcPr>
            <w:tcW w:w="833" w:type="dxa"/>
            <w:noWrap/>
            <w:hideMark/>
          </w:tcPr>
          <w:p w14:paraId="09F4C8D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2021</w:t>
            </w:r>
          </w:p>
        </w:tc>
      </w:tr>
      <w:tr w:rsidR="00CB2BDC" w:rsidRPr="00CB2BDC" w14:paraId="42D75D83" w14:textId="77777777" w:rsidTr="00CB2BDC">
        <w:trPr>
          <w:trHeight w:val="280"/>
        </w:trPr>
        <w:tc>
          <w:tcPr>
            <w:tcW w:w="1970" w:type="dxa"/>
            <w:noWrap/>
            <w:hideMark/>
          </w:tcPr>
          <w:p w14:paraId="48EC9DD3"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Negative only</w:t>
            </w:r>
          </w:p>
        </w:tc>
        <w:tc>
          <w:tcPr>
            <w:tcW w:w="1154" w:type="dxa"/>
            <w:noWrap/>
            <w:hideMark/>
          </w:tcPr>
          <w:p w14:paraId="386F7EC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75.9</w:t>
            </w:r>
          </w:p>
        </w:tc>
        <w:tc>
          <w:tcPr>
            <w:tcW w:w="1145" w:type="dxa"/>
            <w:noWrap/>
            <w:hideMark/>
          </w:tcPr>
          <w:p w14:paraId="2860151A"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64.4</w:t>
            </w:r>
          </w:p>
        </w:tc>
        <w:tc>
          <w:tcPr>
            <w:tcW w:w="1145" w:type="dxa"/>
            <w:noWrap/>
            <w:hideMark/>
          </w:tcPr>
          <w:p w14:paraId="09165AB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39.4</w:t>
            </w:r>
          </w:p>
        </w:tc>
        <w:tc>
          <w:tcPr>
            <w:tcW w:w="1145" w:type="dxa"/>
            <w:noWrap/>
            <w:hideMark/>
          </w:tcPr>
          <w:p w14:paraId="39A3EBC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54.7</w:t>
            </w:r>
          </w:p>
        </w:tc>
        <w:tc>
          <w:tcPr>
            <w:tcW w:w="1145" w:type="dxa"/>
            <w:noWrap/>
            <w:hideMark/>
          </w:tcPr>
          <w:p w14:paraId="60986F4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50.6</w:t>
            </w:r>
          </w:p>
        </w:tc>
        <w:tc>
          <w:tcPr>
            <w:tcW w:w="833" w:type="dxa"/>
            <w:noWrap/>
            <w:hideMark/>
          </w:tcPr>
          <w:p w14:paraId="52F1F60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49.2</w:t>
            </w:r>
          </w:p>
        </w:tc>
        <w:tc>
          <w:tcPr>
            <w:tcW w:w="833" w:type="dxa"/>
            <w:noWrap/>
            <w:hideMark/>
          </w:tcPr>
          <w:p w14:paraId="277807F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66.2</w:t>
            </w:r>
          </w:p>
        </w:tc>
      </w:tr>
      <w:tr w:rsidR="00CB2BDC" w:rsidRPr="00CB2BDC" w14:paraId="72662214" w14:textId="77777777" w:rsidTr="00CB2BDC">
        <w:trPr>
          <w:trHeight w:val="280"/>
        </w:trPr>
        <w:tc>
          <w:tcPr>
            <w:tcW w:w="1970" w:type="dxa"/>
            <w:noWrap/>
            <w:hideMark/>
          </w:tcPr>
          <w:p w14:paraId="5B2B33F1"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Complaint</w:t>
            </w:r>
          </w:p>
        </w:tc>
        <w:tc>
          <w:tcPr>
            <w:tcW w:w="1154" w:type="dxa"/>
            <w:noWrap/>
            <w:hideMark/>
          </w:tcPr>
          <w:p w14:paraId="23749E1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163.9</w:t>
            </w:r>
          </w:p>
        </w:tc>
        <w:tc>
          <w:tcPr>
            <w:tcW w:w="1145" w:type="dxa"/>
            <w:noWrap/>
            <w:hideMark/>
          </w:tcPr>
          <w:p w14:paraId="4BE17D4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158.6</w:t>
            </w:r>
          </w:p>
        </w:tc>
        <w:tc>
          <w:tcPr>
            <w:tcW w:w="1145" w:type="dxa"/>
            <w:noWrap/>
            <w:hideMark/>
          </w:tcPr>
          <w:p w14:paraId="24909524"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136.5</w:t>
            </w:r>
          </w:p>
        </w:tc>
        <w:tc>
          <w:tcPr>
            <w:tcW w:w="1145" w:type="dxa"/>
            <w:noWrap/>
            <w:hideMark/>
          </w:tcPr>
          <w:p w14:paraId="59B6595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142.7</w:t>
            </w:r>
          </w:p>
        </w:tc>
        <w:tc>
          <w:tcPr>
            <w:tcW w:w="1145" w:type="dxa"/>
            <w:noWrap/>
            <w:hideMark/>
          </w:tcPr>
          <w:p w14:paraId="438D976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143.9</w:t>
            </w:r>
          </w:p>
        </w:tc>
        <w:tc>
          <w:tcPr>
            <w:tcW w:w="833" w:type="dxa"/>
            <w:noWrap/>
            <w:hideMark/>
          </w:tcPr>
          <w:p w14:paraId="29F6F502"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167.5</w:t>
            </w:r>
          </w:p>
        </w:tc>
        <w:tc>
          <w:tcPr>
            <w:tcW w:w="833" w:type="dxa"/>
            <w:noWrap/>
            <w:hideMark/>
          </w:tcPr>
          <w:p w14:paraId="0222215A"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186.3</w:t>
            </w:r>
          </w:p>
        </w:tc>
      </w:tr>
      <w:tr w:rsidR="00CB2BDC" w:rsidRPr="00CB2BDC" w14:paraId="6682591D" w14:textId="77777777" w:rsidTr="00CB2BDC">
        <w:trPr>
          <w:trHeight w:val="280"/>
        </w:trPr>
        <w:tc>
          <w:tcPr>
            <w:tcW w:w="1970" w:type="dxa"/>
            <w:noWrap/>
            <w:hideMark/>
          </w:tcPr>
          <w:p w14:paraId="533655CC"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Positive Only</w:t>
            </w:r>
          </w:p>
        </w:tc>
        <w:tc>
          <w:tcPr>
            <w:tcW w:w="1154" w:type="dxa"/>
            <w:noWrap/>
            <w:hideMark/>
          </w:tcPr>
          <w:p w14:paraId="66865FA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56.7</w:t>
            </w:r>
          </w:p>
        </w:tc>
        <w:tc>
          <w:tcPr>
            <w:tcW w:w="1145" w:type="dxa"/>
            <w:noWrap/>
            <w:hideMark/>
          </w:tcPr>
          <w:p w14:paraId="4C11779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60.1</w:t>
            </w:r>
          </w:p>
        </w:tc>
        <w:tc>
          <w:tcPr>
            <w:tcW w:w="1145" w:type="dxa"/>
            <w:noWrap/>
            <w:hideMark/>
          </w:tcPr>
          <w:p w14:paraId="5526C75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54.2</w:t>
            </w:r>
          </w:p>
        </w:tc>
        <w:tc>
          <w:tcPr>
            <w:tcW w:w="1145" w:type="dxa"/>
            <w:noWrap/>
            <w:hideMark/>
          </w:tcPr>
          <w:p w14:paraId="4BB9E70A"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42.5</w:t>
            </w:r>
          </w:p>
        </w:tc>
        <w:tc>
          <w:tcPr>
            <w:tcW w:w="1145" w:type="dxa"/>
            <w:noWrap/>
            <w:hideMark/>
          </w:tcPr>
          <w:p w14:paraId="35E1385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38.5</w:t>
            </w:r>
          </w:p>
        </w:tc>
        <w:tc>
          <w:tcPr>
            <w:tcW w:w="833" w:type="dxa"/>
            <w:noWrap/>
            <w:hideMark/>
          </w:tcPr>
          <w:p w14:paraId="1C3AFC9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51.5</w:t>
            </w:r>
          </w:p>
        </w:tc>
        <w:tc>
          <w:tcPr>
            <w:tcW w:w="833" w:type="dxa"/>
            <w:noWrap/>
            <w:hideMark/>
          </w:tcPr>
          <w:p w14:paraId="1DF8A29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51.5</w:t>
            </w:r>
          </w:p>
        </w:tc>
      </w:tr>
      <w:tr w:rsidR="00CB2BDC" w:rsidRPr="00CB2BDC" w14:paraId="2CD97FA4" w14:textId="77777777" w:rsidTr="00CB2BDC">
        <w:trPr>
          <w:trHeight w:val="280"/>
        </w:trPr>
        <w:tc>
          <w:tcPr>
            <w:tcW w:w="1970" w:type="dxa"/>
            <w:noWrap/>
            <w:hideMark/>
          </w:tcPr>
          <w:p w14:paraId="31A19AB5"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Praise</w:t>
            </w:r>
          </w:p>
        </w:tc>
        <w:tc>
          <w:tcPr>
            <w:tcW w:w="1154" w:type="dxa"/>
            <w:noWrap/>
            <w:hideMark/>
          </w:tcPr>
          <w:p w14:paraId="1FB8DE2F"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177.9</w:t>
            </w:r>
          </w:p>
        </w:tc>
        <w:tc>
          <w:tcPr>
            <w:tcW w:w="1145" w:type="dxa"/>
            <w:noWrap/>
            <w:hideMark/>
          </w:tcPr>
          <w:p w14:paraId="12306F0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200.3</w:t>
            </w:r>
          </w:p>
        </w:tc>
        <w:tc>
          <w:tcPr>
            <w:tcW w:w="1145" w:type="dxa"/>
            <w:noWrap/>
            <w:hideMark/>
          </w:tcPr>
          <w:p w14:paraId="6720B4C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215.6</w:t>
            </w:r>
          </w:p>
        </w:tc>
        <w:tc>
          <w:tcPr>
            <w:tcW w:w="1145" w:type="dxa"/>
            <w:noWrap/>
            <w:hideMark/>
          </w:tcPr>
          <w:p w14:paraId="6CC48145"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187.4</w:t>
            </w:r>
          </w:p>
        </w:tc>
        <w:tc>
          <w:tcPr>
            <w:tcW w:w="1145" w:type="dxa"/>
            <w:noWrap/>
            <w:hideMark/>
          </w:tcPr>
          <w:p w14:paraId="49A036BE"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151.8</w:t>
            </w:r>
          </w:p>
        </w:tc>
        <w:tc>
          <w:tcPr>
            <w:tcW w:w="833" w:type="dxa"/>
            <w:noWrap/>
            <w:hideMark/>
          </w:tcPr>
          <w:p w14:paraId="2260E879"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171.6</w:t>
            </w:r>
          </w:p>
        </w:tc>
        <w:tc>
          <w:tcPr>
            <w:tcW w:w="833" w:type="dxa"/>
            <w:noWrap/>
            <w:hideMark/>
          </w:tcPr>
          <w:p w14:paraId="7AC32E70"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140.6</w:t>
            </w:r>
          </w:p>
        </w:tc>
      </w:tr>
      <w:tr w:rsidR="00CB2BDC" w:rsidRPr="00CB2BDC" w14:paraId="26AC1B2B" w14:textId="77777777" w:rsidTr="00CB2BDC">
        <w:trPr>
          <w:trHeight w:val="280"/>
        </w:trPr>
        <w:tc>
          <w:tcPr>
            <w:tcW w:w="1970" w:type="dxa"/>
            <w:noWrap/>
            <w:hideMark/>
          </w:tcPr>
          <w:p w14:paraId="2F028148" w14:textId="77777777" w:rsidR="00CB2BDC" w:rsidRPr="00CB2BDC" w:rsidRDefault="00CB2BDC" w:rsidP="00CB2BDC">
            <w:pPr>
              <w:spacing w:line="240" w:lineRule="auto"/>
              <w:rPr>
                <w:rFonts w:ascii="Calibri" w:hAnsi="Calibri"/>
                <w:color w:val="000000"/>
                <w:sz w:val="22"/>
                <w:szCs w:val="22"/>
                <w:lang w:val="en-US" w:eastAsia="en-US"/>
              </w:rPr>
            </w:pPr>
            <w:r w:rsidRPr="00CB2BDC">
              <w:rPr>
                <w:rFonts w:ascii="Calibri" w:hAnsi="Calibri"/>
                <w:color w:val="000000"/>
                <w:sz w:val="22"/>
                <w:szCs w:val="22"/>
                <w:lang w:val="en-US" w:eastAsia="en-US"/>
              </w:rPr>
              <w:t>Grand Total</w:t>
            </w:r>
          </w:p>
        </w:tc>
        <w:tc>
          <w:tcPr>
            <w:tcW w:w="1154" w:type="dxa"/>
            <w:noWrap/>
            <w:hideMark/>
          </w:tcPr>
          <w:p w14:paraId="0E2684AC"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85.0</w:t>
            </w:r>
          </w:p>
        </w:tc>
        <w:tc>
          <w:tcPr>
            <w:tcW w:w="1145" w:type="dxa"/>
            <w:noWrap/>
            <w:hideMark/>
          </w:tcPr>
          <w:p w14:paraId="76BC61F8"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85.4</w:t>
            </w:r>
          </w:p>
        </w:tc>
        <w:tc>
          <w:tcPr>
            <w:tcW w:w="1145" w:type="dxa"/>
            <w:noWrap/>
            <w:hideMark/>
          </w:tcPr>
          <w:p w14:paraId="34075CB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88.3</w:t>
            </w:r>
          </w:p>
        </w:tc>
        <w:tc>
          <w:tcPr>
            <w:tcW w:w="1145" w:type="dxa"/>
            <w:noWrap/>
            <w:hideMark/>
          </w:tcPr>
          <w:p w14:paraId="197D52AB"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82.6</w:t>
            </w:r>
          </w:p>
        </w:tc>
        <w:tc>
          <w:tcPr>
            <w:tcW w:w="1145" w:type="dxa"/>
            <w:noWrap/>
            <w:hideMark/>
          </w:tcPr>
          <w:p w14:paraId="77D930B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67.7</w:t>
            </w:r>
          </w:p>
        </w:tc>
        <w:tc>
          <w:tcPr>
            <w:tcW w:w="833" w:type="dxa"/>
            <w:noWrap/>
            <w:hideMark/>
          </w:tcPr>
          <w:p w14:paraId="622E4746"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70.8</w:t>
            </w:r>
          </w:p>
        </w:tc>
        <w:tc>
          <w:tcPr>
            <w:tcW w:w="833" w:type="dxa"/>
            <w:noWrap/>
            <w:hideMark/>
          </w:tcPr>
          <w:p w14:paraId="24713933" w14:textId="77777777" w:rsidR="00CB2BDC" w:rsidRPr="00CB2BDC" w:rsidRDefault="00CB2BDC" w:rsidP="00CB2BDC">
            <w:pPr>
              <w:spacing w:line="240" w:lineRule="auto"/>
              <w:jc w:val="center"/>
              <w:rPr>
                <w:rFonts w:ascii="Calibri" w:hAnsi="Calibri"/>
                <w:color w:val="000000"/>
                <w:sz w:val="22"/>
                <w:szCs w:val="22"/>
                <w:lang w:val="en-US" w:eastAsia="en-US"/>
              </w:rPr>
            </w:pPr>
            <w:r w:rsidRPr="00CB2BDC">
              <w:rPr>
                <w:rFonts w:ascii="Calibri" w:hAnsi="Calibri"/>
                <w:color w:val="000000"/>
                <w:sz w:val="22"/>
                <w:szCs w:val="22"/>
                <w:lang w:val="en-US" w:eastAsia="en-US"/>
              </w:rPr>
              <w:t>74.0</w:t>
            </w:r>
          </w:p>
        </w:tc>
      </w:tr>
    </w:tbl>
    <w:p w14:paraId="6722A8BE" w14:textId="77777777" w:rsidR="00797D76" w:rsidRDefault="00797D76" w:rsidP="00797D76">
      <w:pPr>
        <w:spacing w:line="276" w:lineRule="auto"/>
        <w:contextualSpacing/>
        <w:jc w:val="both"/>
        <w:rPr>
          <w:rFonts w:eastAsia="Calibri"/>
          <w:lang w:val="en-US" w:eastAsia="en-US"/>
        </w:rPr>
      </w:pPr>
    </w:p>
    <w:p w14:paraId="37B06F52" w14:textId="77777777" w:rsidR="00797D76" w:rsidRDefault="00797D76" w:rsidP="00797D76">
      <w:pPr>
        <w:spacing w:line="276" w:lineRule="auto"/>
        <w:contextualSpacing/>
        <w:jc w:val="both"/>
        <w:rPr>
          <w:rFonts w:eastAsia="Calibri"/>
          <w:lang w:val="en-US" w:eastAsia="en-US"/>
        </w:rPr>
      </w:pPr>
    </w:p>
    <w:p w14:paraId="5FF376B7"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On an average number of words 14.67 Words are used in reviews and 79.29 </w:t>
      </w:r>
      <w:proofErr w:type="spellStart"/>
      <w:r w:rsidRPr="00D72372">
        <w:rPr>
          <w:rFonts w:eastAsia="Calibri"/>
          <w:lang w:eastAsia="en-US"/>
        </w:rPr>
        <w:t>Avg</w:t>
      </w:r>
      <w:proofErr w:type="spellEnd"/>
      <w:r w:rsidRPr="00D72372">
        <w:rPr>
          <w:rFonts w:eastAsia="Calibri"/>
          <w:lang w:eastAsia="en-US"/>
        </w:rPr>
        <w:t xml:space="preserve"> Length of the reviews. </w:t>
      </w:r>
    </w:p>
    <w:p w14:paraId="1A1E3F5F"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For Praise has the highest average for both </w:t>
      </w:r>
      <w:proofErr w:type="spellStart"/>
      <w:r w:rsidRPr="00D72372">
        <w:rPr>
          <w:rFonts w:eastAsia="Calibri"/>
          <w:lang w:eastAsia="en-US"/>
        </w:rPr>
        <w:t>Avg</w:t>
      </w:r>
      <w:proofErr w:type="spellEnd"/>
      <w:r w:rsidRPr="00D72372">
        <w:rPr>
          <w:rFonts w:eastAsia="Calibri"/>
          <w:lang w:eastAsia="en-US"/>
        </w:rPr>
        <w:t xml:space="preserve"> # of words 32 and Avg. length 174.</w:t>
      </w:r>
    </w:p>
    <w:p w14:paraId="1571E0C7"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For the Positive only has the Lowest average for both </w:t>
      </w:r>
      <w:proofErr w:type="spellStart"/>
      <w:r w:rsidRPr="00D72372">
        <w:rPr>
          <w:rFonts w:eastAsia="Calibri"/>
          <w:lang w:eastAsia="en-US"/>
        </w:rPr>
        <w:t>Avg</w:t>
      </w:r>
      <w:proofErr w:type="spellEnd"/>
      <w:r w:rsidRPr="00D72372">
        <w:rPr>
          <w:rFonts w:eastAsia="Calibri"/>
          <w:lang w:eastAsia="en-US"/>
        </w:rPr>
        <w:t xml:space="preserve"> # of words 9 and Avg. length 52.  </w:t>
      </w:r>
    </w:p>
    <w:p w14:paraId="4CC8EDC9"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   </w:t>
      </w:r>
    </w:p>
    <w:p w14:paraId="018B5FF1" w14:textId="001C17B9"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Conclusion: </w:t>
      </w:r>
    </w:p>
    <w:p w14:paraId="5AEC47E3" w14:textId="797400ED"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Customers tend to write less when they are either very happy (Positive only) or very unsatisfied (Negative only) </w:t>
      </w:r>
    </w:p>
    <w:p w14:paraId="358EC58A"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On an average the reviews </w:t>
      </w:r>
      <w:proofErr w:type="spellStart"/>
      <w:r w:rsidRPr="00D72372">
        <w:rPr>
          <w:rFonts w:eastAsia="Calibri"/>
          <w:lang w:eastAsia="en-US"/>
        </w:rPr>
        <w:t>Avg</w:t>
      </w:r>
      <w:proofErr w:type="spellEnd"/>
      <w:r w:rsidRPr="00D72372">
        <w:rPr>
          <w:rFonts w:eastAsia="Calibri"/>
          <w:lang w:eastAsia="en-US"/>
        </w:rPr>
        <w:t xml:space="preserve"> # word and </w:t>
      </w:r>
      <w:proofErr w:type="spellStart"/>
      <w:r w:rsidRPr="00D72372">
        <w:rPr>
          <w:rFonts w:eastAsia="Calibri"/>
          <w:lang w:eastAsia="en-US"/>
        </w:rPr>
        <w:t>Avg</w:t>
      </w:r>
      <w:proofErr w:type="spellEnd"/>
      <w:r w:rsidRPr="00D72372">
        <w:rPr>
          <w:rFonts w:eastAsia="Calibri"/>
          <w:lang w:eastAsia="en-US"/>
        </w:rPr>
        <w:t xml:space="preserve"> length has reduced from 15.7 to 13.9 and 85 to 74. </w:t>
      </w:r>
    </w:p>
    <w:p w14:paraId="413D17C6" w14:textId="77777777" w:rsidR="00D72372" w:rsidRPr="00D72372" w:rsidRDefault="00D72372" w:rsidP="00D72372">
      <w:pPr>
        <w:spacing w:line="276" w:lineRule="auto"/>
        <w:contextualSpacing/>
        <w:jc w:val="both"/>
        <w:rPr>
          <w:rFonts w:eastAsia="Calibri"/>
          <w:lang w:val="en-US" w:eastAsia="en-US"/>
        </w:rPr>
      </w:pPr>
      <w:proofErr w:type="spellStart"/>
      <w:r w:rsidRPr="00D72372">
        <w:rPr>
          <w:rFonts w:eastAsia="Calibri"/>
          <w:lang w:eastAsia="en-US"/>
        </w:rPr>
        <w:t>Avg</w:t>
      </w:r>
      <w:proofErr w:type="spellEnd"/>
      <w:r w:rsidRPr="00D72372">
        <w:rPr>
          <w:rFonts w:eastAsia="Calibri"/>
          <w:lang w:eastAsia="en-US"/>
        </w:rPr>
        <w:t xml:space="preserve"> # </w:t>
      </w:r>
      <w:proofErr w:type="gramStart"/>
      <w:r w:rsidRPr="00D72372">
        <w:rPr>
          <w:rFonts w:eastAsia="Calibri"/>
          <w:lang w:eastAsia="en-US"/>
        </w:rPr>
        <w:t>word :</w:t>
      </w:r>
      <w:proofErr w:type="gramEnd"/>
      <w:r w:rsidRPr="00D72372">
        <w:rPr>
          <w:rFonts w:eastAsia="Calibri"/>
          <w:lang w:eastAsia="en-US"/>
        </w:rPr>
        <w:t xml:space="preserve">- </w:t>
      </w:r>
    </w:p>
    <w:p w14:paraId="5FC5DC32" w14:textId="76147EBF"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t xml:space="preserve">Over the past 6 years the customers are writing very less words   to express their feeling having “Positive only” (2021:  9.8) and Praise (2021: 13.9). But for “Negative only” and complaining the </w:t>
      </w:r>
      <w:proofErr w:type="spellStart"/>
      <w:r w:rsidRPr="00D72372">
        <w:rPr>
          <w:rFonts w:eastAsia="Calibri"/>
          <w:lang w:eastAsia="en-US"/>
        </w:rPr>
        <w:t>Avg</w:t>
      </w:r>
      <w:proofErr w:type="spellEnd"/>
      <w:r w:rsidRPr="00D72372">
        <w:rPr>
          <w:rFonts w:eastAsia="Calibri"/>
          <w:lang w:eastAsia="en-US"/>
        </w:rPr>
        <w:t xml:space="preserve"> # words have increased. </w:t>
      </w:r>
    </w:p>
    <w:p w14:paraId="449D5F21" w14:textId="0B0ED9F1" w:rsidR="00D72372" w:rsidRPr="00D72372" w:rsidRDefault="00D72372" w:rsidP="00D72372">
      <w:pPr>
        <w:spacing w:line="276" w:lineRule="auto"/>
        <w:contextualSpacing/>
        <w:jc w:val="both"/>
        <w:rPr>
          <w:rFonts w:eastAsia="Calibri"/>
          <w:lang w:val="en-US" w:eastAsia="en-US"/>
        </w:rPr>
      </w:pPr>
      <w:proofErr w:type="spellStart"/>
      <w:r w:rsidRPr="00D72372">
        <w:rPr>
          <w:rFonts w:eastAsia="Calibri"/>
          <w:lang w:eastAsia="en-US"/>
        </w:rPr>
        <w:t>Avg</w:t>
      </w:r>
      <w:proofErr w:type="spellEnd"/>
      <w:r w:rsidRPr="00D72372">
        <w:rPr>
          <w:rFonts w:eastAsia="Calibri"/>
          <w:lang w:eastAsia="en-US"/>
        </w:rPr>
        <w:t xml:space="preserve"> Length: - Complaint Length is increasing over the past years, for 2021 with 186.3 was the highest.  </w:t>
      </w:r>
    </w:p>
    <w:p w14:paraId="64573D38" w14:textId="77777777" w:rsidR="00D72372" w:rsidRPr="00D72372" w:rsidRDefault="00D72372" w:rsidP="00D72372">
      <w:pPr>
        <w:spacing w:line="276" w:lineRule="auto"/>
        <w:contextualSpacing/>
        <w:jc w:val="both"/>
        <w:rPr>
          <w:rFonts w:eastAsia="Calibri"/>
          <w:lang w:val="en-US" w:eastAsia="en-US"/>
        </w:rPr>
      </w:pPr>
      <w:r w:rsidRPr="00D72372">
        <w:rPr>
          <w:rFonts w:eastAsia="Calibri"/>
          <w:lang w:eastAsia="en-US"/>
        </w:rPr>
        <w:lastRenderedPageBreak/>
        <w:t xml:space="preserve">   </w:t>
      </w:r>
    </w:p>
    <w:p w14:paraId="06AB5EA8" w14:textId="77777777" w:rsidR="00797D76" w:rsidRDefault="00797D76" w:rsidP="00797D76">
      <w:pPr>
        <w:spacing w:line="276" w:lineRule="auto"/>
        <w:contextualSpacing/>
        <w:jc w:val="both"/>
        <w:rPr>
          <w:rFonts w:eastAsia="Calibri"/>
          <w:lang w:val="en-US" w:eastAsia="en-US"/>
        </w:rPr>
      </w:pPr>
    </w:p>
    <w:p w14:paraId="775AF98B" w14:textId="2B0996FB" w:rsidR="00797D76" w:rsidRDefault="00871727" w:rsidP="00797D76">
      <w:pPr>
        <w:spacing w:line="276" w:lineRule="auto"/>
        <w:contextualSpacing/>
        <w:jc w:val="both"/>
        <w:rPr>
          <w:rFonts w:eastAsia="Calibri"/>
          <w:b/>
          <w:bCs/>
          <w:lang w:eastAsia="en-US"/>
        </w:rPr>
      </w:pPr>
      <w:r w:rsidRPr="00871727">
        <w:rPr>
          <w:rFonts w:eastAsia="Calibri"/>
          <w:b/>
          <w:bCs/>
          <w:lang w:eastAsia="en-US"/>
        </w:rPr>
        <w:t>Product features by category.</w:t>
      </w:r>
    </w:p>
    <w:p w14:paraId="29F1F34D" w14:textId="420F9BD4" w:rsidR="002C152E" w:rsidRPr="002C152E" w:rsidRDefault="002C152E" w:rsidP="00797D76">
      <w:pPr>
        <w:spacing w:line="276" w:lineRule="auto"/>
        <w:contextualSpacing/>
        <w:jc w:val="both"/>
        <w:rPr>
          <w:rFonts w:eastAsia="Calibri"/>
          <w:lang w:eastAsia="en-US"/>
        </w:rPr>
      </w:pPr>
    </w:p>
    <w:p w14:paraId="6BD9D919" w14:textId="14AC4E73" w:rsidR="002C152E" w:rsidRPr="002C152E" w:rsidRDefault="002C152E" w:rsidP="00797D76">
      <w:pPr>
        <w:spacing w:line="276" w:lineRule="auto"/>
        <w:contextualSpacing/>
        <w:jc w:val="both"/>
        <w:rPr>
          <w:rFonts w:eastAsia="Calibri"/>
          <w:lang w:val="en-US" w:eastAsia="en-US"/>
        </w:rPr>
      </w:pPr>
      <w:r w:rsidRPr="002C152E">
        <w:rPr>
          <w:rFonts w:eastAsia="Calibri"/>
          <w:lang w:val="en-US" w:eastAsia="en-US"/>
        </w:rPr>
        <w:t>As we mentioned earlier in our business understanding the product features which impacts the Product customer experience, we have gone through each review and coded them against Sentiment</w:t>
      </w:r>
      <w:r>
        <w:rPr>
          <w:rFonts w:eastAsia="Calibri"/>
          <w:lang w:val="en-US" w:eastAsia="en-US"/>
        </w:rPr>
        <w:t>.</w:t>
      </w:r>
    </w:p>
    <w:p w14:paraId="78243145" w14:textId="77777777" w:rsidR="00797D76" w:rsidRDefault="00797D76" w:rsidP="00797D76">
      <w:pPr>
        <w:spacing w:line="276" w:lineRule="auto"/>
        <w:contextualSpacing/>
        <w:jc w:val="both"/>
        <w:rPr>
          <w:rFonts w:eastAsia="Calibri"/>
          <w:lang w:val="en-US" w:eastAsia="en-US"/>
        </w:rPr>
      </w:pPr>
    </w:p>
    <w:tbl>
      <w:tblPr>
        <w:tblStyle w:val="TableGrid"/>
        <w:tblW w:w="10018" w:type="dxa"/>
        <w:tblLayout w:type="fixed"/>
        <w:tblLook w:val="04A0" w:firstRow="1" w:lastRow="0" w:firstColumn="1" w:lastColumn="0" w:noHBand="0" w:noVBand="1"/>
      </w:tblPr>
      <w:tblGrid>
        <w:gridCol w:w="3145"/>
        <w:gridCol w:w="1374"/>
        <w:gridCol w:w="1506"/>
        <w:gridCol w:w="1530"/>
        <w:gridCol w:w="1088"/>
        <w:gridCol w:w="1375"/>
      </w:tblGrid>
      <w:tr w:rsidR="00871727" w:rsidRPr="00871727" w14:paraId="31F960D5" w14:textId="77777777" w:rsidTr="00871727">
        <w:trPr>
          <w:trHeight w:val="292"/>
        </w:trPr>
        <w:tc>
          <w:tcPr>
            <w:tcW w:w="3145" w:type="dxa"/>
            <w:noWrap/>
            <w:hideMark/>
          </w:tcPr>
          <w:p w14:paraId="7B1C9130"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Category</w:t>
            </w:r>
          </w:p>
        </w:tc>
        <w:tc>
          <w:tcPr>
            <w:tcW w:w="1374" w:type="dxa"/>
            <w:noWrap/>
            <w:hideMark/>
          </w:tcPr>
          <w:p w14:paraId="11FAC7B7"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Complaint</w:t>
            </w:r>
          </w:p>
        </w:tc>
        <w:tc>
          <w:tcPr>
            <w:tcW w:w="1506" w:type="dxa"/>
            <w:noWrap/>
            <w:hideMark/>
          </w:tcPr>
          <w:p w14:paraId="5CCC72E6"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Negative only</w:t>
            </w:r>
          </w:p>
        </w:tc>
        <w:tc>
          <w:tcPr>
            <w:tcW w:w="1530" w:type="dxa"/>
            <w:noWrap/>
            <w:hideMark/>
          </w:tcPr>
          <w:p w14:paraId="2A60BCF8"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Positive Only</w:t>
            </w:r>
          </w:p>
        </w:tc>
        <w:tc>
          <w:tcPr>
            <w:tcW w:w="1088" w:type="dxa"/>
            <w:noWrap/>
            <w:hideMark/>
          </w:tcPr>
          <w:p w14:paraId="5C3E40A5"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Praise</w:t>
            </w:r>
          </w:p>
        </w:tc>
        <w:tc>
          <w:tcPr>
            <w:tcW w:w="1375" w:type="dxa"/>
            <w:noWrap/>
            <w:hideMark/>
          </w:tcPr>
          <w:p w14:paraId="5B42EFE1" w14:textId="77777777" w:rsidR="00871727" w:rsidRPr="00871727" w:rsidRDefault="00871727" w:rsidP="00871727">
            <w:pPr>
              <w:spacing w:line="240" w:lineRule="auto"/>
              <w:jc w:val="center"/>
              <w:rPr>
                <w:rFonts w:ascii="Calibri" w:hAnsi="Calibri"/>
                <w:b/>
                <w:bCs/>
                <w:color w:val="000000"/>
                <w:sz w:val="22"/>
                <w:szCs w:val="22"/>
                <w:lang w:val="en-US" w:eastAsia="en-US"/>
              </w:rPr>
            </w:pPr>
            <w:r w:rsidRPr="00871727">
              <w:rPr>
                <w:rFonts w:ascii="Calibri" w:hAnsi="Calibri"/>
                <w:b/>
                <w:bCs/>
                <w:color w:val="000000"/>
                <w:sz w:val="22"/>
                <w:szCs w:val="22"/>
                <w:lang w:val="en-US" w:eastAsia="en-US"/>
              </w:rPr>
              <w:t>Total</w:t>
            </w:r>
          </w:p>
        </w:tc>
      </w:tr>
      <w:tr w:rsidR="00871727" w:rsidRPr="00871727" w14:paraId="3E5F5364" w14:textId="77777777" w:rsidTr="00871727">
        <w:trPr>
          <w:trHeight w:val="292"/>
        </w:trPr>
        <w:tc>
          <w:tcPr>
            <w:tcW w:w="3145" w:type="dxa"/>
            <w:hideMark/>
          </w:tcPr>
          <w:p w14:paraId="470499E7"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Customer Support not good</w:t>
            </w:r>
          </w:p>
        </w:tc>
        <w:tc>
          <w:tcPr>
            <w:tcW w:w="1374" w:type="dxa"/>
            <w:noWrap/>
            <w:hideMark/>
          </w:tcPr>
          <w:p w14:paraId="16911A8C"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506" w:type="dxa"/>
            <w:noWrap/>
            <w:hideMark/>
          </w:tcPr>
          <w:p w14:paraId="57B4285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530" w:type="dxa"/>
            <w:noWrap/>
            <w:hideMark/>
          </w:tcPr>
          <w:p w14:paraId="357CE71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088" w:type="dxa"/>
            <w:noWrap/>
            <w:hideMark/>
          </w:tcPr>
          <w:p w14:paraId="13B9B0B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375" w:type="dxa"/>
            <w:noWrap/>
            <w:hideMark/>
          </w:tcPr>
          <w:p w14:paraId="55BC92F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8%</w:t>
            </w:r>
          </w:p>
        </w:tc>
      </w:tr>
      <w:tr w:rsidR="00871727" w:rsidRPr="00871727" w14:paraId="35D91283" w14:textId="77777777" w:rsidTr="00871727">
        <w:trPr>
          <w:trHeight w:val="292"/>
        </w:trPr>
        <w:tc>
          <w:tcPr>
            <w:tcW w:w="3145" w:type="dxa"/>
            <w:hideMark/>
          </w:tcPr>
          <w:p w14:paraId="6A0F039C"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Delivery of service not good</w:t>
            </w:r>
          </w:p>
        </w:tc>
        <w:tc>
          <w:tcPr>
            <w:tcW w:w="1374" w:type="dxa"/>
            <w:noWrap/>
            <w:hideMark/>
          </w:tcPr>
          <w:p w14:paraId="5D0A612B"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5%</w:t>
            </w:r>
          </w:p>
        </w:tc>
        <w:tc>
          <w:tcPr>
            <w:tcW w:w="1506" w:type="dxa"/>
            <w:noWrap/>
            <w:hideMark/>
          </w:tcPr>
          <w:p w14:paraId="723EA53B"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530" w:type="dxa"/>
            <w:noWrap/>
            <w:hideMark/>
          </w:tcPr>
          <w:p w14:paraId="6855B6E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4%</w:t>
            </w:r>
          </w:p>
        </w:tc>
        <w:tc>
          <w:tcPr>
            <w:tcW w:w="1088" w:type="dxa"/>
            <w:noWrap/>
            <w:hideMark/>
          </w:tcPr>
          <w:p w14:paraId="3B55A5B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4%</w:t>
            </w:r>
          </w:p>
        </w:tc>
        <w:tc>
          <w:tcPr>
            <w:tcW w:w="1375" w:type="dxa"/>
            <w:noWrap/>
            <w:hideMark/>
          </w:tcPr>
          <w:p w14:paraId="5FC22382"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16%</w:t>
            </w:r>
          </w:p>
        </w:tc>
      </w:tr>
      <w:tr w:rsidR="00871727" w:rsidRPr="00871727" w14:paraId="383B8143" w14:textId="77777777" w:rsidTr="00871727">
        <w:trPr>
          <w:trHeight w:val="292"/>
        </w:trPr>
        <w:tc>
          <w:tcPr>
            <w:tcW w:w="3145" w:type="dxa"/>
            <w:hideMark/>
          </w:tcPr>
          <w:p w14:paraId="63A7EEB9"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App/ Web Issues</w:t>
            </w:r>
          </w:p>
        </w:tc>
        <w:tc>
          <w:tcPr>
            <w:tcW w:w="1374" w:type="dxa"/>
            <w:noWrap/>
            <w:hideMark/>
          </w:tcPr>
          <w:p w14:paraId="3C7E25D2"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5%</w:t>
            </w:r>
          </w:p>
        </w:tc>
        <w:tc>
          <w:tcPr>
            <w:tcW w:w="1506" w:type="dxa"/>
            <w:noWrap/>
            <w:hideMark/>
          </w:tcPr>
          <w:p w14:paraId="4E7DB15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5%</w:t>
            </w:r>
          </w:p>
        </w:tc>
        <w:tc>
          <w:tcPr>
            <w:tcW w:w="1530" w:type="dxa"/>
            <w:noWrap/>
            <w:hideMark/>
          </w:tcPr>
          <w:p w14:paraId="470A594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7%</w:t>
            </w:r>
          </w:p>
        </w:tc>
        <w:tc>
          <w:tcPr>
            <w:tcW w:w="1088" w:type="dxa"/>
            <w:noWrap/>
            <w:hideMark/>
          </w:tcPr>
          <w:p w14:paraId="731116B2"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5%</w:t>
            </w:r>
          </w:p>
        </w:tc>
        <w:tc>
          <w:tcPr>
            <w:tcW w:w="1375" w:type="dxa"/>
            <w:noWrap/>
            <w:hideMark/>
          </w:tcPr>
          <w:p w14:paraId="71A0933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23%</w:t>
            </w:r>
          </w:p>
        </w:tc>
      </w:tr>
      <w:tr w:rsidR="00871727" w:rsidRPr="00871727" w14:paraId="70E84F01" w14:textId="77777777" w:rsidTr="00871727">
        <w:trPr>
          <w:trHeight w:val="292"/>
        </w:trPr>
        <w:tc>
          <w:tcPr>
            <w:tcW w:w="3145" w:type="dxa"/>
            <w:noWrap/>
            <w:hideMark/>
          </w:tcPr>
          <w:p w14:paraId="5DDAC5AC"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Payment Issues</w:t>
            </w:r>
          </w:p>
        </w:tc>
        <w:tc>
          <w:tcPr>
            <w:tcW w:w="1374" w:type="dxa"/>
            <w:noWrap/>
            <w:hideMark/>
          </w:tcPr>
          <w:p w14:paraId="2CDE4BA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506" w:type="dxa"/>
            <w:noWrap/>
            <w:hideMark/>
          </w:tcPr>
          <w:p w14:paraId="6708016E"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530" w:type="dxa"/>
            <w:noWrap/>
            <w:hideMark/>
          </w:tcPr>
          <w:p w14:paraId="392BBDA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088" w:type="dxa"/>
            <w:noWrap/>
            <w:hideMark/>
          </w:tcPr>
          <w:p w14:paraId="5E18016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375" w:type="dxa"/>
            <w:noWrap/>
            <w:hideMark/>
          </w:tcPr>
          <w:p w14:paraId="59FA42F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6%</w:t>
            </w:r>
          </w:p>
        </w:tc>
      </w:tr>
      <w:tr w:rsidR="00871727" w:rsidRPr="00871727" w14:paraId="39AE4237" w14:textId="77777777" w:rsidTr="00871727">
        <w:trPr>
          <w:trHeight w:val="292"/>
        </w:trPr>
        <w:tc>
          <w:tcPr>
            <w:tcW w:w="3145" w:type="dxa"/>
            <w:noWrap/>
            <w:hideMark/>
          </w:tcPr>
          <w:p w14:paraId="1B2BBF91"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Promotion/offers Issues</w:t>
            </w:r>
          </w:p>
        </w:tc>
        <w:tc>
          <w:tcPr>
            <w:tcW w:w="1374" w:type="dxa"/>
            <w:noWrap/>
            <w:hideMark/>
          </w:tcPr>
          <w:p w14:paraId="7860EE38"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506" w:type="dxa"/>
            <w:noWrap/>
            <w:hideMark/>
          </w:tcPr>
          <w:p w14:paraId="399FE4A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530" w:type="dxa"/>
            <w:noWrap/>
            <w:hideMark/>
          </w:tcPr>
          <w:p w14:paraId="46140D3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088" w:type="dxa"/>
            <w:noWrap/>
            <w:hideMark/>
          </w:tcPr>
          <w:p w14:paraId="0A4C17C8"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375" w:type="dxa"/>
            <w:noWrap/>
            <w:hideMark/>
          </w:tcPr>
          <w:p w14:paraId="2438FF7E"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9%</w:t>
            </w:r>
          </w:p>
        </w:tc>
      </w:tr>
      <w:tr w:rsidR="00871727" w:rsidRPr="00871727" w14:paraId="44FD102B" w14:textId="77777777" w:rsidTr="00871727">
        <w:trPr>
          <w:trHeight w:val="292"/>
        </w:trPr>
        <w:tc>
          <w:tcPr>
            <w:tcW w:w="3145" w:type="dxa"/>
            <w:noWrap/>
            <w:hideMark/>
          </w:tcPr>
          <w:p w14:paraId="6D2F0FB8"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Validity Issues</w:t>
            </w:r>
          </w:p>
        </w:tc>
        <w:tc>
          <w:tcPr>
            <w:tcW w:w="1374" w:type="dxa"/>
            <w:noWrap/>
            <w:hideMark/>
          </w:tcPr>
          <w:p w14:paraId="417AFA95"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25EBFFF8"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69C79EC3"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088" w:type="dxa"/>
            <w:noWrap/>
            <w:hideMark/>
          </w:tcPr>
          <w:p w14:paraId="2A229E98"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0D2AFB73"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r>
      <w:tr w:rsidR="00871727" w:rsidRPr="00871727" w14:paraId="775003F4" w14:textId="77777777" w:rsidTr="00871727">
        <w:trPr>
          <w:trHeight w:val="292"/>
        </w:trPr>
        <w:tc>
          <w:tcPr>
            <w:tcW w:w="3145" w:type="dxa"/>
            <w:noWrap/>
            <w:hideMark/>
          </w:tcPr>
          <w:p w14:paraId="3B620D99"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Not Trusting the Brand</w:t>
            </w:r>
          </w:p>
        </w:tc>
        <w:tc>
          <w:tcPr>
            <w:tcW w:w="1374" w:type="dxa"/>
            <w:noWrap/>
            <w:hideMark/>
          </w:tcPr>
          <w:p w14:paraId="3BB08777"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7%</w:t>
            </w:r>
          </w:p>
        </w:tc>
        <w:tc>
          <w:tcPr>
            <w:tcW w:w="1506" w:type="dxa"/>
            <w:noWrap/>
            <w:hideMark/>
          </w:tcPr>
          <w:p w14:paraId="7E49B4B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5%</w:t>
            </w:r>
          </w:p>
        </w:tc>
        <w:tc>
          <w:tcPr>
            <w:tcW w:w="1530" w:type="dxa"/>
            <w:noWrap/>
            <w:hideMark/>
          </w:tcPr>
          <w:p w14:paraId="6CA7FF6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088" w:type="dxa"/>
            <w:noWrap/>
            <w:hideMark/>
          </w:tcPr>
          <w:p w14:paraId="03FD90D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4%</w:t>
            </w:r>
          </w:p>
        </w:tc>
        <w:tc>
          <w:tcPr>
            <w:tcW w:w="1375" w:type="dxa"/>
            <w:noWrap/>
            <w:hideMark/>
          </w:tcPr>
          <w:p w14:paraId="31AA8F8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18%</w:t>
            </w:r>
          </w:p>
        </w:tc>
      </w:tr>
      <w:tr w:rsidR="00871727" w:rsidRPr="00871727" w14:paraId="6D00959A" w14:textId="77777777" w:rsidTr="00871727">
        <w:trPr>
          <w:trHeight w:val="292"/>
        </w:trPr>
        <w:tc>
          <w:tcPr>
            <w:tcW w:w="3145" w:type="dxa"/>
            <w:noWrap/>
            <w:hideMark/>
          </w:tcPr>
          <w:p w14:paraId="53B49B67"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 </w:t>
            </w:r>
          </w:p>
        </w:tc>
        <w:tc>
          <w:tcPr>
            <w:tcW w:w="1374" w:type="dxa"/>
            <w:noWrap/>
            <w:hideMark/>
          </w:tcPr>
          <w:p w14:paraId="52BAB0A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 </w:t>
            </w:r>
          </w:p>
        </w:tc>
        <w:tc>
          <w:tcPr>
            <w:tcW w:w="1506" w:type="dxa"/>
            <w:noWrap/>
            <w:hideMark/>
          </w:tcPr>
          <w:p w14:paraId="5F19037D"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 </w:t>
            </w:r>
          </w:p>
        </w:tc>
        <w:tc>
          <w:tcPr>
            <w:tcW w:w="1530" w:type="dxa"/>
            <w:noWrap/>
            <w:hideMark/>
          </w:tcPr>
          <w:p w14:paraId="5DA7AB0D"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 </w:t>
            </w:r>
          </w:p>
        </w:tc>
        <w:tc>
          <w:tcPr>
            <w:tcW w:w="1088" w:type="dxa"/>
            <w:noWrap/>
            <w:hideMark/>
          </w:tcPr>
          <w:p w14:paraId="0459E6F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 </w:t>
            </w:r>
          </w:p>
        </w:tc>
        <w:tc>
          <w:tcPr>
            <w:tcW w:w="1375" w:type="dxa"/>
            <w:noWrap/>
            <w:hideMark/>
          </w:tcPr>
          <w:p w14:paraId="07FF6CE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 </w:t>
            </w:r>
          </w:p>
        </w:tc>
      </w:tr>
      <w:tr w:rsidR="00871727" w:rsidRPr="00871727" w14:paraId="322FAD2B" w14:textId="77777777" w:rsidTr="00871727">
        <w:trPr>
          <w:trHeight w:val="292"/>
        </w:trPr>
        <w:tc>
          <w:tcPr>
            <w:tcW w:w="3145" w:type="dxa"/>
            <w:noWrap/>
            <w:hideMark/>
          </w:tcPr>
          <w:p w14:paraId="4A78390B"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Speed of delivery good</w:t>
            </w:r>
          </w:p>
        </w:tc>
        <w:tc>
          <w:tcPr>
            <w:tcW w:w="1374" w:type="dxa"/>
            <w:noWrap/>
            <w:hideMark/>
          </w:tcPr>
          <w:p w14:paraId="01313DD5"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591DB7E5"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6424A9C7"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c>
          <w:tcPr>
            <w:tcW w:w="1088" w:type="dxa"/>
            <w:noWrap/>
            <w:hideMark/>
          </w:tcPr>
          <w:p w14:paraId="6D921793"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189F4BE7"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w:t>
            </w:r>
          </w:p>
        </w:tc>
      </w:tr>
      <w:tr w:rsidR="00871727" w:rsidRPr="00871727" w14:paraId="1C69932A" w14:textId="77777777" w:rsidTr="00871727">
        <w:trPr>
          <w:trHeight w:val="292"/>
        </w:trPr>
        <w:tc>
          <w:tcPr>
            <w:tcW w:w="3145" w:type="dxa"/>
            <w:hideMark/>
          </w:tcPr>
          <w:p w14:paraId="6A1312B3"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App/ Web good</w:t>
            </w:r>
          </w:p>
        </w:tc>
        <w:tc>
          <w:tcPr>
            <w:tcW w:w="1374" w:type="dxa"/>
            <w:noWrap/>
            <w:hideMark/>
          </w:tcPr>
          <w:p w14:paraId="78C1533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2BA1437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64A4E1D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28%</w:t>
            </w:r>
          </w:p>
        </w:tc>
        <w:tc>
          <w:tcPr>
            <w:tcW w:w="1088" w:type="dxa"/>
            <w:noWrap/>
            <w:hideMark/>
          </w:tcPr>
          <w:p w14:paraId="24792A95"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375" w:type="dxa"/>
            <w:noWrap/>
            <w:hideMark/>
          </w:tcPr>
          <w:p w14:paraId="57636D6B"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31%</w:t>
            </w:r>
          </w:p>
        </w:tc>
      </w:tr>
      <w:tr w:rsidR="00871727" w:rsidRPr="00871727" w14:paraId="02EEEA6C" w14:textId="77777777" w:rsidTr="00871727">
        <w:trPr>
          <w:trHeight w:val="292"/>
        </w:trPr>
        <w:tc>
          <w:tcPr>
            <w:tcW w:w="3145" w:type="dxa"/>
            <w:noWrap/>
            <w:hideMark/>
          </w:tcPr>
          <w:p w14:paraId="193F7E50"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Promotion/offers good</w:t>
            </w:r>
          </w:p>
        </w:tc>
        <w:tc>
          <w:tcPr>
            <w:tcW w:w="1374" w:type="dxa"/>
            <w:noWrap/>
            <w:hideMark/>
          </w:tcPr>
          <w:p w14:paraId="33DD848D"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5432E59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3F9FDAC8"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6%</w:t>
            </w:r>
          </w:p>
        </w:tc>
        <w:tc>
          <w:tcPr>
            <w:tcW w:w="1088" w:type="dxa"/>
            <w:noWrap/>
            <w:hideMark/>
          </w:tcPr>
          <w:p w14:paraId="7298F236"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375" w:type="dxa"/>
            <w:noWrap/>
            <w:hideMark/>
          </w:tcPr>
          <w:p w14:paraId="7090ED5D"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7%</w:t>
            </w:r>
          </w:p>
        </w:tc>
      </w:tr>
      <w:tr w:rsidR="00871727" w:rsidRPr="00871727" w14:paraId="6A414746" w14:textId="77777777" w:rsidTr="00871727">
        <w:trPr>
          <w:trHeight w:val="292"/>
        </w:trPr>
        <w:tc>
          <w:tcPr>
            <w:tcW w:w="3145" w:type="dxa"/>
            <w:hideMark/>
          </w:tcPr>
          <w:p w14:paraId="22A3D86D"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Price is good</w:t>
            </w:r>
          </w:p>
        </w:tc>
        <w:tc>
          <w:tcPr>
            <w:tcW w:w="1374" w:type="dxa"/>
            <w:noWrap/>
            <w:hideMark/>
          </w:tcPr>
          <w:p w14:paraId="02B2810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150BBEB6"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7E9FFA32"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088" w:type="dxa"/>
            <w:noWrap/>
            <w:hideMark/>
          </w:tcPr>
          <w:p w14:paraId="5A4E5C3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0B342377"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r>
      <w:tr w:rsidR="00871727" w:rsidRPr="00871727" w14:paraId="671377FE" w14:textId="77777777" w:rsidTr="00871727">
        <w:trPr>
          <w:trHeight w:val="292"/>
        </w:trPr>
        <w:tc>
          <w:tcPr>
            <w:tcW w:w="3145" w:type="dxa"/>
            <w:noWrap/>
            <w:hideMark/>
          </w:tcPr>
          <w:p w14:paraId="6558275D"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Customer Support good</w:t>
            </w:r>
          </w:p>
        </w:tc>
        <w:tc>
          <w:tcPr>
            <w:tcW w:w="1374" w:type="dxa"/>
            <w:noWrap/>
            <w:hideMark/>
          </w:tcPr>
          <w:p w14:paraId="01EAF9F3"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2E83869E"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06D01CBE"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088" w:type="dxa"/>
            <w:noWrap/>
            <w:hideMark/>
          </w:tcPr>
          <w:p w14:paraId="78EB581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77A098D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r>
      <w:tr w:rsidR="00871727" w:rsidRPr="00871727" w14:paraId="35EDF9E1" w14:textId="77777777" w:rsidTr="00871727">
        <w:trPr>
          <w:trHeight w:val="292"/>
        </w:trPr>
        <w:tc>
          <w:tcPr>
            <w:tcW w:w="3145" w:type="dxa"/>
            <w:noWrap/>
            <w:hideMark/>
          </w:tcPr>
          <w:p w14:paraId="70EF4507"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Easy to use</w:t>
            </w:r>
          </w:p>
        </w:tc>
        <w:tc>
          <w:tcPr>
            <w:tcW w:w="1374" w:type="dxa"/>
            <w:noWrap/>
            <w:hideMark/>
          </w:tcPr>
          <w:p w14:paraId="2638241E"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52CE4F1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4FBC138B"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6%</w:t>
            </w:r>
          </w:p>
        </w:tc>
        <w:tc>
          <w:tcPr>
            <w:tcW w:w="1088" w:type="dxa"/>
            <w:noWrap/>
            <w:hideMark/>
          </w:tcPr>
          <w:p w14:paraId="7D46A99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375" w:type="dxa"/>
            <w:noWrap/>
            <w:hideMark/>
          </w:tcPr>
          <w:p w14:paraId="1AE3F300"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6%</w:t>
            </w:r>
          </w:p>
        </w:tc>
      </w:tr>
      <w:tr w:rsidR="00871727" w:rsidRPr="00871727" w14:paraId="2543F808" w14:textId="77777777" w:rsidTr="00871727">
        <w:trPr>
          <w:trHeight w:val="292"/>
        </w:trPr>
        <w:tc>
          <w:tcPr>
            <w:tcW w:w="3145" w:type="dxa"/>
            <w:hideMark/>
          </w:tcPr>
          <w:p w14:paraId="0597ED08"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Multiple Brands to choose good</w:t>
            </w:r>
          </w:p>
        </w:tc>
        <w:tc>
          <w:tcPr>
            <w:tcW w:w="1374" w:type="dxa"/>
            <w:noWrap/>
            <w:hideMark/>
          </w:tcPr>
          <w:p w14:paraId="306CF98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5FADEE5C"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2E9E275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088" w:type="dxa"/>
            <w:noWrap/>
            <w:hideMark/>
          </w:tcPr>
          <w:p w14:paraId="045858B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4C4F9CEC"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4%</w:t>
            </w:r>
          </w:p>
        </w:tc>
      </w:tr>
      <w:tr w:rsidR="00871727" w:rsidRPr="00871727" w14:paraId="3F3FEDC0" w14:textId="77777777" w:rsidTr="00871727">
        <w:trPr>
          <w:trHeight w:val="292"/>
        </w:trPr>
        <w:tc>
          <w:tcPr>
            <w:tcW w:w="3145" w:type="dxa"/>
            <w:noWrap/>
            <w:hideMark/>
          </w:tcPr>
          <w:p w14:paraId="3B8F0CC5"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Delivery of service good</w:t>
            </w:r>
          </w:p>
        </w:tc>
        <w:tc>
          <w:tcPr>
            <w:tcW w:w="1374" w:type="dxa"/>
            <w:noWrap/>
            <w:hideMark/>
          </w:tcPr>
          <w:p w14:paraId="79E9AE7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14D60CD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72B6EA84"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3%</w:t>
            </w:r>
          </w:p>
        </w:tc>
        <w:tc>
          <w:tcPr>
            <w:tcW w:w="1088" w:type="dxa"/>
            <w:noWrap/>
            <w:hideMark/>
          </w:tcPr>
          <w:p w14:paraId="6E4FD16C"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375" w:type="dxa"/>
            <w:noWrap/>
            <w:hideMark/>
          </w:tcPr>
          <w:p w14:paraId="072205AA"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4%</w:t>
            </w:r>
          </w:p>
        </w:tc>
      </w:tr>
      <w:tr w:rsidR="00871727" w:rsidRPr="00871727" w14:paraId="022BF140" w14:textId="77777777" w:rsidTr="00871727">
        <w:trPr>
          <w:trHeight w:val="306"/>
        </w:trPr>
        <w:tc>
          <w:tcPr>
            <w:tcW w:w="3145" w:type="dxa"/>
            <w:noWrap/>
            <w:hideMark/>
          </w:tcPr>
          <w:p w14:paraId="1290B1EC" w14:textId="77777777" w:rsidR="00871727" w:rsidRPr="00871727" w:rsidRDefault="00871727" w:rsidP="00871727">
            <w:pPr>
              <w:spacing w:line="240" w:lineRule="auto"/>
              <w:rPr>
                <w:rFonts w:ascii="Calibri" w:hAnsi="Calibri"/>
                <w:color w:val="000000"/>
                <w:sz w:val="22"/>
                <w:szCs w:val="22"/>
                <w:lang w:val="en-US" w:eastAsia="en-US"/>
              </w:rPr>
            </w:pPr>
            <w:r w:rsidRPr="00871727">
              <w:rPr>
                <w:rFonts w:ascii="Calibri" w:hAnsi="Calibri"/>
                <w:color w:val="000000"/>
                <w:sz w:val="22"/>
                <w:szCs w:val="22"/>
                <w:lang w:val="en-US" w:eastAsia="en-US"/>
              </w:rPr>
              <w:t>Payment Good</w:t>
            </w:r>
          </w:p>
        </w:tc>
        <w:tc>
          <w:tcPr>
            <w:tcW w:w="1374" w:type="dxa"/>
            <w:noWrap/>
            <w:hideMark/>
          </w:tcPr>
          <w:p w14:paraId="54067609"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06" w:type="dxa"/>
            <w:noWrap/>
            <w:hideMark/>
          </w:tcPr>
          <w:p w14:paraId="16EB262B"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530" w:type="dxa"/>
            <w:noWrap/>
            <w:hideMark/>
          </w:tcPr>
          <w:p w14:paraId="5623EC81"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c>
          <w:tcPr>
            <w:tcW w:w="1088" w:type="dxa"/>
            <w:noWrap/>
            <w:hideMark/>
          </w:tcPr>
          <w:p w14:paraId="3B34E323"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0%</w:t>
            </w:r>
          </w:p>
        </w:tc>
        <w:tc>
          <w:tcPr>
            <w:tcW w:w="1375" w:type="dxa"/>
            <w:noWrap/>
            <w:hideMark/>
          </w:tcPr>
          <w:p w14:paraId="76FA7A1F" w14:textId="77777777" w:rsidR="00871727" w:rsidRPr="00871727" w:rsidRDefault="00871727" w:rsidP="00871727">
            <w:pPr>
              <w:spacing w:line="240" w:lineRule="auto"/>
              <w:jc w:val="center"/>
              <w:rPr>
                <w:rFonts w:ascii="Calibri" w:hAnsi="Calibri"/>
                <w:color w:val="000000"/>
                <w:sz w:val="22"/>
                <w:szCs w:val="22"/>
                <w:lang w:val="en-US" w:eastAsia="en-US"/>
              </w:rPr>
            </w:pPr>
            <w:r w:rsidRPr="00871727">
              <w:rPr>
                <w:rFonts w:ascii="Calibri" w:hAnsi="Calibri"/>
                <w:color w:val="000000"/>
                <w:sz w:val="22"/>
                <w:szCs w:val="22"/>
                <w:lang w:val="en-US" w:eastAsia="en-US"/>
              </w:rPr>
              <w:t>1%</w:t>
            </w:r>
          </w:p>
        </w:tc>
      </w:tr>
    </w:tbl>
    <w:p w14:paraId="1F8313F0" w14:textId="77777777" w:rsidR="00797D76" w:rsidRDefault="00797D76" w:rsidP="00797D76">
      <w:pPr>
        <w:spacing w:line="276" w:lineRule="auto"/>
        <w:contextualSpacing/>
        <w:jc w:val="both"/>
        <w:rPr>
          <w:rFonts w:eastAsia="Calibri"/>
          <w:lang w:val="en-US" w:eastAsia="en-US"/>
        </w:rPr>
      </w:pPr>
    </w:p>
    <w:p w14:paraId="02A09903" w14:textId="77777777" w:rsidR="00797D76" w:rsidRDefault="00797D76" w:rsidP="00797D76">
      <w:pPr>
        <w:spacing w:line="276" w:lineRule="auto"/>
        <w:contextualSpacing/>
        <w:jc w:val="both"/>
        <w:rPr>
          <w:rFonts w:eastAsia="Calibri"/>
          <w:lang w:val="en-US" w:eastAsia="en-US"/>
        </w:rPr>
      </w:pPr>
    </w:p>
    <w:p w14:paraId="3EF2DA4A" w14:textId="4D1072F5" w:rsidR="00871727" w:rsidRDefault="00871727" w:rsidP="00871727">
      <w:pPr>
        <w:spacing w:line="276" w:lineRule="auto"/>
        <w:contextualSpacing/>
        <w:jc w:val="both"/>
        <w:rPr>
          <w:rFonts w:eastAsia="Calibri"/>
          <w:lang w:eastAsia="en-US"/>
        </w:rPr>
      </w:pPr>
      <w:r w:rsidRPr="00871727">
        <w:rPr>
          <w:rFonts w:eastAsia="Calibri"/>
          <w:lang w:eastAsia="en-US"/>
        </w:rPr>
        <w:t xml:space="preserve">Overall 31 % of the customers feel the App/web </w:t>
      </w:r>
      <w:proofErr w:type="gramStart"/>
      <w:r w:rsidRPr="00871727">
        <w:rPr>
          <w:rFonts w:eastAsia="Calibri"/>
          <w:lang w:eastAsia="en-US"/>
        </w:rPr>
        <w:t>good ,</w:t>
      </w:r>
      <w:proofErr w:type="gramEnd"/>
      <w:r w:rsidRPr="00871727">
        <w:rPr>
          <w:rFonts w:eastAsia="Calibri"/>
          <w:lang w:eastAsia="en-US"/>
        </w:rPr>
        <w:t xml:space="preserve"> 23 % of the Customers feel that there are issues in the App/ Web which needs to be fixed.  3</w:t>
      </w:r>
      <w:r w:rsidRPr="00871727">
        <w:rPr>
          <w:rFonts w:eastAsia="Calibri"/>
          <w:vertAlign w:val="superscript"/>
          <w:lang w:eastAsia="en-US"/>
        </w:rPr>
        <w:t>rd</w:t>
      </w:r>
      <w:r w:rsidRPr="00871727">
        <w:rPr>
          <w:rFonts w:eastAsia="Calibri"/>
          <w:lang w:eastAsia="en-US"/>
        </w:rPr>
        <w:t xml:space="preserve"> </w:t>
      </w:r>
      <w:proofErr w:type="gramStart"/>
      <w:r w:rsidRPr="00871727">
        <w:rPr>
          <w:rFonts w:eastAsia="Calibri"/>
          <w:lang w:eastAsia="en-US"/>
        </w:rPr>
        <w:t>highest  is</w:t>
      </w:r>
      <w:proofErr w:type="gramEnd"/>
      <w:r w:rsidRPr="00871727">
        <w:rPr>
          <w:rFonts w:eastAsia="Calibri"/>
          <w:lang w:eastAsia="en-US"/>
        </w:rPr>
        <w:t xml:space="preserve"> Not trusting the Brand   having 18 %. </w:t>
      </w:r>
    </w:p>
    <w:p w14:paraId="0B170B1B" w14:textId="77777777" w:rsidR="00871727" w:rsidRPr="00871727" w:rsidRDefault="00871727" w:rsidP="00871727">
      <w:pPr>
        <w:spacing w:line="276" w:lineRule="auto"/>
        <w:contextualSpacing/>
        <w:jc w:val="both"/>
        <w:rPr>
          <w:rFonts w:eastAsia="Calibri"/>
          <w:lang w:val="en-US" w:eastAsia="en-US"/>
        </w:rPr>
      </w:pPr>
    </w:p>
    <w:p w14:paraId="05AD2772" w14:textId="33AFE8DC" w:rsidR="00871727" w:rsidRPr="00871727" w:rsidRDefault="00871727" w:rsidP="00871727">
      <w:pPr>
        <w:spacing w:line="276" w:lineRule="auto"/>
        <w:contextualSpacing/>
        <w:jc w:val="both"/>
        <w:rPr>
          <w:rFonts w:eastAsia="Calibri"/>
          <w:lang w:val="en-US" w:eastAsia="en-US"/>
        </w:rPr>
      </w:pPr>
      <w:r w:rsidRPr="00871727">
        <w:rPr>
          <w:rFonts w:eastAsia="Calibri"/>
          <w:lang w:eastAsia="en-US"/>
        </w:rPr>
        <w:t xml:space="preserve">Under the category wise positive only stands significantly high with 28% customers feeling </w:t>
      </w:r>
      <w:r>
        <w:rPr>
          <w:rFonts w:eastAsia="Calibri"/>
          <w:lang w:eastAsia="en-US"/>
        </w:rPr>
        <w:t>t</w:t>
      </w:r>
      <w:r w:rsidRPr="00871727">
        <w:rPr>
          <w:rFonts w:eastAsia="Calibri"/>
          <w:lang w:eastAsia="en-US"/>
        </w:rPr>
        <w:t>he app / web application is good</w:t>
      </w:r>
      <w:r>
        <w:rPr>
          <w:rFonts w:eastAsia="Calibri"/>
          <w:lang w:eastAsia="en-US"/>
        </w:rPr>
        <w:t>.</w:t>
      </w:r>
    </w:p>
    <w:p w14:paraId="301F2BF5" w14:textId="77777777" w:rsidR="00FD190F" w:rsidRDefault="00FD190F" w:rsidP="00871727">
      <w:pPr>
        <w:spacing w:line="276" w:lineRule="auto"/>
        <w:contextualSpacing/>
        <w:jc w:val="both"/>
        <w:rPr>
          <w:rFonts w:eastAsia="Calibri"/>
          <w:lang w:eastAsia="en-US"/>
        </w:rPr>
      </w:pPr>
    </w:p>
    <w:p w14:paraId="5ECEFCBB" w14:textId="6A61419E" w:rsidR="00871727" w:rsidRPr="00871727" w:rsidRDefault="00871727" w:rsidP="00871727">
      <w:pPr>
        <w:spacing w:line="276" w:lineRule="auto"/>
        <w:contextualSpacing/>
        <w:jc w:val="both"/>
        <w:rPr>
          <w:rFonts w:eastAsia="Calibri"/>
          <w:lang w:val="en-US" w:eastAsia="en-US"/>
        </w:rPr>
      </w:pPr>
      <w:r w:rsidRPr="00871727">
        <w:rPr>
          <w:rFonts w:eastAsia="Calibri"/>
          <w:lang w:eastAsia="en-US"/>
        </w:rPr>
        <w:t xml:space="preserve">Promotion/offers good, Easy to </w:t>
      </w:r>
      <w:proofErr w:type="gramStart"/>
      <w:r w:rsidRPr="00871727">
        <w:rPr>
          <w:rFonts w:eastAsia="Calibri"/>
          <w:lang w:eastAsia="en-US"/>
        </w:rPr>
        <w:t>use  ,</w:t>
      </w:r>
      <w:proofErr w:type="gramEnd"/>
      <w:r w:rsidRPr="00871727">
        <w:rPr>
          <w:rFonts w:eastAsia="Calibri"/>
          <w:lang w:eastAsia="en-US"/>
        </w:rPr>
        <w:t xml:space="preserve"> Access to </w:t>
      </w:r>
      <w:r w:rsidRPr="00871727">
        <w:rPr>
          <w:rFonts w:eastAsia="Calibri"/>
          <w:lang w:val="en-US" w:eastAsia="en-US"/>
        </w:rPr>
        <w:t>Multiple Brands to choose for purchase, and delivery of service Good are  the other key features customers lookout for while purchasing gift card. In order to increase the Positive only and praise</w:t>
      </w:r>
    </w:p>
    <w:p w14:paraId="2300A25B" w14:textId="77777777" w:rsidR="00FD190F" w:rsidRDefault="00FD190F" w:rsidP="00871727">
      <w:pPr>
        <w:spacing w:line="276" w:lineRule="auto"/>
        <w:contextualSpacing/>
        <w:jc w:val="both"/>
        <w:rPr>
          <w:rFonts w:eastAsia="Calibri"/>
          <w:lang w:eastAsia="en-US"/>
        </w:rPr>
      </w:pPr>
    </w:p>
    <w:p w14:paraId="45C2743D" w14:textId="0EC126F8" w:rsidR="00871727" w:rsidRPr="00871727" w:rsidRDefault="00871727" w:rsidP="00871727">
      <w:pPr>
        <w:spacing w:line="276" w:lineRule="auto"/>
        <w:contextualSpacing/>
        <w:jc w:val="both"/>
        <w:rPr>
          <w:rFonts w:eastAsia="Calibri"/>
          <w:lang w:val="en-US" w:eastAsia="en-US"/>
        </w:rPr>
      </w:pPr>
      <w:r w:rsidRPr="00871727">
        <w:rPr>
          <w:rFonts w:eastAsia="Calibri"/>
          <w:lang w:eastAsia="en-US"/>
        </w:rPr>
        <w:t>Delivery of service not good, Customer Support not good, App/ Web Issues, Not Trusting the Brand are the Key product features due to which the customers having given complaints and Negative only reviews.</w:t>
      </w:r>
    </w:p>
    <w:p w14:paraId="661AABC1" w14:textId="77777777" w:rsidR="00797D76" w:rsidRDefault="00797D76" w:rsidP="00797D76">
      <w:pPr>
        <w:spacing w:line="276" w:lineRule="auto"/>
        <w:contextualSpacing/>
        <w:jc w:val="both"/>
        <w:rPr>
          <w:rFonts w:eastAsia="Calibri"/>
          <w:lang w:val="en-US" w:eastAsia="en-US"/>
        </w:rPr>
      </w:pPr>
    </w:p>
    <w:p w14:paraId="406A0259" w14:textId="58AAD010" w:rsidR="002C152E" w:rsidRPr="000B2508" w:rsidRDefault="000B2508" w:rsidP="000B2508">
      <w:pPr>
        <w:pStyle w:val="ListParagraph"/>
        <w:numPr>
          <w:ilvl w:val="0"/>
          <w:numId w:val="32"/>
        </w:numPr>
        <w:spacing w:line="276" w:lineRule="auto"/>
        <w:contextualSpacing/>
        <w:jc w:val="both"/>
        <w:rPr>
          <w:rFonts w:eastAsia="Calibri"/>
          <w:b/>
          <w:bCs/>
          <w:lang w:val="en-US" w:eastAsia="en-US"/>
        </w:rPr>
      </w:pPr>
      <w:r w:rsidRPr="000B2508">
        <w:rPr>
          <w:rFonts w:eastAsia="Calibri"/>
          <w:b/>
          <w:bCs/>
          <w:lang w:val="en-US" w:eastAsia="en-US"/>
        </w:rPr>
        <w:lastRenderedPageBreak/>
        <w:t>Analyzing the complaints</w:t>
      </w:r>
    </w:p>
    <w:p w14:paraId="34E407BC" w14:textId="77777777" w:rsidR="002C152E" w:rsidRDefault="002C152E" w:rsidP="00797D76">
      <w:pPr>
        <w:spacing w:line="276" w:lineRule="auto"/>
        <w:contextualSpacing/>
        <w:jc w:val="both"/>
        <w:rPr>
          <w:rFonts w:eastAsia="Calibri"/>
          <w:lang w:val="en-US" w:eastAsia="en-US"/>
        </w:rPr>
      </w:pPr>
    </w:p>
    <w:tbl>
      <w:tblPr>
        <w:tblStyle w:val="TableGrid"/>
        <w:tblW w:w="9264" w:type="dxa"/>
        <w:tblLook w:val="0600" w:firstRow="0" w:lastRow="0" w:firstColumn="0" w:lastColumn="0" w:noHBand="1" w:noVBand="1"/>
      </w:tblPr>
      <w:tblGrid>
        <w:gridCol w:w="2813"/>
        <w:gridCol w:w="788"/>
        <w:gridCol w:w="787"/>
        <w:gridCol w:w="836"/>
        <w:gridCol w:w="836"/>
        <w:gridCol w:w="836"/>
        <w:gridCol w:w="787"/>
        <w:gridCol w:w="787"/>
        <w:gridCol w:w="794"/>
      </w:tblGrid>
      <w:tr w:rsidR="00EA063E" w:rsidRPr="00EA063E" w14:paraId="45551691" w14:textId="77777777" w:rsidTr="00EA063E">
        <w:trPr>
          <w:trHeight w:val="406"/>
        </w:trPr>
        <w:tc>
          <w:tcPr>
            <w:tcW w:w="2813" w:type="dxa"/>
            <w:hideMark/>
          </w:tcPr>
          <w:p w14:paraId="767CB88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Category</w:t>
            </w:r>
          </w:p>
        </w:tc>
        <w:tc>
          <w:tcPr>
            <w:tcW w:w="5657" w:type="dxa"/>
            <w:gridSpan w:val="7"/>
            <w:hideMark/>
          </w:tcPr>
          <w:p w14:paraId="29BFBDD4" w14:textId="30517995"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Complaint</w:t>
            </w:r>
            <w:r w:rsidR="000B2508">
              <w:rPr>
                <w:rFonts w:eastAsia="Calibri"/>
                <w:lang w:val="en-US" w:eastAsia="en-US"/>
              </w:rPr>
              <w:t>s</w:t>
            </w:r>
          </w:p>
        </w:tc>
        <w:tc>
          <w:tcPr>
            <w:tcW w:w="794" w:type="dxa"/>
            <w:hideMark/>
          </w:tcPr>
          <w:p w14:paraId="3BE23D11" w14:textId="77777777" w:rsidR="00EA063E" w:rsidRPr="00EA063E" w:rsidRDefault="00EA063E" w:rsidP="00EA063E">
            <w:pPr>
              <w:spacing w:line="276" w:lineRule="auto"/>
              <w:contextualSpacing/>
              <w:jc w:val="both"/>
              <w:rPr>
                <w:rFonts w:eastAsia="Calibri"/>
                <w:lang w:val="en-US" w:eastAsia="en-US"/>
              </w:rPr>
            </w:pPr>
          </w:p>
        </w:tc>
      </w:tr>
      <w:tr w:rsidR="00EA063E" w:rsidRPr="00EA063E" w14:paraId="6C3618CD" w14:textId="77777777" w:rsidTr="00EA063E">
        <w:trPr>
          <w:trHeight w:val="406"/>
        </w:trPr>
        <w:tc>
          <w:tcPr>
            <w:tcW w:w="2813" w:type="dxa"/>
            <w:hideMark/>
          </w:tcPr>
          <w:p w14:paraId="6C4F9DC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Year</w:t>
            </w:r>
          </w:p>
        </w:tc>
        <w:tc>
          <w:tcPr>
            <w:tcW w:w="788" w:type="dxa"/>
            <w:hideMark/>
          </w:tcPr>
          <w:p w14:paraId="4563D03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2015</w:t>
            </w:r>
          </w:p>
        </w:tc>
        <w:tc>
          <w:tcPr>
            <w:tcW w:w="787" w:type="dxa"/>
            <w:hideMark/>
          </w:tcPr>
          <w:p w14:paraId="2138161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2016</w:t>
            </w:r>
          </w:p>
        </w:tc>
        <w:tc>
          <w:tcPr>
            <w:tcW w:w="836" w:type="dxa"/>
            <w:hideMark/>
          </w:tcPr>
          <w:p w14:paraId="7FB5369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2017</w:t>
            </w:r>
          </w:p>
        </w:tc>
        <w:tc>
          <w:tcPr>
            <w:tcW w:w="836" w:type="dxa"/>
            <w:hideMark/>
          </w:tcPr>
          <w:p w14:paraId="65FC39D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2018</w:t>
            </w:r>
          </w:p>
        </w:tc>
        <w:tc>
          <w:tcPr>
            <w:tcW w:w="836" w:type="dxa"/>
            <w:hideMark/>
          </w:tcPr>
          <w:p w14:paraId="1842BD4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2019</w:t>
            </w:r>
          </w:p>
        </w:tc>
        <w:tc>
          <w:tcPr>
            <w:tcW w:w="787" w:type="dxa"/>
            <w:hideMark/>
          </w:tcPr>
          <w:p w14:paraId="53630E2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2020</w:t>
            </w:r>
          </w:p>
        </w:tc>
        <w:tc>
          <w:tcPr>
            <w:tcW w:w="787" w:type="dxa"/>
            <w:hideMark/>
          </w:tcPr>
          <w:p w14:paraId="1A23AA9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2021</w:t>
            </w:r>
          </w:p>
        </w:tc>
        <w:tc>
          <w:tcPr>
            <w:tcW w:w="794" w:type="dxa"/>
            <w:hideMark/>
          </w:tcPr>
          <w:p w14:paraId="65543F51" w14:textId="77777777" w:rsidR="00EA063E" w:rsidRPr="00EA063E" w:rsidRDefault="00EA063E" w:rsidP="00EA063E">
            <w:pPr>
              <w:spacing w:line="276" w:lineRule="auto"/>
              <w:contextualSpacing/>
              <w:jc w:val="both"/>
              <w:rPr>
                <w:rFonts w:eastAsia="Calibri"/>
                <w:lang w:val="en-US" w:eastAsia="en-US"/>
              </w:rPr>
            </w:pPr>
            <w:r w:rsidRPr="00EA063E">
              <w:rPr>
                <w:rFonts w:eastAsia="Calibri"/>
                <w:b/>
                <w:bCs/>
                <w:lang w:val="en-US" w:eastAsia="en-US"/>
              </w:rPr>
              <w:t>Total</w:t>
            </w:r>
          </w:p>
        </w:tc>
      </w:tr>
      <w:tr w:rsidR="00EA063E" w:rsidRPr="00EA063E" w14:paraId="15EB5F31" w14:textId="77777777" w:rsidTr="00FD190F">
        <w:trPr>
          <w:trHeight w:val="406"/>
        </w:trPr>
        <w:tc>
          <w:tcPr>
            <w:tcW w:w="2813" w:type="dxa"/>
            <w:hideMark/>
          </w:tcPr>
          <w:p w14:paraId="7262722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Customer Support not good</w:t>
            </w:r>
          </w:p>
        </w:tc>
        <w:tc>
          <w:tcPr>
            <w:tcW w:w="788" w:type="dxa"/>
            <w:hideMark/>
          </w:tcPr>
          <w:p w14:paraId="45C2EC0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1.9%</w:t>
            </w:r>
          </w:p>
        </w:tc>
        <w:tc>
          <w:tcPr>
            <w:tcW w:w="787" w:type="dxa"/>
            <w:hideMark/>
          </w:tcPr>
          <w:p w14:paraId="61E4E37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1.8%</w:t>
            </w:r>
          </w:p>
        </w:tc>
        <w:tc>
          <w:tcPr>
            <w:tcW w:w="836" w:type="dxa"/>
            <w:hideMark/>
          </w:tcPr>
          <w:p w14:paraId="24F724C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3.2%</w:t>
            </w:r>
          </w:p>
        </w:tc>
        <w:tc>
          <w:tcPr>
            <w:tcW w:w="836" w:type="dxa"/>
            <w:hideMark/>
          </w:tcPr>
          <w:p w14:paraId="384B746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3.5%</w:t>
            </w:r>
          </w:p>
        </w:tc>
        <w:tc>
          <w:tcPr>
            <w:tcW w:w="836" w:type="dxa"/>
            <w:hideMark/>
          </w:tcPr>
          <w:p w14:paraId="41BDB2D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5.4%</w:t>
            </w:r>
          </w:p>
        </w:tc>
        <w:tc>
          <w:tcPr>
            <w:tcW w:w="787" w:type="dxa"/>
            <w:hideMark/>
          </w:tcPr>
          <w:p w14:paraId="2583B68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4.2%</w:t>
            </w:r>
          </w:p>
        </w:tc>
        <w:tc>
          <w:tcPr>
            <w:tcW w:w="787" w:type="dxa"/>
            <w:shd w:val="clear" w:color="auto" w:fill="auto"/>
            <w:hideMark/>
          </w:tcPr>
          <w:p w14:paraId="48FD541F"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4.8%</w:t>
            </w:r>
          </w:p>
        </w:tc>
        <w:tc>
          <w:tcPr>
            <w:tcW w:w="794" w:type="dxa"/>
            <w:hideMark/>
          </w:tcPr>
          <w:p w14:paraId="3990FA4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w:t>
            </w:r>
          </w:p>
        </w:tc>
      </w:tr>
      <w:tr w:rsidR="00EA063E" w:rsidRPr="00EA063E" w14:paraId="09974DD7" w14:textId="77777777" w:rsidTr="00FD190F">
        <w:trPr>
          <w:trHeight w:val="406"/>
        </w:trPr>
        <w:tc>
          <w:tcPr>
            <w:tcW w:w="2813" w:type="dxa"/>
            <w:hideMark/>
          </w:tcPr>
          <w:p w14:paraId="01AFA33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eastAsia="en-US"/>
              </w:rPr>
              <w:t>Delivery of service not good</w:t>
            </w:r>
          </w:p>
        </w:tc>
        <w:tc>
          <w:tcPr>
            <w:tcW w:w="788" w:type="dxa"/>
            <w:hideMark/>
          </w:tcPr>
          <w:p w14:paraId="4A14076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4.1%</w:t>
            </w:r>
          </w:p>
        </w:tc>
        <w:tc>
          <w:tcPr>
            <w:tcW w:w="787" w:type="dxa"/>
            <w:hideMark/>
          </w:tcPr>
          <w:p w14:paraId="7D6C151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3.2%</w:t>
            </w:r>
          </w:p>
        </w:tc>
        <w:tc>
          <w:tcPr>
            <w:tcW w:w="836" w:type="dxa"/>
            <w:hideMark/>
          </w:tcPr>
          <w:p w14:paraId="3672FA9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5.8%</w:t>
            </w:r>
          </w:p>
        </w:tc>
        <w:tc>
          <w:tcPr>
            <w:tcW w:w="836" w:type="dxa"/>
            <w:hideMark/>
          </w:tcPr>
          <w:p w14:paraId="7403380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7.0%</w:t>
            </w:r>
          </w:p>
        </w:tc>
        <w:tc>
          <w:tcPr>
            <w:tcW w:w="836" w:type="dxa"/>
            <w:hideMark/>
          </w:tcPr>
          <w:p w14:paraId="3A8A77C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7.5%</w:t>
            </w:r>
          </w:p>
        </w:tc>
        <w:tc>
          <w:tcPr>
            <w:tcW w:w="787" w:type="dxa"/>
            <w:hideMark/>
          </w:tcPr>
          <w:p w14:paraId="6D230A7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4.6%</w:t>
            </w:r>
          </w:p>
        </w:tc>
        <w:tc>
          <w:tcPr>
            <w:tcW w:w="787" w:type="dxa"/>
            <w:shd w:val="clear" w:color="auto" w:fill="auto"/>
            <w:hideMark/>
          </w:tcPr>
          <w:p w14:paraId="7454DE34"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4.1%</w:t>
            </w:r>
          </w:p>
        </w:tc>
        <w:tc>
          <w:tcPr>
            <w:tcW w:w="794" w:type="dxa"/>
            <w:hideMark/>
          </w:tcPr>
          <w:p w14:paraId="76DD579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w:t>
            </w:r>
          </w:p>
        </w:tc>
      </w:tr>
      <w:tr w:rsidR="00EA063E" w:rsidRPr="00EA063E" w14:paraId="1A53BB13" w14:textId="77777777" w:rsidTr="00FD190F">
        <w:trPr>
          <w:trHeight w:val="406"/>
        </w:trPr>
        <w:tc>
          <w:tcPr>
            <w:tcW w:w="2813" w:type="dxa"/>
            <w:hideMark/>
          </w:tcPr>
          <w:p w14:paraId="0C91F5E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App/ Web Issues</w:t>
            </w:r>
          </w:p>
        </w:tc>
        <w:tc>
          <w:tcPr>
            <w:tcW w:w="788" w:type="dxa"/>
            <w:hideMark/>
          </w:tcPr>
          <w:p w14:paraId="5692FBE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7.4%</w:t>
            </w:r>
          </w:p>
        </w:tc>
        <w:tc>
          <w:tcPr>
            <w:tcW w:w="787" w:type="dxa"/>
            <w:hideMark/>
          </w:tcPr>
          <w:p w14:paraId="5FD7939B"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5.0%</w:t>
            </w:r>
          </w:p>
        </w:tc>
        <w:tc>
          <w:tcPr>
            <w:tcW w:w="836" w:type="dxa"/>
            <w:hideMark/>
          </w:tcPr>
          <w:p w14:paraId="6C46795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6.5%</w:t>
            </w:r>
          </w:p>
        </w:tc>
        <w:tc>
          <w:tcPr>
            <w:tcW w:w="836" w:type="dxa"/>
            <w:hideMark/>
          </w:tcPr>
          <w:p w14:paraId="66AA359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7.9%</w:t>
            </w:r>
          </w:p>
        </w:tc>
        <w:tc>
          <w:tcPr>
            <w:tcW w:w="836" w:type="dxa"/>
            <w:hideMark/>
          </w:tcPr>
          <w:p w14:paraId="2AD65E7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8.1%</w:t>
            </w:r>
          </w:p>
        </w:tc>
        <w:tc>
          <w:tcPr>
            <w:tcW w:w="787" w:type="dxa"/>
            <w:hideMark/>
          </w:tcPr>
          <w:p w14:paraId="7CF38E3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3.0%</w:t>
            </w:r>
          </w:p>
        </w:tc>
        <w:tc>
          <w:tcPr>
            <w:tcW w:w="787" w:type="dxa"/>
            <w:shd w:val="clear" w:color="auto" w:fill="auto"/>
            <w:hideMark/>
          </w:tcPr>
          <w:p w14:paraId="26A3C5A6"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2.0%</w:t>
            </w:r>
          </w:p>
        </w:tc>
        <w:tc>
          <w:tcPr>
            <w:tcW w:w="794" w:type="dxa"/>
            <w:hideMark/>
          </w:tcPr>
          <w:p w14:paraId="73E239E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w:t>
            </w:r>
          </w:p>
        </w:tc>
      </w:tr>
      <w:tr w:rsidR="00EA063E" w:rsidRPr="00EA063E" w14:paraId="177C491E" w14:textId="77777777" w:rsidTr="00FD190F">
        <w:trPr>
          <w:trHeight w:val="406"/>
        </w:trPr>
        <w:tc>
          <w:tcPr>
            <w:tcW w:w="2813" w:type="dxa"/>
            <w:hideMark/>
          </w:tcPr>
          <w:p w14:paraId="193C8CB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Payment Issues</w:t>
            </w:r>
          </w:p>
        </w:tc>
        <w:tc>
          <w:tcPr>
            <w:tcW w:w="788" w:type="dxa"/>
            <w:hideMark/>
          </w:tcPr>
          <w:p w14:paraId="42EE0C0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0.7%</w:t>
            </w:r>
          </w:p>
        </w:tc>
        <w:tc>
          <w:tcPr>
            <w:tcW w:w="787" w:type="dxa"/>
            <w:hideMark/>
          </w:tcPr>
          <w:p w14:paraId="415095C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0.5%</w:t>
            </w:r>
          </w:p>
        </w:tc>
        <w:tc>
          <w:tcPr>
            <w:tcW w:w="836" w:type="dxa"/>
            <w:hideMark/>
          </w:tcPr>
          <w:p w14:paraId="4B8ECB5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3.2%</w:t>
            </w:r>
          </w:p>
        </w:tc>
        <w:tc>
          <w:tcPr>
            <w:tcW w:w="836" w:type="dxa"/>
            <w:hideMark/>
          </w:tcPr>
          <w:p w14:paraId="401B662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2.6%</w:t>
            </w:r>
          </w:p>
        </w:tc>
        <w:tc>
          <w:tcPr>
            <w:tcW w:w="836" w:type="dxa"/>
            <w:hideMark/>
          </w:tcPr>
          <w:p w14:paraId="7629C93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2.2%</w:t>
            </w:r>
          </w:p>
        </w:tc>
        <w:tc>
          <w:tcPr>
            <w:tcW w:w="787" w:type="dxa"/>
            <w:hideMark/>
          </w:tcPr>
          <w:p w14:paraId="3C18486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1.8%</w:t>
            </w:r>
          </w:p>
        </w:tc>
        <w:tc>
          <w:tcPr>
            <w:tcW w:w="787" w:type="dxa"/>
            <w:shd w:val="clear" w:color="auto" w:fill="auto"/>
            <w:hideMark/>
          </w:tcPr>
          <w:p w14:paraId="0A9E449A"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2.0%</w:t>
            </w:r>
          </w:p>
        </w:tc>
        <w:tc>
          <w:tcPr>
            <w:tcW w:w="794" w:type="dxa"/>
            <w:hideMark/>
          </w:tcPr>
          <w:p w14:paraId="74BA8FB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w:t>
            </w:r>
          </w:p>
        </w:tc>
      </w:tr>
      <w:tr w:rsidR="00EA063E" w:rsidRPr="00EA063E" w14:paraId="25E0C845" w14:textId="77777777" w:rsidTr="00FD190F">
        <w:trPr>
          <w:trHeight w:val="406"/>
        </w:trPr>
        <w:tc>
          <w:tcPr>
            <w:tcW w:w="2813" w:type="dxa"/>
            <w:hideMark/>
          </w:tcPr>
          <w:p w14:paraId="160DCB8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Promotion/offers Issues</w:t>
            </w:r>
          </w:p>
        </w:tc>
        <w:tc>
          <w:tcPr>
            <w:tcW w:w="788" w:type="dxa"/>
            <w:hideMark/>
          </w:tcPr>
          <w:p w14:paraId="2A45ECC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3.9%</w:t>
            </w:r>
          </w:p>
        </w:tc>
        <w:tc>
          <w:tcPr>
            <w:tcW w:w="787" w:type="dxa"/>
            <w:hideMark/>
          </w:tcPr>
          <w:p w14:paraId="5798ABD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1.8%</w:t>
            </w:r>
          </w:p>
        </w:tc>
        <w:tc>
          <w:tcPr>
            <w:tcW w:w="836" w:type="dxa"/>
            <w:hideMark/>
          </w:tcPr>
          <w:p w14:paraId="1705170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0.6%</w:t>
            </w:r>
          </w:p>
        </w:tc>
        <w:tc>
          <w:tcPr>
            <w:tcW w:w="836" w:type="dxa"/>
            <w:hideMark/>
          </w:tcPr>
          <w:p w14:paraId="3950F25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2.2%</w:t>
            </w:r>
          </w:p>
        </w:tc>
        <w:tc>
          <w:tcPr>
            <w:tcW w:w="836" w:type="dxa"/>
            <w:hideMark/>
          </w:tcPr>
          <w:p w14:paraId="716D86B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2.2%</w:t>
            </w:r>
          </w:p>
        </w:tc>
        <w:tc>
          <w:tcPr>
            <w:tcW w:w="787" w:type="dxa"/>
            <w:hideMark/>
          </w:tcPr>
          <w:p w14:paraId="11D5DA2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0.9%</w:t>
            </w:r>
          </w:p>
        </w:tc>
        <w:tc>
          <w:tcPr>
            <w:tcW w:w="787" w:type="dxa"/>
            <w:shd w:val="clear" w:color="auto" w:fill="auto"/>
            <w:hideMark/>
          </w:tcPr>
          <w:p w14:paraId="541F8CBF"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0.9%</w:t>
            </w:r>
          </w:p>
        </w:tc>
        <w:tc>
          <w:tcPr>
            <w:tcW w:w="794" w:type="dxa"/>
            <w:hideMark/>
          </w:tcPr>
          <w:p w14:paraId="59674F2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2%</w:t>
            </w:r>
          </w:p>
        </w:tc>
      </w:tr>
      <w:tr w:rsidR="00EA063E" w:rsidRPr="00EA063E" w14:paraId="3086C9B3" w14:textId="77777777" w:rsidTr="00FD190F">
        <w:trPr>
          <w:trHeight w:val="406"/>
        </w:trPr>
        <w:tc>
          <w:tcPr>
            <w:tcW w:w="2813" w:type="dxa"/>
            <w:hideMark/>
          </w:tcPr>
          <w:p w14:paraId="3B6FD54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Validity Issues</w:t>
            </w:r>
          </w:p>
        </w:tc>
        <w:tc>
          <w:tcPr>
            <w:tcW w:w="788" w:type="dxa"/>
            <w:hideMark/>
          </w:tcPr>
          <w:p w14:paraId="4C57142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0.2%</w:t>
            </w:r>
          </w:p>
        </w:tc>
        <w:tc>
          <w:tcPr>
            <w:tcW w:w="787" w:type="dxa"/>
            <w:hideMark/>
          </w:tcPr>
          <w:p w14:paraId="43AD484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9BAAE6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39C15A6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49B5984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0.5%</w:t>
            </w:r>
          </w:p>
        </w:tc>
        <w:tc>
          <w:tcPr>
            <w:tcW w:w="787" w:type="dxa"/>
            <w:hideMark/>
          </w:tcPr>
          <w:p w14:paraId="569FAF7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shd w:val="clear" w:color="auto" w:fill="auto"/>
            <w:hideMark/>
          </w:tcPr>
          <w:p w14:paraId="471C2421"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0.2%</w:t>
            </w:r>
          </w:p>
        </w:tc>
        <w:tc>
          <w:tcPr>
            <w:tcW w:w="794" w:type="dxa"/>
            <w:hideMark/>
          </w:tcPr>
          <w:p w14:paraId="1DA2D80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72FCCFB8" w14:textId="77777777" w:rsidTr="00FD190F">
        <w:trPr>
          <w:trHeight w:val="406"/>
        </w:trPr>
        <w:tc>
          <w:tcPr>
            <w:tcW w:w="2813" w:type="dxa"/>
            <w:hideMark/>
          </w:tcPr>
          <w:p w14:paraId="3DF4A5A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Not Trusting the Brand</w:t>
            </w:r>
          </w:p>
        </w:tc>
        <w:tc>
          <w:tcPr>
            <w:tcW w:w="788" w:type="dxa"/>
            <w:hideMark/>
          </w:tcPr>
          <w:p w14:paraId="6D83D86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6.8%</w:t>
            </w:r>
          </w:p>
        </w:tc>
        <w:tc>
          <w:tcPr>
            <w:tcW w:w="787" w:type="dxa"/>
            <w:hideMark/>
          </w:tcPr>
          <w:p w14:paraId="7611ADF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5.4%</w:t>
            </w:r>
          </w:p>
        </w:tc>
        <w:tc>
          <w:tcPr>
            <w:tcW w:w="836" w:type="dxa"/>
            <w:hideMark/>
          </w:tcPr>
          <w:p w14:paraId="1F4D140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10.4%</w:t>
            </w:r>
          </w:p>
        </w:tc>
        <w:tc>
          <w:tcPr>
            <w:tcW w:w="836" w:type="dxa"/>
            <w:hideMark/>
          </w:tcPr>
          <w:p w14:paraId="6B06759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10.5%</w:t>
            </w:r>
          </w:p>
        </w:tc>
        <w:tc>
          <w:tcPr>
            <w:tcW w:w="836" w:type="dxa"/>
            <w:hideMark/>
          </w:tcPr>
          <w:p w14:paraId="71DAC16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11.3%</w:t>
            </w:r>
          </w:p>
        </w:tc>
        <w:tc>
          <w:tcPr>
            <w:tcW w:w="787" w:type="dxa"/>
            <w:hideMark/>
          </w:tcPr>
          <w:p w14:paraId="703B783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5.7%</w:t>
            </w:r>
          </w:p>
        </w:tc>
        <w:tc>
          <w:tcPr>
            <w:tcW w:w="787" w:type="dxa"/>
            <w:shd w:val="clear" w:color="auto" w:fill="auto"/>
            <w:hideMark/>
          </w:tcPr>
          <w:p w14:paraId="347EEAE9"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4.8%</w:t>
            </w:r>
          </w:p>
        </w:tc>
        <w:tc>
          <w:tcPr>
            <w:tcW w:w="794" w:type="dxa"/>
            <w:hideMark/>
          </w:tcPr>
          <w:p w14:paraId="0406B0E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7%</w:t>
            </w:r>
          </w:p>
        </w:tc>
      </w:tr>
      <w:tr w:rsidR="00EA063E" w:rsidRPr="00EA063E" w14:paraId="75783848" w14:textId="77777777" w:rsidTr="00FD190F">
        <w:trPr>
          <w:trHeight w:val="406"/>
        </w:trPr>
        <w:tc>
          <w:tcPr>
            <w:tcW w:w="2813" w:type="dxa"/>
            <w:hideMark/>
          </w:tcPr>
          <w:p w14:paraId="67B9C1A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788" w:type="dxa"/>
            <w:hideMark/>
          </w:tcPr>
          <w:p w14:paraId="5C45F3A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787" w:type="dxa"/>
            <w:hideMark/>
          </w:tcPr>
          <w:p w14:paraId="02A180C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836" w:type="dxa"/>
            <w:hideMark/>
          </w:tcPr>
          <w:p w14:paraId="08D4FDE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836" w:type="dxa"/>
            <w:hideMark/>
          </w:tcPr>
          <w:p w14:paraId="6E1C2FB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836" w:type="dxa"/>
            <w:hideMark/>
          </w:tcPr>
          <w:p w14:paraId="4A5FC9A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787" w:type="dxa"/>
            <w:hideMark/>
          </w:tcPr>
          <w:p w14:paraId="57C6F2B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c>
          <w:tcPr>
            <w:tcW w:w="787" w:type="dxa"/>
            <w:shd w:val="clear" w:color="auto" w:fill="auto"/>
            <w:hideMark/>
          </w:tcPr>
          <w:p w14:paraId="065B20EB" w14:textId="77777777" w:rsidR="00EA063E" w:rsidRPr="00EA063E" w:rsidRDefault="00EA063E" w:rsidP="00EA063E">
            <w:pPr>
              <w:spacing w:line="276" w:lineRule="auto"/>
              <w:contextualSpacing/>
              <w:jc w:val="both"/>
              <w:rPr>
                <w:rFonts w:eastAsia="Calibri"/>
                <w:color w:val="000000" w:themeColor="text1"/>
                <w:lang w:val="en-US" w:eastAsia="en-US"/>
              </w:rPr>
            </w:pPr>
            <w:r w:rsidRPr="00EA063E">
              <w:rPr>
                <w:rFonts w:eastAsia="Calibri"/>
                <w:color w:val="000000" w:themeColor="text1"/>
                <w:lang w:val="en-US" w:eastAsia="en-US"/>
              </w:rPr>
              <w:t> </w:t>
            </w:r>
          </w:p>
        </w:tc>
        <w:tc>
          <w:tcPr>
            <w:tcW w:w="794" w:type="dxa"/>
            <w:hideMark/>
          </w:tcPr>
          <w:p w14:paraId="710A8C3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 </w:t>
            </w:r>
          </w:p>
        </w:tc>
      </w:tr>
      <w:tr w:rsidR="00EA063E" w:rsidRPr="00EA063E" w14:paraId="1FD0B620" w14:textId="77777777" w:rsidTr="00EA063E">
        <w:trPr>
          <w:trHeight w:val="406"/>
        </w:trPr>
        <w:tc>
          <w:tcPr>
            <w:tcW w:w="2813" w:type="dxa"/>
            <w:hideMark/>
          </w:tcPr>
          <w:p w14:paraId="20141D7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Speed of delivery good</w:t>
            </w:r>
          </w:p>
        </w:tc>
        <w:tc>
          <w:tcPr>
            <w:tcW w:w="788" w:type="dxa"/>
            <w:hideMark/>
          </w:tcPr>
          <w:p w14:paraId="3EBC1DA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51CA4FF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596A3DF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5BD9513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3B0E05F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2408DF0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0.2%</w:t>
            </w:r>
          </w:p>
        </w:tc>
        <w:tc>
          <w:tcPr>
            <w:tcW w:w="787" w:type="dxa"/>
            <w:hideMark/>
          </w:tcPr>
          <w:p w14:paraId="035FFB4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1437014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328113A5" w14:textId="77777777" w:rsidTr="00EA063E">
        <w:trPr>
          <w:trHeight w:val="406"/>
        </w:trPr>
        <w:tc>
          <w:tcPr>
            <w:tcW w:w="2813" w:type="dxa"/>
            <w:hideMark/>
          </w:tcPr>
          <w:p w14:paraId="24E7AB0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App/ Web good</w:t>
            </w:r>
          </w:p>
        </w:tc>
        <w:tc>
          <w:tcPr>
            <w:tcW w:w="788" w:type="dxa"/>
            <w:hideMark/>
          </w:tcPr>
          <w:p w14:paraId="6699680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0.3%</w:t>
            </w:r>
          </w:p>
        </w:tc>
        <w:tc>
          <w:tcPr>
            <w:tcW w:w="787" w:type="dxa"/>
            <w:hideMark/>
          </w:tcPr>
          <w:p w14:paraId="263A07F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B4FE2D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2BD818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B201AA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39AC1C8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1ACEBA3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07CB782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544F3E79" w14:textId="77777777" w:rsidTr="00EA063E">
        <w:trPr>
          <w:trHeight w:val="406"/>
        </w:trPr>
        <w:tc>
          <w:tcPr>
            <w:tcW w:w="2813" w:type="dxa"/>
            <w:hideMark/>
          </w:tcPr>
          <w:p w14:paraId="1CDB6B1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Promotion/offers good</w:t>
            </w:r>
          </w:p>
        </w:tc>
        <w:tc>
          <w:tcPr>
            <w:tcW w:w="788" w:type="dxa"/>
            <w:hideMark/>
          </w:tcPr>
          <w:p w14:paraId="28A9575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038928C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3FED672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19A2FD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32AE0B7"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7EFBA57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1708CAE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475C208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303307EE" w14:textId="77777777" w:rsidTr="00EA063E">
        <w:trPr>
          <w:trHeight w:val="406"/>
        </w:trPr>
        <w:tc>
          <w:tcPr>
            <w:tcW w:w="2813" w:type="dxa"/>
            <w:hideMark/>
          </w:tcPr>
          <w:p w14:paraId="7F1C972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Price is good</w:t>
            </w:r>
          </w:p>
        </w:tc>
        <w:tc>
          <w:tcPr>
            <w:tcW w:w="788" w:type="dxa"/>
            <w:hideMark/>
          </w:tcPr>
          <w:p w14:paraId="06DF7BE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46A1F4F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4E3F4E3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DA9884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BDEBB6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4AC8388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7E2E8D2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5AE91A4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422B7937" w14:textId="77777777" w:rsidTr="00EA063E">
        <w:trPr>
          <w:trHeight w:val="406"/>
        </w:trPr>
        <w:tc>
          <w:tcPr>
            <w:tcW w:w="2813" w:type="dxa"/>
            <w:hideMark/>
          </w:tcPr>
          <w:p w14:paraId="30C3F7A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Customer Support good</w:t>
            </w:r>
          </w:p>
        </w:tc>
        <w:tc>
          <w:tcPr>
            <w:tcW w:w="788" w:type="dxa"/>
            <w:hideMark/>
          </w:tcPr>
          <w:p w14:paraId="68FF778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0.2%</w:t>
            </w:r>
          </w:p>
        </w:tc>
        <w:tc>
          <w:tcPr>
            <w:tcW w:w="787" w:type="dxa"/>
            <w:hideMark/>
          </w:tcPr>
          <w:p w14:paraId="2B98B3E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C39B008"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C22EEF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133614D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1CCAE61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2EEA7DC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74E7878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7F6AAE77" w14:textId="77777777" w:rsidTr="00EA063E">
        <w:trPr>
          <w:trHeight w:val="406"/>
        </w:trPr>
        <w:tc>
          <w:tcPr>
            <w:tcW w:w="2813" w:type="dxa"/>
            <w:hideMark/>
          </w:tcPr>
          <w:p w14:paraId="18D6161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Easy to use</w:t>
            </w:r>
          </w:p>
        </w:tc>
        <w:tc>
          <w:tcPr>
            <w:tcW w:w="788" w:type="dxa"/>
            <w:hideMark/>
          </w:tcPr>
          <w:p w14:paraId="681B15E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0.1%</w:t>
            </w:r>
          </w:p>
        </w:tc>
        <w:tc>
          <w:tcPr>
            <w:tcW w:w="787" w:type="dxa"/>
            <w:hideMark/>
          </w:tcPr>
          <w:p w14:paraId="7224F23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0E6C64D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F6595E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273473D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224BFC0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58118AD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3408273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2AC58C6F" w14:textId="77777777" w:rsidTr="00EA063E">
        <w:trPr>
          <w:trHeight w:val="406"/>
        </w:trPr>
        <w:tc>
          <w:tcPr>
            <w:tcW w:w="2813" w:type="dxa"/>
            <w:hideMark/>
          </w:tcPr>
          <w:p w14:paraId="3AB40CDB"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eastAsia="en-US"/>
              </w:rPr>
              <w:t>Multiple Brands to choose good</w:t>
            </w:r>
          </w:p>
        </w:tc>
        <w:tc>
          <w:tcPr>
            <w:tcW w:w="788" w:type="dxa"/>
            <w:hideMark/>
          </w:tcPr>
          <w:p w14:paraId="285E10B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0.1%</w:t>
            </w:r>
          </w:p>
        </w:tc>
        <w:tc>
          <w:tcPr>
            <w:tcW w:w="787" w:type="dxa"/>
            <w:hideMark/>
          </w:tcPr>
          <w:p w14:paraId="3BB315B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6053F466"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0FD3E9B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836" w:type="dxa"/>
            <w:hideMark/>
          </w:tcPr>
          <w:p w14:paraId="4FBAB4B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48B41ED5"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87" w:type="dxa"/>
            <w:hideMark/>
          </w:tcPr>
          <w:p w14:paraId="410FB45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0.0%</w:t>
            </w:r>
          </w:p>
        </w:tc>
        <w:tc>
          <w:tcPr>
            <w:tcW w:w="794" w:type="dxa"/>
            <w:hideMark/>
          </w:tcPr>
          <w:p w14:paraId="1287053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29F8AD55" w14:textId="77777777" w:rsidTr="00EA063E">
        <w:trPr>
          <w:trHeight w:val="406"/>
        </w:trPr>
        <w:tc>
          <w:tcPr>
            <w:tcW w:w="2813" w:type="dxa"/>
            <w:hideMark/>
          </w:tcPr>
          <w:p w14:paraId="77A9426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Delivery of service good</w:t>
            </w:r>
          </w:p>
        </w:tc>
        <w:tc>
          <w:tcPr>
            <w:tcW w:w="788" w:type="dxa"/>
            <w:hideMark/>
          </w:tcPr>
          <w:p w14:paraId="33667A6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7D73D38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5F87E99E"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7C1A3620"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149B60C4"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27DBEB7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3AE5DB4C"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94" w:type="dxa"/>
            <w:hideMark/>
          </w:tcPr>
          <w:p w14:paraId="1F1AD7F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r w:rsidR="00EA063E" w:rsidRPr="00EA063E" w14:paraId="74026929" w14:textId="77777777" w:rsidTr="00EA063E">
        <w:trPr>
          <w:trHeight w:val="427"/>
        </w:trPr>
        <w:tc>
          <w:tcPr>
            <w:tcW w:w="2813" w:type="dxa"/>
            <w:hideMark/>
          </w:tcPr>
          <w:p w14:paraId="441E511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Payment Good</w:t>
            </w:r>
          </w:p>
        </w:tc>
        <w:tc>
          <w:tcPr>
            <w:tcW w:w="788" w:type="dxa"/>
            <w:hideMark/>
          </w:tcPr>
          <w:p w14:paraId="5A190C69"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0DFDEF11"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61C90743"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782875F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836" w:type="dxa"/>
            <w:hideMark/>
          </w:tcPr>
          <w:p w14:paraId="43439D9D"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1402721F"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87" w:type="dxa"/>
            <w:hideMark/>
          </w:tcPr>
          <w:p w14:paraId="3CE0B9D2"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c>
          <w:tcPr>
            <w:tcW w:w="794" w:type="dxa"/>
            <w:hideMark/>
          </w:tcPr>
          <w:p w14:paraId="14458DBA" w14:textId="77777777" w:rsidR="00EA063E" w:rsidRPr="00EA063E" w:rsidRDefault="00EA063E" w:rsidP="00EA063E">
            <w:pPr>
              <w:spacing w:line="276" w:lineRule="auto"/>
              <w:contextualSpacing/>
              <w:jc w:val="both"/>
              <w:rPr>
                <w:rFonts w:eastAsia="Calibri"/>
                <w:lang w:val="en-US" w:eastAsia="en-US"/>
              </w:rPr>
            </w:pPr>
            <w:r w:rsidRPr="00EA063E">
              <w:rPr>
                <w:rFonts w:eastAsia="Calibri"/>
                <w:lang w:val="en-US" w:eastAsia="en-US"/>
              </w:rPr>
              <w:t>0%</w:t>
            </w:r>
          </w:p>
        </w:tc>
      </w:tr>
    </w:tbl>
    <w:p w14:paraId="674B8AF1" w14:textId="77777777" w:rsidR="00797D76" w:rsidRDefault="00797D76" w:rsidP="00797D76">
      <w:pPr>
        <w:spacing w:line="276" w:lineRule="auto"/>
        <w:contextualSpacing/>
        <w:jc w:val="both"/>
        <w:rPr>
          <w:rFonts w:eastAsia="Calibri"/>
          <w:lang w:val="en-US" w:eastAsia="en-US"/>
        </w:rPr>
      </w:pPr>
    </w:p>
    <w:p w14:paraId="581E40A7" w14:textId="2FD9A7DB" w:rsidR="00797D76" w:rsidRDefault="006F797D" w:rsidP="00797D76">
      <w:pPr>
        <w:spacing w:line="276" w:lineRule="auto"/>
        <w:contextualSpacing/>
        <w:jc w:val="both"/>
        <w:rPr>
          <w:rFonts w:asciiTheme="minorHAnsi" w:hAnsi="Calibri" w:cstheme="minorBidi"/>
          <w:color w:val="000000" w:themeColor="text1"/>
          <w:kern w:val="24"/>
        </w:rPr>
      </w:pPr>
      <w:r>
        <w:rPr>
          <w:rFonts w:asciiTheme="minorHAnsi" w:hAnsi="Calibri" w:cstheme="minorBidi"/>
          <w:color w:val="000000" w:themeColor="text1"/>
          <w:kern w:val="24"/>
        </w:rPr>
        <w:t>When we compare 2015 Vs 2021 performance.</w:t>
      </w:r>
    </w:p>
    <w:p w14:paraId="4C093654" w14:textId="77777777" w:rsidR="006F797D" w:rsidRDefault="006F797D" w:rsidP="00797D76">
      <w:pPr>
        <w:spacing w:line="276" w:lineRule="auto"/>
        <w:contextualSpacing/>
        <w:jc w:val="both"/>
        <w:rPr>
          <w:rFonts w:eastAsia="Calibri"/>
          <w:lang w:val="en-US" w:eastAsia="en-US"/>
        </w:rPr>
      </w:pPr>
    </w:p>
    <w:p w14:paraId="00394E2C" w14:textId="77777777" w:rsidR="00FD190F" w:rsidRDefault="00FD190F" w:rsidP="00FD190F">
      <w:pPr>
        <w:rPr>
          <w:rFonts w:asciiTheme="minorHAnsi" w:hAnsi="Calibri" w:cstheme="minorBidi"/>
          <w:color w:val="000000" w:themeColor="text1"/>
          <w:kern w:val="24"/>
        </w:rPr>
      </w:pPr>
      <w:r>
        <w:rPr>
          <w:rFonts w:asciiTheme="minorHAnsi" w:hAnsi="Calibri" w:cstheme="minorBidi"/>
          <w:color w:val="000000" w:themeColor="text1"/>
          <w:kern w:val="24"/>
        </w:rPr>
        <w:t>Feature Services Not performing well and deteriorating</w:t>
      </w:r>
    </w:p>
    <w:p w14:paraId="46B91F1F" w14:textId="7F0D4A0C" w:rsidR="00724ADD" w:rsidRPr="00E850CB" w:rsidRDefault="00E850CB" w:rsidP="00E850CB">
      <w:pPr>
        <w:pStyle w:val="ListParagraph"/>
        <w:numPr>
          <w:ilvl w:val="0"/>
          <w:numId w:val="30"/>
        </w:numPr>
        <w:spacing w:line="276" w:lineRule="auto"/>
        <w:contextualSpacing/>
        <w:jc w:val="both"/>
        <w:rPr>
          <w:rFonts w:eastAsia="Calibri"/>
          <w:lang w:val="en-US" w:eastAsia="en-US"/>
        </w:rPr>
      </w:pPr>
      <w:r w:rsidRPr="00E850CB">
        <w:rPr>
          <w:rFonts w:eastAsia="Calibri"/>
          <w:lang w:val="en-US" w:eastAsia="en-US"/>
        </w:rPr>
        <w:t>Customer Support not good</w:t>
      </w:r>
    </w:p>
    <w:p w14:paraId="3BDEAA37" w14:textId="4C9A81D5" w:rsidR="00E850CB" w:rsidRPr="00E850CB" w:rsidRDefault="00E850CB" w:rsidP="00E850CB">
      <w:pPr>
        <w:pStyle w:val="ListParagraph"/>
        <w:numPr>
          <w:ilvl w:val="0"/>
          <w:numId w:val="30"/>
        </w:numPr>
        <w:spacing w:line="276" w:lineRule="auto"/>
        <w:contextualSpacing/>
        <w:jc w:val="both"/>
        <w:rPr>
          <w:rFonts w:eastAsia="Calibri"/>
          <w:lang w:eastAsia="en-US"/>
        </w:rPr>
      </w:pPr>
      <w:r w:rsidRPr="00E850CB">
        <w:rPr>
          <w:rFonts w:eastAsia="Calibri"/>
          <w:lang w:eastAsia="en-US"/>
        </w:rPr>
        <w:t>Delivery of service not good</w:t>
      </w:r>
    </w:p>
    <w:p w14:paraId="5E73A9A2" w14:textId="14EA7333" w:rsidR="00E850CB" w:rsidRPr="00E850CB" w:rsidRDefault="00E850CB" w:rsidP="00E850CB">
      <w:pPr>
        <w:pStyle w:val="ListParagraph"/>
        <w:numPr>
          <w:ilvl w:val="0"/>
          <w:numId w:val="30"/>
        </w:numPr>
        <w:spacing w:line="276" w:lineRule="auto"/>
        <w:contextualSpacing/>
        <w:jc w:val="both"/>
        <w:rPr>
          <w:rFonts w:eastAsia="Calibri"/>
          <w:lang w:eastAsia="en-US"/>
        </w:rPr>
      </w:pPr>
      <w:r w:rsidRPr="00E850CB">
        <w:rPr>
          <w:rFonts w:eastAsia="Calibri"/>
          <w:lang w:val="en-US" w:eastAsia="en-US"/>
        </w:rPr>
        <w:t>Payment Issues</w:t>
      </w:r>
    </w:p>
    <w:p w14:paraId="22653605" w14:textId="490ADB5D" w:rsidR="00E850CB" w:rsidRDefault="00E850CB" w:rsidP="00797D76">
      <w:pPr>
        <w:spacing w:line="276" w:lineRule="auto"/>
        <w:contextualSpacing/>
        <w:jc w:val="both"/>
        <w:rPr>
          <w:rFonts w:eastAsia="Calibri"/>
          <w:lang w:eastAsia="en-US"/>
        </w:rPr>
      </w:pPr>
    </w:p>
    <w:p w14:paraId="7941DB48" w14:textId="77777777" w:rsidR="00FD190F" w:rsidRDefault="00FD190F" w:rsidP="00FD190F">
      <w:pPr>
        <w:rPr>
          <w:rFonts w:asciiTheme="minorHAnsi" w:hAnsi="Calibri" w:cstheme="minorBidi"/>
          <w:color w:val="000000" w:themeColor="text1"/>
          <w:kern w:val="24"/>
        </w:rPr>
      </w:pPr>
      <w:r>
        <w:rPr>
          <w:rFonts w:asciiTheme="minorHAnsi" w:hAnsi="Calibri" w:cstheme="minorBidi"/>
          <w:color w:val="000000" w:themeColor="text1"/>
          <w:kern w:val="24"/>
        </w:rPr>
        <w:t xml:space="preserve">Feature Services performance has been improved. </w:t>
      </w:r>
    </w:p>
    <w:p w14:paraId="1929678A" w14:textId="77777777" w:rsidR="002D3B16" w:rsidRPr="0038586B" w:rsidRDefault="00E850CB" w:rsidP="002D3B16">
      <w:pPr>
        <w:pStyle w:val="ListParagraph"/>
        <w:numPr>
          <w:ilvl w:val="0"/>
          <w:numId w:val="34"/>
        </w:numPr>
        <w:spacing w:line="276" w:lineRule="auto"/>
        <w:contextualSpacing/>
        <w:jc w:val="both"/>
        <w:rPr>
          <w:rFonts w:eastAsia="Calibri"/>
          <w:lang w:val="en-US" w:eastAsia="en-US"/>
        </w:rPr>
      </w:pPr>
      <w:r w:rsidRPr="00E850CB">
        <w:rPr>
          <w:rFonts w:eastAsia="Calibri"/>
          <w:lang w:val="en-US" w:eastAsia="en-US"/>
        </w:rPr>
        <w:t>App/ Web Issues</w:t>
      </w:r>
      <w:r w:rsidR="002D3B16">
        <w:rPr>
          <w:rFonts w:eastAsia="Calibri"/>
          <w:lang w:val="en-US" w:eastAsia="en-US"/>
        </w:rPr>
        <w:t xml:space="preserve"> (Decreased)</w:t>
      </w:r>
    </w:p>
    <w:p w14:paraId="58883C65" w14:textId="77777777" w:rsidR="002D3B16" w:rsidRPr="0038586B" w:rsidRDefault="00E850CB" w:rsidP="002D3B16">
      <w:pPr>
        <w:pStyle w:val="ListParagraph"/>
        <w:numPr>
          <w:ilvl w:val="0"/>
          <w:numId w:val="34"/>
        </w:numPr>
        <w:spacing w:line="276" w:lineRule="auto"/>
        <w:contextualSpacing/>
        <w:jc w:val="both"/>
        <w:rPr>
          <w:rFonts w:eastAsia="Calibri"/>
          <w:lang w:val="en-US" w:eastAsia="en-US"/>
        </w:rPr>
      </w:pPr>
      <w:r w:rsidRPr="00E850CB">
        <w:rPr>
          <w:rFonts w:eastAsia="Calibri"/>
          <w:lang w:val="en-US" w:eastAsia="en-US"/>
        </w:rPr>
        <w:t>Promotion/offers Issues</w:t>
      </w:r>
      <w:r w:rsidR="002D3B16">
        <w:rPr>
          <w:rFonts w:eastAsia="Calibri"/>
          <w:lang w:val="en-US" w:eastAsia="en-US"/>
        </w:rPr>
        <w:t xml:space="preserve"> (Decreased)</w:t>
      </w:r>
    </w:p>
    <w:p w14:paraId="7297D3DA" w14:textId="77777777" w:rsidR="002D3B16" w:rsidRPr="0038586B" w:rsidRDefault="00E850CB" w:rsidP="002D3B16">
      <w:pPr>
        <w:pStyle w:val="ListParagraph"/>
        <w:numPr>
          <w:ilvl w:val="0"/>
          <w:numId w:val="34"/>
        </w:numPr>
        <w:spacing w:line="276" w:lineRule="auto"/>
        <w:contextualSpacing/>
        <w:jc w:val="both"/>
        <w:rPr>
          <w:rFonts w:eastAsia="Calibri"/>
          <w:lang w:val="en-US" w:eastAsia="en-US"/>
        </w:rPr>
      </w:pPr>
      <w:r w:rsidRPr="00E850CB">
        <w:rPr>
          <w:rFonts w:eastAsia="Calibri"/>
          <w:lang w:val="en-US" w:eastAsia="en-US"/>
        </w:rPr>
        <w:lastRenderedPageBreak/>
        <w:t>Not Trusting the Brand</w:t>
      </w:r>
      <w:r w:rsidR="002D3B16">
        <w:rPr>
          <w:rFonts w:eastAsia="Calibri"/>
          <w:lang w:val="en-US" w:eastAsia="en-US"/>
        </w:rPr>
        <w:t xml:space="preserve"> (Decreased)</w:t>
      </w:r>
    </w:p>
    <w:p w14:paraId="70A5233A" w14:textId="45A743DD" w:rsidR="00724ADD" w:rsidRPr="00E850CB" w:rsidRDefault="00724ADD" w:rsidP="002D3B16">
      <w:pPr>
        <w:pStyle w:val="ListParagraph"/>
        <w:spacing w:line="276" w:lineRule="auto"/>
        <w:ind w:left="720" w:firstLine="0"/>
        <w:contextualSpacing/>
        <w:jc w:val="both"/>
        <w:rPr>
          <w:rFonts w:eastAsia="Calibri"/>
          <w:lang w:val="en-US" w:eastAsia="en-US"/>
        </w:rPr>
      </w:pPr>
    </w:p>
    <w:p w14:paraId="21907045" w14:textId="3D2FBAEB" w:rsidR="00724ADD" w:rsidRDefault="00724ADD" w:rsidP="00797D76">
      <w:pPr>
        <w:spacing w:line="276" w:lineRule="auto"/>
        <w:contextualSpacing/>
        <w:jc w:val="both"/>
        <w:rPr>
          <w:rFonts w:eastAsia="Calibri"/>
          <w:lang w:val="en-US" w:eastAsia="en-US"/>
        </w:rPr>
      </w:pPr>
    </w:p>
    <w:p w14:paraId="6B229785" w14:textId="778084E1" w:rsidR="00724ADD" w:rsidRPr="000B2508" w:rsidRDefault="000B2508" w:rsidP="000B2508">
      <w:pPr>
        <w:pStyle w:val="ListParagraph"/>
        <w:numPr>
          <w:ilvl w:val="0"/>
          <w:numId w:val="32"/>
        </w:numPr>
        <w:spacing w:line="276" w:lineRule="auto"/>
        <w:contextualSpacing/>
        <w:jc w:val="both"/>
        <w:rPr>
          <w:rFonts w:eastAsia="Calibri"/>
          <w:b/>
          <w:bCs/>
          <w:lang w:val="en-US" w:eastAsia="en-US"/>
        </w:rPr>
      </w:pPr>
      <w:r w:rsidRPr="000B2508">
        <w:rPr>
          <w:rFonts w:eastAsia="Calibri"/>
          <w:b/>
          <w:bCs/>
          <w:lang w:val="en-US" w:eastAsia="en-US"/>
        </w:rPr>
        <w:t>Analyzing the Negative only</w:t>
      </w:r>
    </w:p>
    <w:p w14:paraId="26E7097B" w14:textId="08637BC5" w:rsidR="00724ADD" w:rsidRDefault="00724ADD" w:rsidP="00797D76">
      <w:pPr>
        <w:spacing w:line="276" w:lineRule="auto"/>
        <w:contextualSpacing/>
        <w:jc w:val="both"/>
        <w:rPr>
          <w:rFonts w:eastAsia="Calibri"/>
          <w:lang w:val="en-US" w:eastAsia="en-US"/>
        </w:rPr>
      </w:pPr>
    </w:p>
    <w:tbl>
      <w:tblPr>
        <w:tblStyle w:val="TableGrid"/>
        <w:tblW w:w="9620" w:type="dxa"/>
        <w:tblLook w:val="0600" w:firstRow="0" w:lastRow="0" w:firstColumn="0" w:lastColumn="0" w:noHBand="1" w:noVBand="1"/>
      </w:tblPr>
      <w:tblGrid>
        <w:gridCol w:w="3028"/>
        <w:gridCol w:w="819"/>
        <w:gridCol w:w="819"/>
        <w:gridCol w:w="819"/>
        <w:gridCol w:w="819"/>
        <w:gridCol w:w="819"/>
        <w:gridCol w:w="819"/>
        <w:gridCol w:w="839"/>
        <w:gridCol w:w="839"/>
      </w:tblGrid>
      <w:tr w:rsidR="000B2508" w:rsidRPr="000B2508" w14:paraId="7B315866" w14:textId="77777777" w:rsidTr="000B2508">
        <w:trPr>
          <w:trHeight w:val="423"/>
        </w:trPr>
        <w:tc>
          <w:tcPr>
            <w:tcW w:w="3040" w:type="dxa"/>
            <w:hideMark/>
          </w:tcPr>
          <w:p w14:paraId="6A3CE77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Category</w:t>
            </w:r>
          </w:p>
        </w:tc>
        <w:tc>
          <w:tcPr>
            <w:tcW w:w="5720" w:type="dxa"/>
            <w:gridSpan w:val="7"/>
            <w:hideMark/>
          </w:tcPr>
          <w:p w14:paraId="3D88807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Negative only</w:t>
            </w:r>
          </w:p>
        </w:tc>
        <w:tc>
          <w:tcPr>
            <w:tcW w:w="840" w:type="dxa"/>
            <w:hideMark/>
          </w:tcPr>
          <w:p w14:paraId="38B46271" w14:textId="77777777" w:rsidR="000B2508" w:rsidRPr="000B2508" w:rsidRDefault="000B2508" w:rsidP="000B2508">
            <w:pPr>
              <w:spacing w:line="276" w:lineRule="auto"/>
              <w:contextualSpacing/>
              <w:jc w:val="both"/>
              <w:rPr>
                <w:rFonts w:eastAsia="Calibri"/>
                <w:lang w:val="en-US" w:eastAsia="en-US"/>
              </w:rPr>
            </w:pPr>
          </w:p>
        </w:tc>
      </w:tr>
      <w:tr w:rsidR="000B2508" w:rsidRPr="000B2508" w14:paraId="18C067EB" w14:textId="77777777" w:rsidTr="000B2508">
        <w:trPr>
          <w:trHeight w:val="423"/>
        </w:trPr>
        <w:tc>
          <w:tcPr>
            <w:tcW w:w="3040" w:type="dxa"/>
            <w:hideMark/>
          </w:tcPr>
          <w:p w14:paraId="2F19289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Year</w:t>
            </w:r>
          </w:p>
        </w:tc>
        <w:tc>
          <w:tcPr>
            <w:tcW w:w="820" w:type="dxa"/>
            <w:hideMark/>
          </w:tcPr>
          <w:p w14:paraId="73379D5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2015</w:t>
            </w:r>
          </w:p>
        </w:tc>
        <w:tc>
          <w:tcPr>
            <w:tcW w:w="820" w:type="dxa"/>
            <w:hideMark/>
          </w:tcPr>
          <w:p w14:paraId="379C2D6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2016</w:t>
            </w:r>
          </w:p>
        </w:tc>
        <w:tc>
          <w:tcPr>
            <w:tcW w:w="820" w:type="dxa"/>
            <w:hideMark/>
          </w:tcPr>
          <w:p w14:paraId="7D86D31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2017</w:t>
            </w:r>
          </w:p>
        </w:tc>
        <w:tc>
          <w:tcPr>
            <w:tcW w:w="820" w:type="dxa"/>
            <w:hideMark/>
          </w:tcPr>
          <w:p w14:paraId="385DBB5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2018</w:t>
            </w:r>
          </w:p>
        </w:tc>
        <w:tc>
          <w:tcPr>
            <w:tcW w:w="820" w:type="dxa"/>
            <w:hideMark/>
          </w:tcPr>
          <w:p w14:paraId="7EE85D8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2019</w:t>
            </w:r>
          </w:p>
        </w:tc>
        <w:tc>
          <w:tcPr>
            <w:tcW w:w="820" w:type="dxa"/>
            <w:hideMark/>
          </w:tcPr>
          <w:p w14:paraId="3359FAD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2020</w:t>
            </w:r>
          </w:p>
        </w:tc>
        <w:tc>
          <w:tcPr>
            <w:tcW w:w="840" w:type="dxa"/>
            <w:hideMark/>
          </w:tcPr>
          <w:p w14:paraId="1DF8AD1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2021</w:t>
            </w:r>
          </w:p>
        </w:tc>
        <w:tc>
          <w:tcPr>
            <w:tcW w:w="840" w:type="dxa"/>
            <w:hideMark/>
          </w:tcPr>
          <w:p w14:paraId="68156B40" w14:textId="77777777" w:rsidR="000B2508" w:rsidRPr="000B2508" w:rsidRDefault="000B2508" w:rsidP="000B2508">
            <w:pPr>
              <w:spacing w:line="276" w:lineRule="auto"/>
              <w:contextualSpacing/>
              <w:jc w:val="both"/>
              <w:rPr>
                <w:rFonts w:eastAsia="Calibri"/>
                <w:lang w:val="en-US" w:eastAsia="en-US"/>
              </w:rPr>
            </w:pPr>
            <w:r w:rsidRPr="000B2508">
              <w:rPr>
                <w:rFonts w:eastAsia="Calibri"/>
                <w:b/>
                <w:bCs/>
                <w:lang w:val="en-US" w:eastAsia="en-US"/>
              </w:rPr>
              <w:t>Total</w:t>
            </w:r>
          </w:p>
        </w:tc>
      </w:tr>
      <w:tr w:rsidR="000B2508" w:rsidRPr="000B2508" w14:paraId="36240988" w14:textId="77777777" w:rsidTr="00FD190F">
        <w:trPr>
          <w:trHeight w:val="423"/>
        </w:trPr>
        <w:tc>
          <w:tcPr>
            <w:tcW w:w="3040" w:type="dxa"/>
            <w:hideMark/>
          </w:tcPr>
          <w:p w14:paraId="285F6AE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Customer Support not good</w:t>
            </w:r>
          </w:p>
        </w:tc>
        <w:tc>
          <w:tcPr>
            <w:tcW w:w="820" w:type="dxa"/>
            <w:hideMark/>
          </w:tcPr>
          <w:p w14:paraId="6F94F32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0.4%</w:t>
            </w:r>
          </w:p>
        </w:tc>
        <w:tc>
          <w:tcPr>
            <w:tcW w:w="820" w:type="dxa"/>
            <w:hideMark/>
          </w:tcPr>
          <w:p w14:paraId="4041648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0.9%</w:t>
            </w:r>
          </w:p>
        </w:tc>
        <w:tc>
          <w:tcPr>
            <w:tcW w:w="820" w:type="dxa"/>
            <w:hideMark/>
          </w:tcPr>
          <w:p w14:paraId="27BA79F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1.9%</w:t>
            </w:r>
          </w:p>
        </w:tc>
        <w:tc>
          <w:tcPr>
            <w:tcW w:w="820" w:type="dxa"/>
            <w:hideMark/>
          </w:tcPr>
          <w:p w14:paraId="37E5DA4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2.2%</w:t>
            </w:r>
          </w:p>
        </w:tc>
        <w:tc>
          <w:tcPr>
            <w:tcW w:w="820" w:type="dxa"/>
            <w:hideMark/>
          </w:tcPr>
          <w:p w14:paraId="07F40F6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1.1%</w:t>
            </w:r>
          </w:p>
        </w:tc>
        <w:tc>
          <w:tcPr>
            <w:tcW w:w="820" w:type="dxa"/>
            <w:hideMark/>
          </w:tcPr>
          <w:p w14:paraId="38FF463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0.7%</w:t>
            </w:r>
          </w:p>
        </w:tc>
        <w:tc>
          <w:tcPr>
            <w:tcW w:w="840" w:type="dxa"/>
            <w:shd w:val="clear" w:color="auto" w:fill="auto"/>
            <w:hideMark/>
          </w:tcPr>
          <w:p w14:paraId="3436AD5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0.4%</w:t>
            </w:r>
          </w:p>
        </w:tc>
        <w:tc>
          <w:tcPr>
            <w:tcW w:w="840" w:type="dxa"/>
            <w:hideMark/>
          </w:tcPr>
          <w:p w14:paraId="30A49CE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w:t>
            </w:r>
          </w:p>
        </w:tc>
      </w:tr>
      <w:tr w:rsidR="000B2508" w:rsidRPr="000B2508" w14:paraId="30636B42" w14:textId="77777777" w:rsidTr="00FD190F">
        <w:trPr>
          <w:trHeight w:val="423"/>
        </w:trPr>
        <w:tc>
          <w:tcPr>
            <w:tcW w:w="3040" w:type="dxa"/>
            <w:hideMark/>
          </w:tcPr>
          <w:p w14:paraId="1F8E886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eastAsia="en-US"/>
              </w:rPr>
              <w:t>Delivery of service not good</w:t>
            </w:r>
          </w:p>
        </w:tc>
        <w:tc>
          <w:tcPr>
            <w:tcW w:w="820" w:type="dxa"/>
            <w:hideMark/>
          </w:tcPr>
          <w:p w14:paraId="3A14147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3.0%</w:t>
            </w:r>
          </w:p>
        </w:tc>
        <w:tc>
          <w:tcPr>
            <w:tcW w:w="820" w:type="dxa"/>
            <w:hideMark/>
          </w:tcPr>
          <w:p w14:paraId="2F61D76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2.3%</w:t>
            </w:r>
          </w:p>
        </w:tc>
        <w:tc>
          <w:tcPr>
            <w:tcW w:w="820" w:type="dxa"/>
            <w:hideMark/>
          </w:tcPr>
          <w:p w14:paraId="57921AE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3.9%</w:t>
            </w:r>
          </w:p>
        </w:tc>
        <w:tc>
          <w:tcPr>
            <w:tcW w:w="820" w:type="dxa"/>
            <w:hideMark/>
          </w:tcPr>
          <w:p w14:paraId="1B200E5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3.1%</w:t>
            </w:r>
          </w:p>
        </w:tc>
        <w:tc>
          <w:tcPr>
            <w:tcW w:w="820" w:type="dxa"/>
            <w:hideMark/>
          </w:tcPr>
          <w:p w14:paraId="37D3702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1.6%</w:t>
            </w:r>
          </w:p>
        </w:tc>
        <w:tc>
          <w:tcPr>
            <w:tcW w:w="820" w:type="dxa"/>
            <w:hideMark/>
          </w:tcPr>
          <w:p w14:paraId="45818F3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1.7%</w:t>
            </w:r>
          </w:p>
        </w:tc>
        <w:tc>
          <w:tcPr>
            <w:tcW w:w="840" w:type="dxa"/>
            <w:shd w:val="clear" w:color="auto" w:fill="auto"/>
            <w:hideMark/>
          </w:tcPr>
          <w:p w14:paraId="1660C43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2.4%</w:t>
            </w:r>
          </w:p>
        </w:tc>
        <w:tc>
          <w:tcPr>
            <w:tcW w:w="840" w:type="dxa"/>
            <w:hideMark/>
          </w:tcPr>
          <w:p w14:paraId="19536C03"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w:t>
            </w:r>
          </w:p>
        </w:tc>
      </w:tr>
      <w:tr w:rsidR="000B2508" w:rsidRPr="000B2508" w14:paraId="47625CF2" w14:textId="77777777" w:rsidTr="00FD190F">
        <w:trPr>
          <w:trHeight w:val="423"/>
        </w:trPr>
        <w:tc>
          <w:tcPr>
            <w:tcW w:w="3040" w:type="dxa"/>
            <w:hideMark/>
          </w:tcPr>
          <w:p w14:paraId="7116975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App/ Web Issues</w:t>
            </w:r>
          </w:p>
        </w:tc>
        <w:tc>
          <w:tcPr>
            <w:tcW w:w="820" w:type="dxa"/>
            <w:hideMark/>
          </w:tcPr>
          <w:p w14:paraId="0AB8F90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7.7%</w:t>
            </w:r>
          </w:p>
        </w:tc>
        <w:tc>
          <w:tcPr>
            <w:tcW w:w="820" w:type="dxa"/>
            <w:hideMark/>
          </w:tcPr>
          <w:p w14:paraId="7536C80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5.4%</w:t>
            </w:r>
          </w:p>
        </w:tc>
        <w:tc>
          <w:tcPr>
            <w:tcW w:w="820" w:type="dxa"/>
            <w:hideMark/>
          </w:tcPr>
          <w:p w14:paraId="51A494C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7.1%</w:t>
            </w:r>
          </w:p>
        </w:tc>
        <w:tc>
          <w:tcPr>
            <w:tcW w:w="820" w:type="dxa"/>
            <w:hideMark/>
          </w:tcPr>
          <w:p w14:paraId="31EB6C4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5.3%</w:t>
            </w:r>
          </w:p>
        </w:tc>
        <w:tc>
          <w:tcPr>
            <w:tcW w:w="820" w:type="dxa"/>
            <w:hideMark/>
          </w:tcPr>
          <w:p w14:paraId="2FA5DA8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9.7%</w:t>
            </w:r>
          </w:p>
        </w:tc>
        <w:tc>
          <w:tcPr>
            <w:tcW w:w="820" w:type="dxa"/>
            <w:hideMark/>
          </w:tcPr>
          <w:p w14:paraId="08BD34C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2.2%</w:t>
            </w:r>
          </w:p>
        </w:tc>
        <w:tc>
          <w:tcPr>
            <w:tcW w:w="840" w:type="dxa"/>
            <w:shd w:val="clear" w:color="auto" w:fill="auto"/>
            <w:hideMark/>
          </w:tcPr>
          <w:p w14:paraId="5D9D7D1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1.7%</w:t>
            </w:r>
          </w:p>
        </w:tc>
        <w:tc>
          <w:tcPr>
            <w:tcW w:w="840" w:type="dxa"/>
            <w:hideMark/>
          </w:tcPr>
          <w:p w14:paraId="7DD3F4C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5%</w:t>
            </w:r>
          </w:p>
        </w:tc>
      </w:tr>
      <w:tr w:rsidR="000B2508" w:rsidRPr="000B2508" w14:paraId="4F3A7BC8" w14:textId="77777777" w:rsidTr="00FD190F">
        <w:trPr>
          <w:trHeight w:val="423"/>
        </w:trPr>
        <w:tc>
          <w:tcPr>
            <w:tcW w:w="3040" w:type="dxa"/>
            <w:hideMark/>
          </w:tcPr>
          <w:p w14:paraId="2394841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Payment Issues</w:t>
            </w:r>
          </w:p>
        </w:tc>
        <w:tc>
          <w:tcPr>
            <w:tcW w:w="820" w:type="dxa"/>
            <w:hideMark/>
          </w:tcPr>
          <w:p w14:paraId="139B0C9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0.7%</w:t>
            </w:r>
          </w:p>
        </w:tc>
        <w:tc>
          <w:tcPr>
            <w:tcW w:w="820" w:type="dxa"/>
            <w:hideMark/>
          </w:tcPr>
          <w:p w14:paraId="3E3FC2B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0.9%</w:t>
            </w:r>
          </w:p>
        </w:tc>
        <w:tc>
          <w:tcPr>
            <w:tcW w:w="820" w:type="dxa"/>
            <w:hideMark/>
          </w:tcPr>
          <w:p w14:paraId="2F1DE4F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1.9%</w:t>
            </w:r>
          </w:p>
        </w:tc>
        <w:tc>
          <w:tcPr>
            <w:tcW w:w="820" w:type="dxa"/>
            <w:hideMark/>
          </w:tcPr>
          <w:p w14:paraId="28E57C3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1.8%</w:t>
            </w:r>
          </w:p>
        </w:tc>
        <w:tc>
          <w:tcPr>
            <w:tcW w:w="820" w:type="dxa"/>
            <w:hideMark/>
          </w:tcPr>
          <w:p w14:paraId="06DB5BC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85D405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0.7%</w:t>
            </w:r>
          </w:p>
        </w:tc>
        <w:tc>
          <w:tcPr>
            <w:tcW w:w="840" w:type="dxa"/>
            <w:shd w:val="clear" w:color="auto" w:fill="auto"/>
            <w:hideMark/>
          </w:tcPr>
          <w:p w14:paraId="1C7AB31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0.4%</w:t>
            </w:r>
          </w:p>
        </w:tc>
        <w:tc>
          <w:tcPr>
            <w:tcW w:w="840" w:type="dxa"/>
            <w:hideMark/>
          </w:tcPr>
          <w:p w14:paraId="2A35062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w:t>
            </w:r>
          </w:p>
        </w:tc>
      </w:tr>
      <w:tr w:rsidR="000B2508" w:rsidRPr="000B2508" w14:paraId="1292F5C9" w14:textId="77777777" w:rsidTr="00FD190F">
        <w:trPr>
          <w:trHeight w:val="423"/>
        </w:trPr>
        <w:tc>
          <w:tcPr>
            <w:tcW w:w="3040" w:type="dxa"/>
            <w:hideMark/>
          </w:tcPr>
          <w:p w14:paraId="11AB918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Promotion/offers Issues</w:t>
            </w:r>
          </w:p>
        </w:tc>
        <w:tc>
          <w:tcPr>
            <w:tcW w:w="820" w:type="dxa"/>
            <w:hideMark/>
          </w:tcPr>
          <w:p w14:paraId="7DFADB2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2.5%</w:t>
            </w:r>
          </w:p>
        </w:tc>
        <w:tc>
          <w:tcPr>
            <w:tcW w:w="820" w:type="dxa"/>
            <w:hideMark/>
          </w:tcPr>
          <w:p w14:paraId="1BB5813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0.9%</w:t>
            </w:r>
          </w:p>
        </w:tc>
        <w:tc>
          <w:tcPr>
            <w:tcW w:w="820" w:type="dxa"/>
            <w:hideMark/>
          </w:tcPr>
          <w:p w14:paraId="1D2A068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1.3%</w:t>
            </w:r>
          </w:p>
        </w:tc>
        <w:tc>
          <w:tcPr>
            <w:tcW w:w="820" w:type="dxa"/>
            <w:hideMark/>
          </w:tcPr>
          <w:p w14:paraId="704A093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0.9%</w:t>
            </w:r>
          </w:p>
        </w:tc>
        <w:tc>
          <w:tcPr>
            <w:tcW w:w="820" w:type="dxa"/>
            <w:hideMark/>
          </w:tcPr>
          <w:p w14:paraId="6350737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1.6%</w:t>
            </w:r>
          </w:p>
        </w:tc>
        <w:tc>
          <w:tcPr>
            <w:tcW w:w="820" w:type="dxa"/>
            <w:hideMark/>
          </w:tcPr>
          <w:p w14:paraId="2069CEF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0.7%</w:t>
            </w:r>
          </w:p>
        </w:tc>
        <w:tc>
          <w:tcPr>
            <w:tcW w:w="840" w:type="dxa"/>
            <w:shd w:val="clear" w:color="auto" w:fill="auto"/>
            <w:hideMark/>
          </w:tcPr>
          <w:p w14:paraId="1636429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0.2%</w:t>
            </w:r>
          </w:p>
        </w:tc>
        <w:tc>
          <w:tcPr>
            <w:tcW w:w="840" w:type="dxa"/>
            <w:hideMark/>
          </w:tcPr>
          <w:p w14:paraId="3AA622D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1%</w:t>
            </w:r>
          </w:p>
        </w:tc>
      </w:tr>
      <w:tr w:rsidR="000B2508" w:rsidRPr="000B2508" w14:paraId="0B92D3C8" w14:textId="77777777" w:rsidTr="00FD190F">
        <w:trPr>
          <w:trHeight w:val="423"/>
        </w:trPr>
        <w:tc>
          <w:tcPr>
            <w:tcW w:w="3040" w:type="dxa"/>
            <w:hideMark/>
          </w:tcPr>
          <w:p w14:paraId="2AEBE08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Validity Issues</w:t>
            </w:r>
          </w:p>
        </w:tc>
        <w:tc>
          <w:tcPr>
            <w:tcW w:w="820" w:type="dxa"/>
            <w:hideMark/>
          </w:tcPr>
          <w:p w14:paraId="3611AA4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5EBF579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6D8F185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5A6749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7DD37F5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35CA5A6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shd w:val="clear" w:color="auto" w:fill="auto"/>
            <w:hideMark/>
          </w:tcPr>
          <w:p w14:paraId="2EFAAA5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6165705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07BC9CE3" w14:textId="77777777" w:rsidTr="00FD190F">
        <w:trPr>
          <w:trHeight w:val="423"/>
        </w:trPr>
        <w:tc>
          <w:tcPr>
            <w:tcW w:w="3040" w:type="dxa"/>
            <w:hideMark/>
          </w:tcPr>
          <w:p w14:paraId="1AD358E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Not Trusting the Brand</w:t>
            </w:r>
          </w:p>
        </w:tc>
        <w:tc>
          <w:tcPr>
            <w:tcW w:w="820" w:type="dxa"/>
            <w:hideMark/>
          </w:tcPr>
          <w:p w14:paraId="3906671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6.9%</w:t>
            </w:r>
          </w:p>
        </w:tc>
        <w:tc>
          <w:tcPr>
            <w:tcW w:w="820" w:type="dxa"/>
            <w:hideMark/>
          </w:tcPr>
          <w:p w14:paraId="45ACC62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4.1%</w:t>
            </w:r>
          </w:p>
        </w:tc>
        <w:tc>
          <w:tcPr>
            <w:tcW w:w="820" w:type="dxa"/>
            <w:hideMark/>
          </w:tcPr>
          <w:p w14:paraId="103A8AE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7.8%</w:t>
            </w:r>
          </w:p>
        </w:tc>
        <w:tc>
          <w:tcPr>
            <w:tcW w:w="820" w:type="dxa"/>
            <w:hideMark/>
          </w:tcPr>
          <w:p w14:paraId="30EEA2D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7.0%</w:t>
            </w:r>
          </w:p>
        </w:tc>
        <w:tc>
          <w:tcPr>
            <w:tcW w:w="820" w:type="dxa"/>
            <w:hideMark/>
          </w:tcPr>
          <w:p w14:paraId="4DEB034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4.3%</w:t>
            </w:r>
          </w:p>
        </w:tc>
        <w:tc>
          <w:tcPr>
            <w:tcW w:w="820" w:type="dxa"/>
            <w:hideMark/>
          </w:tcPr>
          <w:p w14:paraId="4BE9927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3.0%</w:t>
            </w:r>
          </w:p>
        </w:tc>
        <w:tc>
          <w:tcPr>
            <w:tcW w:w="840" w:type="dxa"/>
            <w:shd w:val="clear" w:color="auto" w:fill="auto"/>
            <w:hideMark/>
          </w:tcPr>
          <w:p w14:paraId="5AA4804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3.3%</w:t>
            </w:r>
          </w:p>
        </w:tc>
        <w:tc>
          <w:tcPr>
            <w:tcW w:w="840" w:type="dxa"/>
            <w:hideMark/>
          </w:tcPr>
          <w:p w14:paraId="73D9DB3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5%</w:t>
            </w:r>
          </w:p>
        </w:tc>
      </w:tr>
      <w:tr w:rsidR="000B2508" w:rsidRPr="000B2508" w14:paraId="5BD278FB" w14:textId="77777777" w:rsidTr="00FD190F">
        <w:trPr>
          <w:trHeight w:val="423"/>
        </w:trPr>
        <w:tc>
          <w:tcPr>
            <w:tcW w:w="3040" w:type="dxa"/>
            <w:hideMark/>
          </w:tcPr>
          <w:p w14:paraId="69DB6F5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224AD29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2B7CD17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6E7D162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4FC6BD8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166230F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20" w:type="dxa"/>
            <w:hideMark/>
          </w:tcPr>
          <w:p w14:paraId="4FFD922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40" w:type="dxa"/>
            <w:shd w:val="clear" w:color="auto" w:fill="auto"/>
            <w:hideMark/>
          </w:tcPr>
          <w:p w14:paraId="4DDBD56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c>
          <w:tcPr>
            <w:tcW w:w="840" w:type="dxa"/>
            <w:hideMark/>
          </w:tcPr>
          <w:p w14:paraId="0595B87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 </w:t>
            </w:r>
          </w:p>
        </w:tc>
      </w:tr>
      <w:tr w:rsidR="000B2508" w:rsidRPr="000B2508" w14:paraId="684B66BF" w14:textId="77777777" w:rsidTr="000B2508">
        <w:trPr>
          <w:trHeight w:val="423"/>
        </w:trPr>
        <w:tc>
          <w:tcPr>
            <w:tcW w:w="3040" w:type="dxa"/>
            <w:hideMark/>
          </w:tcPr>
          <w:p w14:paraId="3478278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Speed of delivery good</w:t>
            </w:r>
          </w:p>
        </w:tc>
        <w:tc>
          <w:tcPr>
            <w:tcW w:w="820" w:type="dxa"/>
            <w:hideMark/>
          </w:tcPr>
          <w:p w14:paraId="0091209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5A9B08D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8AEA90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F9721B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53F5882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D761B9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070E13C8"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4219868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48C3F755" w14:textId="77777777" w:rsidTr="000B2508">
        <w:trPr>
          <w:trHeight w:val="423"/>
        </w:trPr>
        <w:tc>
          <w:tcPr>
            <w:tcW w:w="3040" w:type="dxa"/>
            <w:hideMark/>
          </w:tcPr>
          <w:p w14:paraId="2FB1AEF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App/ Web good</w:t>
            </w:r>
          </w:p>
        </w:tc>
        <w:tc>
          <w:tcPr>
            <w:tcW w:w="820" w:type="dxa"/>
            <w:hideMark/>
          </w:tcPr>
          <w:p w14:paraId="4E910933"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0.1%</w:t>
            </w:r>
          </w:p>
        </w:tc>
        <w:tc>
          <w:tcPr>
            <w:tcW w:w="820" w:type="dxa"/>
            <w:hideMark/>
          </w:tcPr>
          <w:p w14:paraId="2D1AC57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77163B3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AE9EC9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6B27423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5C230EA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47F5964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3393D0F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4FF2E1AE" w14:textId="77777777" w:rsidTr="000B2508">
        <w:trPr>
          <w:trHeight w:val="423"/>
        </w:trPr>
        <w:tc>
          <w:tcPr>
            <w:tcW w:w="3040" w:type="dxa"/>
            <w:hideMark/>
          </w:tcPr>
          <w:p w14:paraId="20F457C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Promotion/offers good</w:t>
            </w:r>
          </w:p>
        </w:tc>
        <w:tc>
          <w:tcPr>
            <w:tcW w:w="820" w:type="dxa"/>
            <w:hideMark/>
          </w:tcPr>
          <w:p w14:paraId="58D8A70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A8D0F7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6097F49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409032C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76F9E7C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6C3D4FB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0728606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3307DE9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6B2B498F" w14:textId="77777777" w:rsidTr="000B2508">
        <w:trPr>
          <w:trHeight w:val="423"/>
        </w:trPr>
        <w:tc>
          <w:tcPr>
            <w:tcW w:w="3040" w:type="dxa"/>
            <w:hideMark/>
          </w:tcPr>
          <w:p w14:paraId="33C8AB1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Price is good</w:t>
            </w:r>
          </w:p>
        </w:tc>
        <w:tc>
          <w:tcPr>
            <w:tcW w:w="820" w:type="dxa"/>
            <w:hideMark/>
          </w:tcPr>
          <w:p w14:paraId="3458C496"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4C7A748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10D618B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07E257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27097B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3479B5A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3C3BA3E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570B64E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16FB5771" w14:textId="77777777" w:rsidTr="000B2508">
        <w:trPr>
          <w:trHeight w:val="423"/>
        </w:trPr>
        <w:tc>
          <w:tcPr>
            <w:tcW w:w="3040" w:type="dxa"/>
            <w:hideMark/>
          </w:tcPr>
          <w:p w14:paraId="76B1EA0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Customer Support good</w:t>
            </w:r>
          </w:p>
        </w:tc>
        <w:tc>
          <w:tcPr>
            <w:tcW w:w="820" w:type="dxa"/>
            <w:hideMark/>
          </w:tcPr>
          <w:p w14:paraId="226B40B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79DAAC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46AD8463"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9BC999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35DF919"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6729FE7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5114C30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248B81B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0D7F93C3" w14:textId="77777777" w:rsidTr="000B2508">
        <w:trPr>
          <w:trHeight w:val="423"/>
        </w:trPr>
        <w:tc>
          <w:tcPr>
            <w:tcW w:w="3040" w:type="dxa"/>
            <w:hideMark/>
          </w:tcPr>
          <w:p w14:paraId="4356525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Easy to use</w:t>
            </w:r>
          </w:p>
        </w:tc>
        <w:tc>
          <w:tcPr>
            <w:tcW w:w="820" w:type="dxa"/>
            <w:hideMark/>
          </w:tcPr>
          <w:p w14:paraId="61A251C3"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B27847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611FF9C"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1B87BB7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4130B6F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4E8655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6285AB1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3D01EA2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61FBD8E0" w14:textId="77777777" w:rsidTr="000B2508">
        <w:trPr>
          <w:trHeight w:val="423"/>
        </w:trPr>
        <w:tc>
          <w:tcPr>
            <w:tcW w:w="3040" w:type="dxa"/>
            <w:hideMark/>
          </w:tcPr>
          <w:p w14:paraId="725453EA"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eastAsia="en-US"/>
              </w:rPr>
              <w:t>Multiple Brands to choose good</w:t>
            </w:r>
          </w:p>
        </w:tc>
        <w:tc>
          <w:tcPr>
            <w:tcW w:w="820" w:type="dxa"/>
            <w:hideMark/>
          </w:tcPr>
          <w:p w14:paraId="28241B1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C2F13C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0515658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20E5799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1E754AA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20" w:type="dxa"/>
            <w:hideMark/>
          </w:tcPr>
          <w:p w14:paraId="14BDAB2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4B5AEF3F"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0.0%</w:t>
            </w:r>
          </w:p>
        </w:tc>
        <w:tc>
          <w:tcPr>
            <w:tcW w:w="840" w:type="dxa"/>
            <w:hideMark/>
          </w:tcPr>
          <w:p w14:paraId="7A99310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4FDC2AFB" w14:textId="77777777" w:rsidTr="000B2508">
        <w:trPr>
          <w:trHeight w:val="423"/>
        </w:trPr>
        <w:tc>
          <w:tcPr>
            <w:tcW w:w="3040" w:type="dxa"/>
            <w:hideMark/>
          </w:tcPr>
          <w:p w14:paraId="15BBEDB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Delivery of service good</w:t>
            </w:r>
          </w:p>
        </w:tc>
        <w:tc>
          <w:tcPr>
            <w:tcW w:w="820" w:type="dxa"/>
            <w:hideMark/>
          </w:tcPr>
          <w:p w14:paraId="659AF48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04A476C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346C801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4179B743"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757849D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22B4FE3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40" w:type="dxa"/>
            <w:hideMark/>
          </w:tcPr>
          <w:p w14:paraId="148A5B3B"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40" w:type="dxa"/>
            <w:hideMark/>
          </w:tcPr>
          <w:p w14:paraId="1ADA9D9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r w:rsidR="000B2508" w:rsidRPr="000B2508" w14:paraId="114B9D93" w14:textId="77777777" w:rsidTr="000B2508">
        <w:trPr>
          <w:trHeight w:val="444"/>
        </w:trPr>
        <w:tc>
          <w:tcPr>
            <w:tcW w:w="3040" w:type="dxa"/>
            <w:hideMark/>
          </w:tcPr>
          <w:p w14:paraId="4C69AE75"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Payment Good</w:t>
            </w:r>
          </w:p>
        </w:tc>
        <w:tc>
          <w:tcPr>
            <w:tcW w:w="820" w:type="dxa"/>
            <w:hideMark/>
          </w:tcPr>
          <w:p w14:paraId="0D569F17"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4F21EE0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63B45C20"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193F2792"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26DDCDC1"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20" w:type="dxa"/>
            <w:hideMark/>
          </w:tcPr>
          <w:p w14:paraId="262B240E"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40" w:type="dxa"/>
            <w:hideMark/>
          </w:tcPr>
          <w:p w14:paraId="6012F6BD"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c>
          <w:tcPr>
            <w:tcW w:w="840" w:type="dxa"/>
            <w:hideMark/>
          </w:tcPr>
          <w:p w14:paraId="52909FB4" w14:textId="77777777" w:rsidR="000B2508" w:rsidRPr="000B2508" w:rsidRDefault="000B2508" w:rsidP="000B2508">
            <w:pPr>
              <w:spacing w:line="276" w:lineRule="auto"/>
              <w:contextualSpacing/>
              <w:jc w:val="both"/>
              <w:rPr>
                <w:rFonts w:eastAsia="Calibri"/>
                <w:lang w:val="en-US" w:eastAsia="en-US"/>
              </w:rPr>
            </w:pPr>
            <w:r w:rsidRPr="000B2508">
              <w:rPr>
                <w:rFonts w:eastAsia="Calibri"/>
                <w:lang w:val="en-US" w:eastAsia="en-US"/>
              </w:rPr>
              <w:t>0%</w:t>
            </w:r>
          </w:p>
        </w:tc>
      </w:tr>
    </w:tbl>
    <w:p w14:paraId="6B8FDE00" w14:textId="09449100" w:rsidR="00724ADD" w:rsidRDefault="00724ADD" w:rsidP="00797D76">
      <w:pPr>
        <w:spacing w:line="276" w:lineRule="auto"/>
        <w:contextualSpacing/>
        <w:jc w:val="both"/>
        <w:rPr>
          <w:rFonts w:eastAsia="Calibri"/>
          <w:lang w:val="en-US" w:eastAsia="en-US"/>
        </w:rPr>
      </w:pPr>
    </w:p>
    <w:p w14:paraId="6AF9CBE0" w14:textId="6E5AD1A9" w:rsidR="006F797D" w:rsidRDefault="006F797D" w:rsidP="00FD190F">
      <w:pPr>
        <w:rPr>
          <w:rFonts w:asciiTheme="minorHAnsi" w:hAnsi="Calibri" w:cstheme="minorBidi"/>
          <w:color w:val="000000" w:themeColor="text1"/>
          <w:kern w:val="24"/>
        </w:rPr>
      </w:pPr>
      <w:r>
        <w:rPr>
          <w:rFonts w:asciiTheme="minorHAnsi" w:hAnsi="Calibri" w:cstheme="minorBidi"/>
          <w:color w:val="000000" w:themeColor="text1"/>
          <w:kern w:val="24"/>
        </w:rPr>
        <w:t xml:space="preserve">When we compare 2015 Vs 2021 performance. </w:t>
      </w:r>
    </w:p>
    <w:p w14:paraId="21597230" w14:textId="7F86A1CA" w:rsidR="00FD190F" w:rsidRDefault="00FD190F" w:rsidP="00FD190F">
      <w:pPr>
        <w:rPr>
          <w:rFonts w:asciiTheme="minorHAnsi" w:hAnsi="Calibri" w:cstheme="minorBidi"/>
          <w:color w:val="000000" w:themeColor="text1"/>
          <w:kern w:val="24"/>
        </w:rPr>
      </w:pPr>
      <w:r>
        <w:rPr>
          <w:rFonts w:asciiTheme="minorHAnsi" w:hAnsi="Calibri" w:cstheme="minorBidi"/>
          <w:color w:val="000000" w:themeColor="text1"/>
          <w:kern w:val="24"/>
        </w:rPr>
        <w:t xml:space="preserve">Feature Services performance has been improved. </w:t>
      </w:r>
    </w:p>
    <w:p w14:paraId="1277F493" w14:textId="77777777" w:rsidR="002D3B16" w:rsidRPr="0038586B" w:rsidRDefault="000B2508" w:rsidP="002D3B16">
      <w:pPr>
        <w:pStyle w:val="ListParagraph"/>
        <w:numPr>
          <w:ilvl w:val="0"/>
          <w:numId w:val="34"/>
        </w:numPr>
        <w:spacing w:line="276" w:lineRule="auto"/>
        <w:contextualSpacing/>
        <w:jc w:val="both"/>
        <w:rPr>
          <w:rFonts w:eastAsia="Calibri"/>
          <w:lang w:val="en-US" w:eastAsia="en-US"/>
        </w:rPr>
      </w:pPr>
      <w:r w:rsidRPr="00CB0AE2">
        <w:rPr>
          <w:rFonts w:eastAsia="Calibri"/>
          <w:lang w:eastAsia="en-US"/>
        </w:rPr>
        <w:t>Delivery of service not good</w:t>
      </w:r>
      <w:r w:rsidR="002D3B16">
        <w:rPr>
          <w:rFonts w:eastAsia="Calibri"/>
          <w:lang w:eastAsia="en-US"/>
        </w:rPr>
        <w:t xml:space="preserve"> </w:t>
      </w:r>
      <w:r w:rsidR="002D3B16">
        <w:rPr>
          <w:rFonts w:eastAsia="Calibri"/>
          <w:lang w:val="en-US" w:eastAsia="en-US"/>
        </w:rPr>
        <w:t>(Decreased)</w:t>
      </w:r>
    </w:p>
    <w:p w14:paraId="4B90D262" w14:textId="77777777" w:rsidR="002D3B16" w:rsidRPr="0038586B" w:rsidRDefault="000B2508" w:rsidP="002D3B16">
      <w:pPr>
        <w:pStyle w:val="ListParagraph"/>
        <w:numPr>
          <w:ilvl w:val="0"/>
          <w:numId w:val="34"/>
        </w:numPr>
        <w:spacing w:line="276" w:lineRule="auto"/>
        <w:contextualSpacing/>
        <w:jc w:val="both"/>
        <w:rPr>
          <w:rFonts w:eastAsia="Calibri"/>
          <w:lang w:val="en-US" w:eastAsia="en-US"/>
        </w:rPr>
      </w:pPr>
      <w:r w:rsidRPr="00CB0AE2">
        <w:rPr>
          <w:rFonts w:eastAsia="Calibri"/>
          <w:lang w:val="en-US" w:eastAsia="en-US"/>
        </w:rPr>
        <w:t>App/ Web Issues</w:t>
      </w:r>
      <w:r w:rsidR="002D3B16">
        <w:rPr>
          <w:rFonts w:eastAsia="Calibri"/>
          <w:lang w:val="en-US" w:eastAsia="en-US"/>
        </w:rPr>
        <w:t xml:space="preserve"> (Decreased)</w:t>
      </w:r>
    </w:p>
    <w:p w14:paraId="7A07F2A4" w14:textId="448AB5DC" w:rsidR="002D3B16" w:rsidRPr="0038586B" w:rsidRDefault="000B2508" w:rsidP="002D3B16">
      <w:pPr>
        <w:pStyle w:val="ListParagraph"/>
        <w:numPr>
          <w:ilvl w:val="0"/>
          <w:numId w:val="34"/>
        </w:numPr>
        <w:spacing w:line="276" w:lineRule="auto"/>
        <w:contextualSpacing/>
        <w:jc w:val="both"/>
        <w:rPr>
          <w:rFonts w:eastAsia="Calibri"/>
          <w:lang w:val="en-US" w:eastAsia="en-US"/>
        </w:rPr>
      </w:pPr>
      <w:r w:rsidRPr="00CB0AE2">
        <w:rPr>
          <w:rFonts w:eastAsia="Calibri"/>
          <w:lang w:val="en-US" w:eastAsia="en-US"/>
        </w:rPr>
        <w:t>Promotion/offers Issues</w:t>
      </w:r>
      <w:r w:rsidR="002D3B16">
        <w:rPr>
          <w:rFonts w:eastAsia="Calibri"/>
          <w:lang w:val="en-US" w:eastAsia="en-US"/>
        </w:rPr>
        <w:t xml:space="preserve"> (Decreased)</w:t>
      </w:r>
    </w:p>
    <w:p w14:paraId="09784A5F" w14:textId="77777777" w:rsidR="002D3B16" w:rsidRPr="0038586B" w:rsidRDefault="000B2508" w:rsidP="002D3B16">
      <w:pPr>
        <w:pStyle w:val="ListParagraph"/>
        <w:numPr>
          <w:ilvl w:val="0"/>
          <w:numId w:val="34"/>
        </w:numPr>
        <w:spacing w:line="276" w:lineRule="auto"/>
        <w:contextualSpacing/>
        <w:jc w:val="both"/>
        <w:rPr>
          <w:rFonts w:eastAsia="Calibri"/>
          <w:lang w:val="en-US" w:eastAsia="en-US"/>
        </w:rPr>
      </w:pPr>
      <w:r w:rsidRPr="00CB0AE2">
        <w:rPr>
          <w:rFonts w:eastAsia="Calibri"/>
          <w:lang w:val="en-US" w:eastAsia="en-US"/>
        </w:rPr>
        <w:t>Not Trusting the Brand</w:t>
      </w:r>
      <w:r w:rsidR="002D3B16">
        <w:rPr>
          <w:rFonts w:eastAsia="Calibri"/>
          <w:lang w:val="en-US" w:eastAsia="en-US"/>
        </w:rPr>
        <w:t xml:space="preserve"> (Decreased)</w:t>
      </w:r>
    </w:p>
    <w:p w14:paraId="770BFFDA" w14:textId="66C9D775" w:rsidR="00724ADD" w:rsidRPr="00CB0AE2" w:rsidRDefault="00724ADD" w:rsidP="002D3B16">
      <w:pPr>
        <w:pStyle w:val="ListParagraph"/>
        <w:spacing w:line="276" w:lineRule="auto"/>
        <w:ind w:left="720" w:firstLine="0"/>
        <w:contextualSpacing/>
        <w:jc w:val="both"/>
        <w:rPr>
          <w:rFonts w:eastAsia="Calibri"/>
          <w:lang w:val="en-US" w:eastAsia="en-US"/>
        </w:rPr>
      </w:pPr>
    </w:p>
    <w:p w14:paraId="5533E2B4" w14:textId="428CEA28" w:rsidR="00724ADD" w:rsidRDefault="00724ADD" w:rsidP="00797D76">
      <w:pPr>
        <w:spacing w:line="276" w:lineRule="auto"/>
        <w:contextualSpacing/>
        <w:jc w:val="both"/>
        <w:rPr>
          <w:rFonts w:eastAsia="Calibri"/>
          <w:lang w:val="en-US" w:eastAsia="en-US"/>
        </w:rPr>
      </w:pPr>
    </w:p>
    <w:p w14:paraId="32FFE769" w14:textId="1E5D69AF" w:rsidR="00724ADD" w:rsidRDefault="00724ADD" w:rsidP="00797D76">
      <w:pPr>
        <w:spacing w:line="276" w:lineRule="auto"/>
        <w:contextualSpacing/>
        <w:jc w:val="both"/>
        <w:rPr>
          <w:rFonts w:eastAsia="Calibri"/>
          <w:lang w:val="en-US" w:eastAsia="en-US"/>
        </w:rPr>
      </w:pPr>
    </w:p>
    <w:p w14:paraId="7FD52808" w14:textId="11E88509" w:rsidR="00850F94" w:rsidRPr="000B2508" w:rsidRDefault="00850F94" w:rsidP="00850F94">
      <w:pPr>
        <w:pStyle w:val="ListParagraph"/>
        <w:numPr>
          <w:ilvl w:val="0"/>
          <w:numId w:val="32"/>
        </w:numPr>
        <w:spacing w:line="276" w:lineRule="auto"/>
        <w:contextualSpacing/>
        <w:jc w:val="both"/>
        <w:rPr>
          <w:rFonts w:eastAsia="Calibri"/>
          <w:b/>
          <w:bCs/>
          <w:lang w:val="en-US" w:eastAsia="en-US"/>
        </w:rPr>
      </w:pPr>
      <w:r w:rsidRPr="000B2508">
        <w:rPr>
          <w:rFonts w:eastAsia="Calibri"/>
          <w:b/>
          <w:bCs/>
          <w:lang w:val="en-US" w:eastAsia="en-US"/>
        </w:rPr>
        <w:t xml:space="preserve">Analyzing the </w:t>
      </w:r>
      <w:r>
        <w:rPr>
          <w:rFonts w:eastAsia="Calibri"/>
          <w:b/>
          <w:bCs/>
          <w:lang w:val="en-US" w:eastAsia="en-US"/>
        </w:rPr>
        <w:t>Positive</w:t>
      </w:r>
      <w:r w:rsidRPr="000B2508">
        <w:rPr>
          <w:rFonts w:eastAsia="Calibri"/>
          <w:b/>
          <w:bCs/>
          <w:lang w:val="en-US" w:eastAsia="en-US"/>
        </w:rPr>
        <w:t xml:space="preserve"> only</w:t>
      </w:r>
    </w:p>
    <w:p w14:paraId="00AC1D71" w14:textId="65F23ABC" w:rsidR="00724ADD" w:rsidRDefault="00724ADD" w:rsidP="00797D76">
      <w:pPr>
        <w:spacing w:line="276" w:lineRule="auto"/>
        <w:contextualSpacing/>
        <w:jc w:val="both"/>
        <w:rPr>
          <w:rFonts w:eastAsia="Calibri"/>
          <w:lang w:val="en-US" w:eastAsia="en-US"/>
        </w:rPr>
      </w:pPr>
    </w:p>
    <w:tbl>
      <w:tblPr>
        <w:tblStyle w:val="TableGrid"/>
        <w:tblW w:w="9560" w:type="dxa"/>
        <w:tblLook w:val="0600" w:firstRow="0" w:lastRow="0" w:firstColumn="0" w:lastColumn="0" w:noHBand="1" w:noVBand="1"/>
      </w:tblPr>
      <w:tblGrid>
        <w:gridCol w:w="2898"/>
        <w:gridCol w:w="836"/>
        <w:gridCol w:w="836"/>
        <w:gridCol w:w="836"/>
        <w:gridCol w:w="836"/>
        <w:gridCol w:w="836"/>
        <w:gridCol w:w="836"/>
        <w:gridCol w:w="836"/>
        <w:gridCol w:w="810"/>
      </w:tblGrid>
      <w:tr w:rsidR="00850F94" w:rsidRPr="00850F94" w14:paraId="068AC465" w14:textId="77777777" w:rsidTr="00850F94">
        <w:trPr>
          <w:trHeight w:val="427"/>
        </w:trPr>
        <w:tc>
          <w:tcPr>
            <w:tcW w:w="3022" w:type="dxa"/>
            <w:hideMark/>
          </w:tcPr>
          <w:p w14:paraId="643786A8"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Category</w:t>
            </w:r>
          </w:p>
        </w:tc>
        <w:tc>
          <w:tcPr>
            <w:tcW w:w="5722" w:type="dxa"/>
            <w:gridSpan w:val="7"/>
            <w:hideMark/>
          </w:tcPr>
          <w:p w14:paraId="4135BD7D"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Positive Only</w:t>
            </w:r>
          </w:p>
        </w:tc>
        <w:tc>
          <w:tcPr>
            <w:tcW w:w="816" w:type="dxa"/>
            <w:hideMark/>
          </w:tcPr>
          <w:p w14:paraId="45B331D0" w14:textId="77777777" w:rsidR="00850F94" w:rsidRPr="00850F94" w:rsidRDefault="00850F94" w:rsidP="00850F94">
            <w:pPr>
              <w:spacing w:line="276" w:lineRule="auto"/>
              <w:contextualSpacing/>
              <w:jc w:val="both"/>
              <w:rPr>
                <w:rFonts w:eastAsia="Calibri"/>
                <w:lang w:val="en-US" w:eastAsia="en-US"/>
              </w:rPr>
            </w:pPr>
          </w:p>
        </w:tc>
      </w:tr>
      <w:tr w:rsidR="00850F94" w:rsidRPr="00850F94" w14:paraId="3CF15802" w14:textId="77777777" w:rsidTr="00850F94">
        <w:trPr>
          <w:trHeight w:val="427"/>
        </w:trPr>
        <w:tc>
          <w:tcPr>
            <w:tcW w:w="3022" w:type="dxa"/>
            <w:hideMark/>
          </w:tcPr>
          <w:p w14:paraId="149D0347"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Year</w:t>
            </w:r>
          </w:p>
        </w:tc>
        <w:tc>
          <w:tcPr>
            <w:tcW w:w="818" w:type="dxa"/>
            <w:hideMark/>
          </w:tcPr>
          <w:p w14:paraId="66937130"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2015</w:t>
            </w:r>
          </w:p>
        </w:tc>
        <w:tc>
          <w:tcPr>
            <w:tcW w:w="818" w:type="dxa"/>
            <w:hideMark/>
          </w:tcPr>
          <w:p w14:paraId="416A39B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2016</w:t>
            </w:r>
          </w:p>
        </w:tc>
        <w:tc>
          <w:tcPr>
            <w:tcW w:w="818" w:type="dxa"/>
            <w:hideMark/>
          </w:tcPr>
          <w:p w14:paraId="233433C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2017</w:t>
            </w:r>
          </w:p>
        </w:tc>
        <w:tc>
          <w:tcPr>
            <w:tcW w:w="817" w:type="dxa"/>
            <w:hideMark/>
          </w:tcPr>
          <w:p w14:paraId="24B382D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2018</w:t>
            </w:r>
          </w:p>
        </w:tc>
        <w:tc>
          <w:tcPr>
            <w:tcW w:w="817" w:type="dxa"/>
            <w:hideMark/>
          </w:tcPr>
          <w:p w14:paraId="15AFE76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2019</w:t>
            </w:r>
          </w:p>
        </w:tc>
        <w:tc>
          <w:tcPr>
            <w:tcW w:w="817" w:type="dxa"/>
            <w:hideMark/>
          </w:tcPr>
          <w:p w14:paraId="184DE83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2020</w:t>
            </w:r>
          </w:p>
        </w:tc>
        <w:tc>
          <w:tcPr>
            <w:tcW w:w="817" w:type="dxa"/>
            <w:hideMark/>
          </w:tcPr>
          <w:p w14:paraId="7FD32301"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2021</w:t>
            </w:r>
          </w:p>
        </w:tc>
        <w:tc>
          <w:tcPr>
            <w:tcW w:w="816" w:type="dxa"/>
            <w:hideMark/>
          </w:tcPr>
          <w:p w14:paraId="61F2DC11" w14:textId="77777777" w:rsidR="00850F94" w:rsidRPr="00850F94" w:rsidRDefault="00850F94" w:rsidP="00850F94">
            <w:pPr>
              <w:spacing w:line="276" w:lineRule="auto"/>
              <w:contextualSpacing/>
              <w:jc w:val="center"/>
              <w:rPr>
                <w:rFonts w:eastAsia="Calibri"/>
                <w:lang w:val="en-US" w:eastAsia="en-US"/>
              </w:rPr>
            </w:pPr>
            <w:r w:rsidRPr="00850F94">
              <w:rPr>
                <w:rFonts w:eastAsia="Calibri"/>
                <w:b/>
                <w:bCs/>
                <w:lang w:val="en-US" w:eastAsia="en-US"/>
              </w:rPr>
              <w:t>Total</w:t>
            </w:r>
          </w:p>
        </w:tc>
      </w:tr>
      <w:tr w:rsidR="0038586B" w:rsidRPr="00850F94" w14:paraId="3AE66AEA" w14:textId="77777777" w:rsidTr="0038586B">
        <w:trPr>
          <w:trHeight w:val="427"/>
        </w:trPr>
        <w:tc>
          <w:tcPr>
            <w:tcW w:w="3022" w:type="dxa"/>
            <w:hideMark/>
          </w:tcPr>
          <w:p w14:paraId="11CA2AC8"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Customer Support not good</w:t>
            </w:r>
          </w:p>
        </w:tc>
        <w:tc>
          <w:tcPr>
            <w:tcW w:w="818" w:type="dxa"/>
            <w:hideMark/>
          </w:tcPr>
          <w:p w14:paraId="13D7FD4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0.6%</w:t>
            </w:r>
          </w:p>
        </w:tc>
        <w:tc>
          <w:tcPr>
            <w:tcW w:w="818" w:type="dxa"/>
            <w:hideMark/>
          </w:tcPr>
          <w:p w14:paraId="601C05E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0.5%</w:t>
            </w:r>
          </w:p>
        </w:tc>
        <w:tc>
          <w:tcPr>
            <w:tcW w:w="818" w:type="dxa"/>
            <w:hideMark/>
          </w:tcPr>
          <w:p w14:paraId="2E1B2D7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3.9%</w:t>
            </w:r>
          </w:p>
        </w:tc>
        <w:tc>
          <w:tcPr>
            <w:tcW w:w="817" w:type="dxa"/>
            <w:hideMark/>
          </w:tcPr>
          <w:p w14:paraId="63ACBB3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0.9%</w:t>
            </w:r>
          </w:p>
        </w:tc>
        <w:tc>
          <w:tcPr>
            <w:tcW w:w="817" w:type="dxa"/>
            <w:hideMark/>
          </w:tcPr>
          <w:p w14:paraId="749756F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2.7%</w:t>
            </w:r>
          </w:p>
        </w:tc>
        <w:tc>
          <w:tcPr>
            <w:tcW w:w="817" w:type="dxa"/>
            <w:hideMark/>
          </w:tcPr>
          <w:p w14:paraId="6CF12D9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1.3%</w:t>
            </w:r>
          </w:p>
        </w:tc>
        <w:tc>
          <w:tcPr>
            <w:tcW w:w="817" w:type="dxa"/>
            <w:shd w:val="clear" w:color="auto" w:fill="auto"/>
            <w:hideMark/>
          </w:tcPr>
          <w:p w14:paraId="7B6E88C3" w14:textId="77777777" w:rsidR="00850F94" w:rsidRPr="00850F94" w:rsidRDefault="00850F94" w:rsidP="00850F94">
            <w:pPr>
              <w:spacing w:line="276" w:lineRule="auto"/>
              <w:contextualSpacing/>
              <w:jc w:val="center"/>
              <w:rPr>
                <w:rFonts w:eastAsia="Calibri"/>
                <w:color w:val="000000" w:themeColor="text1"/>
                <w:lang w:val="en-US" w:eastAsia="en-US"/>
              </w:rPr>
            </w:pPr>
            <w:r w:rsidRPr="00850F94">
              <w:rPr>
                <w:rFonts w:eastAsia="Calibri"/>
                <w:color w:val="000000" w:themeColor="text1"/>
                <w:lang w:val="en-US" w:eastAsia="en-US"/>
              </w:rPr>
              <w:t>1.5%</w:t>
            </w:r>
          </w:p>
        </w:tc>
        <w:tc>
          <w:tcPr>
            <w:tcW w:w="816" w:type="dxa"/>
            <w:hideMark/>
          </w:tcPr>
          <w:p w14:paraId="5A81A6B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w:t>
            </w:r>
          </w:p>
        </w:tc>
      </w:tr>
      <w:tr w:rsidR="0038586B" w:rsidRPr="00850F94" w14:paraId="2DBAB80F" w14:textId="77777777" w:rsidTr="0038586B">
        <w:trPr>
          <w:trHeight w:val="427"/>
        </w:trPr>
        <w:tc>
          <w:tcPr>
            <w:tcW w:w="3022" w:type="dxa"/>
            <w:hideMark/>
          </w:tcPr>
          <w:p w14:paraId="34A06D13"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eastAsia="en-US"/>
              </w:rPr>
              <w:t>Delivery of service not good</w:t>
            </w:r>
          </w:p>
        </w:tc>
        <w:tc>
          <w:tcPr>
            <w:tcW w:w="818" w:type="dxa"/>
            <w:hideMark/>
          </w:tcPr>
          <w:p w14:paraId="0985321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3.6%</w:t>
            </w:r>
          </w:p>
        </w:tc>
        <w:tc>
          <w:tcPr>
            <w:tcW w:w="818" w:type="dxa"/>
            <w:hideMark/>
          </w:tcPr>
          <w:p w14:paraId="55E075E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3.2%</w:t>
            </w:r>
          </w:p>
        </w:tc>
        <w:tc>
          <w:tcPr>
            <w:tcW w:w="818" w:type="dxa"/>
            <w:hideMark/>
          </w:tcPr>
          <w:p w14:paraId="1F18D47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6.5%</w:t>
            </w:r>
          </w:p>
        </w:tc>
        <w:tc>
          <w:tcPr>
            <w:tcW w:w="817" w:type="dxa"/>
            <w:hideMark/>
          </w:tcPr>
          <w:p w14:paraId="169B00F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6.6%</w:t>
            </w:r>
          </w:p>
        </w:tc>
        <w:tc>
          <w:tcPr>
            <w:tcW w:w="817" w:type="dxa"/>
            <w:hideMark/>
          </w:tcPr>
          <w:p w14:paraId="5380DE9E"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4.8%</w:t>
            </w:r>
          </w:p>
        </w:tc>
        <w:tc>
          <w:tcPr>
            <w:tcW w:w="817" w:type="dxa"/>
            <w:hideMark/>
          </w:tcPr>
          <w:p w14:paraId="11E939E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3.3%</w:t>
            </w:r>
          </w:p>
        </w:tc>
        <w:tc>
          <w:tcPr>
            <w:tcW w:w="817" w:type="dxa"/>
            <w:shd w:val="clear" w:color="auto" w:fill="auto"/>
            <w:hideMark/>
          </w:tcPr>
          <w:p w14:paraId="3B5F18FA" w14:textId="77777777" w:rsidR="00850F94" w:rsidRPr="00850F94" w:rsidRDefault="00850F94" w:rsidP="00850F94">
            <w:pPr>
              <w:spacing w:line="276" w:lineRule="auto"/>
              <w:contextualSpacing/>
              <w:jc w:val="center"/>
              <w:rPr>
                <w:rFonts w:eastAsia="Calibri"/>
                <w:color w:val="000000" w:themeColor="text1"/>
                <w:lang w:val="en-US" w:eastAsia="en-US"/>
              </w:rPr>
            </w:pPr>
            <w:r w:rsidRPr="00850F94">
              <w:rPr>
                <w:rFonts w:eastAsia="Calibri"/>
                <w:color w:val="000000" w:themeColor="text1"/>
                <w:lang w:val="en-US" w:eastAsia="en-US"/>
              </w:rPr>
              <w:t>6.5%</w:t>
            </w:r>
          </w:p>
        </w:tc>
        <w:tc>
          <w:tcPr>
            <w:tcW w:w="816" w:type="dxa"/>
            <w:hideMark/>
          </w:tcPr>
          <w:p w14:paraId="4A4E024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w:t>
            </w:r>
          </w:p>
        </w:tc>
      </w:tr>
      <w:tr w:rsidR="00850F94" w:rsidRPr="00850F94" w14:paraId="77DC7BBB" w14:textId="77777777" w:rsidTr="00850F94">
        <w:trPr>
          <w:trHeight w:val="427"/>
        </w:trPr>
        <w:tc>
          <w:tcPr>
            <w:tcW w:w="3022" w:type="dxa"/>
            <w:hideMark/>
          </w:tcPr>
          <w:p w14:paraId="6F33F5DB"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App/ Web Issues</w:t>
            </w:r>
          </w:p>
        </w:tc>
        <w:tc>
          <w:tcPr>
            <w:tcW w:w="818" w:type="dxa"/>
            <w:hideMark/>
          </w:tcPr>
          <w:p w14:paraId="376BCDA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9.5%</w:t>
            </w:r>
          </w:p>
        </w:tc>
        <w:tc>
          <w:tcPr>
            <w:tcW w:w="818" w:type="dxa"/>
            <w:hideMark/>
          </w:tcPr>
          <w:p w14:paraId="3DBDDD6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6.8%</w:t>
            </w:r>
          </w:p>
        </w:tc>
        <w:tc>
          <w:tcPr>
            <w:tcW w:w="818" w:type="dxa"/>
            <w:hideMark/>
          </w:tcPr>
          <w:p w14:paraId="37E2BE4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7.8%</w:t>
            </w:r>
          </w:p>
        </w:tc>
        <w:tc>
          <w:tcPr>
            <w:tcW w:w="817" w:type="dxa"/>
            <w:hideMark/>
          </w:tcPr>
          <w:p w14:paraId="10AACD8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8.8%</w:t>
            </w:r>
          </w:p>
        </w:tc>
        <w:tc>
          <w:tcPr>
            <w:tcW w:w="817" w:type="dxa"/>
            <w:hideMark/>
          </w:tcPr>
          <w:p w14:paraId="039AF00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10.8%</w:t>
            </w:r>
          </w:p>
        </w:tc>
        <w:tc>
          <w:tcPr>
            <w:tcW w:w="817" w:type="dxa"/>
            <w:hideMark/>
          </w:tcPr>
          <w:p w14:paraId="69F6594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5.9%</w:t>
            </w:r>
          </w:p>
        </w:tc>
        <w:tc>
          <w:tcPr>
            <w:tcW w:w="817" w:type="dxa"/>
            <w:hideMark/>
          </w:tcPr>
          <w:p w14:paraId="2ACB45B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4.8%</w:t>
            </w:r>
          </w:p>
        </w:tc>
        <w:tc>
          <w:tcPr>
            <w:tcW w:w="816" w:type="dxa"/>
            <w:hideMark/>
          </w:tcPr>
          <w:p w14:paraId="533D75C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7%</w:t>
            </w:r>
          </w:p>
        </w:tc>
      </w:tr>
      <w:tr w:rsidR="00850F94" w:rsidRPr="00850F94" w14:paraId="5F97D03B" w14:textId="77777777" w:rsidTr="00850F94">
        <w:trPr>
          <w:trHeight w:val="427"/>
        </w:trPr>
        <w:tc>
          <w:tcPr>
            <w:tcW w:w="3022" w:type="dxa"/>
            <w:hideMark/>
          </w:tcPr>
          <w:p w14:paraId="60839B5C"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Payment Issues</w:t>
            </w:r>
          </w:p>
        </w:tc>
        <w:tc>
          <w:tcPr>
            <w:tcW w:w="818" w:type="dxa"/>
            <w:hideMark/>
          </w:tcPr>
          <w:p w14:paraId="33EBFDF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1.8%</w:t>
            </w:r>
          </w:p>
        </w:tc>
        <w:tc>
          <w:tcPr>
            <w:tcW w:w="818" w:type="dxa"/>
            <w:hideMark/>
          </w:tcPr>
          <w:p w14:paraId="7F7A31D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3.2%</w:t>
            </w:r>
          </w:p>
        </w:tc>
        <w:tc>
          <w:tcPr>
            <w:tcW w:w="818" w:type="dxa"/>
            <w:hideMark/>
          </w:tcPr>
          <w:p w14:paraId="0DD6C16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5.8%</w:t>
            </w:r>
          </w:p>
        </w:tc>
        <w:tc>
          <w:tcPr>
            <w:tcW w:w="817" w:type="dxa"/>
            <w:hideMark/>
          </w:tcPr>
          <w:p w14:paraId="02C72E9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3.9%</w:t>
            </w:r>
          </w:p>
        </w:tc>
        <w:tc>
          <w:tcPr>
            <w:tcW w:w="817" w:type="dxa"/>
            <w:hideMark/>
          </w:tcPr>
          <w:p w14:paraId="2E5429D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1.6%</w:t>
            </w:r>
          </w:p>
        </w:tc>
        <w:tc>
          <w:tcPr>
            <w:tcW w:w="817" w:type="dxa"/>
            <w:hideMark/>
          </w:tcPr>
          <w:p w14:paraId="6DD5A05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1.7%</w:t>
            </w:r>
          </w:p>
        </w:tc>
        <w:tc>
          <w:tcPr>
            <w:tcW w:w="817" w:type="dxa"/>
            <w:hideMark/>
          </w:tcPr>
          <w:p w14:paraId="3774A01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2.2%</w:t>
            </w:r>
          </w:p>
        </w:tc>
        <w:tc>
          <w:tcPr>
            <w:tcW w:w="816" w:type="dxa"/>
            <w:hideMark/>
          </w:tcPr>
          <w:p w14:paraId="102E69A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w:t>
            </w:r>
          </w:p>
        </w:tc>
      </w:tr>
      <w:tr w:rsidR="00850F94" w:rsidRPr="00850F94" w14:paraId="404FFF62" w14:textId="77777777" w:rsidTr="00850F94">
        <w:trPr>
          <w:trHeight w:val="427"/>
        </w:trPr>
        <w:tc>
          <w:tcPr>
            <w:tcW w:w="3022" w:type="dxa"/>
            <w:hideMark/>
          </w:tcPr>
          <w:p w14:paraId="5E1C59D9"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Promotion/offers Issues</w:t>
            </w:r>
          </w:p>
        </w:tc>
        <w:tc>
          <w:tcPr>
            <w:tcW w:w="818" w:type="dxa"/>
            <w:hideMark/>
          </w:tcPr>
          <w:p w14:paraId="00AFC1B0"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4.0%</w:t>
            </w:r>
          </w:p>
        </w:tc>
        <w:tc>
          <w:tcPr>
            <w:tcW w:w="818" w:type="dxa"/>
            <w:hideMark/>
          </w:tcPr>
          <w:p w14:paraId="71A626F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5.9%</w:t>
            </w:r>
          </w:p>
        </w:tc>
        <w:tc>
          <w:tcPr>
            <w:tcW w:w="818" w:type="dxa"/>
            <w:hideMark/>
          </w:tcPr>
          <w:p w14:paraId="0E31F47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2.6%</w:t>
            </w:r>
          </w:p>
        </w:tc>
        <w:tc>
          <w:tcPr>
            <w:tcW w:w="817" w:type="dxa"/>
            <w:hideMark/>
          </w:tcPr>
          <w:p w14:paraId="2D7CBF6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3.5%</w:t>
            </w:r>
          </w:p>
        </w:tc>
        <w:tc>
          <w:tcPr>
            <w:tcW w:w="817" w:type="dxa"/>
            <w:hideMark/>
          </w:tcPr>
          <w:p w14:paraId="25C8303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0.5%</w:t>
            </w:r>
          </w:p>
        </w:tc>
        <w:tc>
          <w:tcPr>
            <w:tcW w:w="817" w:type="dxa"/>
            <w:hideMark/>
          </w:tcPr>
          <w:p w14:paraId="0BEE2DE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1.7%</w:t>
            </w:r>
          </w:p>
        </w:tc>
        <w:tc>
          <w:tcPr>
            <w:tcW w:w="817" w:type="dxa"/>
            <w:hideMark/>
          </w:tcPr>
          <w:p w14:paraId="4B63F02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2.0%</w:t>
            </w:r>
          </w:p>
        </w:tc>
        <w:tc>
          <w:tcPr>
            <w:tcW w:w="816" w:type="dxa"/>
            <w:hideMark/>
          </w:tcPr>
          <w:p w14:paraId="5400DDF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w:t>
            </w:r>
          </w:p>
        </w:tc>
      </w:tr>
      <w:tr w:rsidR="00850F94" w:rsidRPr="00850F94" w14:paraId="02A218B3" w14:textId="77777777" w:rsidTr="00850F94">
        <w:trPr>
          <w:trHeight w:val="427"/>
        </w:trPr>
        <w:tc>
          <w:tcPr>
            <w:tcW w:w="3022" w:type="dxa"/>
            <w:hideMark/>
          </w:tcPr>
          <w:p w14:paraId="58052459"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Validity Issues</w:t>
            </w:r>
          </w:p>
        </w:tc>
        <w:tc>
          <w:tcPr>
            <w:tcW w:w="818" w:type="dxa"/>
            <w:hideMark/>
          </w:tcPr>
          <w:p w14:paraId="58504AB0"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0.4%</w:t>
            </w:r>
          </w:p>
        </w:tc>
        <w:tc>
          <w:tcPr>
            <w:tcW w:w="818" w:type="dxa"/>
            <w:hideMark/>
          </w:tcPr>
          <w:p w14:paraId="1B4E326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8" w:type="dxa"/>
            <w:hideMark/>
          </w:tcPr>
          <w:p w14:paraId="21F08BE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2434321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0172DBB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2E641E9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0.2%</w:t>
            </w:r>
          </w:p>
        </w:tc>
        <w:tc>
          <w:tcPr>
            <w:tcW w:w="817" w:type="dxa"/>
            <w:hideMark/>
          </w:tcPr>
          <w:p w14:paraId="51F6BDF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6" w:type="dxa"/>
            <w:hideMark/>
          </w:tcPr>
          <w:p w14:paraId="01E328D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w:t>
            </w:r>
          </w:p>
        </w:tc>
      </w:tr>
      <w:tr w:rsidR="00850F94" w:rsidRPr="00850F94" w14:paraId="025B7D8F" w14:textId="77777777" w:rsidTr="00850F94">
        <w:trPr>
          <w:trHeight w:val="427"/>
        </w:trPr>
        <w:tc>
          <w:tcPr>
            <w:tcW w:w="3022" w:type="dxa"/>
            <w:hideMark/>
          </w:tcPr>
          <w:p w14:paraId="1F9A29AD"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Not Trusting the Brand</w:t>
            </w:r>
          </w:p>
        </w:tc>
        <w:tc>
          <w:tcPr>
            <w:tcW w:w="818" w:type="dxa"/>
            <w:hideMark/>
          </w:tcPr>
          <w:p w14:paraId="783DA77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2.2%</w:t>
            </w:r>
          </w:p>
        </w:tc>
        <w:tc>
          <w:tcPr>
            <w:tcW w:w="818" w:type="dxa"/>
            <w:hideMark/>
          </w:tcPr>
          <w:p w14:paraId="704F29D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1.4%</w:t>
            </w:r>
          </w:p>
        </w:tc>
        <w:tc>
          <w:tcPr>
            <w:tcW w:w="818" w:type="dxa"/>
            <w:hideMark/>
          </w:tcPr>
          <w:p w14:paraId="28052F9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4.5%</w:t>
            </w:r>
          </w:p>
        </w:tc>
        <w:tc>
          <w:tcPr>
            <w:tcW w:w="817" w:type="dxa"/>
            <w:hideMark/>
          </w:tcPr>
          <w:p w14:paraId="69FF91E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2.2%</w:t>
            </w:r>
          </w:p>
        </w:tc>
        <w:tc>
          <w:tcPr>
            <w:tcW w:w="817" w:type="dxa"/>
            <w:hideMark/>
          </w:tcPr>
          <w:p w14:paraId="0C8CB01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1.1%</w:t>
            </w:r>
          </w:p>
        </w:tc>
        <w:tc>
          <w:tcPr>
            <w:tcW w:w="817" w:type="dxa"/>
            <w:hideMark/>
          </w:tcPr>
          <w:p w14:paraId="0C4C618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0.2%</w:t>
            </w:r>
          </w:p>
        </w:tc>
        <w:tc>
          <w:tcPr>
            <w:tcW w:w="817" w:type="dxa"/>
            <w:hideMark/>
          </w:tcPr>
          <w:p w14:paraId="69459B6E"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1.1%</w:t>
            </w:r>
          </w:p>
        </w:tc>
        <w:tc>
          <w:tcPr>
            <w:tcW w:w="816" w:type="dxa"/>
            <w:hideMark/>
          </w:tcPr>
          <w:p w14:paraId="2E68B7A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w:t>
            </w:r>
          </w:p>
        </w:tc>
      </w:tr>
      <w:tr w:rsidR="00850F94" w:rsidRPr="00850F94" w14:paraId="52C7F846" w14:textId="77777777" w:rsidTr="00850F94">
        <w:trPr>
          <w:trHeight w:val="427"/>
        </w:trPr>
        <w:tc>
          <w:tcPr>
            <w:tcW w:w="3022" w:type="dxa"/>
            <w:hideMark/>
          </w:tcPr>
          <w:p w14:paraId="0AEC8748"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 </w:t>
            </w:r>
          </w:p>
        </w:tc>
        <w:tc>
          <w:tcPr>
            <w:tcW w:w="818" w:type="dxa"/>
            <w:hideMark/>
          </w:tcPr>
          <w:p w14:paraId="2F0E8EB4" w14:textId="5DB44FF6" w:rsidR="00850F94" w:rsidRPr="00850F94" w:rsidRDefault="00850F94" w:rsidP="00850F94">
            <w:pPr>
              <w:spacing w:line="276" w:lineRule="auto"/>
              <w:contextualSpacing/>
              <w:jc w:val="center"/>
              <w:rPr>
                <w:rFonts w:eastAsia="Calibri"/>
                <w:lang w:val="en-US" w:eastAsia="en-US"/>
              </w:rPr>
            </w:pPr>
          </w:p>
        </w:tc>
        <w:tc>
          <w:tcPr>
            <w:tcW w:w="818" w:type="dxa"/>
            <w:hideMark/>
          </w:tcPr>
          <w:p w14:paraId="5C856D0A" w14:textId="696C760B" w:rsidR="00850F94" w:rsidRPr="00850F94" w:rsidRDefault="00850F94" w:rsidP="00850F94">
            <w:pPr>
              <w:spacing w:line="276" w:lineRule="auto"/>
              <w:contextualSpacing/>
              <w:jc w:val="center"/>
              <w:rPr>
                <w:rFonts w:eastAsia="Calibri"/>
                <w:lang w:val="en-US" w:eastAsia="en-US"/>
              </w:rPr>
            </w:pPr>
          </w:p>
        </w:tc>
        <w:tc>
          <w:tcPr>
            <w:tcW w:w="818" w:type="dxa"/>
            <w:hideMark/>
          </w:tcPr>
          <w:p w14:paraId="05B50B8A" w14:textId="00F9707F" w:rsidR="00850F94" w:rsidRPr="00850F94" w:rsidRDefault="00850F94" w:rsidP="00850F94">
            <w:pPr>
              <w:spacing w:line="276" w:lineRule="auto"/>
              <w:contextualSpacing/>
              <w:jc w:val="center"/>
              <w:rPr>
                <w:rFonts w:eastAsia="Calibri"/>
                <w:lang w:val="en-US" w:eastAsia="en-US"/>
              </w:rPr>
            </w:pPr>
          </w:p>
        </w:tc>
        <w:tc>
          <w:tcPr>
            <w:tcW w:w="817" w:type="dxa"/>
            <w:hideMark/>
          </w:tcPr>
          <w:p w14:paraId="0D886256" w14:textId="7C5D6C35" w:rsidR="00850F94" w:rsidRPr="00850F94" w:rsidRDefault="00850F94" w:rsidP="00850F94">
            <w:pPr>
              <w:spacing w:line="276" w:lineRule="auto"/>
              <w:contextualSpacing/>
              <w:jc w:val="center"/>
              <w:rPr>
                <w:rFonts w:eastAsia="Calibri"/>
                <w:lang w:val="en-US" w:eastAsia="en-US"/>
              </w:rPr>
            </w:pPr>
          </w:p>
        </w:tc>
        <w:tc>
          <w:tcPr>
            <w:tcW w:w="817" w:type="dxa"/>
            <w:hideMark/>
          </w:tcPr>
          <w:p w14:paraId="44312F5F" w14:textId="270D36AD" w:rsidR="00850F94" w:rsidRPr="00850F94" w:rsidRDefault="00850F94" w:rsidP="00850F94">
            <w:pPr>
              <w:spacing w:line="276" w:lineRule="auto"/>
              <w:contextualSpacing/>
              <w:jc w:val="center"/>
              <w:rPr>
                <w:rFonts w:eastAsia="Calibri"/>
                <w:lang w:val="en-US" w:eastAsia="en-US"/>
              </w:rPr>
            </w:pPr>
          </w:p>
        </w:tc>
        <w:tc>
          <w:tcPr>
            <w:tcW w:w="817" w:type="dxa"/>
            <w:hideMark/>
          </w:tcPr>
          <w:p w14:paraId="2DF316D8" w14:textId="40F74ECF" w:rsidR="00850F94" w:rsidRPr="00850F94" w:rsidRDefault="00850F94" w:rsidP="00850F94">
            <w:pPr>
              <w:spacing w:line="276" w:lineRule="auto"/>
              <w:contextualSpacing/>
              <w:jc w:val="center"/>
              <w:rPr>
                <w:rFonts w:eastAsia="Calibri"/>
                <w:lang w:val="en-US" w:eastAsia="en-US"/>
              </w:rPr>
            </w:pPr>
          </w:p>
        </w:tc>
        <w:tc>
          <w:tcPr>
            <w:tcW w:w="817" w:type="dxa"/>
            <w:hideMark/>
          </w:tcPr>
          <w:p w14:paraId="61C0334F" w14:textId="6A972B5F" w:rsidR="00850F94" w:rsidRPr="00850F94" w:rsidRDefault="00850F94" w:rsidP="00850F94">
            <w:pPr>
              <w:spacing w:line="276" w:lineRule="auto"/>
              <w:contextualSpacing/>
              <w:jc w:val="center"/>
              <w:rPr>
                <w:rFonts w:eastAsia="Calibri"/>
                <w:lang w:val="en-US" w:eastAsia="en-US"/>
              </w:rPr>
            </w:pPr>
          </w:p>
        </w:tc>
        <w:tc>
          <w:tcPr>
            <w:tcW w:w="816" w:type="dxa"/>
            <w:hideMark/>
          </w:tcPr>
          <w:p w14:paraId="257D4B8C" w14:textId="4467C2FD" w:rsidR="00850F94" w:rsidRPr="00850F94" w:rsidRDefault="00850F94" w:rsidP="00850F94">
            <w:pPr>
              <w:spacing w:line="276" w:lineRule="auto"/>
              <w:contextualSpacing/>
              <w:jc w:val="center"/>
              <w:rPr>
                <w:rFonts w:eastAsia="Calibri"/>
                <w:lang w:val="en-US" w:eastAsia="en-US"/>
              </w:rPr>
            </w:pPr>
          </w:p>
        </w:tc>
      </w:tr>
      <w:tr w:rsidR="00850F94" w:rsidRPr="00850F94" w14:paraId="57450801" w14:textId="77777777" w:rsidTr="00850F94">
        <w:trPr>
          <w:trHeight w:val="427"/>
        </w:trPr>
        <w:tc>
          <w:tcPr>
            <w:tcW w:w="3022" w:type="dxa"/>
            <w:hideMark/>
          </w:tcPr>
          <w:p w14:paraId="5C8C7B08"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Speed of delivery good</w:t>
            </w:r>
          </w:p>
        </w:tc>
        <w:tc>
          <w:tcPr>
            <w:tcW w:w="818" w:type="dxa"/>
            <w:hideMark/>
          </w:tcPr>
          <w:p w14:paraId="1458C770"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0.8%</w:t>
            </w:r>
          </w:p>
        </w:tc>
        <w:tc>
          <w:tcPr>
            <w:tcW w:w="818" w:type="dxa"/>
            <w:hideMark/>
          </w:tcPr>
          <w:p w14:paraId="2CE7CBE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3.2%</w:t>
            </w:r>
          </w:p>
        </w:tc>
        <w:tc>
          <w:tcPr>
            <w:tcW w:w="818" w:type="dxa"/>
            <w:hideMark/>
          </w:tcPr>
          <w:p w14:paraId="53857FC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2.6%</w:t>
            </w:r>
          </w:p>
        </w:tc>
        <w:tc>
          <w:tcPr>
            <w:tcW w:w="817" w:type="dxa"/>
            <w:hideMark/>
          </w:tcPr>
          <w:p w14:paraId="4383FDF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0.4%</w:t>
            </w:r>
          </w:p>
        </w:tc>
        <w:tc>
          <w:tcPr>
            <w:tcW w:w="817" w:type="dxa"/>
            <w:hideMark/>
          </w:tcPr>
          <w:p w14:paraId="39B2AC3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0.5%</w:t>
            </w:r>
          </w:p>
        </w:tc>
        <w:tc>
          <w:tcPr>
            <w:tcW w:w="817" w:type="dxa"/>
            <w:hideMark/>
          </w:tcPr>
          <w:p w14:paraId="1684CE3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1.5%</w:t>
            </w:r>
          </w:p>
        </w:tc>
        <w:tc>
          <w:tcPr>
            <w:tcW w:w="817" w:type="dxa"/>
            <w:hideMark/>
          </w:tcPr>
          <w:p w14:paraId="7FE8A5F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6.5%</w:t>
            </w:r>
          </w:p>
        </w:tc>
        <w:tc>
          <w:tcPr>
            <w:tcW w:w="816" w:type="dxa"/>
            <w:hideMark/>
          </w:tcPr>
          <w:p w14:paraId="1B34E51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w:t>
            </w:r>
          </w:p>
        </w:tc>
      </w:tr>
      <w:tr w:rsidR="00850F94" w:rsidRPr="00850F94" w14:paraId="33F9349C" w14:textId="77777777" w:rsidTr="00850F94">
        <w:trPr>
          <w:trHeight w:val="427"/>
        </w:trPr>
        <w:tc>
          <w:tcPr>
            <w:tcW w:w="3022" w:type="dxa"/>
            <w:hideMark/>
          </w:tcPr>
          <w:p w14:paraId="0E51031B"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App/ Web good</w:t>
            </w:r>
          </w:p>
        </w:tc>
        <w:tc>
          <w:tcPr>
            <w:tcW w:w="818" w:type="dxa"/>
            <w:hideMark/>
          </w:tcPr>
          <w:p w14:paraId="54F0D62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23.7%</w:t>
            </w:r>
          </w:p>
        </w:tc>
        <w:tc>
          <w:tcPr>
            <w:tcW w:w="818" w:type="dxa"/>
            <w:hideMark/>
          </w:tcPr>
          <w:p w14:paraId="3653C07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27.1%</w:t>
            </w:r>
          </w:p>
        </w:tc>
        <w:tc>
          <w:tcPr>
            <w:tcW w:w="818" w:type="dxa"/>
            <w:hideMark/>
          </w:tcPr>
          <w:p w14:paraId="460ADD69"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11.0%</w:t>
            </w:r>
          </w:p>
        </w:tc>
        <w:tc>
          <w:tcPr>
            <w:tcW w:w="817" w:type="dxa"/>
            <w:hideMark/>
          </w:tcPr>
          <w:p w14:paraId="29DCD29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16.7%</w:t>
            </w:r>
          </w:p>
        </w:tc>
        <w:tc>
          <w:tcPr>
            <w:tcW w:w="817" w:type="dxa"/>
            <w:hideMark/>
          </w:tcPr>
          <w:p w14:paraId="1788F08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15.6%</w:t>
            </w:r>
          </w:p>
        </w:tc>
        <w:tc>
          <w:tcPr>
            <w:tcW w:w="817" w:type="dxa"/>
            <w:hideMark/>
          </w:tcPr>
          <w:p w14:paraId="7B816CC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44.3%</w:t>
            </w:r>
          </w:p>
        </w:tc>
        <w:tc>
          <w:tcPr>
            <w:tcW w:w="817" w:type="dxa"/>
            <w:hideMark/>
          </w:tcPr>
          <w:p w14:paraId="2F36C511"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43.4%</w:t>
            </w:r>
          </w:p>
        </w:tc>
        <w:tc>
          <w:tcPr>
            <w:tcW w:w="816" w:type="dxa"/>
            <w:hideMark/>
          </w:tcPr>
          <w:p w14:paraId="6332EE9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28%</w:t>
            </w:r>
          </w:p>
        </w:tc>
      </w:tr>
      <w:tr w:rsidR="00850F94" w:rsidRPr="00850F94" w14:paraId="5EF2ECB2" w14:textId="77777777" w:rsidTr="00850F94">
        <w:trPr>
          <w:trHeight w:val="427"/>
        </w:trPr>
        <w:tc>
          <w:tcPr>
            <w:tcW w:w="3022" w:type="dxa"/>
            <w:hideMark/>
          </w:tcPr>
          <w:p w14:paraId="7A641F42"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Promotion/offers good</w:t>
            </w:r>
          </w:p>
        </w:tc>
        <w:tc>
          <w:tcPr>
            <w:tcW w:w="818" w:type="dxa"/>
            <w:hideMark/>
          </w:tcPr>
          <w:p w14:paraId="6E1017F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9.4%</w:t>
            </w:r>
          </w:p>
        </w:tc>
        <w:tc>
          <w:tcPr>
            <w:tcW w:w="818" w:type="dxa"/>
            <w:hideMark/>
          </w:tcPr>
          <w:p w14:paraId="7A745BA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9.5%</w:t>
            </w:r>
          </w:p>
        </w:tc>
        <w:tc>
          <w:tcPr>
            <w:tcW w:w="818" w:type="dxa"/>
            <w:hideMark/>
          </w:tcPr>
          <w:p w14:paraId="5CEC4E4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2.6%</w:t>
            </w:r>
          </w:p>
        </w:tc>
        <w:tc>
          <w:tcPr>
            <w:tcW w:w="817" w:type="dxa"/>
            <w:hideMark/>
          </w:tcPr>
          <w:p w14:paraId="7083364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3.1%</w:t>
            </w:r>
          </w:p>
        </w:tc>
        <w:tc>
          <w:tcPr>
            <w:tcW w:w="817" w:type="dxa"/>
            <w:hideMark/>
          </w:tcPr>
          <w:p w14:paraId="74C64F1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1.1%</w:t>
            </w:r>
          </w:p>
        </w:tc>
        <w:tc>
          <w:tcPr>
            <w:tcW w:w="817" w:type="dxa"/>
            <w:hideMark/>
          </w:tcPr>
          <w:p w14:paraId="76D5AED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6.1%</w:t>
            </w:r>
          </w:p>
        </w:tc>
        <w:tc>
          <w:tcPr>
            <w:tcW w:w="817" w:type="dxa"/>
            <w:hideMark/>
          </w:tcPr>
          <w:p w14:paraId="7EA0C3C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4.1%</w:t>
            </w:r>
          </w:p>
        </w:tc>
        <w:tc>
          <w:tcPr>
            <w:tcW w:w="816" w:type="dxa"/>
            <w:hideMark/>
          </w:tcPr>
          <w:p w14:paraId="788344C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w:t>
            </w:r>
          </w:p>
        </w:tc>
      </w:tr>
      <w:tr w:rsidR="00850F94" w:rsidRPr="00850F94" w14:paraId="29A10AC8" w14:textId="77777777" w:rsidTr="00850F94">
        <w:trPr>
          <w:trHeight w:val="427"/>
        </w:trPr>
        <w:tc>
          <w:tcPr>
            <w:tcW w:w="3022" w:type="dxa"/>
            <w:hideMark/>
          </w:tcPr>
          <w:p w14:paraId="286F577C"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Price is good</w:t>
            </w:r>
          </w:p>
        </w:tc>
        <w:tc>
          <w:tcPr>
            <w:tcW w:w="818" w:type="dxa"/>
            <w:hideMark/>
          </w:tcPr>
          <w:p w14:paraId="527BFC5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0.4%</w:t>
            </w:r>
          </w:p>
        </w:tc>
        <w:tc>
          <w:tcPr>
            <w:tcW w:w="818" w:type="dxa"/>
            <w:hideMark/>
          </w:tcPr>
          <w:p w14:paraId="798BD28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8" w:type="dxa"/>
            <w:hideMark/>
          </w:tcPr>
          <w:p w14:paraId="041908E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4F77105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25BA703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7C70821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0.6%</w:t>
            </w:r>
          </w:p>
        </w:tc>
        <w:tc>
          <w:tcPr>
            <w:tcW w:w="817" w:type="dxa"/>
            <w:hideMark/>
          </w:tcPr>
          <w:p w14:paraId="033B937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0.2%</w:t>
            </w:r>
          </w:p>
        </w:tc>
        <w:tc>
          <w:tcPr>
            <w:tcW w:w="816" w:type="dxa"/>
            <w:hideMark/>
          </w:tcPr>
          <w:p w14:paraId="1F94C6F3"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w:t>
            </w:r>
          </w:p>
        </w:tc>
      </w:tr>
      <w:tr w:rsidR="00850F94" w:rsidRPr="00850F94" w14:paraId="45B85112" w14:textId="77777777" w:rsidTr="00850F94">
        <w:trPr>
          <w:trHeight w:val="427"/>
        </w:trPr>
        <w:tc>
          <w:tcPr>
            <w:tcW w:w="3022" w:type="dxa"/>
            <w:hideMark/>
          </w:tcPr>
          <w:p w14:paraId="22277579"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Customer Support good</w:t>
            </w:r>
          </w:p>
        </w:tc>
        <w:tc>
          <w:tcPr>
            <w:tcW w:w="818" w:type="dxa"/>
            <w:hideMark/>
          </w:tcPr>
          <w:p w14:paraId="5ED25C20"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0.5%</w:t>
            </w:r>
          </w:p>
        </w:tc>
        <w:tc>
          <w:tcPr>
            <w:tcW w:w="818" w:type="dxa"/>
            <w:hideMark/>
          </w:tcPr>
          <w:p w14:paraId="4725282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0.9%</w:t>
            </w:r>
          </w:p>
        </w:tc>
        <w:tc>
          <w:tcPr>
            <w:tcW w:w="818" w:type="dxa"/>
            <w:hideMark/>
          </w:tcPr>
          <w:p w14:paraId="7782CCB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0.6%</w:t>
            </w:r>
          </w:p>
        </w:tc>
        <w:tc>
          <w:tcPr>
            <w:tcW w:w="817" w:type="dxa"/>
            <w:hideMark/>
          </w:tcPr>
          <w:p w14:paraId="6FF4732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0FF3785E"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1.6%</w:t>
            </w:r>
          </w:p>
        </w:tc>
        <w:tc>
          <w:tcPr>
            <w:tcW w:w="817" w:type="dxa"/>
            <w:hideMark/>
          </w:tcPr>
          <w:p w14:paraId="0A5D5AB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0.2%</w:t>
            </w:r>
          </w:p>
        </w:tc>
        <w:tc>
          <w:tcPr>
            <w:tcW w:w="817" w:type="dxa"/>
            <w:hideMark/>
          </w:tcPr>
          <w:p w14:paraId="3A6E94B2"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0.9%</w:t>
            </w:r>
          </w:p>
        </w:tc>
        <w:tc>
          <w:tcPr>
            <w:tcW w:w="816" w:type="dxa"/>
            <w:hideMark/>
          </w:tcPr>
          <w:p w14:paraId="3F4B458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w:t>
            </w:r>
          </w:p>
        </w:tc>
      </w:tr>
      <w:tr w:rsidR="00850F94" w:rsidRPr="00850F94" w14:paraId="44E36436" w14:textId="77777777" w:rsidTr="00850F94">
        <w:trPr>
          <w:trHeight w:val="427"/>
        </w:trPr>
        <w:tc>
          <w:tcPr>
            <w:tcW w:w="3022" w:type="dxa"/>
            <w:hideMark/>
          </w:tcPr>
          <w:p w14:paraId="4B0AFC60"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Easy to use</w:t>
            </w:r>
          </w:p>
        </w:tc>
        <w:tc>
          <w:tcPr>
            <w:tcW w:w="818" w:type="dxa"/>
            <w:hideMark/>
          </w:tcPr>
          <w:p w14:paraId="7F80CAB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4.4%</w:t>
            </w:r>
          </w:p>
        </w:tc>
        <w:tc>
          <w:tcPr>
            <w:tcW w:w="818" w:type="dxa"/>
            <w:hideMark/>
          </w:tcPr>
          <w:p w14:paraId="0AEE82A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9.0%</w:t>
            </w:r>
          </w:p>
        </w:tc>
        <w:tc>
          <w:tcPr>
            <w:tcW w:w="818" w:type="dxa"/>
            <w:hideMark/>
          </w:tcPr>
          <w:p w14:paraId="7B176AA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1.9%</w:t>
            </w:r>
          </w:p>
        </w:tc>
        <w:tc>
          <w:tcPr>
            <w:tcW w:w="817" w:type="dxa"/>
            <w:hideMark/>
          </w:tcPr>
          <w:p w14:paraId="4C64748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2.2%</w:t>
            </w:r>
          </w:p>
        </w:tc>
        <w:tc>
          <w:tcPr>
            <w:tcW w:w="817" w:type="dxa"/>
            <w:hideMark/>
          </w:tcPr>
          <w:p w14:paraId="44D6EDF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2.7%</w:t>
            </w:r>
          </w:p>
        </w:tc>
        <w:tc>
          <w:tcPr>
            <w:tcW w:w="817" w:type="dxa"/>
            <w:hideMark/>
          </w:tcPr>
          <w:p w14:paraId="0473891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12.4%</w:t>
            </w:r>
          </w:p>
        </w:tc>
        <w:tc>
          <w:tcPr>
            <w:tcW w:w="817" w:type="dxa"/>
            <w:hideMark/>
          </w:tcPr>
          <w:p w14:paraId="5F5F6DA8"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3.7%</w:t>
            </w:r>
          </w:p>
        </w:tc>
        <w:tc>
          <w:tcPr>
            <w:tcW w:w="816" w:type="dxa"/>
            <w:hideMark/>
          </w:tcPr>
          <w:p w14:paraId="6AFE9D3F"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6%</w:t>
            </w:r>
          </w:p>
        </w:tc>
      </w:tr>
      <w:tr w:rsidR="00850F94" w:rsidRPr="00850F94" w14:paraId="6D5F1A6E" w14:textId="77777777" w:rsidTr="00850F94">
        <w:trPr>
          <w:trHeight w:val="427"/>
        </w:trPr>
        <w:tc>
          <w:tcPr>
            <w:tcW w:w="3022" w:type="dxa"/>
            <w:hideMark/>
          </w:tcPr>
          <w:p w14:paraId="62883BDD"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eastAsia="en-US"/>
              </w:rPr>
              <w:t>Multiple Brands to choose good</w:t>
            </w:r>
          </w:p>
        </w:tc>
        <w:tc>
          <w:tcPr>
            <w:tcW w:w="818" w:type="dxa"/>
            <w:hideMark/>
          </w:tcPr>
          <w:p w14:paraId="1F6D7BB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2.9%</w:t>
            </w:r>
          </w:p>
        </w:tc>
        <w:tc>
          <w:tcPr>
            <w:tcW w:w="818" w:type="dxa"/>
            <w:hideMark/>
          </w:tcPr>
          <w:p w14:paraId="463084BB"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2.7%</w:t>
            </w:r>
          </w:p>
        </w:tc>
        <w:tc>
          <w:tcPr>
            <w:tcW w:w="818" w:type="dxa"/>
            <w:hideMark/>
          </w:tcPr>
          <w:p w14:paraId="4E60E4EE"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1.3%</w:t>
            </w:r>
          </w:p>
        </w:tc>
        <w:tc>
          <w:tcPr>
            <w:tcW w:w="817" w:type="dxa"/>
            <w:hideMark/>
          </w:tcPr>
          <w:p w14:paraId="763B66F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1.3%</w:t>
            </w:r>
          </w:p>
        </w:tc>
        <w:tc>
          <w:tcPr>
            <w:tcW w:w="817" w:type="dxa"/>
            <w:hideMark/>
          </w:tcPr>
          <w:p w14:paraId="5FEABA4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1.1%</w:t>
            </w:r>
          </w:p>
        </w:tc>
        <w:tc>
          <w:tcPr>
            <w:tcW w:w="817" w:type="dxa"/>
            <w:hideMark/>
          </w:tcPr>
          <w:p w14:paraId="4AF9CD0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8.1%</w:t>
            </w:r>
          </w:p>
        </w:tc>
        <w:tc>
          <w:tcPr>
            <w:tcW w:w="817" w:type="dxa"/>
            <w:hideMark/>
          </w:tcPr>
          <w:p w14:paraId="6C3C449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2.8%</w:t>
            </w:r>
          </w:p>
        </w:tc>
        <w:tc>
          <w:tcPr>
            <w:tcW w:w="816" w:type="dxa"/>
            <w:hideMark/>
          </w:tcPr>
          <w:p w14:paraId="5F2018A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w:t>
            </w:r>
          </w:p>
        </w:tc>
      </w:tr>
      <w:tr w:rsidR="00850F94" w:rsidRPr="00850F94" w14:paraId="42221203" w14:textId="77777777" w:rsidTr="00850F94">
        <w:trPr>
          <w:trHeight w:val="427"/>
        </w:trPr>
        <w:tc>
          <w:tcPr>
            <w:tcW w:w="3022" w:type="dxa"/>
            <w:hideMark/>
          </w:tcPr>
          <w:p w14:paraId="7485E4A5"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Delivery of service good</w:t>
            </w:r>
          </w:p>
        </w:tc>
        <w:tc>
          <w:tcPr>
            <w:tcW w:w="818" w:type="dxa"/>
            <w:hideMark/>
          </w:tcPr>
          <w:p w14:paraId="4FA1835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1.8%</w:t>
            </w:r>
          </w:p>
        </w:tc>
        <w:tc>
          <w:tcPr>
            <w:tcW w:w="818" w:type="dxa"/>
            <w:hideMark/>
          </w:tcPr>
          <w:p w14:paraId="023905D1"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2.3%</w:t>
            </w:r>
          </w:p>
        </w:tc>
        <w:tc>
          <w:tcPr>
            <w:tcW w:w="818" w:type="dxa"/>
            <w:hideMark/>
          </w:tcPr>
          <w:p w14:paraId="60A0C88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1.9%</w:t>
            </w:r>
          </w:p>
        </w:tc>
        <w:tc>
          <w:tcPr>
            <w:tcW w:w="817" w:type="dxa"/>
            <w:hideMark/>
          </w:tcPr>
          <w:p w14:paraId="133A370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1.8%</w:t>
            </w:r>
          </w:p>
        </w:tc>
        <w:tc>
          <w:tcPr>
            <w:tcW w:w="817" w:type="dxa"/>
            <w:hideMark/>
          </w:tcPr>
          <w:p w14:paraId="3B5D7FF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2.2%</w:t>
            </w:r>
          </w:p>
        </w:tc>
        <w:tc>
          <w:tcPr>
            <w:tcW w:w="817" w:type="dxa"/>
            <w:hideMark/>
          </w:tcPr>
          <w:p w14:paraId="0D03666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3.0%</w:t>
            </w:r>
          </w:p>
        </w:tc>
        <w:tc>
          <w:tcPr>
            <w:tcW w:w="817" w:type="dxa"/>
            <w:hideMark/>
          </w:tcPr>
          <w:p w14:paraId="567C22F5"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8.3%</w:t>
            </w:r>
          </w:p>
        </w:tc>
        <w:tc>
          <w:tcPr>
            <w:tcW w:w="816" w:type="dxa"/>
            <w:hideMark/>
          </w:tcPr>
          <w:p w14:paraId="7355EAEA"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3%</w:t>
            </w:r>
          </w:p>
        </w:tc>
      </w:tr>
      <w:tr w:rsidR="00850F94" w:rsidRPr="00850F94" w14:paraId="6ABD5583" w14:textId="77777777" w:rsidTr="00850F94">
        <w:trPr>
          <w:trHeight w:val="448"/>
        </w:trPr>
        <w:tc>
          <w:tcPr>
            <w:tcW w:w="3022" w:type="dxa"/>
            <w:hideMark/>
          </w:tcPr>
          <w:p w14:paraId="3019D26F" w14:textId="77777777" w:rsidR="00850F94" w:rsidRPr="00850F94" w:rsidRDefault="00850F94" w:rsidP="00850F94">
            <w:pPr>
              <w:spacing w:line="276" w:lineRule="auto"/>
              <w:contextualSpacing/>
              <w:jc w:val="both"/>
              <w:rPr>
                <w:rFonts w:eastAsia="Calibri"/>
                <w:lang w:val="en-US" w:eastAsia="en-US"/>
              </w:rPr>
            </w:pPr>
            <w:r w:rsidRPr="00850F94">
              <w:rPr>
                <w:rFonts w:eastAsia="Calibri"/>
                <w:lang w:val="en-US" w:eastAsia="en-US"/>
              </w:rPr>
              <w:t>Payment Good</w:t>
            </w:r>
          </w:p>
        </w:tc>
        <w:tc>
          <w:tcPr>
            <w:tcW w:w="818" w:type="dxa"/>
            <w:hideMark/>
          </w:tcPr>
          <w:p w14:paraId="69AAC1E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1.0%</w:t>
            </w:r>
          </w:p>
        </w:tc>
        <w:tc>
          <w:tcPr>
            <w:tcW w:w="818" w:type="dxa"/>
            <w:hideMark/>
          </w:tcPr>
          <w:p w14:paraId="56DD324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0.5%</w:t>
            </w:r>
          </w:p>
        </w:tc>
        <w:tc>
          <w:tcPr>
            <w:tcW w:w="818" w:type="dxa"/>
            <w:hideMark/>
          </w:tcPr>
          <w:p w14:paraId="7EDF9214"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61F40EDC"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6AEB090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0.0%</w:t>
            </w:r>
          </w:p>
        </w:tc>
        <w:tc>
          <w:tcPr>
            <w:tcW w:w="817" w:type="dxa"/>
            <w:hideMark/>
          </w:tcPr>
          <w:p w14:paraId="55C63C17"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0.7%</w:t>
            </w:r>
          </w:p>
        </w:tc>
        <w:tc>
          <w:tcPr>
            <w:tcW w:w="817" w:type="dxa"/>
            <w:hideMark/>
          </w:tcPr>
          <w:p w14:paraId="30FC2396"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1.3%</w:t>
            </w:r>
          </w:p>
        </w:tc>
        <w:tc>
          <w:tcPr>
            <w:tcW w:w="816" w:type="dxa"/>
            <w:hideMark/>
          </w:tcPr>
          <w:p w14:paraId="53EDF42D" w14:textId="77777777" w:rsidR="00850F94" w:rsidRPr="00850F94" w:rsidRDefault="00850F94" w:rsidP="00850F94">
            <w:pPr>
              <w:spacing w:line="276" w:lineRule="auto"/>
              <w:contextualSpacing/>
              <w:jc w:val="center"/>
              <w:rPr>
                <w:rFonts w:eastAsia="Calibri"/>
                <w:lang w:val="en-US" w:eastAsia="en-US"/>
              </w:rPr>
            </w:pPr>
            <w:r w:rsidRPr="00850F94">
              <w:rPr>
                <w:rFonts w:eastAsia="Calibri"/>
                <w:lang w:val="en-US" w:eastAsia="en-US"/>
              </w:rPr>
              <w:t>1%</w:t>
            </w:r>
          </w:p>
        </w:tc>
      </w:tr>
    </w:tbl>
    <w:p w14:paraId="4BEB077D" w14:textId="77777777" w:rsidR="00850F94" w:rsidRDefault="00850F94" w:rsidP="00797D76">
      <w:pPr>
        <w:spacing w:line="276" w:lineRule="auto"/>
        <w:contextualSpacing/>
        <w:jc w:val="both"/>
        <w:rPr>
          <w:rFonts w:eastAsia="Calibri"/>
          <w:lang w:val="en-US" w:eastAsia="en-US"/>
        </w:rPr>
      </w:pPr>
    </w:p>
    <w:p w14:paraId="5969F29C" w14:textId="508D3A17" w:rsidR="00724ADD" w:rsidRDefault="00724ADD" w:rsidP="00797D76">
      <w:pPr>
        <w:spacing w:line="276" w:lineRule="auto"/>
        <w:contextualSpacing/>
        <w:jc w:val="both"/>
        <w:rPr>
          <w:rFonts w:eastAsia="Calibri"/>
          <w:lang w:val="en-US" w:eastAsia="en-US"/>
        </w:rPr>
      </w:pPr>
    </w:p>
    <w:p w14:paraId="7A23762D" w14:textId="780CAEDD" w:rsidR="00850F94" w:rsidRDefault="006F797D" w:rsidP="00797D76">
      <w:pPr>
        <w:spacing w:line="276" w:lineRule="auto"/>
        <w:contextualSpacing/>
        <w:jc w:val="both"/>
        <w:rPr>
          <w:rFonts w:asciiTheme="minorHAnsi" w:hAnsi="Calibri" w:cstheme="minorBidi"/>
          <w:color w:val="000000" w:themeColor="text1"/>
          <w:kern w:val="24"/>
        </w:rPr>
      </w:pPr>
      <w:r>
        <w:rPr>
          <w:rFonts w:asciiTheme="minorHAnsi" w:hAnsi="Calibri" w:cstheme="minorBidi"/>
          <w:color w:val="000000" w:themeColor="text1"/>
          <w:kern w:val="24"/>
        </w:rPr>
        <w:t>When we compare 2015 Vs 2021 performance.</w:t>
      </w:r>
    </w:p>
    <w:p w14:paraId="199D498D" w14:textId="77777777" w:rsidR="006F797D" w:rsidRDefault="006F797D" w:rsidP="00797D76">
      <w:pPr>
        <w:spacing w:line="276" w:lineRule="auto"/>
        <w:contextualSpacing/>
        <w:jc w:val="both"/>
        <w:rPr>
          <w:rFonts w:eastAsia="Calibri"/>
          <w:lang w:val="en-US" w:eastAsia="en-US"/>
        </w:rPr>
      </w:pPr>
    </w:p>
    <w:p w14:paraId="3C9DBC37" w14:textId="77777777" w:rsidR="0038586B" w:rsidRDefault="0038586B" w:rsidP="0038586B">
      <w:pPr>
        <w:rPr>
          <w:rFonts w:asciiTheme="minorHAnsi" w:hAnsi="Calibri" w:cstheme="minorBidi"/>
          <w:color w:val="000000" w:themeColor="text1"/>
          <w:kern w:val="24"/>
        </w:rPr>
      </w:pPr>
      <w:r>
        <w:rPr>
          <w:rFonts w:asciiTheme="minorHAnsi" w:hAnsi="Calibri" w:cstheme="minorBidi"/>
          <w:color w:val="000000" w:themeColor="text1"/>
          <w:kern w:val="24"/>
        </w:rPr>
        <w:t>Feature Services Not performing well and deteriorating</w:t>
      </w:r>
    </w:p>
    <w:p w14:paraId="04ABC82C" w14:textId="77777777" w:rsidR="0038586B" w:rsidRPr="0038586B" w:rsidRDefault="0038586B" w:rsidP="0038586B">
      <w:pPr>
        <w:pStyle w:val="ListParagraph"/>
        <w:numPr>
          <w:ilvl w:val="0"/>
          <w:numId w:val="37"/>
        </w:numPr>
        <w:spacing w:line="276" w:lineRule="auto"/>
        <w:contextualSpacing/>
        <w:jc w:val="both"/>
        <w:rPr>
          <w:rFonts w:eastAsia="Calibri"/>
          <w:lang w:val="en-US" w:eastAsia="en-US"/>
        </w:rPr>
      </w:pPr>
      <w:r w:rsidRPr="0038586B">
        <w:rPr>
          <w:rFonts w:eastAsia="Calibri"/>
          <w:lang w:val="en-US" w:eastAsia="en-US"/>
        </w:rPr>
        <w:t>Customer Support not good</w:t>
      </w:r>
    </w:p>
    <w:p w14:paraId="77564F4B" w14:textId="77777777" w:rsidR="0038586B" w:rsidRPr="0038586B" w:rsidRDefault="0038586B" w:rsidP="0038586B">
      <w:pPr>
        <w:pStyle w:val="ListParagraph"/>
        <w:numPr>
          <w:ilvl w:val="0"/>
          <w:numId w:val="37"/>
        </w:numPr>
        <w:spacing w:line="276" w:lineRule="auto"/>
        <w:contextualSpacing/>
        <w:jc w:val="both"/>
        <w:rPr>
          <w:rFonts w:eastAsia="Calibri"/>
          <w:lang w:val="en-US" w:eastAsia="en-US"/>
        </w:rPr>
      </w:pPr>
      <w:r w:rsidRPr="0038586B">
        <w:rPr>
          <w:rFonts w:eastAsia="Calibri"/>
          <w:lang w:eastAsia="en-US"/>
        </w:rPr>
        <w:t>Delivery of service not good</w:t>
      </w:r>
    </w:p>
    <w:p w14:paraId="3447EF71" w14:textId="77777777" w:rsidR="0038586B" w:rsidRPr="0038586B" w:rsidRDefault="0038586B" w:rsidP="0038586B">
      <w:pPr>
        <w:pStyle w:val="ListParagraph"/>
        <w:numPr>
          <w:ilvl w:val="0"/>
          <w:numId w:val="37"/>
        </w:numPr>
        <w:spacing w:line="276" w:lineRule="auto"/>
        <w:contextualSpacing/>
        <w:jc w:val="both"/>
        <w:rPr>
          <w:rFonts w:eastAsia="Calibri"/>
          <w:lang w:val="en-US" w:eastAsia="en-US"/>
        </w:rPr>
      </w:pPr>
      <w:r w:rsidRPr="0038586B">
        <w:rPr>
          <w:rFonts w:eastAsia="Calibri"/>
          <w:lang w:val="en-US" w:eastAsia="en-US"/>
        </w:rPr>
        <w:t>Payment Issues</w:t>
      </w:r>
    </w:p>
    <w:p w14:paraId="7C1EAE7C" w14:textId="4018CD93" w:rsidR="00850F94" w:rsidRDefault="00850F94" w:rsidP="00797D76">
      <w:pPr>
        <w:spacing w:line="276" w:lineRule="auto"/>
        <w:contextualSpacing/>
        <w:jc w:val="both"/>
        <w:rPr>
          <w:rFonts w:eastAsia="Calibri"/>
          <w:lang w:val="en-US" w:eastAsia="en-US"/>
        </w:rPr>
      </w:pPr>
    </w:p>
    <w:p w14:paraId="12934411" w14:textId="77777777" w:rsidR="00850F94" w:rsidRDefault="00850F94" w:rsidP="00797D76">
      <w:pPr>
        <w:spacing w:line="276" w:lineRule="auto"/>
        <w:contextualSpacing/>
        <w:jc w:val="both"/>
        <w:rPr>
          <w:rFonts w:eastAsia="Calibri"/>
          <w:lang w:val="en-US" w:eastAsia="en-US"/>
        </w:rPr>
      </w:pPr>
    </w:p>
    <w:p w14:paraId="1F48848F" w14:textId="3C121CEB" w:rsidR="00724ADD" w:rsidRDefault="00724ADD" w:rsidP="00797D76">
      <w:pPr>
        <w:spacing w:line="276" w:lineRule="auto"/>
        <w:contextualSpacing/>
        <w:jc w:val="both"/>
        <w:rPr>
          <w:rFonts w:eastAsia="Calibri"/>
          <w:lang w:val="en-US" w:eastAsia="en-US"/>
        </w:rPr>
      </w:pPr>
    </w:p>
    <w:p w14:paraId="641AB2FE" w14:textId="77777777" w:rsidR="0038586B" w:rsidRDefault="0038586B" w:rsidP="0038586B">
      <w:pPr>
        <w:rPr>
          <w:rFonts w:asciiTheme="minorHAnsi" w:hAnsi="Calibri" w:cstheme="minorBidi"/>
          <w:color w:val="000000" w:themeColor="text1"/>
          <w:kern w:val="24"/>
        </w:rPr>
      </w:pPr>
      <w:r>
        <w:rPr>
          <w:rFonts w:asciiTheme="minorHAnsi" w:hAnsi="Calibri" w:cstheme="minorBidi"/>
          <w:color w:val="000000" w:themeColor="text1"/>
          <w:kern w:val="24"/>
        </w:rPr>
        <w:t xml:space="preserve">Feature Services performance has been improved. </w:t>
      </w:r>
    </w:p>
    <w:p w14:paraId="1125174B" w14:textId="77777777" w:rsidR="002D3B16" w:rsidRPr="0038586B" w:rsidRDefault="0038586B"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App/ Web Issues</w:t>
      </w:r>
      <w:r w:rsidR="002D3B16">
        <w:rPr>
          <w:rFonts w:eastAsia="Calibri"/>
          <w:lang w:val="en-US" w:eastAsia="en-US"/>
        </w:rPr>
        <w:t xml:space="preserve"> (Decreased)</w:t>
      </w:r>
    </w:p>
    <w:p w14:paraId="12B43266" w14:textId="56FB46C7" w:rsidR="0038586B" w:rsidRPr="0038586B" w:rsidRDefault="0038586B" w:rsidP="002D3B16">
      <w:pPr>
        <w:pStyle w:val="ListParagraph"/>
        <w:spacing w:line="276" w:lineRule="auto"/>
        <w:ind w:left="720" w:firstLine="0"/>
        <w:contextualSpacing/>
        <w:jc w:val="both"/>
        <w:rPr>
          <w:rFonts w:eastAsia="Calibri"/>
          <w:lang w:val="en-US" w:eastAsia="en-US"/>
        </w:rPr>
      </w:pPr>
    </w:p>
    <w:p w14:paraId="76DF1266" w14:textId="66D1CB16" w:rsidR="00850F94" w:rsidRDefault="00850F94" w:rsidP="00797D76">
      <w:pPr>
        <w:spacing w:line="276" w:lineRule="auto"/>
        <w:contextualSpacing/>
        <w:jc w:val="both"/>
        <w:rPr>
          <w:rFonts w:eastAsia="Calibri"/>
          <w:lang w:val="en-US" w:eastAsia="en-US"/>
        </w:rPr>
      </w:pPr>
    </w:p>
    <w:p w14:paraId="19690AE6" w14:textId="6DD3CF5A" w:rsidR="00850F94" w:rsidRDefault="00850F94" w:rsidP="00797D76">
      <w:pPr>
        <w:spacing w:line="276" w:lineRule="auto"/>
        <w:contextualSpacing/>
        <w:jc w:val="both"/>
        <w:rPr>
          <w:rFonts w:eastAsia="Calibri"/>
          <w:lang w:val="en-US" w:eastAsia="en-US"/>
        </w:rPr>
      </w:pPr>
    </w:p>
    <w:p w14:paraId="29E5149A" w14:textId="526B53E7" w:rsidR="0038586B" w:rsidRDefault="0038586B" w:rsidP="0038586B">
      <w:pPr>
        <w:rPr>
          <w:rFonts w:asciiTheme="minorHAnsi" w:hAnsi="Calibri" w:cstheme="minorBidi"/>
          <w:color w:val="000000" w:themeColor="text1"/>
          <w:kern w:val="24"/>
        </w:rPr>
      </w:pPr>
      <w:r>
        <w:rPr>
          <w:rFonts w:asciiTheme="minorHAnsi" w:hAnsi="Calibri" w:cstheme="minorBidi"/>
          <w:color w:val="000000" w:themeColor="text1"/>
          <w:kern w:val="24"/>
        </w:rPr>
        <w:t>Feature Services performance has been reduced, if it is i</w:t>
      </w:r>
      <w:r w:rsidR="002D3B16">
        <w:rPr>
          <w:rFonts w:asciiTheme="minorHAnsi" w:hAnsi="Calibri" w:cstheme="minorBidi"/>
          <w:color w:val="000000" w:themeColor="text1"/>
          <w:kern w:val="24"/>
        </w:rPr>
        <w:t>mproved</w:t>
      </w:r>
      <w:r>
        <w:rPr>
          <w:rFonts w:asciiTheme="minorHAnsi" w:hAnsi="Calibri" w:cstheme="minorBidi"/>
          <w:color w:val="000000" w:themeColor="text1"/>
          <w:kern w:val="24"/>
        </w:rPr>
        <w:t xml:space="preserve"> will have a positive effect.</w:t>
      </w:r>
    </w:p>
    <w:p w14:paraId="37B577AA" w14:textId="77777777" w:rsidR="002D3B16" w:rsidRPr="0038586B" w:rsidRDefault="0038586B"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Promotion/offers Issues</w:t>
      </w:r>
      <w:r w:rsidR="002D3B16">
        <w:rPr>
          <w:rFonts w:eastAsia="Calibri"/>
          <w:lang w:val="en-US" w:eastAsia="en-US"/>
        </w:rPr>
        <w:t xml:space="preserve"> (Decreased)</w:t>
      </w:r>
    </w:p>
    <w:p w14:paraId="09631795" w14:textId="77777777" w:rsidR="0038586B" w:rsidRPr="0038586B" w:rsidRDefault="0038586B" w:rsidP="0038586B">
      <w:pPr>
        <w:pStyle w:val="ListParagraph"/>
        <w:numPr>
          <w:ilvl w:val="0"/>
          <w:numId w:val="35"/>
        </w:numPr>
        <w:spacing w:line="276" w:lineRule="auto"/>
        <w:contextualSpacing/>
        <w:jc w:val="both"/>
        <w:rPr>
          <w:rFonts w:eastAsia="Calibri"/>
          <w:lang w:val="en-US" w:eastAsia="en-US"/>
        </w:rPr>
      </w:pPr>
      <w:r w:rsidRPr="0038586B">
        <w:rPr>
          <w:rFonts w:eastAsia="Calibri"/>
          <w:lang w:val="en-US" w:eastAsia="en-US"/>
        </w:rPr>
        <w:t>Promotion/offers good</w:t>
      </w:r>
    </w:p>
    <w:p w14:paraId="3FF9D706" w14:textId="77777777" w:rsidR="0038586B" w:rsidRPr="0038586B" w:rsidRDefault="0038586B" w:rsidP="0038586B">
      <w:pPr>
        <w:pStyle w:val="ListParagraph"/>
        <w:numPr>
          <w:ilvl w:val="0"/>
          <w:numId w:val="35"/>
        </w:numPr>
        <w:spacing w:line="276" w:lineRule="auto"/>
        <w:contextualSpacing/>
        <w:jc w:val="both"/>
        <w:rPr>
          <w:rFonts w:eastAsia="Calibri"/>
          <w:lang w:val="en-US" w:eastAsia="en-US"/>
        </w:rPr>
      </w:pPr>
      <w:r w:rsidRPr="0038586B">
        <w:rPr>
          <w:rFonts w:eastAsia="Calibri"/>
          <w:lang w:val="en-US" w:eastAsia="en-US"/>
        </w:rPr>
        <w:t>Easy to use</w:t>
      </w:r>
    </w:p>
    <w:p w14:paraId="71C69991" w14:textId="6AFE42D7" w:rsidR="00850F94" w:rsidRDefault="00850F94" w:rsidP="00797D76">
      <w:pPr>
        <w:spacing w:line="276" w:lineRule="auto"/>
        <w:contextualSpacing/>
        <w:jc w:val="both"/>
        <w:rPr>
          <w:rFonts w:eastAsia="Calibri"/>
          <w:lang w:val="en-US" w:eastAsia="en-US"/>
        </w:rPr>
      </w:pPr>
    </w:p>
    <w:p w14:paraId="375712FD" w14:textId="22804882" w:rsidR="00850F94" w:rsidRDefault="00850F94" w:rsidP="00797D76">
      <w:pPr>
        <w:spacing w:line="276" w:lineRule="auto"/>
        <w:contextualSpacing/>
        <w:jc w:val="both"/>
        <w:rPr>
          <w:rFonts w:eastAsia="Calibri"/>
          <w:lang w:val="en-US" w:eastAsia="en-US"/>
        </w:rPr>
      </w:pPr>
    </w:p>
    <w:p w14:paraId="3B68D051" w14:textId="77777777" w:rsidR="0038586B" w:rsidRDefault="0038586B" w:rsidP="0038586B">
      <w:pPr>
        <w:rPr>
          <w:rFonts w:asciiTheme="minorHAnsi" w:hAnsi="Calibri" w:cstheme="minorBidi"/>
          <w:color w:val="000000" w:themeColor="text1"/>
          <w:kern w:val="24"/>
        </w:rPr>
      </w:pPr>
      <w:r>
        <w:rPr>
          <w:rFonts w:asciiTheme="minorHAnsi" w:hAnsi="Calibri" w:cstheme="minorBidi"/>
          <w:color w:val="000000" w:themeColor="text1"/>
          <w:kern w:val="24"/>
        </w:rPr>
        <w:t>Feature Services has performed well and increasing</w:t>
      </w:r>
    </w:p>
    <w:p w14:paraId="07D957D6" w14:textId="77777777" w:rsidR="002D3B16" w:rsidRPr="0038586B" w:rsidRDefault="0038586B"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Not Trusting the Brand</w:t>
      </w:r>
      <w:r w:rsidR="002D3B16">
        <w:rPr>
          <w:rFonts w:eastAsia="Calibri"/>
          <w:lang w:val="en-US" w:eastAsia="en-US"/>
        </w:rPr>
        <w:t xml:space="preserve"> (Decreased)</w:t>
      </w:r>
    </w:p>
    <w:p w14:paraId="5D30870D" w14:textId="77777777" w:rsidR="0038586B" w:rsidRPr="0038586B" w:rsidRDefault="0038586B" w:rsidP="0038586B">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Speed of delivery good</w:t>
      </w:r>
    </w:p>
    <w:p w14:paraId="22D014A5" w14:textId="77777777" w:rsidR="0038586B" w:rsidRPr="0038586B" w:rsidRDefault="0038586B" w:rsidP="0038586B">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App/ Web good</w:t>
      </w:r>
    </w:p>
    <w:p w14:paraId="7AEE734E" w14:textId="08BD6B1A" w:rsidR="0038586B" w:rsidRDefault="0038586B" w:rsidP="0038586B">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Customer Support good</w:t>
      </w:r>
    </w:p>
    <w:p w14:paraId="1CA3F1CA" w14:textId="77777777" w:rsidR="00A84298" w:rsidRPr="00A84298" w:rsidRDefault="00A84298" w:rsidP="00A84298">
      <w:pPr>
        <w:pStyle w:val="ListParagraph"/>
        <w:numPr>
          <w:ilvl w:val="0"/>
          <w:numId w:val="34"/>
        </w:numPr>
        <w:spacing w:line="276" w:lineRule="auto"/>
        <w:contextualSpacing/>
        <w:jc w:val="both"/>
        <w:rPr>
          <w:rFonts w:eastAsia="Calibri"/>
          <w:lang w:val="en-US" w:eastAsia="en-US"/>
        </w:rPr>
      </w:pPr>
      <w:r w:rsidRPr="00A84298">
        <w:rPr>
          <w:rFonts w:eastAsia="Calibri"/>
          <w:lang w:val="en-US" w:eastAsia="en-US"/>
        </w:rPr>
        <w:t>Delivery of service good</w:t>
      </w:r>
    </w:p>
    <w:p w14:paraId="0EF53AED" w14:textId="77777777" w:rsidR="00A84298" w:rsidRPr="00A84298" w:rsidRDefault="00A84298" w:rsidP="00A84298">
      <w:pPr>
        <w:pStyle w:val="ListParagraph"/>
        <w:numPr>
          <w:ilvl w:val="0"/>
          <w:numId w:val="34"/>
        </w:numPr>
        <w:spacing w:line="276" w:lineRule="auto"/>
        <w:contextualSpacing/>
        <w:jc w:val="both"/>
        <w:rPr>
          <w:rFonts w:eastAsia="Calibri"/>
          <w:lang w:val="en-US" w:eastAsia="en-US"/>
        </w:rPr>
      </w:pPr>
      <w:r w:rsidRPr="00A84298">
        <w:rPr>
          <w:rFonts w:eastAsia="Calibri"/>
          <w:lang w:val="en-US" w:eastAsia="en-US"/>
        </w:rPr>
        <w:t>Payment Good</w:t>
      </w:r>
    </w:p>
    <w:p w14:paraId="65C28901" w14:textId="41ECEC82" w:rsidR="00A84298" w:rsidRDefault="00A84298" w:rsidP="00A84298">
      <w:pPr>
        <w:pStyle w:val="ListParagraph"/>
        <w:spacing w:line="276" w:lineRule="auto"/>
        <w:ind w:left="720" w:firstLine="0"/>
        <w:contextualSpacing/>
        <w:jc w:val="both"/>
        <w:rPr>
          <w:rFonts w:eastAsia="Calibri"/>
          <w:lang w:val="en-US" w:eastAsia="en-US"/>
        </w:rPr>
      </w:pPr>
    </w:p>
    <w:p w14:paraId="20BCCE14" w14:textId="5B7DED8A" w:rsidR="005B7864" w:rsidRPr="000B2508" w:rsidRDefault="005B7864" w:rsidP="005B7864">
      <w:pPr>
        <w:pStyle w:val="ListParagraph"/>
        <w:numPr>
          <w:ilvl w:val="0"/>
          <w:numId w:val="32"/>
        </w:numPr>
        <w:spacing w:line="276" w:lineRule="auto"/>
        <w:contextualSpacing/>
        <w:jc w:val="both"/>
        <w:rPr>
          <w:rFonts w:eastAsia="Calibri"/>
          <w:b/>
          <w:bCs/>
          <w:lang w:val="en-US" w:eastAsia="en-US"/>
        </w:rPr>
      </w:pPr>
      <w:r w:rsidRPr="000B2508">
        <w:rPr>
          <w:rFonts w:eastAsia="Calibri"/>
          <w:b/>
          <w:bCs/>
          <w:lang w:val="en-US" w:eastAsia="en-US"/>
        </w:rPr>
        <w:t xml:space="preserve">Analyzing the </w:t>
      </w:r>
      <w:r>
        <w:rPr>
          <w:rFonts w:eastAsia="Calibri"/>
          <w:b/>
          <w:bCs/>
          <w:lang w:val="en-US" w:eastAsia="en-US"/>
        </w:rPr>
        <w:t>Praises</w:t>
      </w:r>
    </w:p>
    <w:p w14:paraId="393A030E" w14:textId="01940309" w:rsidR="005B7864" w:rsidRDefault="005B7864" w:rsidP="00A84298">
      <w:pPr>
        <w:pStyle w:val="ListParagraph"/>
        <w:spacing w:line="276" w:lineRule="auto"/>
        <w:ind w:left="720" w:firstLine="0"/>
        <w:contextualSpacing/>
        <w:jc w:val="both"/>
        <w:rPr>
          <w:rFonts w:eastAsia="Calibri"/>
          <w:lang w:val="en-US" w:eastAsia="en-US"/>
        </w:rPr>
      </w:pPr>
    </w:p>
    <w:p w14:paraId="264526AB" w14:textId="77777777" w:rsidR="005B7864" w:rsidRPr="0038586B" w:rsidRDefault="005B7864" w:rsidP="00A84298">
      <w:pPr>
        <w:pStyle w:val="ListParagraph"/>
        <w:spacing w:line="276" w:lineRule="auto"/>
        <w:ind w:left="720" w:firstLine="0"/>
        <w:contextualSpacing/>
        <w:jc w:val="both"/>
        <w:rPr>
          <w:rFonts w:eastAsia="Calibri"/>
          <w:lang w:val="en-US" w:eastAsia="en-US"/>
        </w:rPr>
      </w:pPr>
    </w:p>
    <w:tbl>
      <w:tblPr>
        <w:tblStyle w:val="TableGrid"/>
        <w:tblW w:w="9404" w:type="dxa"/>
        <w:tblLook w:val="0600" w:firstRow="0" w:lastRow="0" w:firstColumn="0" w:lastColumn="0" w:noHBand="1" w:noVBand="1"/>
      </w:tblPr>
      <w:tblGrid>
        <w:gridCol w:w="2940"/>
        <w:gridCol w:w="795"/>
        <w:gridCol w:w="796"/>
        <w:gridCol w:w="796"/>
        <w:gridCol w:w="796"/>
        <w:gridCol w:w="796"/>
        <w:gridCol w:w="796"/>
        <w:gridCol w:w="853"/>
        <w:gridCol w:w="836"/>
      </w:tblGrid>
      <w:tr w:rsidR="005B7864" w:rsidRPr="005B7864" w14:paraId="3DEFB0CE" w14:textId="77777777" w:rsidTr="005B7864">
        <w:trPr>
          <w:trHeight w:val="419"/>
        </w:trPr>
        <w:tc>
          <w:tcPr>
            <w:tcW w:w="2940" w:type="dxa"/>
            <w:hideMark/>
          </w:tcPr>
          <w:p w14:paraId="5D576B73"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Category</w:t>
            </w:r>
          </w:p>
        </w:tc>
        <w:tc>
          <w:tcPr>
            <w:tcW w:w="5628" w:type="dxa"/>
            <w:gridSpan w:val="7"/>
            <w:hideMark/>
          </w:tcPr>
          <w:p w14:paraId="14BB241C"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Praise</w:t>
            </w:r>
          </w:p>
        </w:tc>
        <w:tc>
          <w:tcPr>
            <w:tcW w:w="836" w:type="dxa"/>
            <w:hideMark/>
          </w:tcPr>
          <w:p w14:paraId="6A64F3F3" w14:textId="77777777" w:rsidR="005B7864" w:rsidRPr="005B7864" w:rsidRDefault="005B7864" w:rsidP="005B7864">
            <w:pPr>
              <w:spacing w:line="276" w:lineRule="auto"/>
              <w:contextualSpacing/>
              <w:jc w:val="both"/>
              <w:rPr>
                <w:rFonts w:eastAsia="Calibri"/>
                <w:lang w:val="en-US" w:eastAsia="en-US"/>
              </w:rPr>
            </w:pPr>
          </w:p>
        </w:tc>
      </w:tr>
      <w:tr w:rsidR="005B7864" w:rsidRPr="005B7864" w14:paraId="67EFCF45" w14:textId="77777777" w:rsidTr="005B7864">
        <w:trPr>
          <w:trHeight w:val="419"/>
        </w:trPr>
        <w:tc>
          <w:tcPr>
            <w:tcW w:w="2940" w:type="dxa"/>
            <w:hideMark/>
          </w:tcPr>
          <w:p w14:paraId="2F5EAE85"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Year</w:t>
            </w:r>
          </w:p>
        </w:tc>
        <w:tc>
          <w:tcPr>
            <w:tcW w:w="795" w:type="dxa"/>
            <w:hideMark/>
          </w:tcPr>
          <w:p w14:paraId="3D35F92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2015</w:t>
            </w:r>
          </w:p>
        </w:tc>
        <w:tc>
          <w:tcPr>
            <w:tcW w:w="796" w:type="dxa"/>
            <w:hideMark/>
          </w:tcPr>
          <w:p w14:paraId="5AA51EC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2016</w:t>
            </w:r>
          </w:p>
        </w:tc>
        <w:tc>
          <w:tcPr>
            <w:tcW w:w="796" w:type="dxa"/>
            <w:hideMark/>
          </w:tcPr>
          <w:p w14:paraId="0B9B3DB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2017</w:t>
            </w:r>
          </w:p>
        </w:tc>
        <w:tc>
          <w:tcPr>
            <w:tcW w:w="796" w:type="dxa"/>
            <w:hideMark/>
          </w:tcPr>
          <w:p w14:paraId="5D9B8BD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2018</w:t>
            </w:r>
          </w:p>
        </w:tc>
        <w:tc>
          <w:tcPr>
            <w:tcW w:w="796" w:type="dxa"/>
            <w:hideMark/>
          </w:tcPr>
          <w:p w14:paraId="33519D3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2019</w:t>
            </w:r>
          </w:p>
        </w:tc>
        <w:tc>
          <w:tcPr>
            <w:tcW w:w="796" w:type="dxa"/>
            <w:hideMark/>
          </w:tcPr>
          <w:p w14:paraId="5D08169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2020</w:t>
            </w:r>
          </w:p>
        </w:tc>
        <w:tc>
          <w:tcPr>
            <w:tcW w:w="853" w:type="dxa"/>
            <w:hideMark/>
          </w:tcPr>
          <w:p w14:paraId="1A57D57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2021</w:t>
            </w:r>
          </w:p>
        </w:tc>
        <w:tc>
          <w:tcPr>
            <w:tcW w:w="836" w:type="dxa"/>
            <w:hideMark/>
          </w:tcPr>
          <w:p w14:paraId="36A4B63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b/>
                <w:bCs/>
                <w:lang w:val="en-US" w:eastAsia="en-US"/>
              </w:rPr>
              <w:t>Total</w:t>
            </w:r>
          </w:p>
        </w:tc>
      </w:tr>
      <w:tr w:rsidR="005B7864" w:rsidRPr="005B7864" w14:paraId="3F2D7DCB" w14:textId="77777777" w:rsidTr="005B7864">
        <w:trPr>
          <w:trHeight w:val="419"/>
        </w:trPr>
        <w:tc>
          <w:tcPr>
            <w:tcW w:w="2940" w:type="dxa"/>
            <w:hideMark/>
          </w:tcPr>
          <w:p w14:paraId="75EF8219"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Customer Support not good</w:t>
            </w:r>
          </w:p>
        </w:tc>
        <w:tc>
          <w:tcPr>
            <w:tcW w:w="795" w:type="dxa"/>
            <w:hideMark/>
          </w:tcPr>
          <w:p w14:paraId="567CF80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w:t>
            </w:r>
          </w:p>
        </w:tc>
        <w:tc>
          <w:tcPr>
            <w:tcW w:w="796" w:type="dxa"/>
            <w:hideMark/>
          </w:tcPr>
          <w:p w14:paraId="134490B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4.1%</w:t>
            </w:r>
          </w:p>
        </w:tc>
        <w:tc>
          <w:tcPr>
            <w:tcW w:w="796" w:type="dxa"/>
            <w:hideMark/>
          </w:tcPr>
          <w:p w14:paraId="4870B91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3.9%</w:t>
            </w:r>
          </w:p>
        </w:tc>
        <w:tc>
          <w:tcPr>
            <w:tcW w:w="796" w:type="dxa"/>
            <w:hideMark/>
          </w:tcPr>
          <w:p w14:paraId="27795D7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3.5%</w:t>
            </w:r>
          </w:p>
        </w:tc>
        <w:tc>
          <w:tcPr>
            <w:tcW w:w="796" w:type="dxa"/>
            <w:hideMark/>
          </w:tcPr>
          <w:p w14:paraId="76030A8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3.2%</w:t>
            </w:r>
          </w:p>
        </w:tc>
        <w:tc>
          <w:tcPr>
            <w:tcW w:w="796" w:type="dxa"/>
            <w:hideMark/>
          </w:tcPr>
          <w:p w14:paraId="6DB7994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2.2%</w:t>
            </w:r>
          </w:p>
        </w:tc>
        <w:tc>
          <w:tcPr>
            <w:tcW w:w="853" w:type="dxa"/>
            <w:hideMark/>
          </w:tcPr>
          <w:p w14:paraId="378060D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3.7%</w:t>
            </w:r>
          </w:p>
        </w:tc>
        <w:tc>
          <w:tcPr>
            <w:tcW w:w="836" w:type="dxa"/>
            <w:hideMark/>
          </w:tcPr>
          <w:p w14:paraId="53109B9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w:t>
            </w:r>
          </w:p>
        </w:tc>
      </w:tr>
      <w:tr w:rsidR="005B7864" w:rsidRPr="005B7864" w14:paraId="3806DD77" w14:textId="77777777" w:rsidTr="005B7864">
        <w:trPr>
          <w:trHeight w:val="419"/>
        </w:trPr>
        <w:tc>
          <w:tcPr>
            <w:tcW w:w="2940" w:type="dxa"/>
            <w:hideMark/>
          </w:tcPr>
          <w:p w14:paraId="4F3FA658"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eastAsia="en-US"/>
              </w:rPr>
              <w:t>Delivery of service not good</w:t>
            </w:r>
          </w:p>
        </w:tc>
        <w:tc>
          <w:tcPr>
            <w:tcW w:w="795" w:type="dxa"/>
            <w:hideMark/>
          </w:tcPr>
          <w:p w14:paraId="6061DEA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4.0%</w:t>
            </w:r>
          </w:p>
        </w:tc>
        <w:tc>
          <w:tcPr>
            <w:tcW w:w="796" w:type="dxa"/>
            <w:hideMark/>
          </w:tcPr>
          <w:p w14:paraId="25A85E3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4.5%</w:t>
            </w:r>
          </w:p>
        </w:tc>
        <w:tc>
          <w:tcPr>
            <w:tcW w:w="796" w:type="dxa"/>
            <w:hideMark/>
          </w:tcPr>
          <w:p w14:paraId="4733A69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9.1%</w:t>
            </w:r>
          </w:p>
        </w:tc>
        <w:tc>
          <w:tcPr>
            <w:tcW w:w="796" w:type="dxa"/>
            <w:hideMark/>
          </w:tcPr>
          <w:p w14:paraId="2389FE2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6.6%</w:t>
            </w:r>
          </w:p>
        </w:tc>
        <w:tc>
          <w:tcPr>
            <w:tcW w:w="796" w:type="dxa"/>
            <w:hideMark/>
          </w:tcPr>
          <w:p w14:paraId="7FE863E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4.3%</w:t>
            </w:r>
          </w:p>
        </w:tc>
        <w:tc>
          <w:tcPr>
            <w:tcW w:w="796" w:type="dxa"/>
            <w:hideMark/>
          </w:tcPr>
          <w:p w14:paraId="114D7C2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3.0%</w:t>
            </w:r>
          </w:p>
        </w:tc>
        <w:tc>
          <w:tcPr>
            <w:tcW w:w="853" w:type="dxa"/>
            <w:hideMark/>
          </w:tcPr>
          <w:p w14:paraId="64A1632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4.6%</w:t>
            </w:r>
          </w:p>
        </w:tc>
        <w:tc>
          <w:tcPr>
            <w:tcW w:w="836" w:type="dxa"/>
            <w:hideMark/>
          </w:tcPr>
          <w:p w14:paraId="1E65875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w:t>
            </w:r>
          </w:p>
        </w:tc>
      </w:tr>
      <w:tr w:rsidR="005B7864" w:rsidRPr="005B7864" w14:paraId="75C2FCA2" w14:textId="77777777" w:rsidTr="005B7864">
        <w:trPr>
          <w:trHeight w:val="419"/>
        </w:trPr>
        <w:tc>
          <w:tcPr>
            <w:tcW w:w="2940" w:type="dxa"/>
            <w:hideMark/>
          </w:tcPr>
          <w:p w14:paraId="7A6B0088"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App/ Web Issues</w:t>
            </w:r>
          </w:p>
        </w:tc>
        <w:tc>
          <w:tcPr>
            <w:tcW w:w="795" w:type="dxa"/>
            <w:hideMark/>
          </w:tcPr>
          <w:p w14:paraId="09795AB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7.1%</w:t>
            </w:r>
          </w:p>
        </w:tc>
        <w:tc>
          <w:tcPr>
            <w:tcW w:w="796" w:type="dxa"/>
            <w:hideMark/>
          </w:tcPr>
          <w:p w14:paraId="0F9A6AD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5.9%</w:t>
            </w:r>
          </w:p>
        </w:tc>
        <w:tc>
          <w:tcPr>
            <w:tcW w:w="796" w:type="dxa"/>
            <w:hideMark/>
          </w:tcPr>
          <w:p w14:paraId="32006DD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9.7%</w:t>
            </w:r>
          </w:p>
        </w:tc>
        <w:tc>
          <w:tcPr>
            <w:tcW w:w="796" w:type="dxa"/>
            <w:hideMark/>
          </w:tcPr>
          <w:p w14:paraId="5583183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8.8%</w:t>
            </w:r>
          </w:p>
        </w:tc>
        <w:tc>
          <w:tcPr>
            <w:tcW w:w="796" w:type="dxa"/>
            <w:hideMark/>
          </w:tcPr>
          <w:p w14:paraId="2143DB0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5.4%</w:t>
            </w:r>
          </w:p>
        </w:tc>
        <w:tc>
          <w:tcPr>
            <w:tcW w:w="796" w:type="dxa"/>
            <w:hideMark/>
          </w:tcPr>
          <w:p w14:paraId="4336837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2.6%</w:t>
            </w:r>
          </w:p>
        </w:tc>
        <w:tc>
          <w:tcPr>
            <w:tcW w:w="853" w:type="dxa"/>
            <w:hideMark/>
          </w:tcPr>
          <w:p w14:paraId="1D5E69F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2.4%</w:t>
            </w:r>
          </w:p>
        </w:tc>
        <w:tc>
          <w:tcPr>
            <w:tcW w:w="836" w:type="dxa"/>
            <w:hideMark/>
          </w:tcPr>
          <w:p w14:paraId="4A13D443"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5%</w:t>
            </w:r>
          </w:p>
        </w:tc>
      </w:tr>
      <w:tr w:rsidR="005B7864" w:rsidRPr="005B7864" w14:paraId="3893703E" w14:textId="77777777" w:rsidTr="005B7864">
        <w:trPr>
          <w:trHeight w:val="419"/>
        </w:trPr>
        <w:tc>
          <w:tcPr>
            <w:tcW w:w="2940" w:type="dxa"/>
            <w:hideMark/>
          </w:tcPr>
          <w:p w14:paraId="5462BB13"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Payment Issues</w:t>
            </w:r>
          </w:p>
        </w:tc>
        <w:tc>
          <w:tcPr>
            <w:tcW w:w="795" w:type="dxa"/>
            <w:hideMark/>
          </w:tcPr>
          <w:p w14:paraId="72AE1BB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0.8%</w:t>
            </w:r>
          </w:p>
        </w:tc>
        <w:tc>
          <w:tcPr>
            <w:tcW w:w="796" w:type="dxa"/>
            <w:hideMark/>
          </w:tcPr>
          <w:p w14:paraId="1C6A73E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0.5%</w:t>
            </w:r>
          </w:p>
        </w:tc>
        <w:tc>
          <w:tcPr>
            <w:tcW w:w="796" w:type="dxa"/>
            <w:hideMark/>
          </w:tcPr>
          <w:p w14:paraId="3AEC595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7.1%</w:t>
            </w:r>
          </w:p>
        </w:tc>
        <w:tc>
          <w:tcPr>
            <w:tcW w:w="796" w:type="dxa"/>
            <w:hideMark/>
          </w:tcPr>
          <w:p w14:paraId="182BB62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3.9%</w:t>
            </w:r>
          </w:p>
        </w:tc>
        <w:tc>
          <w:tcPr>
            <w:tcW w:w="796" w:type="dxa"/>
            <w:hideMark/>
          </w:tcPr>
          <w:p w14:paraId="5FF77FF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1.1%</w:t>
            </w:r>
          </w:p>
        </w:tc>
        <w:tc>
          <w:tcPr>
            <w:tcW w:w="796" w:type="dxa"/>
            <w:hideMark/>
          </w:tcPr>
          <w:p w14:paraId="34F5B88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0.7%</w:t>
            </w:r>
          </w:p>
        </w:tc>
        <w:tc>
          <w:tcPr>
            <w:tcW w:w="853" w:type="dxa"/>
            <w:hideMark/>
          </w:tcPr>
          <w:p w14:paraId="51B4953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2.2%</w:t>
            </w:r>
          </w:p>
        </w:tc>
        <w:tc>
          <w:tcPr>
            <w:tcW w:w="836" w:type="dxa"/>
            <w:hideMark/>
          </w:tcPr>
          <w:p w14:paraId="17CD431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w:t>
            </w:r>
          </w:p>
        </w:tc>
      </w:tr>
      <w:tr w:rsidR="005B7864" w:rsidRPr="005B7864" w14:paraId="2695D735" w14:textId="77777777" w:rsidTr="005B7864">
        <w:trPr>
          <w:trHeight w:val="419"/>
        </w:trPr>
        <w:tc>
          <w:tcPr>
            <w:tcW w:w="2940" w:type="dxa"/>
            <w:hideMark/>
          </w:tcPr>
          <w:p w14:paraId="0B45DEC8"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Promotion/offers Issues</w:t>
            </w:r>
          </w:p>
        </w:tc>
        <w:tc>
          <w:tcPr>
            <w:tcW w:w="795" w:type="dxa"/>
            <w:hideMark/>
          </w:tcPr>
          <w:p w14:paraId="600F71B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3.6%</w:t>
            </w:r>
          </w:p>
        </w:tc>
        <w:tc>
          <w:tcPr>
            <w:tcW w:w="796" w:type="dxa"/>
            <w:hideMark/>
          </w:tcPr>
          <w:p w14:paraId="4B89959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3.2%</w:t>
            </w:r>
          </w:p>
        </w:tc>
        <w:tc>
          <w:tcPr>
            <w:tcW w:w="796" w:type="dxa"/>
            <w:hideMark/>
          </w:tcPr>
          <w:p w14:paraId="783D09E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1.3%</w:t>
            </w:r>
          </w:p>
        </w:tc>
        <w:tc>
          <w:tcPr>
            <w:tcW w:w="796" w:type="dxa"/>
            <w:hideMark/>
          </w:tcPr>
          <w:p w14:paraId="58B22F1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3.1%</w:t>
            </w:r>
          </w:p>
        </w:tc>
        <w:tc>
          <w:tcPr>
            <w:tcW w:w="796" w:type="dxa"/>
            <w:hideMark/>
          </w:tcPr>
          <w:p w14:paraId="46C5AADF"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1.6%</w:t>
            </w:r>
          </w:p>
        </w:tc>
        <w:tc>
          <w:tcPr>
            <w:tcW w:w="796" w:type="dxa"/>
            <w:hideMark/>
          </w:tcPr>
          <w:p w14:paraId="2839103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0.9%</w:t>
            </w:r>
          </w:p>
        </w:tc>
        <w:tc>
          <w:tcPr>
            <w:tcW w:w="853" w:type="dxa"/>
            <w:hideMark/>
          </w:tcPr>
          <w:p w14:paraId="302FFAB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36" w:type="dxa"/>
            <w:hideMark/>
          </w:tcPr>
          <w:p w14:paraId="3BB1945F"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w:t>
            </w:r>
          </w:p>
        </w:tc>
      </w:tr>
      <w:tr w:rsidR="005B7864" w:rsidRPr="005B7864" w14:paraId="46EC9908" w14:textId="77777777" w:rsidTr="005B7864">
        <w:trPr>
          <w:trHeight w:val="419"/>
        </w:trPr>
        <w:tc>
          <w:tcPr>
            <w:tcW w:w="2940" w:type="dxa"/>
            <w:hideMark/>
          </w:tcPr>
          <w:p w14:paraId="5D6DC5CC"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Validity Issues</w:t>
            </w:r>
          </w:p>
        </w:tc>
        <w:tc>
          <w:tcPr>
            <w:tcW w:w="795" w:type="dxa"/>
            <w:hideMark/>
          </w:tcPr>
          <w:p w14:paraId="4F59A6D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0.6%</w:t>
            </w:r>
          </w:p>
        </w:tc>
        <w:tc>
          <w:tcPr>
            <w:tcW w:w="796" w:type="dxa"/>
            <w:hideMark/>
          </w:tcPr>
          <w:p w14:paraId="3D6272A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0.9%</w:t>
            </w:r>
          </w:p>
        </w:tc>
        <w:tc>
          <w:tcPr>
            <w:tcW w:w="796" w:type="dxa"/>
            <w:hideMark/>
          </w:tcPr>
          <w:p w14:paraId="04D6384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0.6%</w:t>
            </w:r>
          </w:p>
        </w:tc>
        <w:tc>
          <w:tcPr>
            <w:tcW w:w="796" w:type="dxa"/>
            <w:hideMark/>
          </w:tcPr>
          <w:p w14:paraId="2938F48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90A7E0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1.1%</w:t>
            </w:r>
          </w:p>
        </w:tc>
        <w:tc>
          <w:tcPr>
            <w:tcW w:w="796" w:type="dxa"/>
            <w:hideMark/>
          </w:tcPr>
          <w:p w14:paraId="7291538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853" w:type="dxa"/>
            <w:hideMark/>
          </w:tcPr>
          <w:p w14:paraId="4C3DD6A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836" w:type="dxa"/>
            <w:hideMark/>
          </w:tcPr>
          <w:p w14:paraId="7B60AD7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r w:rsidR="005B7864" w:rsidRPr="005B7864" w14:paraId="2B51F44D" w14:textId="77777777" w:rsidTr="005B7864">
        <w:trPr>
          <w:trHeight w:val="419"/>
        </w:trPr>
        <w:tc>
          <w:tcPr>
            <w:tcW w:w="2940" w:type="dxa"/>
            <w:hideMark/>
          </w:tcPr>
          <w:p w14:paraId="7DB7B539"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Not Trusting the Brand</w:t>
            </w:r>
          </w:p>
        </w:tc>
        <w:tc>
          <w:tcPr>
            <w:tcW w:w="795" w:type="dxa"/>
            <w:hideMark/>
          </w:tcPr>
          <w:p w14:paraId="05711A91"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4.3%</w:t>
            </w:r>
          </w:p>
        </w:tc>
        <w:tc>
          <w:tcPr>
            <w:tcW w:w="796" w:type="dxa"/>
            <w:hideMark/>
          </w:tcPr>
          <w:p w14:paraId="5F14D0C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5.9%</w:t>
            </w:r>
          </w:p>
        </w:tc>
        <w:tc>
          <w:tcPr>
            <w:tcW w:w="796" w:type="dxa"/>
            <w:hideMark/>
          </w:tcPr>
          <w:p w14:paraId="3C9AC45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9.1%</w:t>
            </w:r>
          </w:p>
        </w:tc>
        <w:tc>
          <w:tcPr>
            <w:tcW w:w="796" w:type="dxa"/>
            <w:hideMark/>
          </w:tcPr>
          <w:p w14:paraId="186B8AE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9.6%</w:t>
            </w:r>
          </w:p>
        </w:tc>
        <w:tc>
          <w:tcPr>
            <w:tcW w:w="796" w:type="dxa"/>
            <w:hideMark/>
          </w:tcPr>
          <w:p w14:paraId="70BCDAC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4.3%</w:t>
            </w:r>
          </w:p>
        </w:tc>
        <w:tc>
          <w:tcPr>
            <w:tcW w:w="796" w:type="dxa"/>
            <w:hideMark/>
          </w:tcPr>
          <w:p w14:paraId="182288E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2.0%</w:t>
            </w:r>
          </w:p>
        </w:tc>
        <w:tc>
          <w:tcPr>
            <w:tcW w:w="853" w:type="dxa"/>
            <w:hideMark/>
          </w:tcPr>
          <w:p w14:paraId="7FEA897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3.3%</w:t>
            </w:r>
          </w:p>
        </w:tc>
        <w:tc>
          <w:tcPr>
            <w:tcW w:w="836" w:type="dxa"/>
            <w:hideMark/>
          </w:tcPr>
          <w:p w14:paraId="63A77C21"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4%</w:t>
            </w:r>
          </w:p>
        </w:tc>
      </w:tr>
      <w:tr w:rsidR="005B7864" w:rsidRPr="005B7864" w14:paraId="1DEE94F3" w14:textId="77777777" w:rsidTr="005B7864">
        <w:trPr>
          <w:trHeight w:val="419"/>
        </w:trPr>
        <w:tc>
          <w:tcPr>
            <w:tcW w:w="2940" w:type="dxa"/>
            <w:hideMark/>
          </w:tcPr>
          <w:p w14:paraId="0216008C"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 </w:t>
            </w:r>
          </w:p>
        </w:tc>
        <w:tc>
          <w:tcPr>
            <w:tcW w:w="795" w:type="dxa"/>
            <w:hideMark/>
          </w:tcPr>
          <w:p w14:paraId="58671FCB" w14:textId="33E4E6D5" w:rsidR="005B7864" w:rsidRPr="005B7864" w:rsidRDefault="005B7864" w:rsidP="005B7864">
            <w:pPr>
              <w:spacing w:line="276" w:lineRule="auto"/>
              <w:contextualSpacing/>
              <w:jc w:val="center"/>
              <w:rPr>
                <w:rFonts w:eastAsia="Calibri"/>
                <w:lang w:val="en-US" w:eastAsia="en-US"/>
              </w:rPr>
            </w:pPr>
          </w:p>
        </w:tc>
        <w:tc>
          <w:tcPr>
            <w:tcW w:w="796" w:type="dxa"/>
            <w:hideMark/>
          </w:tcPr>
          <w:p w14:paraId="073B9600" w14:textId="6F7854F0" w:rsidR="005B7864" w:rsidRPr="005B7864" w:rsidRDefault="005B7864" w:rsidP="005B7864">
            <w:pPr>
              <w:spacing w:line="276" w:lineRule="auto"/>
              <w:contextualSpacing/>
              <w:jc w:val="center"/>
              <w:rPr>
                <w:rFonts w:eastAsia="Calibri"/>
                <w:lang w:val="en-US" w:eastAsia="en-US"/>
              </w:rPr>
            </w:pPr>
          </w:p>
        </w:tc>
        <w:tc>
          <w:tcPr>
            <w:tcW w:w="796" w:type="dxa"/>
            <w:hideMark/>
          </w:tcPr>
          <w:p w14:paraId="13F63D05" w14:textId="765F7A0A" w:rsidR="005B7864" w:rsidRPr="005B7864" w:rsidRDefault="005B7864" w:rsidP="005B7864">
            <w:pPr>
              <w:spacing w:line="276" w:lineRule="auto"/>
              <w:contextualSpacing/>
              <w:jc w:val="center"/>
              <w:rPr>
                <w:rFonts w:eastAsia="Calibri"/>
                <w:lang w:val="en-US" w:eastAsia="en-US"/>
              </w:rPr>
            </w:pPr>
          </w:p>
        </w:tc>
        <w:tc>
          <w:tcPr>
            <w:tcW w:w="796" w:type="dxa"/>
            <w:hideMark/>
          </w:tcPr>
          <w:p w14:paraId="688F9313" w14:textId="47D9BF67" w:rsidR="005B7864" w:rsidRPr="005B7864" w:rsidRDefault="005B7864" w:rsidP="005B7864">
            <w:pPr>
              <w:spacing w:line="276" w:lineRule="auto"/>
              <w:contextualSpacing/>
              <w:jc w:val="center"/>
              <w:rPr>
                <w:rFonts w:eastAsia="Calibri"/>
                <w:lang w:val="en-US" w:eastAsia="en-US"/>
              </w:rPr>
            </w:pPr>
          </w:p>
        </w:tc>
        <w:tc>
          <w:tcPr>
            <w:tcW w:w="796" w:type="dxa"/>
            <w:hideMark/>
          </w:tcPr>
          <w:p w14:paraId="670A2AD3" w14:textId="0790B04F" w:rsidR="005B7864" w:rsidRPr="005B7864" w:rsidRDefault="005B7864" w:rsidP="005B7864">
            <w:pPr>
              <w:spacing w:line="276" w:lineRule="auto"/>
              <w:contextualSpacing/>
              <w:jc w:val="center"/>
              <w:rPr>
                <w:rFonts w:eastAsia="Calibri"/>
                <w:lang w:val="en-US" w:eastAsia="en-US"/>
              </w:rPr>
            </w:pPr>
          </w:p>
        </w:tc>
        <w:tc>
          <w:tcPr>
            <w:tcW w:w="796" w:type="dxa"/>
            <w:hideMark/>
          </w:tcPr>
          <w:p w14:paraId="0C19C236" w14:textId="54C86AAA" w:rsidR="005B7864" w:rsidRPr="005B7864" w:rsidRDefault="005B7864" w:rsidP="005B7864">
            <w:pPr>
              <w:spacing w:line="276" w:lineRule="auto"/>
              <w:contextualSpacing/>
              <w:jc w:val="center"/>
              <w:rPr>
                <w:rFonts w:eastAsia="Calibri"/>
                <w:lang w:val="en-US" w:eastAsia="en-US"/>
              </w:rPr>
            </w:pPr>
          </w:p>
        </w:tc>
        <w:tc>
          <w:tcPr>
            <w:tcW w:w="853" w:type="dxa"/>
            <w:hideMark/>
          </w:tcPr>
          <w:p w14:paraId="533C5820" w14:textId="27B0DCCB" w:rsidR="005B7864" w:rsidRPr="005B7864" w:rsidRDefault="005B7864" w:rsidP="005B7864">
            <w:pPr>
              <w:spacing w:line="276" w:lineRule="auto"/>
              <w:contextualSpacing/>
              <w:jc w:val="center"/>
              <w:rPr>
                <w:rFonts w:eastAsia="Calibri"/>
                <w:lang w:val="en-US" w:eastAsia="en-US"/>
              </w:rPr>
            </w:pPr>
          </w:p>
        </w:tc>
        <w:tc>
          <w:tcPr>
            <w:tcW w:w="836" w:type="dxa"/>
            <w:hideMark/>
          </w:tcPr>
          <w:p w14:paraId="4D0D9A8B" w14:textId="471313D7" w:rsidR="005B7864" w:rsidRPr="005B7864" w:rsidRDefault="005B7864" w:rsidP="005B7864">
            <w:pPr>
              <w:spacing w:line="276" w:lineRule="auto"/>
              <w:contextualSpacing/>
              <w:jc w:val="center"/>
              <w:rPr>
                <w:rFonts w:eastAsia="Calibri"/>
                <w:lang w:val="en-US" w:eastAsia="en-US"/>
              </w:rPr>
            </w:pPr>
          </w:p>
        </w:tc>
      </w:tr>
      <w:tr w:rsidR="005B7864" w:rsidRPr="005B7864" w14:paraId="3B16B9A2" w14:textId="77777777" w:rsidTr="005B7864">
        <w:trPr>
          <w:trHeight w:val="419"/>
        </w:trPr>
        <w:tc>
          <w:tcPr>
            <w:tcW w:w="2940" w:type="dxa"/>
            <w:hideMark/>
          </w:tcPr>
          <w:p w14:paraId="64D4E892"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Speed of delivery good</w:t>
            </w:r>
          </w:p>
        </w:tc>
        <w:tc>
          <w:tcPr>
            <w:tcW w:w="795" w:type="dxa"/>
            <w:hideMark/>
          </w:tcPr>
          <w:p w14:paraId="12ABEE7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68E7EED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24C1D2D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3AC2792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51AF322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4923B93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0.2%</w:t>
            </w:r>
          </w:p>
        </w:tc>
        <w:tc>
          <w:tcPr>
            <w:tcW w:w="853" w:type="dxa"/>
            <w:hideMark/>
          </w:tcPr>
          <w:p w14:paraId="7A86466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0.7%</w:t>
            </w:r>
          </w:p>
        </w:tc>
        <w:tc>
          <w:tcPr>
            <w:tcW w:w="836" w:type="dxa"/>
            <w:hideMark/>
          </w:tcPr>
          <w:p w14:paraId="0C47D72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r w:rsidR="005B7864" w:rsidRPr="005B7864" w14:paraId="5008005F" w14:textId="77777777" w:rsidTr="005B7864">
        <w:trPr>
          <w:trHeight w:val="419"/>
        </w:trPr>
        <w:tc>
          <w:tcPr>
            <w:tcW w:w="2940" w:type="dxa"/>
            <w:hideMark/>
          </w:tcPr>
          <w:p w14:paraId="71DC3EFC"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lastRenderedPageBreak/>
              <w:t>App/ Web good</w:t>
            </w:r>
          </w:p>
        </w:tc>
        <w:tc>
          <w:tcPr>
            <w:tcW w:w="795" w:type="dxa"/>
            <w:hideMark/>
          </w:tcPr>
          <w:p w14:paraId="45CF2D0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2.5%</w:t>
            </w:r>
          </w:p>
        </w:tc>
        <w:tc>
          <w:tcPr>
            <w:tcW w:w="796" w:type="dxa"/>
            <w:hideMark/>
          </w:tcPr>
          <w:p w14:paraId="3800227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2.3%</w:t>
            </w:r>
          </w:p>
        </w:tc>
        <w:tc>
          <w:tcPr>
            <w:tcW w:w="796" w:type="dxa"/>
            <w:hideMark/>
          </w:tcPr>
          <w:p w14:paraId="7837FC4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2.6%</w:t>
            </w:r>
          </w:p>
        </w:tc>
        <w:tc>
          <w:tcPr>
            <w:tcW w:w="796" w:type="dxa"/>
            <w:hideMark/>
          </w:tcPr>
          <w:p w14:paraId="16D6656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1.8%</w:t>
            </w:r>
          </w:p>
        </w:tc>
        <w:tc>
          <w:tcPr>
            <w:tcW w:w="796" w:type="dxa"/>
            <w:hideMark/>
          </w:tcPr>
          <w:p w14:paraId="39FD9F1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1.1%</w:t>
            </w:r>
          </w:p>
        </w:tc>
        <w:tc>
          <w:tcPr>
            <w:tcW w:w="796" w:type="dxa"/>
            <w:hideMark/>
          </w:tcPr>
          <w:p w14:paraId="51CD6B21"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1.8%</w:t>
            </w:r>
          </w:p>
        </w:tc>
        <w:tc>
          <w:tcPr>
            <w:tcW w:w="853" w:type="dxa"/>
            <w:hideMark/>
          </w:tcPr>
          <w:p w14:paraId="5093C42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6.5%</w:t>
            </w:r>
          </w:p>
        </w:tc>
        <w:tc>
          <w:tcPr>
            <w:tcW w:w="836" w:type="dxa"/>
            <w:hideMark/>
          </w:tcPr>
          <w:p w14:paraId="4FD8ECF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3%</w:t>
            </w:r>
          </w:p>
        </w:tc>
      </w:tr>
      <w:tr w:rsidR="005B7864" w:rsidRPr="005B7864" w14:paraId="48A4DA54" w14:textId="77777777" w:rsidTr="005B7864">
        <w:trPr>
          <w:trHeight w:val="419"/>
        </w:trPr>
        <w:tc>
          <w:tcPr>
            <w:tcW w:w="2940" w:type="dxa"/>
            <w:hideMark/>
          </w:tcPr>
          <w:p w14:paraId="5E031646"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Promotion/offers good</w:t>
            </w:r>
          </w:p>
        </w:tc>
        <w:tc>
          <w:tcPr>
            <w:tcW w:w="795" w:type="dxa"/>
            <w:hideMark/>
          </w:tcPr>
          <w:p w14:paraId="6EA121A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1.5%</w:t>
            </w:r>
          </w:p>
        </w:tc>
        <w:tc>
          <w:tcPr>
            <w:tcW w:w="796" w:type="dxa"/>
            <w:hideMark/>
          </w:tcPr>
          <w:p w14:paraId="3694AB2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076ECE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6D6A5B4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243D00C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535377A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0.7%</w:t>
            </w:r>
          </w:p>
        </w:tc>
        <w:tc>
          <w:tcPr>
            <w:tcW w:w="853" w:type="dxa"/>
            <w:hideMark/>
          </w:tcPr>
          <w:p w14:paraId="4423408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1.7%</w:t>
            </w:r>
          </w:p>
        </w:tc>
        <w:tc>
          <w:tcPr>
            <w:tcW w:w="836" w:type="dxa"/>
            <w:hideMark/>
          </w:tcPr>
          <w:p w14:paraId="1770421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w:t>
            </w:r>
          </w:p>
        </w:tc>
      </w:tr>
      <w:tr w:rsidR="005B7864" w:rsidRPr="005B7864" w14:paraId="02A0966B" w14:textId="77777777" w:rsidTr="005B7864">
        <w:trPr>
          <w:trHeight w:val="419"/>
        </w:trPr>
        <w:tc>
          <w:tcPr>
            <w:tcW w:w="2940" w:type="dxa"/>
            <w:hideMark/>
          </w:tcPr>
          <w:p w14:paraId="77589E28"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Price is good</w:t>
            </w:r>
          </w:p>
        </w:tc>
        <w:tc>
          <w:tcPr>
            <w:tcW w:w="795" w:type="dxa"/>
            <w:hideMark/>
          </w:tcPr>
          <w:p w14:paraId="43C70B9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0.1%</w:t>
            </w:r>
          </w:p>
        </w:tc>
        <w:tc>
          <w:tcPr>
            <w:tcW w:w="796" w:type="dxa"/>
            <w:hideMark/>
          </w:tcPr>
          <w:p w14:paraId="4614B3C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23412F1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16B914E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55637938"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642E45F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853" w:type="dxa"/>
            <w:hideMark/>
          </w:tcPr>
          <w:p w14:paraId="5E3FE34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36" w:type="dxa"/>
            <w:hideMark/>
          </w:tcPr>
          <w:p w14:paraId="53FF425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r w:rsidR="005B7864" w:rsidRPr="005B7864" w14:paraId="7B809DFD" w14:textId="77777777" w:rsidTr="005B7864">
        <w:trPr>
          <w:trHeight w:val="419"/>
        </w:trPr>
        <w:tc>
          <w:tcPr>
            <w:tcW w:w="2940" w:type="dxa"/>
            <w:hideMark/>
          </w:tcPr>
          <w:p w14:paraId="65B72AAF"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Customer Support good</w:t>
            </w:r>
          </w:p>
        </w:tc>
        <w:tc>
          <w:tcPr>
            <w:tcW w:w="795" w:type="dxa"/>
            <w:hideMark/>
          </w:tcPr>
          <w:p w14:paraId="36AFB59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0.6%</w:t>
            </w:r>
          </w:p>
        </w:tc>
        <w:tc>
          <w:tcPr>
            <w:tcW w:w="796" w:type="dxa"/>
            <w:hideMark/>
          </w:tcPr>
          <w:p w14:paraId="0DD6E543"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825E8A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1.3%</w:t>
            </w:r>
          </w:p>
        </w:tc>
        <w:tc>
          <w:tcPr>
            <w:tcW w:w="796" w:type="dxa"/>
            <w:hideMark/>
          </w:tcPr>
          <w:p w14:paraId="315BE43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796" w:type="dxa"/>
            <w:hideMark/>
          </w:tcPr>
          <w:p w14:paraId="2D4E70F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354F7D0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853" w:type="dxa"/>
            <w:hideMark/>
          </w:tcPr>
          <w:p w14:paraId="457D621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36" w:type="dxa"/>
            <w:hideMark/>
          </w:tcPr>
          <w:p w14:paraId="76281A29"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r w:rsidR="005B7864" w:rsidRPr="005B7864" w14:paraId="792DBD86" w14:textId="77777777" w:rsidTr="005B7864">
        <w:trPr>
          <w:trHeight w:val="419"/>
        </w:trPr>
        <w:tc>
          <w:tcPr>
            <w:tcW w:w="2940" w:type="dxa"/>
            <w:hideMark/>
          </w:tcPr>
          <w:p w14:paraId="1039DFEF"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Easy to use</w:t>
            </w:r>
          </w:p>
        </w:tc>
        <w:tc>
          <w:tcPr>
            <w:tcW w:w="795" w:type="dxa"/>
            <w:hideMark/>
          </w:tcPr>
          <w:p w14:paraId="090CD38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0.2%</w:t>
            </w:r>
          </w:p>
        </w:tc>
        <w:tc>
          <w:tcPr>
            <w:tcW w:w="796" w:type="dxa"/>
            <w:hideMark/>
          </w:tcPr>
          <w:p w14:paraId="4C1AD92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0.9%</w:t>
            </w:r>
          </w:p>
        </w:tc>
        <w:tc>
          <w:tcPr>
            <w:tcW w:w="796" w:type="dxa"/>
            <w:hideMark/>
          </w:tcPr>
          <w:p w14:paraId="3D09661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1.3%</w:t>
            </w:r>
          </w:p>
        </w:tc>
        <w:tc>
          <w:tcPr>
            <w:tcW w:w="796" w:type="dxa"/>
            <w:hideMark/>
          </w:tcPr>
          <w:p w14:paraId="2C9F422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1.3%</w:t>
            </w:r>
          </w:p>
        </w:tc>
        <w:tc>
          <w:tcPr>
            <w:tcW w:w="796" w:type="dxa"/>
            <w:hideMark/>
          </w:tcPr>
          <w:p w14:paraId="74BA7171"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0.5%</w:t>
            </w:r>
          </w:p>
        </w:tc>
        <w:tc>
          <w:tcPr>
            <w:tcW w:w="796" w:type="dxa"/>
            <w:hideMark/>
          </w:tcPr>
          <w:p w14:paraId="2F9EE5A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53" w:type="dxa"/>
            <w:hideMark/>
          </w:tcPr>
          <w:p w14:paraId="7DDC026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0.7%</w:t>
            </w:r>
          </w:p>
        </w:tc>
        <w:tc>
          <w:tcPr>
            <w:tcW w:w="836" w:type="dxa"/>
            <w:hideMark/>
          </w:tcPr>
          <w:p w14:paraId="7C558DC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w:t>
            </w:r>
          </w:p>
        </w:tc>
      </w:tr>
      <w:tr w:rsidR="005B7864" w:rsidRPr="005B7864" w14:paraId="71930F04" w14:textId="77777777" w:rsidTr="005B7864">
        <w:trPr>
          <w:trHeight w:val="419"/>
        </w:trPr>
        <w:tc>
          <w:tcPr>
            <w:tcW w:w="2940" w:type="dxa"/>
            <w:hideMark/>
          </w:tcPr>
          <w:p w14:paraId="6ACCA59A"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eastAsia="en-US"/>
              </w:rPr>
              <w:t>Multiple Brands to choose good</w:t>
            </w:r>
          </w:p>
        </w:tc>
        <w:tc>
          <w:tcPr>
            <w:tcW w:w="795" w:type="dxa"/>
            <w:hideMark/>
          </w:tcPr>
          <w:p w14:paraId="5D4858B0"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796" w:type="dxa"/>
            <w:hideMark/>
          </w:tcPr>
          <w:p w14:paraId="3B7F491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1D2368BF"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7276311D"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0.9%</w:t>
            </w:r>
          </w:p>
        </w:tc>
        <w:tc>
          <w:tcPr>
            <w:tcW w:w="796" w:type="dxa"/>
            <w:hideMark/>
          </w:tcPr>
          <w:p w14:paraId="3B471B8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31F8A6FF"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53" w:type="dxa"/>
            <w:hideMark/>
          </w:tcPr>
          <w:p w14:paraId="2B2B5603"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36" w:type="dxa"/>
            <w:hideMark/>
          </w:tcPr>
          <w:p w14:paraId="388F6E9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r w:rsidR="005B7864" w:rsidRPr="005B7864" w14:paraId="14044650" w14:textId="77777777" w:rsidTr="005B7864">
        <w:trPr>
          <w:trHeight w:val="419"/>
        </w:trPr>
        <w:tc>
          <w:tcPr>
            <w:tcW w:w="2940" w:type="dxa"/>
            <w:hideMark/>
          </w:tcPr>
          <w:p w14:paraId="31B3FD12"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Delivery of service good</w:t>
            </w:r>
          </w:p>
        </w:tc>
        <w:tc>
          <w:tcPr>
            <w:tcW w:w="795" w:type="dxa"/>
            <w:hideMark/>
          </w:tcPr>
          <w:p w14:paraId="69AF5B64"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0.3%</w:t>
            </w:r>
          </w:p>
        </w:tc>
        <w:tc>
          <w:tcPr>
            <w:tcW w:w="796" w:type="dxa"/>
            <w:hideMark/>
          </w:tcPr>
          <w:p w14:paraId="0751FA9A"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0.5%</w:t>
            </w:r>
          </w:p>
        </w:tc>
        <w:tc>
          <w:tcPr>
            <w:tcW w:w="796" w:type="dxa"/>
            <w:hideMark/>
          </w:tcPr>
          <w:p w14:paraId="6F078F4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1.3%</w:t>
            </w:r>
          </w:p>
        </w:tc>
        <w:tc>
          <w:tcPr>
            <w:tcW w:w="796" w:type="dxa"/>
            <w:hideMark/>
          </w:tcPr>
          <w:p w14:paraId="1011875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B82E78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0.5%</w:t>
            </w:r>
          </w:p>
        </w:tc>
        <w:tc>
          <w:tcPr>
            <w:tcW w:w="796" w:type="dxa"/>
            <w:hideMark/>
          </w:tcPr>
          <w:p w14:paraId="37F82F35"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0.4%</w:t>
            </w:r>
          </w:p>
        </w:tc>
        <w:tc>
          <w:tcPr>
            <w:tcW w:w="853" w:type="dxa"/>
            <w:hideMark/>
          </w:tcPr>
          <w:p w14:paraId="4737DAF2"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1.5%</w:t>
            </w:r>
          </w:p>
        </w:tc>
        <w:tc>
          <w:tcPr>
            <w:tcW w:w="836" w:type="dxa"/>
            <w:hideMark/>
          </w:tcPr>
          <w:p w14:paraId="44D755D3"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1%</w:t>
            </w:r>
          </w:p>
        </w:tc>
      </w:tr>
      <w:tr w:rsidR="005B7864" w:rsidRPr="005B7864" w14:paraId="7B28CB0A" w14:textId="77777777" w:rsidTr="005B7864">
        <w:trPr>
          <w:trHeight w:val="439"/>
        </w:trPr>
        <w:tc>
          <w:tcPr>
            <w:tcW w:w="2940" w:type="dxa"/>
            <w:hideMark/>
          </w:tcPr>
          <w:p w14:paraId="030A298F" w14:textId="77777777" w:rsidR="005B7864" w:rsidRPr="005B7864" w:rsidRDefault="005B7864" w:rsidP="005B7864">
            <w:pPr>
              <w:spacing w:line="276" w:lineRule="auto"/>
              <w:contextualSpacing/>
              <w:jc w:val="both"/>
              <w:rPr>
                <w:rFonts w:eastAsia="Calibri"/>
                <w:lang w:val="en-US" w:eastAsia="en-US"/>
              </w:rPr>
            </w:pPr>
            <w:r w:rsidRPr="005B7864">
              <w:rPr>
                <w:rFonts w:eastAsia="Calibri"/>
                <w:lang w:val="en-US" w:eastAsia="en-US"/>
              </w:rPr>
              <w:t>Payment Good</w:t>
            </w:r>
          </w:p>
        </w:tc>
        <w:tc>
          <w:tcPr>
            <w:tcW w:w="795" w:type="dxa"/>
            <w:hideMark/>
          </w:tcPr>
          <w:p w14:paraId="7EB73727"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0.1%</w:t>
            </w:r>
          </w:p>
        </w:tc>
        <w:tc>
          <w:tcPr>
            <w:tcW w:w="796" w:type="dxa"/>
            <w:hideMark/>
          </w:tcPr>
          <w:p w14:paraId="55CBC91B"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5EEE70E"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3922BA2F"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044D7C76"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0.0%</w:t>
            </w:r>
          </w:p>
        </w:tc>
        <w:tc>
          <w:tcPr>
            <w:tcW w:w="796" w:type="dxa"/>
            <w:hideMark/>
          </w:tcPr>
          <w:p w14:paraId="2BAC771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0.2%</w:t>
            </w:r>
          </w:p>
        </w:tc>
        <w:tc>
          <w:tcPr>
            <w:tcW w:w="853" w:type="dxa"/>
            <w:hideMark/>
          </w:tcPr>
          <w:p w14:paraId="12624883"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0.2%</w:t>
            </w:r>
          </w:p>
        </w:tc>
        <w:tc>
          <w:tcPr>
            <w:tcW w:w="836" w:type="dxa"/>
            <w:hideMark/>
          </w:tcPr>
          <w:p w14:paraId="5F848D2C" w14:textId="77777777" w:rsidR="005B7864" w:rsidRPr="005B7864" w:rsidRDefault="005B7864" w:rsidP="005B7864">
            <w:pPr>
              <w:spacing w:line="276" w:lineRule="auto"/>
              <w:contextualSpacing/>
              <w:jc w:val="center"/>
              <w:rPr>
                <w:rFonts w:eastAsia="Calibri"/>
                <w:lang w:val="en-US" w:eastAsia="en-US"/>
              </w:rPr>
            </w:pPr>
            <w:r w:rsidRPr="005B7864">
              <w:rPr>
                <w:rFonts w:eastAsia="Calibri"/>
                <w:lang w:val="en-US" w:eastAsia="en-US"/>
              </w:rPr>
              <w:t>0%</w:t>
            </w:r>
          </w:p>
        </w:tc>
      </w:tr>
    </w:tbl>
    <w:p w14:paraId="2E6A597A" w14:textId="40F76447" w:rsidR="00850F94" w:rsidRDefault="00850F94" w:rsidP="00797D76">
      <w:pPr>
        <w:spacing w:line="276" w:lineRule="auto"/>
        <w:contextualSpacing/>
        <w:jc w:val="both"/>
        <w:rPr>
          <w:rFonts w:eastAsia="Calibri"/>
          <w:lang w:val="en-US" w:eastAsia="en-US"/>
        </w:rPr>
      </w:pPr>
    </w:p>
    <w:p w14:paraId="6DCED227" w14:textId="3261249F" w:rsidR="00850F94" w:rsidRDefault="00850F94" w:rsidP="00797D76">
      <w:pPr>
        <w:spacing w:line="276" w:lineRule="auto"/>
        <w:contextualSpacing/>
        <w:jc w:val="both"/>
        <w:rPr>
          <w:rFonts w:eastAsia="Calibri"/>
          <w:lang w:val="en-US" w:eastAsia="en-US"/>
        </w:rPr>
      </w:pPr>
    </w:p>
    <w:p w14:paraId="57431D27" w14:textId="77777777" w:rsidR="002D3B16" w:rsidRDefault="002D3B16" w:rsidP="002D3B16">
      <w:pPr>
        <w:spacing w:line="276" w:lineRule="auto"/>
        <w:contextualSpacing/>
        <w:jc w:val="both"/>
        <w:rPr>
          <w:rFonts w:asciiTheme="minorHAnsi" w:hAnsi="Calibri" w:cstheme="minorBidi"/>
          <w:color w:val="000000" w:themeColor="text1"/>
          <w:kern w:val="24"/>
        </w:rPr>
      </w:pPr>
      <w:r>
        <w:rPr>
          <w:rFonts w:asciiTheme="minorHAnsi" w:hAnsi="Calibri" w:cstheme="minorBidi"/>
          <w:color w:val="000000" w:themeColor="text1"/>
          <w:kern w:val="24"/>
        </w:rPr>
        <w:t>When we compare 2015 Vs 2021 performance.</w:t>
      </w:r>
    </w:p>
    <w:p w14:paraId="44C24366" w14:textId="77777777" w:rsidR="002D3B16" w:rsidRDefault="002D3B16" w:rsidP="002D3B16">
      <w:pPr>
        <w:spacing w:line="276" w:lineRule="auto"/>
        <w:contextualSpacing/>
        <w:jc w:val="both"/>
        <w:rPr>
          <w:rFonts w:eastAsia="Calibri"/>
          <w:lang w:val="en-US" w:eastAsia="en-US"/>
        </w:rPr>
      </w:pPr>
    </w:p>
    <w:p w14:paraId="1492A587" w14:textId="77777777" w:rsidR="002D3B16" w:rsidRDefault="002D3B16" w:rsidP="002D3B16">
      <w:pPr>
        <w:rPr>
          <w:rFonts w:asciiTheme="minorHAnsi" w:hAnsi="Calibri" w:cstheme="minorBidi"/>
          <w:color w:val="000000" w:themeColor="text1"/>
          <w:kern w:val="24"/>
        </w:rPr>
      </w:pPr>
      <w:r>
        <w:rPr>
          <w:rFonts w:asciiTheme="minorHAnsi" w:hAnsi="Calibri" w:cstheme="minorBidi"/>
          <w:color w:val="000000" w:themeColor="text1"/>
          <w:kern w:val="24"/>
        </w:rPr>
        <w:t>Feature Services Not performing well and deteriorating</w:t>
      </w:r>
    </w:p>
    <w:p w14:paraId="58E4DEB1" w14:textId="77777777" w:rsidR="002D3B16" w:rsidRPr="0038586B" w:rsidRDefault="002D3B16" w:rsidP="002D3B16">
      <w:pPr>
        <w:pStyle w:val="ListParagraph"/>
        <w:numPr>
          <w:ilvl w:val="0"/>
          <w:numId w:val="37"/>
        </w:numPr>
        <w:spacing w:line="276" w:lineRule="auto"/>
        <w:contextualSpacing/>
        <w:jc w:val="both"/>
        <w:rPr>
          <w:rFonts w:eastAsia="Calibri"/>
          <w:lang w:val="en-US" w:eastAsia="en-US"/>
        </w:rPr>
      </w:pPr>
      <w:r w:rsidRPr="0038586B">
        <w:rPr>
          <w:rFonts w:eastAsia="Calibri"/>
          <w:lang w:val="en-US" w:eastAsia="en-US"/>
        </w:rPr>
        <w:t>Customer Support not good</w:t>
      </w:r>
    </w:p>
    <w:p w14:paraId="5F402469" w14:textId="77777777" w:rsidR="002D3B16" w:rsidRPr="0038586B" w:rsidRDefault="002D3B16" w:rsidP="002D3B16">
      <w:pPr>
        <w:pStyle w:val="ListParagraph"/>
        <w:numPr>
          <w:ilvl w:val="0"/>
          <w:numId w:val="37"/>
        </w:numPr>
        <w:spacing w:line="276" w:lineRule="auto"/>
        <w:contextualSpacing/>
        <w:jc w:val="both"/>
        <w:rPr>
          <w:rFonts w:eastAsia="Calibri"/>
          <w:lang w:val="en-US" w:eastAsia="en-US"/>
        </w:rPr>
      </w:pPr>
      <w:r w:rsidRPr="0038586B">
        <w:rPr>
          <w:rFonts w:eastAsia="Calibri"/>
          <w:lang w:eastAsia="en-US"/>
        </w:rPr>
        <w:t>Delivery of service not good</w:t>
      </w:r>
    </w:p>
    <w:p w14:paraId="3AC1B081" w14:textId="77777777" w:rsidR="002D3B16" w:rsidRPr="0038586B" w:rsidRDefault="002D3B16" w:rsidP="002D3B16">
      <w:pPr>
        <w:pStyle w:val="ListParagraph"/>
        <w:numPr>
          <w:ilvl w:val="0"/>
          <w:numId w:val="37"/>
        </w:numPr>
        <w:spacing w:line="276" w:lineRule="auto"/>
        <w:contextualSpacing/>
        <w:jc w:val="both"/>
        <w:rPr>
          <w:rFonts w:eastAsia="Calibri"/>
          <w:lang w:val="en-US" w:eastAsia="en-US"/>
        </w:rPr>
      </w:pPr>
      <w:r w:rsidRPr="0038586B">
        <w:rPr>
          <w:rFonts w:eastAsia="Calibri"/>
          <w:lang w:val="en-US" w:eastAsia="en-US"/>
        </w:rPr>
        <w:t>Payment Issues</w:t>
      </w:r>
    </w:p>
    <w:p w14:paraId="339D0EF8" w14:textId="77777777" w:rsidR="002D3B16" w:rsidRDefault="002D3B16" w:rsidP="002D3B16">
      <w:pPr>
        <w:spacing w:line="276" w:lineRule="auto"/>
        <w:contextualSpacing/>
        <w:jc w:val="both"/>
        <w:rPr>
          <w:rFonts w:eastAsia="Calibri"/>
          <w:lang w:val="en-US" w:eastAsia="en-US"/>
        </w:rPr>
      </w:pPr>
    </w:p>
    <w:p w14:paraId="2B540C39" w14:textId="77777777" w:rsidR="002D3B16" w:rsidRDefault="002D3B16" w:rsidP="002D3B16">
      <w:pPr>
        <w:spacing w:line="276" w:lineRule="auto"/>
        <w:contextualSpacing/>
        <w:jc w:val="both"/>
        <w:rPr>
          <w:rFonts w:eastAsia="Calibri"/>
          <w:lang w:val="en-US" w:eastAsia="en-US"/>
        </w:rPr>
      </w:pPr>
    </w:p>
    <w:p w14:paraId="5265AF29" w14:textId="77777777" w:rsidR="002D3B16" w:rsidRDefault="002D3B16" w:rsidP="002D3B16">
      <w:pPr>
        <w:spacing w:line="276" w:lineRule="auto"/>
        <w:contextualSpacing/>
        <w:jc w:val="both"/>
        <w:rPr>
          <w:rFonts w:eastAsia="Calibri"/>
          <w:lang w:val="en-US" w:eastAsia="en-US"/>
        </w:rPr>
      </w:pPr>
    </w:p>
    <w:p w14:paraId="21FDAA89" w14:textId="77777777" w:rsidR="002D3B16" w:rsidRDefault="002D3B16" w:rsidP="002D3B16">
      <w:pPr>
        <w:rPr>
          <w:rFonts w:asciiTheme="minorHAnsi" w:hAnsi="Calibri" w:cstheme="minorBidi"/>
          <w:color w:val="000000" w:themeColor="text1"/>
          <w:kern w:val="24"/>
        </w:rPr>
      </w:pPr>
      <w:r>
        <w:rPr>
          <w:rFonts w:asciiTheme="minorHAnsi" w:hAnsi="Calibri" w:cstheme="minorBidi"/>
          <w:color w:val="000000" w:themeColor="text1"/>
          <w:kern w:val="24"/>
        </w:rPr>
        <w:t xml:space="preserve">Feature Services performance has been improved. </w:t>
      </w:r>
    </w:p>
    <w:p w14:paraId="55EA4958" w14:textId="77777777" w:rsidR="002D3B16" w:rsidRPr="0038586B"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App/ Web Issues</w:t>
      </w:r>
      <w:r>
        <w:rPr>
          <w:rFonts w:eastAsia="Calibri"/>
          <w:lang w:val="en-US" w:eastAsia="en-US"/>
        </w:rPr>
        <w:t xml:space="preserve"> (Decreased)</w:t>
      </w:r>
    </w:p>
    <w:p w14:paraId="1B84202A" w14:textId="180C90D6" w:rsidR="002D3B16" w:rsidRPr="0038586B" w:rsidRDefault="002D3B16" w:rsidP="002D3B16">
      <w:pPr>
        <w:pStyle w:val="ListParagraph"/>
        <w:spacing w:line="276" w:lineRule="auto"/>
        <w:ind w:left="720" w:firstLine="0"/>
        <w:contextualSpacing/>
        <w:jc w:val="both"/>
        <w:rPr>
          <w:rFonts w:eastAsia="Calibri"/>
          <w:lang w:val="en-US" w:eastAsia="en-US"/>
        </w:rPr>
      </w:pPr>
    </w:p>
    <w:p w14:paraId="36D2AF4B" w14:textId="77777777" w:rsidR="002D3B16" w:rsidRDefault="002D3B16" w:rsidP="002D3B16">
      <w:pPr>
        <w:spacing w:line="276" w:lineRule="auto"/>
        <w:contextualSpacing/>
        <w:jc w:val="both"/>
        <w:rPr>
          <w:rFonts w:eastAsia="Calibri"/>
          <w:lang w:val="en-US" w:eastAsia="en-US"/>
        </w:rPr>
      </w:pPr>
    </w:p>
    <w:p w14:paraId="4B9BA763" w14:textId="77777777" w:rsidR="002D3B16" w:rsidRDefault="002D3B16" w:rsidP="002D3B16">
      <w:pPr>
        <w:spacing w:line="276" w:lineRule="auto"/>
        <w:contextualSpacing/>
        <w:jc w:val="both"/>
        <w:rPr>
          <w:rFonts w:eastAsia="Calibri"/>
          <w:lang w:val="en-US" w:eastAsia="en-US"/>
        </w:rPr>
      </w:pPr>
    </w:p>
    <w:p w14:paraId="2D716452" w14:textId="19C6D5D2" w:rsidR="002D3B16" w:rsidRDefault="002D3B16" w:rsidP="002D3B16">
      <w:pPr>
        <w:rPr>
          <w:rFonts w:asciiTheme="minorHAnsi" w:hAnsi="Calibri" w:cstheme="minorBidi"/>
          <w:color w:val="000000" w:themeColor="text1"/>
          <w:kern w:val="24"/>
        </w:rPr>
      </w:pPr>
      <w:r>
        <w:rPr>
          <w:rFonts w:asciiTheme="minorHAnsi" w:hAnsi="Calibri" w:cstheme="minorBidi"/>
          <w:color w:val="000000" w:themeColor="text1"/>
          <w:kern w:val="24"/>
        </w:rPr>
        <w:t>Feature Services performance has been reduced, if it is improved will have a positive effect.</w:t>
      </w:r>
    </w:p>
    <w:p w14:paraId="50F55AAB" w14:textId="77777777" w:rsidR="002D3B16" w:rsidRPr="0038586B"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Promotion/offers Issues</w:t>
      </w:r>
      <w:r>
        <w:rPr>
          <w:rFonts w:eastAsia="Calibri"/>
          <w:lang w:val="en-US" w:eastAsia="en-US"/>
        </w:rPr>
        <w:t xml:space="preserve"> (Decreased)</w:t>
      </w:r>
    </w:p>
    <w:p w14:paraId="2E7F76BB" w14:textId="77777777" w:rsidR="002D3B16" w:rsidRPr="0038586B" w:rsidRDefault="002D3B16" w:rsidP="002D3B16">
      <w:pPr>
        <w:pStyle w:val="ListParagraph"/>
        <w:numPr>
          <w:ilvl w:val="0"/>
          <w:numId w:val="35"/>
        </w:numPr>
        <w:spacing w:line="276" w:lineRule="auto"/>
        <w:contextualSpacing/>
        <w:jc w:val="both"/>
        <w:rPr>
          <w:rFonts w:eastAsia="Calibri"/>
          <w:lang w:val="en-US" w:eastAsia="en-US"/>
        </w:rPr>
      </w:pPr>
      <w:r w:rsidRPr="0038586B">
        <w:rPr>
          <w:rFonts w:eastAsia="Calibri"/>
          <w:lang w:val="en-US" w:eastAsia="en-US"/>
        </w:rPr>
        <w:t>Promotion/offers good</w:t>
      </w:r>
    </w:p>
    <w:p w14:paraId="2FF32ABE" w14:textId="77777777" w:rsidR="002D3B16" w:rsidRDefault="002D3B16" w:rsidP="002D3B16">
      <w:pPr>
        <w:spacing w:line="276" w:lineRule="auto"/>
        <w:contextualSpacing/>
        <w:jc w:val="both"/>
        <w:rPr>
          <w:rFonts w:eastAsia="Calibri"/>
          <w:lang w:val="en-US" w:eastAsia="en-US"/>
        </w:rPr>
      </w:pPr>
    </w:p>
    <w:p w14:paraId="1EBB7EFC" w14:textId="77777777" w:rsidR="002D3B16" w:rsidRDefault="002D3B16" w:rsidP="002D3B16">
      <w:pPr>
        <w:spacing w:line="276" w:lineRule="auto"/>
        <w:contextualSpacing/>
        <w:jc w:val="both"/>
        <w:rPr>
          <w:rFonts w:eastAsia="Calibri"/>
          <w:lang w:val="en-US" w:eastAsia="en-US"/>
        </w:rPr>
      </w:pPr>
    </w:p>
    <w:p w14:paraId="1A0359B9" w14:textId="77777777" w:rsidR="002D3B16" w:rsidRDefault="002D3B16" w:rsidP="002D3B16">
      <w:pPr>
        <w:rPr>
          <w:rFonts w:asciiTheme="minorHAnsi" w:hAnsi="Calibri" w:cstheme="minorBidi"/>
          <w:color w:val="000000" w:themeColor="text1"/>
          <w:kern w:val="24"/>
        </w:rPr>
      </w:pPr>
      <w:r>
        <w:rPr>
          <w:rFonts w:asciiTheme="minorHAnsi" w:hAnsi="Calibri" w:cstheme="minorBidi"/>
          <w:color w:val="000000" w:themeColor="text1"/>
          <w:kern w:val="24"/>
        </w:rPr>
        <w:t>Feature Services has performed well and increasing</w:t>
      </w:r>
    </w:p>
    <w:p w14:paraId="0D95CF53" w14:textId="085C8B9E" w:rsidR="002D3B16" w:rsidRPr="0038586B"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 xml:space="preserve">Not Trusting the </w:t>
      </w:r>
      <w:r w:rsidR="005C2078" w:rsidRPr="0038586B">
        <w:rPr>
          <w:rFonts w:eastAsia="Calibri"/>
          <w:lang w:val="en-US" w:eastAsia="en-US"/>
        </w:rPr>
        <w:t>Brand</w:t>
      </w:r>
      <w:r w:rsidR="005C2078">
        <w:rPr>
          <w:rFonts w:eastAsia="Calibri"/>
          <w:lang w:val="en-US" w:eastAsia="en-US"/>
        </w:rPr>
        <w:t>.</w:t>
      </w:r>
      <w:r>
        <w:rPr>
          <w:rFonts w:eastAsia="Calibri"/>
          <w:lang w:val="en-US" w:eastAsia="en-US"/>
        </w:rPr>
        <w:t xml:space="preserve"> (Decreased)</w:t>
      </w:r>
    </w:p>
    <w:p w14:paraId="473F50B5" w14:textId="77777777" w:rsidR="002D3B16" w:rsidRPr="0038586B"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Speed of delivery good</w:t>
      </w:r>
    </w:p>
    <w:p w14:paraId="63081A60" w14:textId="77777777" w:rsidR="002D3B16" w:rsidRPr="0038586B"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App/ Web good</w:t>
      </w:r>
    </w:p>
    <w:p w14:paraId="48E8C0EC" w14:textId="77777777" w:rsidR="002D3B16" w:rsidRDefault="002D3B16" w:rsidP="002D3B16">
      <w:pPr>
        <w:pStyle w:val="ListParagraph"/>
        <w:numPr>
          <w:ilvl w:val="0"/>
          <w:numId w:val="34"/>
        </w:numPr>
        <w:spacing w:line="276" w:lineRule="auto"/>
        <w:contextualSpacing/>
        <w:jc w:val="both"/>
        <w:rPr>
          <w:rFonts w:eastAsia="Calibri"/>
          <w:lang w:val="en-US" w:eastAsia="en-US"/>
        </w:rPr>
      </w:pPr>
      <w:r w:rsidRPr="0038586B">
        <w:rPr>
          <w:rFonts w:eastAsia="Calibri"/>
          <w:lang w:val="en-US" w:eastAsia="en-US"/>
        </w:rPr>
        <w:t>Customer Support good</w:t>
      </w:r>
    </w:p>
    <w:p w14:paraId="243DF4BA" w14:textId="77777777" w:rsidR="002D3B16" w:rsidRPr="00A84298" w:rsidRDefault="002D3B16" w:rsidP="002D3B16">
      <w:pPr>
        <w:pStyle w:val="ListParagraph"/>
        <w:numPr>
          <w:ilvl w:val="0"/>
          <w:numId w:val="34"/>
        </w:numPr>
        <w:spacing w:line="276" w:lineRule="auto"/>
        <w:contextualSpacing/>
        <w:jc w:val="both"/>
        <w:rPr>
          <w:rFonts w:eastAsia="Calibri"/>
          <w:lang w:val="en-US" w:eastAsia="en-US"/>
        </w:rPr>
      </w:pPr>
      <w:r w:rsidRPr="00A84298">
        <w:rPr>
          <w:rFonts w:eastAsia="Calibri"/>
          <w:lang w:val="en-US" w:eastAsia="en-US"/>
        </w:rPr>
        <w:lastRenderedPageBreak/>
        <w:t>Delivery of service good</w:t>
      </w:r>
    </w:p>
    <w:p w14:paraId="77E258FC" w14:textId="77777777" w:rsidR="002D3B16" w:rsidRPr="00A84298" w:rsidRDefault="002D3B16" w:rsidP="002D3B16">
      <w:pPr>
        <w:pStyle w:val="ListParagraph"/>
        <w:numPr>
          <w:ilvl w:val="0"/>
          <w:numId w:val="34"/>
        </w:numPr>
        <w:spacing w:line="276" w:lineRule="auto"/>
        <w:contextualSpacing/>
        <w:jc w:val="both"/>
        <w:rPr>
          <w:rFonts w:eastAsia="Calibri"/>
          <w:lang w:val="en-US" w:eastAsia="en-US"/>
        </w:rPr>
      </w:pPr>
      <w:r w:rsidRPr="00A84298">
        <w:rPr>
          <w:rFonts w:eastAsia="Calibri"/>
          <w:lang w:val="en-US" w:eastAsia="en-US"/>
        </w:rPr>
        <w:t>Payment Good</w:t>
      </w:r>
    </w:p>
    <w:p w14:paraId="417CBE72" w14:textId="77777777" w:rsidR="002D3B16" w:rsidRDefault="002D3B16" w:rsidP="002D3B16">
      <w:pPr>
        <w:pStyle w:val="ListParagraph"/>
        <w:spacing w:line="276" w:lineRule="auto"/>
        <w:ind w:left="720" w:firstLine="0"/>
        <w:contextualSpacing/>
        <w:jc w:val="both"/>
        <w:rPr>
          <w:rFonts w:eastAsia="Calibri"/>
          <w:lang w:val="en-US" w:eastAsia="en-US"/>
        </w:rPr>
      </w:pPr>
    </w:p>
    <w:p w14:paraId="53C6A461" w14:textId="069CF50F" w:rsidR="00850F94" w:rsidRDefault="00850F94" w:rsidP="00797D76">
      <w:pPr>
        <w:spacing w:line="276" w:lineRule="auto"/>
        <w:contextualSpacing/>
        <w:jc w:val="both"/>
        <w:rPr>
          <w:rFonts w:eastAsia="Calibri"/>
          <w:lang w:val="en-US" w:eastAsia="en-US"/>
        </w:rPr>
      </w:pPr>
    </w:p>
    <w:p w14:paraId="4E71EF6E" w14:textId="03FB2488" w:rsidR="00850F94" w:rsidRDefault="00850F94" w:rsidP="00797D76">
      <w:pPr>
        <w:spacing w:line="276" w:lineRule="auto"/>
        <w:contextualSpacing/>
        <w:jc w:val="both"/>
        <w:rPr>
          <w:rFonts w:eastAsia="Calibri"/>
          <w:lang w:val="en-US" w:eastAsia="en-US"/>
        </w:rPr>
      </w:pPr>
    </w:p>
    <w:p w14:paraId="54B53984" w14:textId="476C5B10" w:rsidR="00850F94" w:rsidRDefault="00850F94" w:rsidP="00797D76">
      <w:pPr>
        <w:spacing w:line="276" w:lineRule="auto"/>
        <w:contextualSpacing/>
        <w:jc w:val="both"/>
        <w:rPr>
          <w:rFonts w:eastAsia="Calibri"/>
          <w:lang w:val="en-US" w:eastAsia="en-US"/>
        </w:rPr>
      </w:pPr>
    </w:p>
    <w:p w14:paraId="22EE540C" w14:textId="2C1B2508" w:rsidR="00850F94" w:rsidRDefault="00850F94" w:rsidP="00797D76">
      <w:pPr>
        <w:spacing w:line="276" w:lineRule="auto"/>
        <w:contextualSpacing/>
        <w:jc w:val="both"/>
        <w:rPr>
          <w:rFonts w:eastAsia="Calibri"/>
          <w:lang w:val="en-US" w:eastAsia="en-US"/>
        </w:rPr>
      </w:pPr>
    </w:p>
    <w:p w14:paraId="28686120" w14:textId="4762CB76" w:rsidR="00850F94" w:rsidRDefault="00850F94" w:rsidP="00797D76">
      <w:pPr>
        <w:spacing w:line="276" w:lineRule="auto"/>
        <w:contextualSpacing/>
        <w:jc w:val="both"/>
        <w:rPr>
          <w:rFonts w:eastAsia="Calibri"/>
          <w:lang w:val="en-US" w:eastAsia="en-US"/>
        </w:rPr>
      </w:pPr>
    </w:p>
    <w:p w14:paraId="3424489B" w14:textId="6F023ADF" w:rsidR="00850F94" w:rsidRDefault="00850F94" w:rsidP="00797D76">
      <w:pPr>
        <w:spacing w:line="276" w:lineRule="auto"/>
        <w:contextualSpacing/>
        <w:jc w:val="both"/>
        <w:rPr>
          <w:rFonts w:eastAsia="Calibri"/>
          <w:lang w:val="en-US" w:eastAsia="en-US"/>
        </w:rPr>
      </w:pPr>
    </w:p>
    <w:p w14:paraId="439971AD" w14:textId="70AACCA4" w:rsidR="00850F94" w:rsidRDefault="00850F94" w:rsidP="00797D76">
      <w:pPr>
        <w:spacing w:line="276" w:lineRule="auto"/>
        <w:contextualSpacing/>
        <w:jc w:val="both"/>
        <w:rPr>
          <w:rFonts w:eastAsia="Calibri"/>
          <w:lang w:val="en-US" w:eastAsia="en-US"/>
        </w:rPr>
      </w:pPr>
    </w:p>
    <w:p w14:paraId="6379A4C4" w14:textId="4691AD9D" w:rsidR="00850F94" w:rsidRDefault="00850F94" w:rsidP="00797D76">
      <w:pPr>
        <w:spacing w:line="276" w:lineRule="auto"/>
        <w:contextualSpacing/>
        <w:jc w:val="both"/>
        <w:rPr>
          <w:rFonts w:eastAsia="Calibri"/>
          <w:lang w:val="en-US" w:eastAsia="en-US"/>
        </w:rPr>
      </w:pPr>
    </w:p>
    <w:p w14:paraId="5DBE2B1D" w14:textId="7201A507" w:rsidR="005F2139" w:rsidRDefault="005F2139" w:rsidP="00797D76">
      <w:pPr>
        <w:spacing w:line="276" w:lineRule="auto"/>
        <w:contextualSpacing/>
        <w:jc w:val="both"/>
        <w:rPr>
          <w:rFonts w:eastAsia="Calibri"/>
          <w:lang w:val="en-US" w:eastAsia="en-US"/>
        </w:rPr>
      </w:pPr>
    </w:p>
    <w:p w14:paraId="4424F2E1" w14:textId="58868CF6" w:rsidR="005F2139" w:rsidRDefault="005F2139" w:rsidP="00797D76">
      <w:pPr>
        <w:spacing w:line="276" w:lineRule="auto"/>
        <w:contextualSpacing/>
        <w:jc w:val="both"/>
        <w:rPr>
          <w:rFonts w:eastAsia="Calibri"/>
          <w:lang w:val="en-US" w:eastAsia="en-US"/>
        </w:rPr>
      </w:pPr>
    </w:p>
    <w:p w14:paraId="3CDA906F" w14:textId="27E3CEB6" w:rsidR="005F2139" w:rsidRDefault="005F2139" w:rsidP="00797D76">
      <w:pPr>
        <w:spacing w:line="276" w:lineRule="auto"/>
        <w:contextualSpacing/>
        <w:jc w:val="both"/>
        <w:rPr>
          <w:rFonts w:eastAsia="Calibri"/>
          <w:lang w:val="en-US" w:eastAsia="en-US"/>
        </w:rPr>
      </w:pPr>
    </w:p>
    <w:p w14:paraId="697DF488" w14:textId="201AEC23" w:rsidR="005F2139" w:rsidRDefault="005F2139" w:rsidP="00797D76">
      <w:pPr>
        <w:spacing w:line="276" w:lineRule="auto"/>
        <w:contextualSpacing/>
        <w:jc w:val="both"/>
        <w:rPr>
          <w:rFonts w:eastAsia="Calibri"/>
          <w:lang w:val="en-US" w:eastAsia="en-US"/>
        </w:rPr>
      </w:pPr>
    </w:p>
    <w:p w14:paraId="43E1AF51" w14:textId="440F7D88" w:rsidR="005F2139" w:rsidRDefault="005F2139" w:rsidP="00797D76">
      <w:pPr>
        <w:spacing w:line="276" w:lineRule="auto"/>
        <w:contextualSpacing/>
        <w:jc w:val="both"/>
        <w:rPr>
          <w:rFonts w:eastAsia="Calibri"/>
          <w:lang w:val="en-US" w:eastAsia="en-US"/>
        </w:rPr>
      </w:pPr>
    </w:p>
    <w:p w14:paraId="214FB2B5" w14:textId="09879D9A" w:rsidR="005F2139" w:rsidRDefault="005F2139" w:rsidP="00797D76">
      <w:pPr>
        <w:spacing w:line="276" w:lineRule="auto"/>
        <w:contextualSpacing/>
        <w:jc w:val="both"/>
        <w:rPr>
          <w:rFonts w:eastAsia="Calibri"/>
          <w:lang w:val="en-US" w:eastAsia="en-US"/>
        </w:rPr>
      </w:pPr>
    </w:p>
    <w:p w14:paraId="32B5DA3D" w14:textId="05821FF8" w:rsidR="005F2139" w:rsidRDefault="005F2139" w:rsidP="00797D76">
      <w:pPr>
        <w:spacing w:line="276" w:lineRule="auto"/>
        <w:contextualSpacing/>
        <w:jc w:val="both"/>
        <w:rPr>
          <w:rFonts w:eastAsia="Calibri"/>
          <w:lang w:val="en-US" w:eastAsia="en-US"/>
        </w:rPr>
      </w:pPr>
    </w:p>
    <w:p w14:paraId="6C111D58" w14:textId="679FB845" w:rsidR="005F2139" w:rsidRDefault="005F2139" w:rsidP="00797D76">
      <w:pPr>
        <w:spacing w:line="276" w:lineRule="auto"/>
        <w:contextualSpacing/>
        <w:jc w:val="both"/>
        <w:rPr>
          <w:rFonts w:eastAsia="Calibri"/>
          <w:lang w:val="en-US" w:eastAsia="en-US"/>
        </w:rPr>
      </w:pPr>
    </w:p>
    <w:p w14:paraId="756D2048" w14:textId="767C559A" w:rsidR="005F2139" w:rsidRDefault="005F2139" w:rsidP="00797D76">
      <w:pPr>
        <w:spacing w:line="276" w:lineRule="auto"/>
        <w:contextualSpacing/>
        <w:jc w:val="both"/>
        <w:rPr>
          <w:rFonts w:eastAsia="Calibri"/>
          <w:lang w:val="en-US" w:eastAsia="en-US"/>
        </w:rPr>
      </w:pPr>
    </w:p>
    <w:p w14:paraId="1AECE112" w14:textId="0C832737" w:rsidR="005F2139" w:rsidRDefault="005F2139" w:rsidP="00797D76">
      <w:pPr>
        <w:spacing w:line="276" w:lineRule="auto"/>
        <w:contextualSpacing/>
        <w:jc w:val="both"/>
        <w:rPr>
          <w:rFonts w:eastAsia="Calibri"/>
          <w:lang w:val="en-US" w:eastAsia="en-US"/>
        </w:rPr>
      </w:pPr>
    </w:p>
    <w:p w14:paraId="1E841AE3" w14:textId="4D0828E4" w:rsidR="005F2139" w:rsidRDefault="005F2139" w:rsidP="00797D76">
      <w:pPr>
        <w:spacing w:line="276" w:lineRule="auto"/>
        <w:contextualSpacing/>
        <w:jc w:val="both"/>
        <w:rPr>
          <w:rFonts w:eastAsia="Calibri"/>
          <w:lang w:val="en-US" w:eastAsia="en-US"/>
        </w:rPr>
      </w:pPr>
    </w:p>
    <w:p w14:paraId="4D159608" w14:textId="50299DA0" w:rsidR="005F2139" w:rsidRDefault="005F2139" w:rsidP="00797D76">
      <w:pPr>
        <w:spacing w:line="276" w:lineRule="auto"/>
        <w:contextualSpacing/>
        <w:jc w:val="both"/>
        <w:rPr>
          <w:rFonts w:eastAsia="Calibri"/>
          <w:lang w:val="en-US" w:eastAsia="en-US"/>
        </w:rPr>
      </w:pPr>
    </w:p>
    <w:p w14:paraId="6790F277" w14:textId="3EB2BC49" w:rsidR="005F2139" w:rsidRDefault="005F2139" w:rsidP="00797D76">
      <w:pPr>
        <w:spacing w:line="276" w:lineRule="auto"/>
        <w:contextualSpacing/>
        <w:jc w:val="both"/>
        <w:rPr>
          <w:rFonts w:eastAsia="Calibri"/>
          <w:lang w:val="en-US" w:eastAsia="en-US"/>
        </w:rPr>
      </w:pPr>
    </w:p>
    <w:p w14:paraId="69EE1C6D" w14:textId="6EC56E9E" w:rsidR="005F2139" w:rsidRDefault="005F2139" w:rsidP="00797D76">
      <w:pPr>
        <w:spacing w:line="276" w:lineRule="auto"/>
        <w:contextualSpacing/>
        <w:jc w:val="both"/>
        <w:rPr>
          <w:rFonts w:eastAsia="Calibri"/>
          <w:lang w:val="en-US" w:eastAsia="en-US"/>
        </w:rPr>
      </w:pPr>
    </w:p>
    <w:p w14:paraId="27318841" w14:textId="3244EBF9" w:rsidR="005F2139" w:rsidRDefault="005F2139" w:rsidP="00797D76">
      <w:pPr>
        <w:spacing w:line="276" w:lineRule="auto"/>
        <w:contextualSpacing/>
        <w:jc w:val="both"/>
        <w:rPr>
          <w:rFonts w:eastAsia="Calibri"/>
          <w:lang w:val="en-US" w:eastAsia="en-US"/>
        </w:rPr>
      </w:pPr>
    </w:p>
    <w:p w14:paraId="191D7871" w14:textId="1AA23762" w:rsidR="005F2139" w:rsidRDefault="005F2139" w:rsidP="00797D76">
      <w:pPr>
        <w:spacing w:line="276" w:lineRule="auto"/>
        <w:contextualSpacing/>
        <w:jc w:val="both"/>
        <w:rPr>
          <w:rFonts w:eastAsia="Calibri"/>
          <w:lang w:val="en-US" w:eastAsia="en-US"/>
        </w:rPr>
      </w:pPr>
    </w:p>
    <w:p w14:paraId="5C336425" w14:textId="3A95CC76" w:rsidR="005F2139" w:rsidRDefault="005F2139" w:rsidP="00797D76">
      <w:pPr>
        <w:spacing w:line="276" w:lineRule="auto"/>
        <w:contextualSpacing/>
        <w:jc w:val="both"/>
        <w:rPr>
          <w:rFonts w:eastAsia="Calibri"/>
          <w:lang w:val="en-US" w:eastAsia="en-US"/>
        </w:rPr>
      </w:pPr>
    </w:p>
    <w:p w14:paraId="1FD1AFB9" w14:textId="4A4F126A" w:rsidR="005F2139" w:rsidRDefault="005F2139" w:rsidP="00797D76">
      <w:pPr>
        <w:spacing w:line="276" w:lineRule="auto"/>
        <w:contextualSpacing/>
        <w:jc w:val="both"/>
        <w:rPr>
          <w:rFonts w:eastAsia="Calibri"/>
          <w:lang w:val="en-US" w:eastAsia="en-US"/>
        </w:rPr>
      </w:pPr>
    </w:p>
    <w:p w14:paraId="56824DEA" w14:textId="5FF3E8F1" w:rsidR="005F2139" w:rsidRDefault="005F2139" w:rsidP="00797D76">
      <w:pPr>
        <w:spacing w:line="276" w:lineRule="auto"/>
        <w:contextualSpacing/>
        <w:jc w:val="both"/>
        <w:rPr>
          <w:rFonts w:eastAsia="Calibri"/>
          <w:lang w:val="en-US" w:eastAsia="en-US"/>
        </w:rPr>
      </w:pPr>
    </w:p>
    <w:p w14:paraId="2B3C44B6" w14:textId="4224C7D1" w:rsidR="005F2139" w:rsidRDefault="005F2139" w:rsidP="00797D76">
      <w:pPr>
        <w:spacing w:line="276" w:lineRule="auto"/>
        <w:contextualSpacing/>
        <w:jc w:val="both"/>
        <w:rPr>
          <w:rFonts w:eastAsia="Calibri"/>
          <w:lang w:val="en-US" w:eastAsia="en-US"/>
        </w:rPr>
      </w:pPr>
    </w:p>
    <w:p w14:paraId="181284A1" w14:textId="1976D6F4" w:rsidR="005F2139" w:rsidRDefault="005F2139" w:rsidP="00797D76">
      <w:pPr>
        <w:spacing w:line="276" w:lineRule="auto"/>
        <w:contextualSpacing/>
        <w:jc w:val="both"/>
        <w:rPr>
          <w:rFonts w:eastAsia="Calibri"/>
          <w:lang w:val="en-US" w:eastAsia="en-US"/>
        </w:rPr>
      </w:pPr>
    </w:p>
    <w:p w14:paraId="7F210689" w14:textId="3104A2F1" w:rsidR="005F2139" w:rsidRDefault="005F2139" w:rsidP="00797D76">
      <w:pPr>
        <w:spacing w:line="276" w:lineRule="auto"/>
        <w:contextualSpacing/>
        <w:jc w:val="both"/>
        <w:rPr>
          <w:rFonts w:eastAsia="Calibri"/>
          <w:lang w:val="en-US" w:eastAsia="en-US"/>
        </w:rPr>
      </w:pPr>
    </w:p>
    <w:p w14:paraId="19EBC40E" w14:textId="04CD1206" w:rsidR="005F2139" w:rsidRDefault="005F2139" w:rsidP="00797D76">
      <w:pPr>
        <w:spacing w:line="276" w:lineRule="auto"/>
        <w:contextualSpacing/>
        <w:jc w:val="both"/>
        <w:rPr>
          <w:rFonts w:eastAsia="Calibri"/>
          <w:lang w:val="en-US" w:eastAsia="en-US"/>
        </w:rPr>
      </w:pPr>
    </w:p>
    <w:p w14:paraId="4A3927DA" w14:textId="0DBAAE77" w:rsidR="005F2139" w:rsidRDefault="005F2139" w:rsidP="00797D76">
      <w:pPr>
        <w:spacing w:line="276" w:lineRule="auto"/>
        <w:contextualSpacing/>
        <w:jc w:val="both"/>
        <w:rPr>
          <w:rFonts w:eastAsia="Calibri"/>
          <w:lang w:val="en-US" w:eastAsia="en-US"/>
        </w:rPr>
      </w:pPr>
    </w:p>
    <w:p w14:paraId="4DC3BDA8" w14:textId="694FB93C" w:rsidR="005F2139" w:rsidRDefault="005F2139" w:rsidP="00797D76">
      <w:pPr>
        <w:spacing w:line="276" w:lineRule="auto"/>
        <w:contextualSpacing/>
        <w:jc w:val="both"/>
        <w:rPr>
          <w:rFonts w:eastAsia="Calibri"/>
          <w:lang w:val="en-US" w:eastAsia="en-US"/>
        </w:rPr>
      </w:pPr>
    </w:p>
    <w:p w14:paraId="32821F85" w14:textId="44FFFA4C" w:rsidR="005F2139" w:rsidRDefault="005F2139" w:rsidP="00797D76">
      <w:pPr>
        <w:spacing w:line="276" w:lineRule="auto"/>
        <w:contextualSpacing/>
        <w:jc w:val="both"/>
        <w:rPr>
          <w:rFonts w:eastAsia="Calibri"/>
          <w:lang w:val="en-US" w:eastAsia="en-US"/>
        </w:rPr>
      </w:pPr>
    </w:p>
    <w:p w14:paraId="2B320C4E" w14:textId="3A0EC5E2" w:rsidR="005F2139" w:rsidRDefault="005F2139" w:rsidP="00797D76">
      <w:pPr>
        <w:spacing w:line="276" w:lineRule="auto"/>
        <w:contextualSpacing/>
        <w:jc w:val="both"/>
        <w:rPr>
          <w:rFonts w:eastAsia="Calibri"/>
          <w:lang w:val="en-US" w:eastAsia="en-US"/>
        </w:rPr>
      </w:pPr>
    </w:p>
    <w:p w14:paraId="63CA35C2" w14:textId="77777777" w:rsidR="005F2139" w:rsidRDefault="005F2139" w:rsidP="00797D76">
      <w:pPr>
        <w:spacing w:line="276" w:lineRule="auto"/>
        <w:contextualSpacing/>
        <w:jc w:val="both"/>
        <w:rPr>
          <w:rFonts w:eastAsia="Calibri"/>
          <w:lang w:val="en-US" w:eastAsia="en-US"/>
        </w:rPr>
      </w:pPr>
    </w:p>
    <w:p w14:paraId="02EF6AFB" w14:textId="35E7DCB3" w:rsidR="00850F94" w:rsidRDefault="00850F94" w:rsidP="00797D76">
      <w:pPr>
        <w:spacing w:line="276" w:lineRule="auto"/>
        <w:contextualSpacing/>
        <w:jc w:val="both"/>
        <w:rPr>
          <w:rFonts w:eastAsia="Calibri"/>
          <w:lang w:val="en-US" w:eastAsia="en-US"/>
        </w:rPr>
      </w:pPr>
    </w:p>
    <w:p w14:paraId="1B0A9DBE" w14:textId="01523CEC" w:rsidR="00850F94" w:rsidRDefault="00850F94" w:rsidP="00797D76">
      <w:pPr>
        <w:spacing w:line="276" w:lineRule="auto"/>
        <w:contextualSpacing/>
        <w:jc w:val="both"/>
        <w:rPr>
          <w:rFonts w:eastAsia="Calibri"/>
          <w:lang w:val="en-US" w:eastAsia="en-US"/>
        </w:rPr>
      </w:pPr>
    </w:p>
    <w:p w14:paraId="0AD4F3E5" w14:textId="6C145AFE" w:rsidR="00797D76" w:rsidRDefault="00484B47" w:rsidP="00793688">
      <w:pPr>
        <w:pStyle w:val="Heading1"/>
        <w:ind w:hanging="547"/>
        <w:jc w:val="center"/>
        <w:rPr>
          <w:rFonts w:eastAsia="Calibri"/>
          <w:lang w:eastAsia="en-US"/>
        </w:rPr>
      </w:pPr>
      <w:bookmarkStart w:id="16" w:name="_Toc47857472"/>
      <w:r>
        <w:rPr>
          <w:rFonts w:eastAsia="Calibri"/>
          <w:lang w:eastAsia="en-US"/>
        </w:rPr>
        <w:lastRenderedPageBreak/>
        <w:t>Chapter 11</w:t>
      </w:r>
      <w:r w:rsidR="00797D76" w:rsidRPr="00182B74">
        <w:rPr>
          <w:rFonts w:eastAsia="Calibri"/>
          <w:lang w:eastAsia="en-US"/>
        </w:rPr>
        <w:t xml:space="preserve">:  </w:t>
      </w:r>
      <w:r w:rsidR="00797D76">
        <w:rPr>
          <w:rFonts w:eastAsia="Calibri"/>
          <w:lang w:eastAsia="en-US"/>
        </w:rPr>
        <w:t>Deployment</w:t>
      </w:r>
      <w:bookmarkEnd w:id="16"/>
    </w:p>
    <w:p w14:paraId="2E96EA59" w14:textId="77777777" w:rsidR="00A744FE" w:rsidRDefault="00A744FE" w:rsidP="00A744FE">
      <w:pPr>
        <w:spacing w:line="276" w:lineRule="auto"/>
        <w:contextualSpacing/>
        <w:jc w:val="both"/>
        <w:rPr>
          <w:rFonts w:eastAsia="Calibri"/>
          <w:lang w:val="en-US" w:eastAsia="en-US"/>
        </w:rPr>
      </w:pPr>
    </w:p>
    <w:p w14:paraId="196C4B75" w14:textId="77777777" w:rsidR="00EE4D22" w:rsidRDefault="00EE4D22" w:rsidP="00A744FE">
      <w:pPr>
        <w:spacing w:line="276" w:lineRule="auto"/>
        <w:contextualSpacing/>
        <w:jc w:val="both"/>
        <w:rPr>
          <w:rFonts w:eastAsia="Calibri"/>
          <w:lang w:val="en-US" w:eastAsia="en-US"/>
        </w:rPr>
      </w:pPr>
      <w:r>
        <w:rPr>
          <w:rFonts w:eastAsia="Calibri"/>
          <w:lang w:val="en-US" w:eastAsia="en-US"/>
        </w:rPr>
        <w:t xml:space="preserve">We will be presenting this to the company management to take appropriate steps to improve the performance. </w:t>
      </w:r>
    </w:p>
    <w:p w14:paraId="6EA9201C" w14:textId="587BD91B" w:rsidR="00A744FE" w:rsidRDefault="00EE4D22" w:rsidP="00A744FE">
      <w:pPr>
        <w:spacing w:line="276" w:lineRule="auto"/>
        <w:contextualSpacing/>
        <w:jc w:val="both"/>
        <w:rPr>
          <w:rFonts w:eastAsia="Calibri"/>
          <w:lang w:val="en-US" w:eastAsia="en-US"/>
        </w:rPr>
      </w:pPr>
      <w:r>
        <w:rPr>
          <w:rFonts w:eastAsia="Calibri"/>
          <w:lang w:val="en-US" w:eastAsia="en-US"/>
        </w:rPr>
        <w:t>We have trained and tested the model and got 89 % accuracy. After 6 months we can again retest the delivery of service sentiments performance.</w:t>
      </w:r>
    </w:p>
    <w:p w14:paraId="6941D2D2" w14:textId="77777777" w:rsidR="00A744FE" w:rsidRDefault="00A744FE" w:rsidP="00A744FE">
      <w:pPr>
        <w:spacing w:line="276" w:lineRule="auto"/>
        <w:contextualSpacing/>
        <w:jc w:val="both"/>
        <w:rPr>
          <w:rFonts w:eastAsia="Calibri"/>
          <w:lang w:val="en-US" w:eastAsia="en-US"/>
        </w:rPr>
      </w:pPr>
    </w:p>
    <w:p w14:paraId="1D41BDD9" w14:textId="77777777" w:rsidR="00A744FE" w:rsidRDefault="00A744FE" w:rsidP="00A744FE">
      <w:pPr>
        <w:spacing w:line="276" w:lineRule="auto"/>
        <w:contextualSpacing/>
        <w:jc w:val="both"/>
        <w:rPr>
          <w:rFonts w:eastAsia="Calibri"/>
          <w:lang w:val="en-US" w:eastAsia="en-US"/>
        </w:rPr>
      </w:pPr>
    </w:p>
    <w:p w14:paraId="7E1CF576" w14:textId="77777777" w:rsidR="00A744FE" w:rsidRDefault="00A744FE" w:rsidP="00A744FE">
      <w:pPr>
        <w:spacing w:line="276" w:lineRule="auto"/>
        <w:contextualSpacing/>
        <w:jc w:val="both"/>
        <w:rPr>
          <w:rFonts w:eastAsia="Calibri"/>
          <w:lang w:val="en-US" w:eastAsia="en-US"/>
        </w:rPr>
      </w:pPr>
    </w:p>
    <w:p w14:paraId="3801A295" w14:textId="77777777" w:rsidR="00A744FE" w:rsidRDefault="00A744FE" w:rsidP="00A744FE">
      <w:pPr>
        <w:spacing w:line="276" w:lineRule="auto"/>
        <w:contextualSpacing/>
        <w:jc w:val="both"/>
        <w:rPr>
          <w:rFonts w:eastAsia="Calibri"/>
          <w:lang w:val="en-US" w:eastAsia="en-US"/>
        </w:rPr>
      </w:pPr>
    </w:p>
    <w:p w14:paraId="31C70B91" w14:textId="77777777" w:rsidR="00A744FE" w:rsidRDefault="00A744FE" w:rsidP="00A744FE">
      <w:pPr>
        <w:spacing w:line="276" w:lineRule="auto"/>
        <w:contextualSpacing/>
        <w:jc w:val="both"/>
        <w:rPr>
          <w:rFonts w:eastAsia="Calibri"/>
          <w:lang w:val="en-US" w:eastAsia="en-US"/>
        </w:rPr>
      </w:pPr>
    </w:p>
    <w:p w14:paraId="3C13808F" w14:textId="77777777" w:rsidR="00A744FE" w:rsidRDefault="00A744FE" w:rsidP="00A744FE">
      <w:pPr>
        <w:spacing w:line="276" w:lineRule="auto"/>
        <w:contextualSpacing/>
        <w:jc w:val="both"/>
        <w:rPr>
          <w:rFonts w:eastAsia="Calibri"/>
          <w:lang w:val="en-US" w:eastAsia="en-US"/>
        </w:rPr>
      </w:pPr>
    </w:p>
    <w:p w14:paraId="5337C158" w14:textId="77777777" w:rsidR="00A744FE" w:rsidRDefault="00A744FE" w:rsidP="00A744FE">
      <w:pPr>
        <w:spacing w:line="276" w:lineRule="auto"/>
        <w:contextualSpacing/>
        <w:jc w:val="both"/>
        <w:rPr>
          <w:rFonts w:eastAsia="Calibri"/>
          <w:lang w:val="en-US" w:eastAsia="en-US"/>
        </w:rPr>
      </w:pPr>
    </w:p>
    <w:p w14:paraId="1D012D2E" w14:textId="77777777" w:rsidR="00A744FE" w:rsidRDefault="00A744FE" w:rsidP="00A744FE">
      <w:pPr>
        <w:spacing w:line="276" w:lineRule="auto"/>
        <w:contextualSpacing/>
        <w:jc w:val="both"/>
        <w:rPr>
          <w:rFonts w:eastAsia="Calibri"/>
          <w:lang w:val="en-US" w:eastAsia="en-US"/>
        </w:rPr>
      </w:pPr>
    </w:p>
    <w:p w14:paraId="512EF9E1" w14:textId="77777777" w:rsidR="00A744FE" w:rsidRDefault="00A744FE" w:rsidP="00A744FE">
      <w:pPr>
        <w:spacing w:line="276" w:lineRule="auto"/>
        <w:contextualSpacing/>
        <w:jc w:val="both"/>
        <w:rPr>
          <w:rFonts w:eastAsia="Calibri"/>
          <w:lang w:val="en-US" w:eastAsia="en-US"/>
        </w:rPr>
      </w:pPr>
    </w:p>
    <w:p w14:paraId="1235011C" w14:textId="77777777" w:rsidR="00A744FE" w:rsidRDefault="00A744FE" w:rsidP="00A744FE">
      <w:pPr>
        <w:spacing w:line="276" w:lineRule="auto"/>
        <w:contextualSpacing/>
        <w:jc w:val="both"/>
        <w:rPr>
          <w:rFonts w:eastAsia="Calibri"/>
          <w:lang w:val="en-US" w:eastAsia="en-US"/>
        </w:rPr>
      </w:pPr>
    </w:p>
    <w:p w14:paraId="167856E2" w14:textId="77777777" w:rsidR="00A744FE" w:rsidRDefault="00A744FE" w:rsidP="00A744FE">
      <w:pPr>
        <w:spacing w:line="276" w:lineRule="auto"/>
        <w:contextualSpacing/>
        <w:jc w:val="both"/>
        <w:rPr>
          <w:rFonts w:eastAsia="Calibri"/>
          <w:lang w:val="en-US" w:eastAsia="en-US"/>
        </w:rPr>
      </w:pPr>
    </w:p>
    <w:p w14:paraId="21A9C910" w14:textId="77777777" w:rsidR="00A744FE" w:rsidRDefault="00A744FE" w:rsidP="00A744FE">
      <w:pPr>
        <w:spacing w:line="276" w:lineRule="auto"/>
        <w:contextualSpacing/>
        <w:jc w:val="both"/>
        <w:rPr>
          <w:rFonts w:eastAsia="Calibri"/>
          <w:lang w:val="en-US" w:eastAsia="en-US"/>
        </w:rPr>
      </w:pPr>
    </w:p>
    <w:p w14:paraId="09931DB1" w14:textId="77777777" w:rsidR="00A744FE" w:rsidRDefault="00A744FE" w:rsidP="00A744FE">
      <w:pPr>
        <w:spacing w:line="276" w:lineRule="auto"/>
        <w:contextualSpacing/>
        <w:jc w:val="both"/>
        <w:rPr>
          <w:rFonts w:eastAsia="Calibri"/>
          <w:lang w:val="en-US" w:eastAsia="en-US"/>
        </w:rPr>
      </w:pPr>
    </w:p>
    <w:p w14:paraId="6BE6CF96" w14:textId="77777777" w:rsidR="00A744FE" w:rsidRDefault="00A744FE" w:rsidP="00A744FE">
      <w:pPr>
        <w:spacing w:line="276" w:lineRule="auto"/>
        <w:contextualSpacing/>
        <w:jc w:val="both"/>
        <w:rPr>
          <w:rFonts w:eastAsia="Calibri"/>
          <w:lang w:val="en-US" w:eastAsia="en-US"/>
        </w:rPr>
      </w:pPr>
    </w:p>
    <w:p w14:paraId="10B6A7DA" w14:textId="77777777" w:rsidR="00A744FE" w:rsidRDefault="00A744FE" w:rsidP="00A744FE">
      <w:pPr>
        <w:spacing w:line="276" w:lineRule="auto"/>
        <w:contextualSpacing/>
        <w:jc w:val="both"/>
        <w:rPr>
          <w:rFonts w:eastAsia="Calibri"/>
          <w:lang w:val="en-US" w:eastAsia="en-US"/>
        </w:rPr>
      </w:pPr>
    </w:p>
    <w:p w14:paraId="4A52217F" w14:textId="77777777" w:rsidR="00A744FE" w:rsidRDefault="00A744FE" w:rsidP="00A744FE">
      <w:pPr>
        <w:spacing w:line="276" w:lineRule="auto"/>
        <w:contextualSpacing/>
        <w:jc w:val="both"/>
        <w:rPr>
          <w:rFonts w:eastAsia="Calibri"/>
          <w:lang w:val="en-US" w:eastAsia="en-US"/>
        </w:rPr>
      </w:pPr>
    </w:p>
    <w:p w14:paraId="4BDBF408" w14:textId="77777777" w:rsidR="00797D76" w:rsidRDefault="00797D76" w:rsidP="00A744FE">
      <w:pPr>
        <w:spacing w:line="276" w:lineRule="auto"/>
        <w:contextualSpacing/>
        <w:jc w:val="both"/>
        <w:rPr>
          <w:rFonts w:eastAsia="Calibri"/>
          <w:lang w:val="en-US" w:eastAsia="en-US"/>
        </w:rPr>
      </w:pPr>
    </w:p>
    <w:p w14:paraId="502DAA27" w14:textId="77777777" w:rsidR="00797D76" w:rsidRDefault="00797D76" w:rsidP="00A744FE">
      <w:pPr>
        <w:spacing w:line="276" w:lineRule="auto"/>
        <w:contextualSpacing/>
        <w:jc w:val="both"/>
        <w:rPr>
          <w:rFonts w:eastAsia="Calibri"/>
          <w:lang w:val="en-US" w:eastAsia="en-US"/>
        </w:rPr>
      </w:pPr>
    </w:p>
    <w:p w14:paraId="02E56C71" w14:textId="77777777" w:rsidR="00797D76" w:rsidRDefault="00797D76" w:rsidP="00A744FE">
      <w:pPr>
        <w:spacing w:line="276" w:lineRule="auto"/>
        <w:contextualSpacing/>
        <w:jc w:val="both"/>
        <w:rPr>
          <w:rFonts w:eastAsia="Calibri"/>
          <w:lang w:val="en-US" w:eastAsia="en-US"/>
        </w:rPr>
      </w:pPr>
    </w:p>
    <w:p w14:paraId="367DEF76" w14:textId="77777777" w:rsidR="00797D76" w:rsidRDefault="00797D76" w:rsidP="00A744FE">
      <w:pPr>
        <w:spacing w:line="276" w:lineRule="auto"/>
        <w:contextualSpacing/>
        <w:jc w:val="both"/>
        <w:rPr>
          <w:rFonts w:eastAsia="Calibri"/>
          <w:lang w:val="en-US" w:eastAsia="en-US"/>
        </w:rPr>
      </w:pPr>
    </w:p>
    <w:p w14:paraId="1858557E" w14:textId="77777777" w:rsidR="00797D76" w:rsidRDefault="00797D76" w:rsidP="00A744FE">
      <w:pPr>
        <w:spacing w:line="276" w:lineRule="auto"/>
        <w:contextualSpacing/>
        <w:jc w:val="both"/>
        <w:rPr>
          <w:rFonts w:eastAsia="Calibri"/>
          <w:lang w:val="en-US" w:eastAsia="en-US"/>
        </w:rPr>
      </w:pPr>
    </w:p>
    <w:p w14:paraId="0FD4822B" w14:textId="77777777" w:rsidR="00797D76" w:rsidRDefault="00797D76" w:rsidP="00A744FE">
      <w:pPr>
        <w:spacing w:line="276" w:lineRule="auto"/>
        <w:contextualSpacing/>
        <w:jc w:val="both"/>
        <w:rPr>
          <w:rFonts w:eastAsia="Calibri"/>
          <w:lang w:val="en-US" w:eastAsia="en-US"/>
        </w:rPr>
      </w:pPr>
    </w:p>
    <w:p w14:paraId="6692525B" w14:textId="77777777" w:rsidR="00797D76" w:rsidRDefault="00797D76" w:rsidP="00A744FE">
      <w:pPr>
        <w:spacing w:line="276" w:lineRule="auto"/>
        <w:contextualSpacing/>
        <w:jc w:val="both"/>
        <w:rPr>
          <w:rFonts w:eastAsia="Calibri"/>
          <w:lang w:val="en-US" w:eastAsia="en-US"/>
        </w:rPr>
      </w:pPr>
    </w:p>
    <w:p w14:paraId="166E69BE" w14:textId="77777777" w:rsidR="00797D76" w:rsidRDefault="00797D76" w:rsidP="00A744FE">
      <w:pPr>
        <w:spacing w:line="276" w:lineRule="auto"/>
        <w:contextualSpacing/>
        <w:jc w:val="both"/>
        <w:rPr>
          <w:rFonts w:eastAsia="Calibri"/>
          <w:lang w:val="en-US" w:eastAsia="en-US"/>
        </w:rPr>
      </w:pPr>
    </w:p>
    <w:p w14:paraId="24DB5B18" w14:textId="77777777" w:rsidR="00797D76" w:rsidRDefault="00797D76" w:rsidP="00A744FE">
      <w:pPr>
        <w:spacing w:line="276" w:lineRule="auto"/>
        <w:contextualSpacing/>
        <w:jc w:val="both"/>
        <w:rPr>
          <w:rFonts w:eastAsia="Calibri"/>
          <w:lang w:val="en-US" w:eastAsia="en-US"/>
        </w:rPr>
      </w:pPr>
    </w:p>
    <w:p w14:paraId="0E425C9F" w14:textId="77777777" w:rsidR="00797D76" w:rsidRDefault="00797D76" w:rsidP="00A744FE">
      <w:pPr>
        <w:spacing w:line="276" w:lineRule="auto"/>
        <w:contextualSpacing/>
        <w:jc w:val="both"/>
        <w:rPr>
          <w:rFonts w:eastAsia="Calibri"/>
          <w:lang w:val="en-US" w:eastAsia="en-US"/>
        </w:rPr>
      </w:pPr>
    </w:p>
    <w:p w14:paraId="22E7FC61" w14:textId="77777777" w:rsidR="00797D76" w:rsidRDefault="00797D76" w:rsidP="00A744FE">
      <w:pPr>
        <w:spacing w:line="276" w:lineRule="auto"/>
        <w:contextualSpacing/>
        <w:jc w:val="both"/>
        <w:rPr>
          <w:rFonts w:eastAsia="Calibri"/>
          <w:lang w:val="en-US" w:eastAsia="en-US"/>
        </w:rPr>
      </w:pPr>
    </w:p>
    <w:p w14:paraId="38C9ED0E" w14:textId="77777777" w:rsidR="00797D76" w:rsidRDefault="00797D76" w:rsidP="00A744FE">
      <w:pPr>
        <w:spacing w:line="276" w:lineRule="auto"/>
        <w:contextualSpacing/>
        <w:jc w:val="both"/>
        <w:rPr>
          <w:rFonts w:eastAsia="Calibri"/>
          <w:lang w:val="en-US" w:eastAsia="en-US"/>
        </w:rPr>
      </w:pPr>
    </w:p>
    <w:p w14:paraId="3598076E" w14:textId="77777777" w:rsidR="00797D76" w:rsidRDefault="00797D76" w:rsidP="00A744FE">
      <w:pPr>
        <w:spacing w:line="276" w:lineRule="auto"/>
        <w:contextualSpacing/>
        <w:jc w:val="both"/>
        <w:rPr>
          <w:rFonts w:eastAsia="Calibri"/>
          <w:lang w:val="en-US" w:eastAsia="en-US"/>
        </w:rPr>
      </w:pPr>
    </w:p>
    <w:p w14:paraId="2461DC88" w14:textId="77777777" w:rsidR="00797D76" w:rsidRDefault="00797D76" w:rsidP="00A744FE">
      <w:pPr>
        <w:spacing w:line="276" w:lineRule="auto"/>
        <w:contextualSpacing/>
        <w:jc w:val="both"/>
        <w:rPr>
          <w:rFonts w:eastAsia="Calibri"/>
          <w:lang w:val="en-US" w:eastAsia="en-US"/>
        </w:rPr>
      </w:pPr>
    </w:p>
    <w:p w14:paraId="59561184" w14:textId="77777777" w:rsidR="00797D76" w:rsidRDefault="00797D76" w:rsidP="00A744FE">
      <w:pPr>
        <w:spacing w:line="276" w:lineRule="auto"/>
        <w:contextualSpacing/>
        <w:jc w:val="both"/>
        <w:rPr>
          <w:rFonts w:eastAsia="Calibri"/>
          <w:lang w:val="en-US" w:eastAsia="en-US"/>
        </w:rPr>
      </w:pPr>
    </w:p>
    <w:p w14:paraId="55EAD310" w14:textId="77777777" w:rsidR="00797D76" w:rsidRDefault="00797D76" w:rsidP="00A744FE">
      <w:pPr>
        <w:spacing w:line="276" w:lineRule="auto"/>
        <w:contextualSpacing/>
        <w:jc w:val="both"/>
        <w:rPr>
          <w:rFonts w:eastAsia="Calibri"/>
          <w:lang w:val="en-US" w:eastAsia="en-US"/>
        </w:rPr>
      </w:pPr>
    </w:p>
    <w:p w14:paraId="2CAFEC0C" w14:textId="77777777" w:rsidR="00797D76" w:rsidRDefault="00797D76" w:rsidP="00A744FE">
      <w:pPr>
        <w:spacing w:line="276" w:lineRule="auto"/>
        <w:contextualSpacing/>
        <w:jc w:val="both"/>
        <w:rPr>
          <w:rFonts w:eastAsia="Calibri"/>
          <w:lang w:val="en-US" w:eastAsia="en-US"/>
        </w:rPr>
      </w:pPr>
    </w:p>
    <w:p w14:paraId="73FF5D07" w14:textId="77777777" w:rsidR="00797D76" w:rsidRDefault="00797D76" w:rsidP="00A744FE">
      <w:pPr>
        <w:spacing w:line="276" w:lineRule="auto"/>
        <w:contextualSpacing/>
        <w:jc w:val="both"/>
        <w:rPr>
          <w:rFonts w:eastAsia="Calibri"/>
          <w:lang w:val="en-US" w:eastAsia="en-US"/>
        </w:rPr>
      </w:pPr>
    </w:p>
    <w:p w14:paraId="26A0B920" w14:textId="77777777" w:rsidR="00797D76" w:rsidRPr="00182B74" w:rsidRDefault="00797D76" w:rsidP="00A744FE">
      <w:pPr>
        <w:spacing w:line="276" w:lineRule="auto"/>
        <w:contextualSpacing/>
        <w:jc w:val="both"/>
        <w:rPr>
          <w:rFonts w:eastAsia="Calibri"/>
          <w:lang w:val="en-US" w:eastAsia="en-US"/>
        </w:rPr>
      </w:pPr>
    </w:p>
    <w:p w14:paraId="7EEAC388" w14:textId="77777777" w:rsidR="00A744FE" w:rsidRDefault="00797D76" w:rsidP="00793688">
      <w:pPr>
        <w:pStyle w:val="Heading1"/>
        <w:ind w:hanging="547"/>
        <w:jc w:val="center"/>
        <w:rPr>
          <w:rFonts w:eastAsia="Calibri"/>
          <w:lang w:eastAsia="en-US"/>
        </w:rPr>
      </w:pPr>
      <w:bookmarkStart w:id="17" w:name="_Toc47857473"/>
      <w:r>
        <w:rPr>
          <w:rFonts w:eastAsia="Calibri"/>
          <w:lang w:eastAsia="en-US"/>
        </w:rPr>
        <w:lastRenderedPageBreak/>
        <w:t>Chapter 11</w:t>
      </w:r>
      <w:r w:rsidR="00A744FE" w:rsidRPr="00182B74">
        <w:rPr>
          <w:rFonts w:eastAsia="Calibri"/>
          <w:lang w:eastAsia="en-US"/>
        </w:rPr>
        <w:t>: Analysis and Results</w:t>
      </w:r>
      <w:bookmarkEnd w:id="17"/>
    </w:p>
    <w:p w14:paraId="0F5C407B" w14:textId="77777777" w:rsidR="00A744FE" w:rsidRPr="00A744FE" w:rsidRDefault="00A744FE" w:rsidP="00A744FE">
      <w:pPr>
        <w:rPr>
          <w:rFonts w:eastAsia="Calibri"/>
        </w:rPr>
      </w:pPr>
      <w:r w:rsidRPr="00A744FE">
        <w:rPr>
          <w:rFonts w:eastAsia="Calibri"/>
        </w:rPr>
        <w:t>(2-3 pages)</w:t>
      </w:r>
    </w:p>
    <w:p w14:paraId="61225CC3" w14:textId="77777777" w:rsidR="00A744FE" w:rsidRDefault="00A744FE" w:rsidP="00A744FE">
      <w:pPr>
        <w:spacing w:line="276" w:lineRule="auto"/>
        <w:contextualSpacing/>
        <w:jc w:val="both"/>
        <w:rPr>
          <w:rFonts w:eastAsia="Calibri"/>
          <w:lang w:val="en-US" w:eastAsia="en-US"/>
        </w:rPr>
      </w:pPr>
      <w:r w:rsidRPr="00182B74">
        <w:rPr>
          <w:rFonts w:eastAsia="Calibri"/>
          <w:lang w:val="en-US" w:eastAsia="en-US"/>
        </w:rPr>
        <w:t>The result of project and analysis are presented in this section. This section includes the outcome of the methodology; i.e., the numerical or descriptive work that was performed. For example, if a SWOT analysis is performed, the results are included in this section. Likewise, if a technical analysis is performed, the computational results are included in this section.</w:t>
      </w:r>
    </w:p>
    <w:p w14:paraId="7E4D99E0" w14:textId="77777777" w:rsidR="00A744FE" w:rsidRDefault="00A744FE" w:rsidP="00A744FE">
      <w:pPr>
        <w:spacing w:line="276" w:lineRule="auto"/>
        <w:contextualSpacing/>
        <w:jc w:val="both"/>
        <w:rPr>
          <w:rFonts w:eastAsia="Calibri"/>
          <w:lang w:val="en-US" w:eastAsia="en-US"/>
        </w:rPr>
      </w:pPr>
    </w:p>
    <w:p w14:paraId="02151BF1" w14:textId="77777777" w:rsidR="00A744FE" w:rsidRDefault="00A744FE" w:rsidP="00A744FE">
      <w:pPr>
        <w:spacing w:line="276" w:lineRule="auto"/>
        <w:contextualSpacing/>
        <w:jc w:val="both"/>
        <w:rPr>
          <w:rFonts w:eastAsia="Calibri"/>
          <w:lang w:val="en-US" w:eastAsia="en-US"/>
        </w:rPr>
      </w:pPr>
    </w:p>
    <w:p w14:paraId="7EDD9FE0" w14:textId="2FED6736" w:rsidR="00A744FE" w:rsidRDefault="00DC1C97" w:rsidP="00A744FE">
      <w:pPr>
        <w:spacing w:line="276" w:lineRule="auto"/>
        <w:contextualSpacing/>
        <w:jc w:val="both"/>
        <w:rPr>
          <w:rFonts w:eastAsia="Calibri"/>
          <w:lang w:val="en-US" w:eastAsia="en-US"/>
        </w:rPr>
      </w:pPr>
      <w:r>
        <w:rPr>
          <w:rFonts w:eastAsia="Calibri"/>
          <w:lang w:val="en-US" w:eastAsia="en-US"/>
        </w:rPr>
        <w:t xml:space="preserve">Strength: </w:t>
      </w:r>
    </w:p>
    <w:p w14:paraId="45D73734" w14:textId="75984547" w:rsidR="00DC1C97" w:rsidRDefault="00DC1C97" w:rsidP="00A744FE">
      <w:pPr>
        <w:spacing w:line="276" w:lineRule="auto"/>
        <w:contextualSpacing/>
        <w:jc w:val="both"/>
        <w:rPr>
          <w:rFonts w:eastAsia="Calibri"/>
          <w:lang w:val="en-US" w:eastAsia="en-US"/>
        </w:rPr>
      </w:pPr>
      <w:r>
        <w:rPr>
          <w:rFonts w:eastAsia="Calibri"/>
          <w:lang w:val="en-US" w:eastAsia="en-US"/>
        </w:rPr>
        <w:t>Weakness:</w:t>
      </w:r>
    </w:p>
    <w:p w14:paraId="3ECF241E" w14:textId="0BE89B3E" w:rsidR="00DC1C97" w:rsidRDefault="00DC1C97" w:rsidP="00A744FE">
      <w:pPr>
        <w:spacing w:line="276" w:lineRule="auto"/>
        <w:contextualSpacing/>
        <w:jc w:val="both"/>
        <w:rPr>
          <w:rFonts w:eastAsia="Calibri"/>
          <w:lang w:val="en-US" w:eastAsia="en-US"/>
        </w:rPr>
      </w:pPr>
      <w:r>
        <w:rPr>
          <w:rFonts w:eastAsia="Calibri"/>
          <w:lang w:val="en-US" w:eastAsia="en-US"/>
        </w:rPr>
        <w:t>Opportunity:</w:t>
      </w:r>
    </w:p>
    <w:p w14:paraId="6E9176A7" w14:textId="17E6CA39" w:rsidR="00DC1C97" w:rsidRDefault="00DC1C97" w:rsidP="00A744FE">
      <w:pPr>
        <w:spacing w:line="276" w:lineRule="auto"/>
        <w:contextualSpacing/>
        <w:jc w:val="both"/>
        <w:rPr>
          <w:rFonts w:eastAsia="Calibri"/>
          <w:lang w:val="en-US" w:eastAsia="en-US"/>
        </w:rPr>
      </w:pPr>
      <w:proofErr w:type="gramStart"/>
      <w:r>
        <w:rPr>
          <w:rFonts w:eastAsia="Calibri"/>
          <w:lang w:val="en-US" w:eastAsia="en-US"/>
        </w:rPr>
        <w:t>Threat :</w:t>
      </w:r>
      <w:proofErr w:type="gramEnd"/>
    </w:p>
    <w:p w14:paraId="2369FED4" w14:textId="77777777" w:rsidR="00DC1C97" w:rsidRDefault="00DC1C97" w:rsidP="00A744FE">
      <w:pPr>
        <w:spacing w:line="276" w:lineRule="auto"/>
        <w:contextualSpacing/>
        <w:jc w:val="both"/>
        <w:rPr>
          <w:rFonts w:eastAsia="Calibri"/>
          <w:lang w:val="en-US" w:eastAsia="en-US"/>
        </w:rPr>
      </w:pPr>
    </w:p>
    <w:p w14:paraId="01241208" w14:textId="77777777" w:rsidR="00DC1C97" w:rsidRDefault="00DC1C97" w:rsidP="00A744FE">
      <w:pPr>
        <w:spacing w:line="276" w:lineRule="auto"/>
        <w:contextualSpacing/>
        <w:jc w:val="both"/>
        <w:rPr>
          <w:rFonts w:eastAsia="Calibri"/>
          <w:lang w:val="en-US" w:eastAsia="en-US"/>
        </w:rPr>
      </w:pPr>
    </w:p>
    <w:p w14:paraId="174B3E7B" w14:textId="77777777" w:rsidR="00A744FE" w:rsidRDefault="00A744FE" w:rsidP="00A744FE">
      <w:pPr>
        <w:spacing w:line="276" w:lineRule="auto"/>
        <w:contextualSpacing/>
        <w:jc w:val="both"/>
        <w:rPr>
          <w:rFonts w:eastAsia="Calibri"/>
          <w:lang w:val="en-US" w:eastAsia="en-US"/>
        </w:rPr>
      </w:pPr>
    </w:p>
    <w:p w14:paraId="3CA8A0AB" w14:textId="77777777" w:rsidR="00A744FE" w:rsidRDefault="00A744FE" w:rsidP="00A744FE">
      <w:pPr>
        <w:spacing w:line="276" w:lineRule="auto"/>
        <w:contextualSpacing/>
        <w:jc w:val="both"/>
        <w:rPr>
          <w:rFonts w:eastAsia="Calibri"/>
          <w:lang w:val="en-US" w:eastAsia="en-US"/>
        </w:rPr>
      </w:pPr>
    </w:p>
    <w:p w14:paraId="2C288B80" w14:textId="77777777" w:rsidR="00A744FE" w:rsidRDefault="00A744FE" w:rsidP="00A744FE">
      <w:pPr>
        <w:spacing w:line="276" w:lineRule="auto"/>
        <w:contextualSpacing/>
        <w:jc w:val="both"/>
        <w:rPr>
          <w:rFonts w:eastAsia="Calibri"/>
          <w:lang w:val="en-US" w:eastAsia="en-US"/>
        </w:rPr>
      </w:pPr>
    </w:p>
    <w:p w14:paraId="2A7C7D00" w14:textId="77777777" w:rsidR="00A744FE" w:rsidRDefault="00A744FE" w:rsidP="00A744FE">
      <w:pPr>
        <w:spacing w:line="276" w:lineRule="auto"/>
        <w:contextualSpacing/>
        <w:jc w:val="both"/>
        <w:rPr>
          <w:rFonts w:eastAsia="Calibri"/>
          <w:lang w:val="en-US" w:eastAsia="en-US"/>
        </w:rPr>
      </w:pPr>
    </w:p>
    <w:p w14:paraId="04D43821" w14:textId="77777777" w:rsidR="00A744FE" w:rsidRDefault="00A744FE" w:rsidP="00A744FE">
      <w:pPr>
        <w:spacing w:line="276" w:lineRule="auto"/>
        <w:contextualSpacing/>
        <w:jc w:val="both"/>
        <w:rPr>
          <w:rFonts w:eastAsia="Calibri"/>
          <w:lang w:val="en-US" w:eastAsia="en-US"/>
        </w:rPr>
      </w:pPr>
    </w:p>
    <w:p w14:paraId="5C79F645" w14:textId="77777777" w:rsidR="00A744FE" w:rsidRDefault="00A744FE" w:rsidP="00A744FE">
      <w:pPr>
        <w:spacing w:line="276" w:lineRule="auto"/>
        <w:contextualSpacing/>
        <w:jc w:val="both"/>
        <w:rPr>
          <w:rFonts w:eastAsia="Calibri"/>
          <w:lang w:val="en-US" w:eastAsia="en-US"/>
        </w:rPr>
      </w:pPr>
    </w:p>
    <w:p w14:paraId="4DE99C51" w14:textId="77777777" w:rsidR="00A744FE" w:rsidRDefault="00A744FE" w:rsidP="00A744FE">
      <w:pPr>
        <w:spacing w:line="276" w:lineRule="auto"/>
        <w:contextualSpacing/>
        <w:jc w:val="both"/>
        <w:rPr>
          <w:rFonts w:eastAsia="Calibri"/>
          <w:lang w:val="en-US" w:eastAsia="en-US"/>
        </w:rPr>
      </w:pPr>
    </w:p>
    <w:p w14:paraId="161EB4CF" w14:textId="77777777" w:rsidR="00A744FE" w:rsidRDefault="00A744FE" w:rsidP="00A744FE">
      <w:pPr>
        <w:spacing w:line="276" w:lineRule="auto"/>
        <w:contextualSpacing/>
        <w:jc w:val="both"/>
        <w:rPr>
          <w:rFonts w:eastAsia="Calibri"/>
          <w:lang w:val="en-US" w:eastAsia="en-US"/>
        </w:rPr>
      </w:pPr>
    </w:p>
    <w:p w14:paraId="330B1376" w14:textId="77777777" w:rsidR="00A744FE" w:rsidRDefault="00A744FE" w:rsidP="00A744FE">
      <w:pPr>
        <w:spacing w:line="276" w:lineRule="auto"/>
        <w:contextualSpacing/>
        <w:jc w:val="both"/>
        <w:rPr>
          <w:rFonts w:eastAsia="Calibri"/>
          <w:lang w:val="en-US" w:eastAsia="en-US"/>
        </w:rPr>
      </w:pPr>
    </w:p>
    <w:p w14:paraId="4AF65A6D" w14:textId="77777777" w:rsidR="00A744FE" w:rsidRDefault="00A744FE" w:rsidP="00A744FE">
      <w:pPr>
        <w:spacing w:line="276" w:lineRule="auto"/>
        <w:contextualSpacing/>
        <w:jc w:val="both"/>
        <w:rPr>
          <w:rFonts w:eastAsia="Calibri"/>
          <w:lang w:val="en-US" w:eastAsia="en-US"/>
        </w:rPr>
      </w:pPr>
    </w:p>
    <w:p w14:paraId="67F7E927" w14:textId="77777777" w:rsidR="00A744FE" w:rsidRDefault="00A744FE" w:rsidP="00A744FE">
      <w:pPr>
        <w:spacing w:line="276" w:lineRule="auto"/>
        <w:contextualSpacing/>
        <w:jc w:val="both"/>
        <w:rPr>
          <w:rFonts w:eastAsia="Calibri"/>
          <w:lang w:val="en-US" w:eastAsia="en-US"/>
        </w:rPr>
      </w:pPr>
    </w:p>
    <w:p w14:paraId="2CB86A0A" w14:textId="77777777" w:rsidR="00A744FE" w:rsidRDefault="00A744FE" w:rsidP="00A744FE">
      <w:pPr>
        <w:spacing w:line="276" w:lineRule="auto"/>
        <w:contextualSpacing/>
        <w:jc w:val="both"/>
        <w:rPr>
          <w:rFonts w:eastAsia="Calibri"/>
          <w:lang w:val="en-US" w:eastAsia="en-US"/>
        </w:rPr>
      </w:pPr>
    </w:p>
    <w:p w14:paraId="39C8D88D" w14:textId="77777777" w:rsidR="00A744FE" w:rsidRDefault="00A744FE" w:rsidP="00A744FE">
      <w:pPr>
        <w:spacing w:line="276" w:lineRule="auto"/>
        <w:contextualSpacing/>
        <w:jc w:val="both"/>
        <w:rPr>
          <w:rFonts w:eastAsia="Calibri"/>
          <w:lang w:val="en-US" w:eastAsia="en-US"/>
        </w:rPr>
      </w:pPr>
    </w:p>
    <w:p w14:paraId="692867AC" w14:textId="77777777" w:rsidR="00A744FE" w:rsidRDefault="00A744FE" w:rsidP="00A744FE">
      <w:pPr>
        <w:spacing w:line="276" w:lineRule="auto"/>
        <w:contextualSpacing/>
        <w:jc w:val="both"/>
        <w:rPr>
          <w:rFonts w:eastAsia="Calibri"/>
          <w:lang w:val="en-US" w:eastAsia="en-US"/>
        </w:rPr>
      </w:pPr>
    </w:p>
    <w:p w14:paraId="4E1E1224" w14:textId="77777777" w:rsidR="00A744FE" w:rsidRDefault="00A744FE" w:rsidP="00A744FE">
      <w:pPr>
        <w:spacing w:line="276" w:lineRule="auto"/>
        <w:contextualSpacing/>
        <w:jc w:val="both"/>
        <w:rPr>
          <w:rFonts w:eastAsia="Calibri"/>
          <w:lang w:val="en-US" w:eastAsia="en-US"/>
        </w:rPr>
      </w:pPr>
    </w:p>
    <w:p w14:paraId="72AAD50E" w14:textId="77777777" w:rsidR="00A744FE" w:rsidRDefault="00A744FE" w:rsidP="00A744FE">
      <w:pPr>
        <w:spacing w:line="276" w:lineRule="auto"/>
        <w:contextualSpacing/>
        <w:jc w:val="both"/>
        <w:rPr>
          <w:rFonts w:eastAsia="Calibri"/>
          <w:lang w:val="en-US" w:eastAsia="en-US"/>
        </w:rPr>
      </w:pPr>
    </w:p>
    <w:p w14:paraId="1EBC5C18" w14:textId="77777777" w:rsidR="00A744FE" w:rsidRDefault="00A744FE" w:rsidP="00A744FE">
      <w:pPr>
        <w:spacing w:line="276" w:lineRule="auto"/>
        <w:contextualSpacing/>
        <w:jc w:val="both"/>
        <w:rPr>
          <w:rFonts w:eastAsia="Calibri"/>
          <w:lang w:val="en-US" w:eastAsia="en-US"/>
        </w:rPr>
      </w:pPr>
    </w:p>
    <w:p w14:paraId="3B25CEAC" w14:textId="77777777" w:rsidR="00A744FE" w:rsidRDefault="00A744FE" w:rsidP="00A744FE">
      <w:pPr>
        <w:spacing w:line="276" w:lineRule="auto"/>
        <w:contextualSpacing/>
        <w:jc w:val="both"/>
        <w:rPr>
          <w:rFonts w:eastAsia="Calibri"/>
          <w:lang w:val="en-US" w:eastAsia="en-US"/>
        </w:rPr>
      </w:pPr>
    </w:p>
    <w:p w14:paraId="3476810A" w14:textId="77777777" w:rsidR="00A744FE" w:rsidRDefault="00A744FE" w:rsidP="00A744FE">
      <w:pPr>
        <w:spacing w:line="276" w:lineRule="auto"/>
        <w:contextualSpacing/>
        <w:jc w:val="both"/>
        <w:rPr>
          <w:rFonts w:eastAsia="Calibri"/>
          <w:lang w:val="en-US" w:eastAsia="en-US"/>
        </w:rPr>
      </w:pPr>
    </w:p>
    <w:p w14:paraId="41412D55" w14:textId="77777777" w:rsidR="00A744FE" w:rsidRDefault="00A744FE" w:rsidP="00A744FE">
      <w:pPr>
        <w:spacing w:line="276" w:lineRule="auto"/>
        <w:contextualSpacing/>
        <w:jc w:val="both"/>
        <w:rPr>
          <w:rFonts w:eastAsia="Calibri"/>
          <w:lang w:val="en-US" w:eastAsia="en-US"/>
        </w:rPr>
      </w:pPr>
    </w:p>
    <w:p w14:paraId="7C74E167" w14:textId="77777777" w:rsidR="00A744FE" w:rsidRDefault="00A744FE" w:rsidP="00A744FE">
      <w:pPr>
        <w:spacing w:line="276" w:lineRule="auto"/>
        <w:contextualSpacing/>
        <w:jc w:val="both"/>
        <w:rPr>
          <w:rFonts w:eastAsia="Calibri"/>
          <w:lang w:val="en-US" w:eastAsia="en-US"/>
        </w:rPr>
      </w:pPr>
    </w:p>
    <w:p w14:paraId="2AF83038" w14:textId="77777777" w:rsidR="00A744FE" w:rsidRDefault="00A744FE" w:rsidP="00A744FE">
      <w:pPr>
        <w:spacing w:line="276" w:lineRule="auto"/>
        <w:contextualSpacing/>
        <w:jc w:val="both"/>
        <w:rPr>
          <w:rFonts w:eastAsia="Calibri"/>
          <w:lang w:val="en-US" w:eastAsia="en-US"/>
        </w:rPr>
      </w:pPr>
    </w:p>
    <w:p w14:paraId="0E5E9B4E" w14:textId="77777777" w:rsidR="00A744FE" w:rsidRDefault="00A744FE" w:rsidP="00A744FE">
      <w:pPr>
        <w:spacing w:line="276" w:lineRule="auto"/>
        <w:contextualSpacing/>
        <w:jc w:val="both"/>
        <w:rPr>
          <w:rFonts w:eastAsia="Calibri"/>
          <w:lang w:val="en-US" w:eastAsia="en-US"/>
        </w:rPr>
      </w:pPr>
    </w:p>
    <w:p w14:paraId="5E78B356" w14:textId="77777777" w:rsidR="00A744FE" w:rsidRDefault="00A744FE" w:rsidP="00A744FE">
      <w:pPr>
        <w:spacing w:line="276" w:lineRule="auto"/>
        <w:contextualSpacing/>
        <w:jc w:val="both"/>
        <w:rPr>
          <w:rFonts w:eastAsia="Calibri"/>
          <w:lang w:val="en-US" w:eastAsia="en-US"/>
        </w:rPr>
      </w:pPr>
    </w:p>
    <w:p w14:paraId="5784C654" w14:textId="77777777" w:rsidR="00A744FE" w:rsidRDefault="00A744FE" w:rsidP="00A744FE">
      <w:pPr>
        <w:spacing w:line="276" w:lineRule="auto"/>
        <w:contextualSpacing/>
        <w:jc w:val="both"/>
        <w:rPr>
          <w:rFonts w:eastAsia="Calibri"/>
          <w:lang w:val="en-US" w:eastAsia="en-US"/>
        </w:rPr>
      </w:pPr>
    </w:p>
    <w:p w14:paraId="1BB9676C" w14:textId="77777777" w:rsidR="00A744FE" w:rsidRDefault="00A744FE" w:rsidP="00A744FE">
      <w:pPr>
        <w:spacing w:line="276" w:lineRule="auto"/>
        <w:contextualSpacing/>
        <w:jc w:val="both"/>
        <w:rPr>
          <w:rFonts w:eastAsia="Calibri"/>
          <w:lang w:val="en-US" w:eastAsia="en-US"/>
        </w:rPr>
      </w:pPr>
    </w:p>
    <w:p w14:paraId="32C16B15" w14:textId="77777777" w:rsidR="00A744FE" w:rsidRDefault="00A744FE" w:rsidP="00A744FE">
      <w:pPr>
        <w:spacing w:line="276" w:lineRule="auto"/>
        <w:contextualSpacing/>
        <w:jc w:val="both"/>
        <w:rPr>
          <w:rFonts w:eastAsia="Calibri"/>
          <w:lang w:val="en-US" w:eastAsia="en-US"/>
        </w:rPr>
      </w:pPr>
    </w:p>
    <w:p w14:paraId="4135DE18" w14:textId="77777777" w:rsidR="00A744FE" w:rsidRDefault="00A744FE" w:rsidP="00A744FE">
      <w:pPr>
        <w:spacing w:line="276" w:lineRule="auto"/>
        <w:contextualSpacing/>
        <w:jc w:val="both"/>
        <w:rPr>
          <w:rFonts w:eastAsia="Calibri"/>
          <w:lang w:val="en-US" w:eastAsia="en-US"/>
        </w:rPr>
      </w:pPr>
    </w:p>
    <w:p w14:paraId="4A9613E9" w14:textId="77777777" w:rsidR="00A744FE" w:rsidRDefault="00A744FE" w:rsidP="00A744FE">
      <w:pPr>
        <w:spacing w:line="276" w:lineRule="auto"/>
        <w:contextualSpacing/>
        <w:jc w:val="both"/>
        <w:rPr>
          <w:rFonts w:eastAsia="Calibri"/>
          <w:lang w:val="en-US" w:eastAsia="en-US"/>
        </w:rPr>
      </w:pPr>
    </w:p>
    <w:p w14:paraId="7A86BFA3" w14:textId="77777777" w:rsidR="00A744FE" w:rsidRDefault="00A744FE" w:rsidP="00A744FE">
      <w:pPr>
        <w:spacing w:line="276" w:lineRule="auto"/>
        <w:contextualSpacing/>
        <w:jc w:val="both"/>
        <w:rPr>
          <w:rFonts w:eastAsia="Calibri"/>
          <w:lang w:val="en-US" w:eastAsia="en-US"/>
        </w:rPr>
      </w:pPr>
    </w:p>
    <w:p w14:paraId="1E72C2EF" w14:textId="77777777" w:rsidR="00A744FE" w:rsidRDefault="00A744FE" w:rsidP="00A744FE">
      <w:pPr>
        <w:spacing w:line="276" w:lineRule="auto"/>
        <w:contextualSpacing/>
        <w:jc w:val="both"/>
        <w:rPr>
          <w:rFonts w:eastAsia="Calibri"/>
          <w:lang w:val="en-US" w:eastAsia="en-US"/>
        </w:rPr>
      </w:pPr>
    </w:p>
    <w:p w14:paraId="33AD01E6" w14:textId="77777777" w:rsidR="00A744FE" w:rsidRDefault="00A744FE" w:rsidP="00A744FE">
      <w:pPr>
        <w:spacing w:line="276" w:lineRule="auto"/>
        <w:contextualSpacing/>
        <w:jc w:val="both"/>
        <w:rPr>
          <w:rFonts w:eastAsia="Calibri"/>
          <w:lang w:val="en-US" w:eastAsia="en-US"/>
        </w:rPr>
      </w:pPr>
    </w:p>
    <w:p w14:paraId="0F2E9B71"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br/>
      </w:r>
    </w:p>
    <w:p w14:paraId="0A0DEB16" w14:textId="77777777" w:rsidR="00A744FE" w:rsidRDefault="00797D76" w:rsidP="00793688">
      <w:pPr>
        <w:pStyle w:val="Heading1"/>
        <w:ind w:left="0"/>
        <w:jc w:val="center"/>
        <w:rPr>
          <w:rFonts w:eastAsia="Calibri"/>
          <w:lang w:eastAsia="en-US"/>
        </w:rPr>
      </w:pPr>
      <w:bookmarkStart w:id="18" w:name="_Toc47857474"/>
      <w:r>
        <w:rPr>
          <w:rFonts w:eastAsia="Calibri"/>
          <w:lang w:eastAsia="en-US"/>
        </w:rPr>
        <w:t>Chapter 12</w:t>
      </w:r>
      <w:r w:rsidR="00A744FE" w:rsidRPr="00182B74">
        <w:rPr>
          <w:rFonts w:eastAsia="Calibri"/>
          <w:lang w:eastAsia="en-US"/>
        </w:rPr>
        <w:t xml:space="preserve">: Conclusions and </w:t>
      </w:r>
      <w:bookmarkEnd w:id="18"/>
      <w:r w:rsidR="00793688">
        <w:rPr>
          <w:rFonts w:eastAsia="Calibri"/>
          <w:lang w:eastAsia="en-US"/>
        </w:rPr>
        <w:t>Future Scope</w:t>
      </w:r>
    </w:p>
    <w:p w14:paraId="530064D6" w14:textId="77777777" w:rsidR="00A744FE" w:rsidRPr="00182B74" w:rsidRDefault="00797D76" w:rsidP="00A744FE">
      <w:pPr>
        <w:rPr>
          <w:rFonts w:eastAsia="Calibri"/>
          <w:lang w:eastAsia="en-US"/>
        </w:rPr>
      </w:pPr>
      <w:r>
        <w:rPr>
          <w:rFonts w:eastAsia="Calibri"/>
          <w:lang w:eastAsia="en-US"/>
        </w:rPr>
        <w:t>(1-2</w:t>
      </w:r>
      <w:r w:rsidR="00A744FE" w:rsidRPr="00182B74">
        <w:rPr>
          <w:rFonts w:eastAsia="Calibri"/>
          <w:lang w:eastAsia="en-US"/>
        </w:rPr>
        <w:t xml:space="preserve"> pages)</w:t>
      </w:r>
    </w:p>
    <w:p w14:paraId="3AEEE50C" w14:textId="4D9521B0" w:rsidR="00A744FE" w:rsidRDefault="00A744FE" w:rsidP="00A744FE">
      <w:pPr>
        <w:spacing w:line="276" w:lineRule="auto"/>
        <w:contextualSpacing/>
        <w:jc w:val="both"/>
        <w:rPr>
          <w:rFonts w:eastAsia="Calibri"/>
          <w:lang w:val="en-US" w:eastAsia="en-US"/>
        </w:rPr>
      </w:pPr>
      <w:r w:rsidRPr="00182B74">
        <w:rPr>
          <w:rFonts w:eastAsia="Calibri"/>
          <w:lang w:val="en-US" w:eastAsia="en-US"/>
        </w:rPr>
        <w:t xml:space="preserve">This is the last section of the text in which conclusions or inferences drawn on the basis of the results of study are described. The conclusions should be linked with the objectives of the study. If </w:t>
      </w:r>
      <w:r w:rsidR="0090004A" w:rsidRPr="00182B74">
        <w:rPr>
          <w:rFonts w:eastAsia="Calibri"/>
          <w:lang w:val="en-US" w:eastAsia="en-US"/>
        </w:rPr>
        <w:t>possible,</w:t>
      </w:r>
      <w:r w:rsidRPr="00182B74">
        <w:rPr>
          <w:rFonts w:eastAsia="Calibri"/>
          <w:lang w:val="en-US" w:eastAsia="en-US"/>
        </w:rPr>
        <w:t xml:space="preserve"> to express your concluding remarks based on certain numbers, please do so. If you have developed correlations, give such correlations. Recommendations for further research may be included when appropriate. It is important to be careful that the conclusions should not go beyond data and should be based on the stu</w:t>
      </w:r>
      <w:r>
        <w:rPr>
          <w:rFonts w:eastAsia="Calibri"/>
          <w:lang w:val="en-US" w:eastAsia="en-US"/>
        </w:rPr>
        <w:t xml:space="preserve">dy results. </w:t>
      </w:r>
    </w:p>
    <w:p w14:paraId="667BA4A8" w14:textId="77777777" w:rsidR="00333B5B" w:rsidRDefault="00333B5B" w:rsidP="00A744FE">
      <w:pPr>
        <w:spacing w:line="276" w:lineRule="auto"/>
        <w:contextualSpacing/>
        <w:jc w:val="both"/>
        <w:rPr>
          <w:rFonts w:eastAsia="Calibri"/>
          <w:lang w:val="en-US" w:eastAsia="en-US"/>
        </w:rPr>
      </w:pPr>
    </w:p>
    <w:p w14:paraId="38E4A4DB" w14:textId="4B0E7D7D" w:rsidR="00333B5B" w:rsidRDefault="00556F9A" w:rsidP="00A744FE">
      <w:pPr>
        <w:spacing w:line="276" w:lineRule="auto"/>
        <w:contextualSpacing/>
        <w:jc w:val="both"/>
        <w:rPr>
          <w:rFonts w:eastAsia="Calibri"/>
          <w:lang w:val="en-US" w:eastAsia="en-US"/>
        </w:rPr>
      </w:pPr>
      <w:r>
        <w:rPr>
          <w:rFonts w:eastAsia="Calibri"/>
          <w:lang w:val="en-US" w:eastAsia="en-US"/>
        </w:rPr>
        <w:t>Conclusion</w:t>
      </w:r>
    </w:p>
    <w:p w14:paraId="15AB495E" w14:textId="77777777" w:rsidR="00333B5B" w:rsidRDefault="00333B5B" w:rsidP="00A744FE">
      <w:pPr>
        <w:spacing w:line="276" w:lineRule="auto"/>
        <w:contextualSpacing/>
        <w:jc w:val="both"/>
        <w:rPr>
          <w:rFonts w:eastAsia="Calibri"/>
          <w:lang w:val="en-US" w:eastAsia="en-US"/>
        </w:rPr>
      </w:pPr>
    </w:p>
    <w:p w14:paraId="60DCF657" w14:textId="77777777" w:rsidR="00333B5B" w:rsidRDefault="00333B5B" w:rsidP="00A744FE">
      <w:pPr>
        <w:spacing w:line="276" w:lineRule="auto"/>
        <w:contextualSpacing/>
        <w:jc w:val="both"/>
        <w:rPr>
          <w:rFonts w:eastAsia="Calibri"/>
          <w:lang w:val="en-US" w:eastAsia="en-US"/>
        </w:rPr>
      </w:pPr>
    </w:p>
    <w:p w14:paraId="097708DC" w14:textId="77777777" w:rsidR="00333B5B" w:rsidRDefault="00333B5B" w:rsidP="00A744FE">
      <w:pPr>
        <w:spacing w:line="276" w:lineRule="auto"/>
        <w:contextualSpacing/>
        <w:jc w:val="both"/>
        <w:rPr>
          <w:rFonts w:eastAsia="Calibri"/>
          <w:lang w:val="en-US" w:eastAsia="en-US"/>
        </w:rPr>
      </w:pPr>
    </w:p>
    <w:p w14:paraId="083C0FB3" w14:textId="77777777" w:rsidR="00333B5B" w:rsidRDefault="00333B5B" w:rsidP="00A744FE">
      <w:pPr>
        <w:spacing w:line="276" w:lineRule="auto"/>
        <w:contextualSpacing/>
        <w:jc w:val="both"/>
        <w:rPr>
          <w:rFonts w:eastAsia="Calibri"/>
          <w:lang w:val="en-US" w:eastAsia="en-US"/>
        </w:rPr>
      </w:pPr>
    </w:p>
    <w:p w14:paraId="533EF6B1" w14:textId="77777777" w:rsidR="00333B5B" w:rsidRDefault="00333B5B" w:rsidP="00A744FE">
      <w:pPr>
        <w:spacing w:line="276" w:lineRule="auto"/>
        <w:contextualSpacing/>
        <w:jc w:val="both"/>
        <w:rPr>
          <w:rFonts w:eastAsia="Calibri"/>
          <w:lang w:val="en-US" w:eastAsia="en-US"/>
        </w:rPr>
      </w:pPr>
    </w:p>
    <w:p w14:paraId="35D22F8B" w14:textId="77777777" w:rsidR="00333B5B" w:rsidRDefault="00333B5B" w:rsidP="00A744FE">
      <w:pPr>
        <w:spacing w:line="276" w:lineRule="auto"/>
        <w:contextualSpacing/>
        <w:jc w:val="both"/>
        <w:rPr>
          <w:rFonts w:eastAsia="Calibri"/>
          <w:lang w:val="en-US" w:eastAsia="en-US"/>
        </w:rPr>
      </w:pPr>
    </w:p>
    <w:p w14:paraId="7403C782" w14:textId="77777777" w:rsidR="00333B5B" w:rsidRDefault="00333B5B" w:rsidP="00A744FE">
      <w:pPr>
        <w:spacing w:line="276" w:lineRule="auto"/>
        <w:contextualSpacing/>
        <w:jc w:val="both"/>
        <w:rPr>
          <w:rFonts w:eastAsia="Calibri"/>
          <w:lang w:val="en-US" w:eastAsia="en-US"/>
        </w:rPr>
      </w:pPr>
    </w:p>
    <w:p w14:paraId="21A3E092" w14:textId="77777777" w:rsidR="00333B5B" w:rsidRDefault="00333B5B" w:rsidP="00A744FE">
      <w:pPr>
        <w:spacing w:line="276" w:lineRule="auto"/>
        <w:contextualSpacing/>
        <w:jc w:val="both"/>
        <w:rPr>
          <w:rFonts w:eastAsia="Calibri"/>
          <w:lang w:val="en-US" w:eastAsia="en-US"/>
        </w:rPr>
      </w:pPr>
    </w:p>
    <w:p w14:paraId="26EB0108" w14:textId="0445CC2B" w:rsidR="00333B5B" w:rsidRPr="0061761F" w:rsidRDefault="00333B5B" w:rsidP="00333B5B">
      <w:pPr>
        <w:spacing w:line="276" w:lineRule="auto"/>
        <w:contextualSpacing/>
        <w:jc w:val="both"/>
        <w:rPr>
          <w:rFonts w:eastAsia="Calibri"/>
          <w:bCs/>
          <w:lang w:val="en-US" w:eastAsia="en-US"/>
        </w:rPr>
      </w:pPr>
      <w:r w:rsidRPr="0061761F">
        <w:rPr>
          <w:rFonts w:eastAsia="Calibri"/>
          <w:bCs/>
          <w:lang w:val="en-US" w:eastAsia="en-US"/>
        </w:rPr>
        <w:t>Future scope of study.</w:t>
      </w:r>
    </w:p>
    <w:p w14:paraId="20934808" w14:textId="6060CCB9"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Negation handling.</w:t>
      </w:r>
    </w:p>
    <w:p w14:paraId="4D3F1041" w14:textId="77777777"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N-grams (unigram, bigram, trigrams).</w:t>
      </w:r>
    </w:p>
    <w:p w14:paraId="075F740B" w14:textId="77777777"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Noun and Adjective Usage.</w:t>
      </w:r>
    </w:p>
    <w:p w14:paraId="73F38915" w14:textId="77777777"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Paste tense analysis</w:t>
      </w:r>
    </w:p>
    <w:p w14:paraId="60DEE895" w14:textId="77777777"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Intensifier Usage</w:t>
      </w:r>
    </w:p>
    <w:p w14:paraId="628D8301" w14:textId="77777777" w:rsidR="00333B5B" w:rsidRPr="0061761F" w:rsidRDefault="00333B5B" w:rsidP="00333B5B">
      <w:pPr>
        <w:pStyle w:val="ListParagraph"/>
        <w:numPr>
          <w:ilvl w:val="0"/>
          <w:numId w:val="39"/>
        </w:numPr>
        <w:spacing w:line="276" w:lineRule="auto"/>
        <w:contextualSpacing/>
        <w:jc w:val="both"/>
        <w:rPr>
          <w:rFonts w:eastAsia="Calibri"/>
          <w:bCs/>
          <w:lang w:val="en-US" w:eastAsia="en-US"/>
        </w:rPr>
      </w:pPr>
      <w:r w:rsidRPr="0061761F">
        <w:rPr>
          <w:rFonts w:eastAsia="Calibri"/>
          <w:bCs/>
          <w:lang w:val="en-US" w:eastAsia="en-US"/>
        </w:rPr>
        <w:t>Taking reviews and comments from other social media platforms Facebook and twitter.</w:t>
      </w:r>
    </w:p>
    <w:p w14:paraId="51294846" w14:textId="5009C3A8" w:rsidR="00333B5B" w:rsidRPr="00E10ADE" w:rsidRDefault="00333B5B" w:rsidP="00A744FE">
      <w:pPr>
        <w:spacing w:line="276" w:lineRule="auto"/>
        <w:contextualSpacing/>
        <w:jc w:val="both"/>
        <w:rPr>
          <w:rFonts w:eastAsia="Calibri"/>
          <w:lang w:val="en-US" w:eastAsia="en-US"/>
        </w:rPr>
        <w:sectPr w:rsidR="00333B5B" w:rsidRPr="00E10ADE" w:rsidSect="00CE2EFC">
          <w:footerReference w:type="default" r:id="rId15"/>
          <w:pgSz w:w="11910" w:h="16840"/>
          <w:pgMar w:top="1440" w:right="1440" w:bottom="1440" w:left="1440" w:header="720" w:footer="720" w:gutter="0"/>
          <w:cols w:space="720"/>
          <w:noEndnote/>
        </w:sectPr>
      </w:pPr>
    </w:p>
    <w:bookmarkStart w:id="19" w:name="_Toc47857475" w:displacedByCustomXml="next"/>
    <w:sdt>
      <w:sdtPr>
        <w:rPr>
          <w:b w:val="0"/>
          <w:bCs w:val="0"/>
          <w:sz w:val="24"/>
          <w:szCs w:val="24"/>
          <w:lang w:val="en-IN"/>
        </w:rPr>
        <w:id w:val="1758094010"/>
        <w:docPartObj>
          <w:docPartGallery w:val="Bibliographies"/>
          <w:docPartUnique/>
        </w:docPartObj>
      </w:sdtPr>
      <w:sdtEndPr/>
      <w:sdtContent>
        <w:p w14:paraId="37C679CD" w14:textId="77777777" w:rsidR="00CE2EFC" w:rsidRDefault="00CE2EFC" w:rsidP="00CE2EFC">
          <w:pPr>
            <w:pStyle w:val="Heading1"/>
            <w:ind w:hanging="547"/>
          </w:pPr>
          <w:r>
            <w:t>Bibliography</w:t>
          </w:r>
          <w:bookmarkEnd w:id="19"/>
        </w:p>
        <w:sdt>
          <w:sdtPr>
            <w:id w:val="111145805"/>
            <w:bibliography/>
          </w:sdtPr>
          <w:sdtEndPr/>
          <w:sdtContent>
            <w:p w14:paraId="7C7388C6" w14:textId="77777777" w:rsidR="00D228F1" w:rsidRPr="00AB1F03" w:rsidRDefault="00D228F1" w:rsidP="00D228F1">
              <w:pPr>
                <w:spacing w:line="276" w:lineRule="auto"/>
                <w:contextualSpacing/>
                <w:jc w:val="both"/>
                <w:rPr>
                  <w:rFonts w:eastAsia="Calibri"/>
                  <w:color w:val="000000" w:themeColor="text1"/>
                  <w:lang w:eastAsia="en-US"/>
                </w:rPr>
              </w:pPr>
              <w:r w:rsidRPr="00AB1F03">
                <w:rPr>
                  <w:rFonts w:eastAsia="Calibri"/>
                  <w:color w:val="000000" w:themeColor="text1"/>
                  <w:lang w:eastAsia="en-US"/>
                </w:rPr>
                <w:t xml:space="preserve">title=Linguistic Understanding of Complaints and Praises in User Reviews, author=Ganesan, Kavita and Zhou, </w:t>
              </w:r>
              <w:proofErr w:type="spellStart"/>
              <w:proofErr w:type="gramStart"/>
              <w:r w:rsidRPr="00AB1F03">
                <w:rPr>
                  <w:rFonts w:eastAsia="Calibri"/>
                  <w:color w:val="000000" w:themeColor="text1"/>
                  <w:lang w:eastAsia="en-US"/>
                </w:rPr>
                <w:t>Guangyu</w:t>
              </w:r>
              <w:proofErr w:type="spellEnd"/>
              <w:r w:rsidRPr="00AB1F03">
                <w:rPr>
                  <w:rFonts w:eastAsia="Calibri"/>
                  <w:color w:val="000000" w:themeColor="text1"/>
                  <w:lang w:eastAsia="en-US"/>
                </w:rPr>
                <w:t xml:space="preserve">,  </w:t>
              </w:r>
              <w:proofErr w:type="spellStart"/>
              <w:r w:rsidRPr="00AB1F03">
                <w:rPr>
                  <w:rFonts w:eastAsia="Calibri"/>
                  <w:color w:val="000000" w:themeColor="text1"/>
                  <w:lang w:eastAsia="en-US"/>
                </w:rPr>
                <w:t>booktitle</w:t>
              </w:r>
              <w:proofErr w:type="spellEnd"/>
              <w:proofErr w:type="gramEnd"/>
              <w:r w:rsidRPr="00AB1F03">
                <w:rPr>
                  <w:rFonts w:eastAsia="Calibri"/>
                  <w:color w:val="000000" w:themeColor="text1"/>
                  <w:lang w:eastAsia="en-US"/>
                </w:rPr>
                <w:t>= Proceedings of NAACL-HLT,   pages=109--114,   year=2016.</w:t>
              </w:r>
            </w:p>
            <w:p w14:paraId="3197C126" w14:textId="5CC1F62E" w:rsidR="00A56B47" w:rsidRDefault="006F7884" w:rsidP="00D228F1">
              <w:pPr>
                <w:widowControl w:val="0"/>
                <w:autoSpaceDE w:val="0"/>
                <w:autoSpaceDN w:val="0"/>
                <w:adjustRightInd w:val="0"/>
                <w:ind w:left="480" w:hanging="480"/>
              </w:pPr>
              <w:hyperlink r:id="rId16" w:anchor=".YQPVoI4zaHv" w:history="1">
                <w:r w:rsidR="00D228F1" w:rsidRPr="00E7437B">
                  <w:rPr>
                    <w:rStyle w:val="Hyperlink"/>
                  </w:rPr>
                  <w:t>https://kavita-ganesan.com/complaints-and-praises/#.YQPVoI4zaHv</w:t>
                </w:r>
              </w:hyperlink>
            </w:p>
            <w:p w14:paraId="270E153A" w14:textId="77777777" w:rsidR="00D228F1" w:rsidRDefault="00D228F1" w:rsidP="00D228F1">
              <w:pPr>
                <w:widowControl w:val="0"/>
                <w:autoSpaceDE w:val="0"/>
                <w:autoSpaceDN w:val="0"/>
                <w:adjustRightInd w:val="0"/>
                <w:ind w:left="480" w:hanging="480"/>
              </w:pPr>
            </w:p>
            <w:p w14:paraId="6F271128" w14:textId="77777777" w:rsidR="00964E78" w:rsidRPr="00964E78" w:rsidRDefault="00964E78" w:rsidP="00964E78">
              <w:pPr>
                <w:widowControl w:val="0"/>
                <w:autoSpaceDE w:val="0"/>
                <w:autoSpaceDN w:val="0"/>
                <w:adjustRightInd w:val="0"/>
                <w:ind w:left="480" w:hanging="480"/>
                <w:rPr>
                  <w:lang w:val="en-US"/>
                </w:rPr>
              </w:pPr>
              <w:hyperlink r:id="rId17" w:history="1">
                <w:r w:rsidRPr="00964E78">
                  <w:rPr>
                    <w:rStyle w:val="Hyperlink"/>
                  </w:rPr>
                  <w:t>https://www.aclweb.org/anthology/W16-0418.pdf</w:t>
                </w:r>
              </w:hyperlink>
            </w:p>
            <w:p w14:paraId="48CA2E6E" w14:textId="77777777" w:rsidR="00964E78" w:rsidRPr="00964E78" w:rsidRDefault="00964E78" w:rsidP="00964E78">
              <w:pPr>
                <w:widowControl w:val="0"/>
                <w:autoSpaceDE w:val="0"/>
                <w:autoSpaceDN w:val="0"/>
                <w:adjustRightInd w:val="0"/>
                <w:ind w:left="480" w:hanging="480"/>
                <w:rPr>
                  <w:lang w:val="en-US"/>
                </w:rPr>
              </w:pPr>
              <w:hyperlink r:id="rId18" w:history="1">
                <w:r w:rsidRPr="00964E78">
                  <w:rPr>
                    <w:rStyle w:val="Hyperlink"/>
                  </w:rPr>
                  <w:t>https://www.alliedmarketresearch.com/gift-cards-market</w:t>
                </w:r>
              </w:hyperlink>
            </w:p>
            <w:p w14:paraId="0F641864" w14:textId="77777777" w:rsidR="00964E78" w:rsidRPr="00964E78" w:rsidRDefault="00964E78" w:rsidP="00964E78">
              <w:pPr>
                <w:widowControl w:val="0"/>
                <w:autoSpaceDE w:val="0"/>
                <w:autoSpaceDN w:val="0"/>
                <w:adjustRightInd w:val="0"/>
                <w:ind w:left="480" w:hanging="480"/>
                <w:rPr>
                  <w:lang w:val="en-US"/>
                </w:rPr>
              </w:pPr>
              <w:hyperlink r:id="rId19" w:history="1">
                <w:r w:rsidRPr="00964E78">
                  <w:rPr>
                    <w:rStyle w:val="Hyperlink"/>
                  </w:rPr>
                  <w:t>https://www.businesswire.com/news/home/20200921005319/en/India-9.34-Billion-Gift-Card-and-Incentive-Card-Markets-2015-2019-2024-with-Covid-19-Update-Q2-2020---ResearchAndMarkets.com</w:t>
                </w:r>
              </w:hyperlink>
            </w:p>
            <w:p w14:paraId="0E08736C" w14:textId="77777777" w:rsidR="00964E78" w:rsidRPr="00964E78" w:rsidRDefault="00964E78" w:rsidP="00964E78">
              <w:pPr>
                <w:widowControl w:val="0"/>
                <w:autoSpaceDE w:val="0"/>
                <w:autoSpaceDN w:val="0"/>
                <w:adjustRightInd w:val="0"/>
                <w:ind w:left="480" w:hanging="480"/>
                <w:rPr>
                  <w:lang w:val="en-US"/>
                </w:rPr>
              </w:pPr>
              <w:hyperlink r:id="rId20" w:history="1">
                <w:r w:rsidRPr="00964E78">
                  <w:rPr>
                    <w:rStyle w:val="Hyperlink"/>
                  </w:rPr>
                  <w:t>https://www.qwikcilver.com/</w:t>
                </w:r>
              </w:hyperlink>
            </w:p>
            <w:p w14:paraId="7540A776" w14:textId="77777777" w:rsidR="00964E78" w:rsidRPr="00964E78" w:rsidRDefault="00964E78" w:rsidP="00964E78">
              <w:pPr>
                <w:widowControl w:val="0"/>
                <w:autoSpaceDE w:val="0"/>
                <w:autoSpaceDN w:val="0"/>
                <w:adjustRightInd w:val="0"/>
                <w:ind w:left="480" w:hanging="480"/>
                <w:rPr>
                  <w:lang w:val="en-US"/>
                </w:rPr>
              </w:pPr>
              <w:hyperlink r:id="rId21" w:history="1">
                <w:r w:rsidRPr="00964E78">
                  <w:rPr>
                    <w:rStyle w:val="Hyperlink"/>
                  </w:rPr>
                  <w:t>https://www.woohoo.in/</w:t>
                </w:r>
              </w:hyperlink>
            </w:p>
            <w:p w14:paraId="25D98F18" w14:textId="77777777" w:rsidR="00CE2EFC" w:rsidRDefault="006F7884" w:rsidP="00CE2EFC"/>
          </w:sdtContent>
        </w:sdt>
      </w:sdtContent>
    </w:sdt>
    <w:p w14:paraId="26535FB7" w14:textId="77777777" w:rsidR="00A744FE" w:rsidRDefault="00A744FE" w:rsidP="00A744FE">
      <w:pPr>
        <w:rPr>
          <w:rFonts w:eastAsia="Calibri"/>
          <w:lang w:eastAsia="en-US"/>
        </w:rPr>
      </w:pPr>
    </w:p>
    <w:p w14:paraId="678BBAB5" w14:textId="77777777" w:rsidR="003C1DB7" w:rsidRDefault="003C1DB7"/>
    <w:p w14:paraId="768699AD" w14:textId="77777777" w:rsidR="00CE628A" w:rsidRDefault="00CE628A"/>
    <w:p w14:paraId="24C27F94" w14:textId="77777777" w:rsidR="00CE628A" w:rsidRDefault="00CE628A"/>
    <w:p w14:paraId="54A522D0" w14:textId="77777777" w:rsidR="00CE628A" w:rsidRDefault="00CE628A"/>
    <w:p w14:paraId="5E355B6E" w14:textId="77777777" w:rsidR="00CE628A" w:rsidRDefault="00CE628A"/>
    <w:p w14:paraId="40016AF2" w14:textId="77777777" w:rsidR="00CE628A" w:rsidRDefault="00CE628A"/>
    <w:p w14:paraId="1170938B" w14:textId="77777777" w:rsidR="00CE628A" w:rsidRDefault="00CE628A"/>
    <w:p w14:paraId="26D8F5DE" w14:textId="77777777" w:rsidR="00CE628A" w:rsidRDefault="00CE628A"/>
    <w:p w14:paraId="6C5D0C3A" w14:textId="77777777" w:rsidR="00CE628A" w:rsidRDefault="00CE628A"/>
    <w:p w14:paraId="48AB1152" w14:textId="77777777" w:rsidR="00CE628A" w:rsidRDefault="00CE628A"/>
    <w:p w14:paraId="65C44131" w14:textId="77777777" w:rsidR="00CE628A" w:rsidRDefault="00CE628A"/>
    <w:p w14:paraId="3505DCCD" w14:textId="77777777" w:rsidR="00CE628A" w:rsidRDefault="00CE628A"/>
    <w:p w14:paraId="3CF482CF" w14:textId="77777777" w:rsidR="00CE628A" w:rsidRDefault="00CE628A"/>
    <w:p w14:paraId="0B4B0CFA" w14:textId="77777777" w:rsidR="00CE628A" w:rsidRDefault="00CE628A"/>
    <w:p w14:paraId="593D9B20" w14:textId="77777777" w:rsidR="00CE628A" w:rsidRDefault="00CE628A"/>
    <w:p w14:paraId="2B74FF55" w14:textId="77777777" w:rsidR="00CE628A" w:rsidRDefault="00CE628A"/>
    <w:p w14:paraId="42741826" w14:textId="77777777" w:rsidR="00CE628A" w:rsidRDefault="00CE628A"/>
    <w:p w14:paraId="7ACF5373" w14:textId="77777777" w:rsidR="00CE628A" w:rsidRDefault="00CE628A"/>
    <w:p w14:paraId="7EC16752" w14:textId="77777777" w:rsidR="00CE628A" w:rsidRDefault="00CE628A"/>
    <w:p w14:paraId="5CA5C16E" w14:textId="77777777" w:rsidR="00CE628A" w:rsidRDefault="00CE628A"/>
    <w:p w14:paraId="5DFA708D" w14:textId="77777777" w:rsidR="00CE628A" w:rsidRDefault="00CE628A"/>
    <w:p w14:paraId="6BBCB806" w14:textId="77777777" w:rsidR="00CE628A" w:rsidRDefault="00CE628A"/>
    <w:p w14:paraId="41ECA01C" w14:textId="77777777" w:rsidR="00CE628A" w:rsidRDefault="00CE628A" w:rsidP="00CE628A">
      <w:pPr>
        <w:pStyle w:val="Heading1"/>
        <w:ind w:left="0"/>
        <w:rPr>
          <w:rFonts w:eastAsia="Calibri"/>
          <w:lang w:eastAsia="en-US"/>
        </w:rPr>
      </w:pPr>
      <w:bookmarkStart w:id="20" w:name="_Toc47857476"/>
      <w:r>
        <w:rPr>
          <w:rFonts w:eastAsia="Calibri"/>
          <w:lang w:eastAsia="en-US"/>
        </w:rPr>
        <w:t>Appendix</w:t>
      </w:r>
      <w:bookmarkEnd w:id="20"/>
    </w:p>
    <w:p w14:paraId="2DC73B99" w14:textId="77777777" w:rsidR="00CE628A" w:rsidRDefault="00CE628A" w:rsidP="00CE628A">
      <w:pPr>
        <w:pStyle w:val="Heading2"/>
        <w:rPr>
          <w:rFonts w:eastAsia="Calibri"/>
          <w:lang w:eastAsia="en-US"/>
        </w:rPr>
      </w:pPr>
      <w:bookmarkStart w:id="21" w:name="_Toc47857477"/>
      <w:r>
        <w:rPr>
          <w:rFonts w:eastAsia="Calibri"/>
          <w:lang w:eastAsia="en-US"/>
        </w:rPr>
        <w:t>Plagiarism Report</w:t>
      </w:r>
      <w:r>
        <w:rPr>
          <w:rStyle w:val="FootnoteReference"/>
          <w:rFonts w:eastAsia="Calibri"/>
          <w:lang w:eastAsia="en-US"/>
        </w:rPr>
        <w:footnoteReference w:id="1"/>
      </w:r>
      <w:bookmarkEnd w:id="21"/>
    </w:p>
    <w:p w14:paraId="4F4625DC" w14:textId="77777777" w:rsidR="00CE628A" w:rsidRDefault="00CE628A" w:rsidP="00CE628A">
      <w:pPr>
        <w:pStyle w:val="Heading2"/>
        <w:rPr>
          <w:rFonts w:eastAsia="Calibri"/>
          <w:lang w:eastAsia="en-US"/>
        </w:rPr>
      </w:pPr>
      <w:bookmarkStart w:id="22" w:name="_Toc47857478"/>
      <w:r>
        <w:rPr>
          <w:rFonts w:eastAsia="Calibri"/>
          <w:lang w:eastAsia="en-US"/>
        </w:rPr>
        <w:t>Publications in a Journal/Conference Presented/White Paper</w:t>
      </w:r>
      <w:r>
        <w:rPr>
          <w:rStyle w:val="FootnoteReference"/>
          <w:rFonts w:eastAsia="Calibri"/>
          <w:lang w:eastAsia="en-US"/>
        </w:rPr>
        <w:footnoteReference w:id="2"/>
      </w:r>
      <w:bookmarkEnd w:id="22"/>
      <w:r>
        <w:rPr>
          <w:rFonts w:eastAsia="Calibri"/>
          <w:lang w:eastAsia="en-US"/>
        </w:rPr>
        <w:t xml:space="preserve"> </w:t>
      </w:r>
    </w:p>
    <w:p w14:paraId="51275B7D" w14:textId="77777777" w:rsidR="00CE628A" w:rsidRPr="00CE628A" w:rsidRDefault="00CE628A" w:rsidP="00CE628A">
      <w:pPr>
        <w:pStyle w:val="Heading2"/>
        <w:rPr>
          <w:rFonts w:eastAsia="Calibri"/>
          <w:lang w:eastAsia="en-US"/>
        </w:rPr>
      </w:pPr>
      <w:bookmarkStart w:id="23" w:name="_Toc47857479"/>
      <w:r>
        <w:rPr>
          <w:rFonts w:eastAsia="Calibri"/>
          <w:lang w:eastAsia="en-US"/>
        </w:rPr>
        <w:t>Any Additional Details</w:t>
      </w:r>
      <w:bookmarkEnd w:id="23"/>
      <w:r>
        <w:rPr>
          <w:rFonts w:eastAsia="Calibri"/>
          <w:lang w:eastAsia="en-US"/>
        </w:rPr>
        <w:t xml:space="preserve"> </w:t>
      </w:r>
    </w:p>
    <w:sectPr w:rsidR="00CE628A" w:rsidRPr="00CE6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64F0" w14:textId="77777777" w:rsidR="006F7884" w:rsidRDefault="006F7884" w:rsidP="00A744FE">
      <w:pPr>
        <w:spacing w:line="240" w:lineRule="auto"/>
      </w:pPr>
      <w:r>
        <w:separator/>
      </w:r>
    </w:p>
  </w:endnote>
  <w:endnote w:type="continuationSeparator" w:id="0">
    <w:p w14:paraId="4166B3DB" w14:textId="77777777" w:rsidR="006F7884" w:rsidRDefault="006F7884"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87591"/>
      <w:docPartObj>
        <w:docPartGallery w:val="Page Numbers (Bottom of Page)"/>
        <w:docPartUnique/>
      </w:docPartObj>
    </w:sdtPr>
    <w:sdtEndPr>
      <w:rPr>
        <w:noProof/>
      </w:rPr>
    </w:sdtEndPr>
    <w:sdtContent>
      <w:p w14:paraId="3E479D4D" w14:textId="77777777" w:rsidR="00484B47" w:rsidRDefault="00484B47">
        <w:pPr>
          <w:pStyle w:val="Footer"/>
          <w:jc w:val="right"/>
        </w:pPr>
        <w:r>
          <w:fldChar w:fldCharType="begin"/>
        </w:r>
        <w:r>
          <w:instrText xml:space="preserve"> PAGE   \* MERGEFORMAT </w:instrText>
        </w:r>
        <w:r>
          <w:fldChar w:fldCharType="separate"/>
        </w:r>
        <w:r w:rsidR="007A7DDC">
          <w:rPr>
            <w:noProof/>
          </w:rPr>
          <w:t>4</w:t>
        </w:r>
        <w:r>
          <w:rPr>
            <w:noProof/>
          </w:rPr>
          <w:fldChar w:fldCharType="end"/>
        </w:r>
      </w:p>
    </w:sdtContent>
  </w:sdt>
  <w:p w14:paraId="5C6A5821" w14:textId="77777777" w:rsidR="00484B47" w:rsidRDefault="00484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CE21" w14:textId="77777777" w:rsidR="00CE2EFC" w:rsidRPr="00182B74" w:rsidRDefault="00CE2EFC" w:rsidP="00CE2EFC">
    <w:pPr>
      <w:pStyle w:val="Footer"/>
      <w:jc w:val="right"/>
    </w:pPr>
    <w:r w:rsidRPr="00182B74">
      <w:t xml:space="preserve">Page </w:t>
    </w:r>
    <w:r w:rsidRPr="00182B74">
      <w:fldChar w:fldCharType="begin"/>
    </w:r>
    <w:r w:rsidRPr="00182B74">
      <w:instrText xml:space="preserve"> PAGE  \* Arabic  \* MERGEFORMAT </w:instrText>
    </w:r>
    <w:r w:rsidRPr="00182B74">
      <w:fldChar w:fldCharType="separate"/>
    </w:r>
    <w:r w:rsidR="007A7DDC">
      <w:rPr>
        <w:noProof/>
      </w:rPr>
      <w:t>21</w:t>
    </w:r>
    <w:r w:rsidRPr="00182B74">
      <w:fldChar w:fldCharType="end"/>
    </w:r>
    <w:r w:rsidRPr="00182B74">
      <w:t xml:space="preserve"> of </w:t>
    </w:r>
    <w:r w:rsidR="004E1319">
      <w:rPr>
        <w:noProof/>
      </w:rPr>
      <w:fldChar w:fldCharType="begin"/>
    </w:r>
    <w:r w:rsidR="004E1319">
      <w:rPr>
        <w:noProof/>
      </w:rPr>
      <w:instrText xml:space="preserve"> NUMPAGES  \* Arabic  \* MERGEFORMAT </w:instrText>
    </w:r>
    <w:r w:rsidR="004E1319">
      <w:rPr>
        <w:noProof/>
      </w:rPr>
      <w:fldChar w:fldCharType="separate"/>
    </w:r>
    <w:r w:rsidR="007A7DDC">
      <w:rPr>
        <w:noProof/>
      </w:rPr>
      <w:t>24</w:t>
    </w:r>
    <w:r w:rsidR="004E1319">
      <w:rPr>
        <w:noProof/>
      </w:rPr>
      <w:fldChar w:fldCharType="end"/>
    </w:r>
  </w:p>
  <w:p w14:paraId="17F9B310" w14:textId="77777777" w:rsidR="00CE2EFC" w:rsidRDefault="00CE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4B4C" w14:textId="77777777" w:rsidR="006F7884" w:rsidRDefault="006F7884" w:rsidP="00A744FE">
      <w:pPr>
        <w:spacing w:line="240" w:lineRule="auto"/>
      </w:pPr>
      <w:r>
        <w:separator/>
      </w:r>
    </w:p>
  </w:footnote>
  <w:footnote w:type="continuationSeparator" w:id="0">
    <w:p w14:paraId="25BE3A8F" w14:textId="77777777" w:rsidR="006F7884" w:rsidRDefault="006F7884" w:rsidP="00A744FE">
      <w:pPr>
        <w:spacing w:line="240" w:lineRule="auto"/>
      </w:pPr>
      <w:r>
        <w:continuationSeparator/>
      </w:r>
    </w:p>
  </w:footnote>
  <w:footnote w:id="1">
    <w:p w14:paraId="1CC71361" w14:textId="77777777" w:rsidR="00CE628A" w:rsidRDefault="00CE628A">
      <w:pPr>
        <w:pStyle w:val="FootnoteText"/>
      </w:pPr>
      <w:r>
        <w:rPr>
          <w:rStyle w:val="FootnoteReference"/>
        </w:rPr>
        <w:footnoteRef/>
      </w:r>
      <w:r>
        <w:t xml:space="preserve"> </w:t>
      </w:r>
      <w:proofErr w:type="spellStart"/>
      <w:r>
        <w:t>T</w:t>
      </w:r>
      <w:r w:rsidR="00BC61F5">
        <w:t>urnitn</w:t>
      </w:r>
      <w:proofErr w:type="spellEnd"/>
      <w:r w:rsidR="00BC61F5">
        <w:t xml:space="preserve"> report to be attached from the University. </w:t>
      </w:r>
    </w:p>
  </w:footnote>
  <w:footnote w:id="2">
    <w:p w14:paraId="1C3F37A6" w14:textId="77777777" w:rsidR="00CE628A" w:rsidRDefault="00CE628A">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62A2" w14:textId="77777777" w:rsidR="00CE2EFC" w:rsidRDefault="00CE2EFC">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625D" w14:textId="77777777" w:rsidR="00CE2EFC" w:rsidRDefault="00CE2EFC">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828A" w14:textId="77777777" w:rsidR="00CE2EFC" w:rsidRDefault="00CE2EFC">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8C5"/>
    <w:multiLevelType w:val="hybridMultilevel"/>
    <w:tmpl w:val="E12E26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37476"/>
    <w:multiLevelType w:val="hybridMultilevel"/>
    <w:tmpl w:val="F462E9D8"/>
    <w:lvl w:ilvl="0" w:tplc="22BC0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5248CE"/>
    <w:multiLevelType w:val="hybridMultilevel"/>
    <w:tmpl w:val="A3C0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F7078"/>
    <w:multiLevelType w:val="hybridMultilevel"/>
    <w:tmpl w:val="EC6CA0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A5002D"/>
    <w:multiLevelType w:val="hybridMultilevel"/>
    <w:tmpl w:val="FF6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0B2"/>
    <w:multiLevelType w:val="hybridMultilevel"/>
    <w:tmpl w:val="622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94169"/>
    <w:multiLevelType w:val="hybridMultilevel"/>
    <w:tmpl w:val="4202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E5519"/>
    <w:multiLevelType w:val="hybridMultilevel"/>
    <w:tmpl w:val="CF0C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F279E"/>
    <w:multiLevelType w:val="hybridMultilevel"/>
    <w:tmpl w:val="4A180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10535B"/>
    <w:multiLevelType w:val="hybridMultilevel"/>
    <w:tmpl w:val="386E2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123E01"/>
    <w:multiLevelType w:val="hybridMultilevel"/>
    <w:tmpl w:val="BD1448DE"/>
    <w:lvl w:ilvl="0" w:tplc="CED6A266">
      <w:start w:val="1"/>
      <w:numFmt w:val="lowerLetter"/>
      <w:lvlText w:val="%1)"/>
      <w:lvlJc w:val="left"/>
      <w:pPr>
        <w:tabs>
          <w:tab w:val="num" w:pos="720"/>
        </w:tabs>
        <w:ind w:left="720" w:hanging="360"/>
      </w:pPr>
    </w:lvl>
    <w:lvl w:ilvl="1" w:tplc="998C0564">
      <w:start w:val="1"/>
      <w:numFmt w:val="lowerLetter"/>
      <w:lvlText w:val="%2)"/>
      <w:lvlJc w:val="left"/>
      <w:pPr>
        <w:tabs>
          <w:tab w:val="num" w:pos="1440"/>
        </w:tabs>
        <w:ind w:left="1440" w:hanging="360"/>
      </w:pPr>
    </w:lvl>
    <w:lvl w:ilvl="2" w:tplc="191C8854">
      <w:start w:val="1"/>
      <w:numFmt w:val="lowerLetter"/>
      <w:lvlText w:val="%3)"/>
      <w:lvlJc w:val="left"/>
      <w:pPr>
        <w:tabs>
          <w:tab w:val="num" w:pos="2160"/>
        </w:tabs>
        <w:ind w:left="2160" w:hanging="360"/>
      </w:pPr>
    </w:lvl>
    <w:lvl w:ilvl="3" w:tplc="92C0734C" w:tentative="1">
      <w:start w:val="1"/>
      <w:numFmt w:val="lowerLetter"/>
      <w:lvlText w:val="%4)"/>
      <w:lvlJc w:val="left"/>
      <w:pPr>
        <w:tabs>
          <w:tab w:val="num" w:pos="2880"/>
        </w:tabs>
        <w:ind w:left="2880" w:hanging="360"/>
      </w:pPr>
    </w:lvl>
    <w:lvl w:ilvl="4" w:tplc="B8D452A2" w:tentative="1">
      <w:start w:val="1"/>
      <w:numFmt w:val="lowerLetter"/>
      <w:lvlText w:val="%5)"/>
      <w:lvlJc w:val="left"/>
      <w:pPr>
        <w:tabs>
          <w:tab w:val="num" w:pos="3600"/>
        </w:tabs>
        <w:ind w:left="3600" w:hanging="360"/>
      </w:pPr>
    </w:lvl>
    <w:lvl w:ilvl="5" w:tplc="6332D412" w:tentative="1">
      <w:start w:val="1"/>
      <w:numFmt w:val="lowerLetter"/>
      <w:lvlText w:val="%6)"/>
      <w:lvlJc w:val="left"/>
      <w:pPr>
        <w:tabs>
          <w:tab w:val="num" w:pos="4320"/>
        </w:tabs>
        <w:ind w:left="4320" w:hanging="360"/>
      </w:pPr>
    </w:lvl>
    <w:lvl w:ilvl="6" w:tplc="40C8AFB2" w:tentative="1">
      <w:start w:val="1"/>
      <w:numFmt w:val="lowerLetter"/>
      <w:lvlText w:val="%7)"/>
      <w:lvlJc w:val="left"/>
      <w:pPr>
        <w:tabs>
          <w:tab w:val="num" w:pos="5040"/>
        </w:tabs>
        <w:ind w:left="5040" w:hanging="360"/>
      </w:pPr>
    </w:lvl>
    <w:lvl w:ilvl="7" w:tplc="B3B4A94A" w:tentative="1">
      <w:start w:val="1"/>
      <w:numFmt w:val="lowerLetter"/>
      <w:lvlText w:val="%8)"/>
      <w:lvlJc w:val="left"/>
      <w:pPr>
        <w:tabs>
          <w:tab w:val="num" w:pos="5760"/>
        </w:tabs>
        <w:ind w:left="5760" w:hanging="360"/>
      </w:pPr>
    </w:lvl>
    <w:lvl w:ilvl="8" w:tplc="E8CC64F2" w:tentative="1">
      <w:start w:val="1"/>
      <w:numFmt w:val="lowerLetter"/>
      <w:lvlText w:val="%9)"/>
      <w:lvlJc w:val="left"/>
      <w:pPr>
        <w:tabs>
          <w:tab w:val="num" w:pos="6480"/>
        </w:tabs>
        <w:ind w:left="6480" w:hanging="360"/>
      </w:pPr>
    </w:lvl>
  </w:abstractNum>
  <w:abstractNum w:abstractNumId="11" w15:restartNumberingAfterBreak="0">
    <w:nsid w:val="14DB487F"/>
    <w:multiLevelType w:val="hybridMultilevel"/>
    <w:tmpl w:val="D66C9C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D510E"/>
    <w:multiLevelType w:val="hybridMultilevel"/>
    <w:tmpl w:val="B330E4A0"/>
    <w:lvl w:ilvl="0" w:tplc="78EA3118">
      <w:start w:val="1"/>
      <w:numFmt w:val="decimal"/>
      <w:lvlText w:val="%1."/>
      <w:lvlJc w:val="left"/>
      <w:pPr>
        <w:tabs>
          <w:tab w:val="num" w:pos="720"/>
        </w:tabs>
        <w:ind w:left="720" w:hanging="360"/>
      </w:pPr>
    </w:lvl>
    <w:lvl w:ilvl="1" w:tplc="BCA81146">
      <w:start w:val="1"/>
      <w:numFmt w:val="decimal"/>
      <w:lvlText w:val="%2."/>
      <w:lvlJc w:val="left"/>
      <w:pPr>
        <w:tabs>
          <w:tab w:val="num" w:pos="1440"/>
        </w:tabs>
        <w:ind w:left="1440" w:hanging="360"/>
      </w:pPr>
    </w:lvl>
    <w:lvl w:ilvl="2" w:tplc="14123FD6">
      <w:start w:val="1"/>
      <w:numFmt w:val="decimal"/>
      <w:lvlText w:val="%3."/>
      <w:lvlJc w:val="left"/>
      <w:pPr>
        <w:tabs>
          <w:tab w:val="num" w:pos="2160"/>
        </w:tabs>
        <w:ind w:left="2160" w:hanging="360"/>
      </w:pPr>
    </w:lvl>
    <w:lvl w:ilvl="3" w:tplc="84345B30" w:tentative="1">
      <w:start w:val="1"/>
      <w:numFmt w:val="decimal"/>
      <w:lvlText w:val="%4."/>
      <w:lvlJc w:val="left"/>
      <w:pPr>
        <w:tabs>
          <w:tab w:val="num" w:pos="2880"/>
        </w:tabs>
        <w:ind w:left="2880" w:hanging="360"/>
      </w:pPr>
    </w:lvl>
    <w:lvl w:ilvl="4" w:tplc="9D3C9C9A" w:tentative="1">
      <w:start w:val="1"/>
      <w:numFmt w:val="decimal"/>
      <w:lvlText w:val="%5."/>
      <w:lvlJc w:val="left"/>
      <w:pPr>
        <w:tabs>
          <w:tab w:val="num" w:pos="3600"/>
        </w:tabs>
        <w:ind w:left="3600" w:hanging="360"/>
      </w:pPr>
    </w:lvl>
    <w:lvl w:ilvl="5" w:tplc="67989790" w:tentative="1">
      <w:start w:val="1"/>
      <w:numFmt w:val="decimal"/>
      <w:lvlText w:val="%6."/>
      <w:lvlJc w:val="left"/>
      <w:pPr>
        <w:tabs>
          <w:tab w:val="num" w:pos="4320"/>
        </w:tabs>
        <w:ind w:left="4320" w:hanging="360"/>
      </w:pPr>
    </w:lvl>
    <w:lvl w:ilvl="6" w:tplc="1D06D1A8" w:tentative="1">
      <w:start w:val="1"/>
      <w:numFmt w:val="decimal"/>
      <w:lvlText w:val="%7."/>
      <w:lvlJc w:val="left"/>
      <w:pPr>
        <w:tabs>
          <w:tab w:val="num" w:pos="5040"/>
        </w:tabs>
        <w:ind w:left="5040" w:hanging="360"/>
      </w:pPr>
    </w:lvl>
    <w:lvl w:ilvl="7" w:tplc="9CF25E22" w:tentative="1">
      <w:start w:val="1"/>
      <w:numFmt w:val="decimal"/>
      <w:lvlText w:val="%8."/>
      <w:lvlJc w:val="left"/>
      <w:pPr>
        <w:tabs>
          <w:tab w:val="num" w:pos="5760"/>
        </w:tabs>
        <w:ind w:left="5760" w:hanging="360"/>
      </w:pPr>
    </w:lvl>
    <w:lvl w:ilvl="8" w:tplc="9A0083AE" w:tentative="1">
      <w:start w:val="1"/>
      <w:numFmt w:val="decimal"/>
      <w:lvlText w:val="%9."/>
      <w:lvlJc w:val="left"/>
      <w:pPr>
        <w:tabs>
          <w:tab w:val="num" w:pos="6480"/>
        </w:tabs>
        <w:ind w:left="6480" w:hanging="360"/>
      </w:pPr>
    </w:lvl>
  </w:abstractNum>
  <w:abstractNum w:abstractNumId="13" w15:restartNumberingAfterBreak="0">
    <w:nsid w:val="1583030E"/>
    <w:multiLevelType w:val="hybridMultilevel"/>
    <w:tmpl w:val="37729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402637"/>
    <w:multiLevelType w:val="hybridMultilevel"/>
    <w:tmpl w:val="AF5E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64E3F"/>
    <w:multiLevelType w:val="hybridMultilevel"/>
    <w:tmpl w:val="3818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411F7"/>
    <w:multiLevelType w:val="hybridMultilevel"/>
    <w:tmpl w:val="B64E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21D2C"/>
    <w:multiLevelType w:val="hybridMultilevel"/>
    <w:tmpl w:val="AA52942C"/>
    <w:lvl w:ilvl="0" w:tplc="CE4EFBC2">
      <w:start w:val="1"/>
      <w:numFmt w:val="lowerLetter"/>
      <w:lvlText w:val="%1)"/>
      <w:lvlJc w:val="left"/>
      <w:pPr>
        <w:tabs>
          <w:tab w:val="num" w:pos="720"/>
        </w:tabs>
        <w:ind w:left="720" w:hanging="360"/>
      </w:pPr>
    </w:lvl>
    <w:lvl w:ilvl="1" w:tplc="F1AA96F2">
      <w:start w:val="1"/>
      <w:numFmt w:val="lowerLetter"/>
      <w:lvlText w:val="%2)"/>
      <w:lvlJc w:val="left"/>
      <w:pPr>
        <w:tabs>
          <w:tab w:val="num" w:pos="1440"/>
        </w:tabs>
        <w:ind w:left="1440" w:hanging="360"/>
      </w:pPr>
    </w:lvl>
    <w:lvl w:ilvl="2" w:tplc="717412E4" w:tentative="1">
      <w:start w:val="1"/>
      <w:numFmt w:val="lowerLetter"/>
      <w:lvlText w:val="%3)"/>
      <w:lvlJc w:val="left"/>
      <w:pPr>
        <w:tabs>
          <w:tab w:val="num" w:pos="2160"/>
        </w:tabs>
        <w:ind w:left="2160" w:hanging="360"/>
      </w:pPr>
    </w:lvl>
    <w:lvl w:ilvl="3" w:tplc="266204BA" w:tentative="1">
      <w:start w:val="1"/>
      <w:numFmt w:val="lowerLetter"/>
      <w:lvlText w:val="%4)"/>
      <w:lvlJc w:val="left"/>
      <w:pPr>
        <w:tabs>
          <w:tab w:val="num" w:pos="2880"/>
        </w:tabs>
        <w:ind w:left="2880" w:hanging="360"/>
      </w:pPr>
    </w:lvl>
    <w:lvl w:ilvl="4" w:tplc="9A3A17EC" w:tentative="1">
      <w:start w:val="1"/>
      <w:numFmt w:val="lowerLetter"/>
      <w:lvlText w:val="%5)"/>
      <w:lvlJc w:val="left"/>
      <w:pPr>
        <w:tabs>
          <w:tab w:val="num" w:pos="3600"/>
        </w:tabs>
        <w:ind w:left="3600" w:hanging="360"/>
      </w:pPr>
    </w:lvl>
    <w:lvl w:ilvl="5" w:tplc="2D86DB40" w:tentative="1">
      <w:start w:val="1"/>
      <w:numFmt w:val="lowerLetter"/>
      <w:lvlText w:val="%6)"/>
      <w:lvlJc w:val="left"/>
      <w:pPr>
        <w:tabs>
          <w:tab w:val="num" w:pos="4320"/>
        </w:tabs>
        <w:ind w:left="4320" w:hanging="360"/>
      </w:pPr>
    </w:lvl>
    <w:lvl w:ilvl="6" w:tplc="C430F860" w:tentative="1">
      <w:start w:val="1"/>
      <w:numFmt w:val="lowerLetter"/>
      <w:lvlText w:val="%7)"/>
      <w:lvlJc w:val="left"/>
      <w:pPr>
        <w:tabs>
          <w:tab w:val="num" w:pos="5040"/>
        </w:tabs>
        <w:ind w:left="5040" w:hanging="360"/>
      </w:pPr>
    </w:lvl>
    <w:lvl w:ilvl="7" w:tplc="1FEC2C5A" w:tentative="1">
      <w:start w:val="1"/>
      <w:numFmt w:val="lowerLetter"/>
      <w:lvlText w:val="%8)"/>
      <w:lvlJc w:val="left"/>
      <w:pPr>
        <w:tabs>
          <w:tab w:val="num" w:pos="5760"/>
        </w:tabs>
        <w:ind w:left="5760" w:hanging="360"/>
      </w:pPr>
    </w:lvl>
    <w:lvl w:ilvl="8" w:tplc="D1B6E2A0" w:tentative="1">
      <w:start w:val="1"/>
      <w:numFmt w:val="lowerLetter"/>
      <w:lvlText w:val="%9)"/>
      <w:lvlJc w:val="left"/>
      <w:pPr>
        <w:tabs>
          <w:tab w:val="num" w:pos="6480"/>
        </w:tabs>
        <w:ind w:left="6480" w:hanging="360"/>
      </w:pPr>
    </w:lvl>
  </w:abstractNum>
  <w:abstractNum w:abstractNumId="18" w15:restartNumberingAfterBreak="0">
    <w:nsid w:val="2BFC1C2C"/>
    <w:multiLevelType w:val="hybridMultilevel"/>
    <w:tmpl w:val="E6F8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577D0"/>
    <w:multiLevelType w:val="hybridMultilevel"/>
    <w:tmpl w:val="64440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4C787A"/>
    <w:multiLevelType w:val="hybridMultilevel"/>
    <w:tmpl w:val="ABDA6A2C"/>
    <w:lvl w:ilvl="0" w:tplc="0409000F">
      <w:start w:val="1"/>
      <w:numFmt w:val="decimal"/>
      <w:lvlText w:val="%1."/>
      <w:lvlJc w:val="left"/>
      <w:pPr>
        <w:ind w:left="720" w:hanging="360"/>
      </w:pPr>
    </w:lvl>
    <w:lvl w:ilvl="1" w:tplc="90FE06B4">
      <w:start w:val="1"/>
      <w:numFmt w:val="lowerLetter"/>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E64BE"/>
    <w:multiLevelType w:val="hybridMultilevel"/>
    <w:tmpl w:val="4A5E7ED0"/>
    <w:lvl w:ilvl="0" w:tplc="360A7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EA14A8"/>
    <w:multiLevelType w:val="hybridMultilevel"/>
    <w:tmpl w:val="8ACEA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4ECB46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5555E"/>
    <w:multiLevelType w:val="hybridMultilevel"/>
    <w:tmpl w:val="21EEF924"/>
    <w:lvl w:ilvl="0" w:tplc="6D165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22D54"/>
    <w:multiLevelType w:val="hybridMultilevel"/>
    <w:tmpl w:val="73B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4213F8"/>
    <w:multiLevelType w:val="hybridMultilevel"/>
    <w:tmpl w:val="A262066A"/>
    <w:lvl w:ilvl="0" w:tplc="04090017">
      <w:start w:val="1"/>
      <w:numFmt w:val="lowerLetter"/>
      <w:lvlText w:val="%1)"/>
      <w:lvlJc w:val="left"/>
      <w:pPr>
        <w:tabs>
          <w:tab w:val="num" w:pos="720"/>
        </w:tabs>
        <w:ind w:left="720" w:hanging="360"/>
      </w:pPr>
    </w:lvl>
    <w:lvl w:ilvl="1" w:tplc="BCA81146">
      <w:start w:val="1"/>
      <w:numFmt w:val="decimal"/>
      <w:lvlText w:val="%2."/>
      <w:lvlJc w:val="left"/>
      <w:pPr>
        <w:tabs>
          <w:tab w:val="num" w:pos="1440"/>
        </w:tabs>
        <w:ind w:left="1440" w:hanging="360"/>
      </w:pPr>
    </w:lvl>
    <w:lvl w:ilvl="2" w:tplc="14123FD6">
      <w:start w:val="1"/>
      <w:numFmt w:val="decimal"/>
      <w:lvlText w:val="%3."/>
      <w:lvlJc w:val="left"/>
      <w:pPr>
        <w:tabs>
          <w:tab w:val="num" w:pos="2160"/>
        </w:tabs>
        <w:ind w:left="2160" w:hanging="360"/>
      </w:pPr>
    </w:lvl>
    <w:lvl w:ilvl="3" w:tplc="84345B30" w:tentative="1">
      <w:start w:val="1"/>
      <w:numFmt w:val="decimal"/>
      <w:lvlText w:val="%4."/>
      <w:lvlJc w:val="left"/>
      <w:pPr>
        <w:tabs>
          <w:tab w:val="num" w:pos="2880"/>
        </w:tabs>
        <w:ind w:left="2880" w:hanging="360"/>
      </w:pPr>
    </w:lvl>
    <w:lvl w:ilvl="4" w:tplc="9D3C9C9A" w:tentative="1">
      <w:start w:val="1"/>
      <w:numFmt w:val="decimal"/>
      <w:lvlText w:val="%5."/>
      <w:lvlJc w:val="left"/>
      <w:pPr>
        <w:tabs>
          <w:tab w:val="num" w:pos="3600"/>
        </w:tabs>
        <w:ind w:left="3600" w:hanging="360"/>
      </w:pPr>
    </w:lvl>
    <w:lvl w:ilvl="5" w:tplc="67989790" w:tentative="1">
      <w:start w:val="1"/>
      <w:numFmt w:val="decimal"/>
      <w:lvlText w:val="%6."/>
      <w:lvlJc w:val="left"/>
      <w:pPr>
        <w:tabs>
          <w:tab w:val="num" w:pos="4320"/>
        </w:tabs>
        <w:ind w:left="4320" w:hanging="360"/>
      </w:pPr>
    </w:lvl>
    <w:lvl w:ilvl="6" w:tplc="1D06D1A8" w:tentative="1">
      <w:start w:val="1"/>
      <w:numFmt w:val="decimal"/>
      <w:lvlText w:val="%7."/>
      <w:lvlJc w:val="left"/>
      <w:pPr>
        <w:tabs>
          <w:tab w:val="num" w:pos="5040"/>
        </w:tabs>
        <w:ind w:left="5040" w:hanging="360"/>
      </w:pPr>
    </w:lvl>
    <w:lvl w:ilvl="7" w:tplc="9CF25E22" w:tentative="1">
      <w:start w:val="1"/>
      <w:numFmt w:val="decimal"/>
      <w:lvlText w:val="%8."/>
      <w:lvlJc w:val="left"/>
      <w:pPr>
        <w:tabs>
          <w:tab w:val="num" w:pos="5760"/>
        </w:tabs>
        <w:ind w:left="5760" w:hanging="360"/>
      </w:pPr>
    </w:lvl>
    <w:lvl w:ilvl="8" w:tplc="9A0083AE" w:tentative="1">
      <w:start w:val="1"/>
      <w:numFmt w:val="decimal"/>
      <w:lvlText w:val="%9."/>
      <w:lvlJc w:val="left"/>
      <w:pPr>
        <w:tabs>
          <w:tab w:val="num" w:pos="6480"/>
        </w:tabs>
        <w:ind w:left="6480" w:hanging="360"/>
      </w:pPr>
    </w:lvl>
  </w:abstractNum>
  <w:abstractNum w:abstractNumId="28" w15:restartNumberingAfterBreak="0">
    <w:nsid w:val="59421400"/>
    <w:multiLevelType w:val="hybridMultilevel"/>
    <w:tmpl w:val="E2C8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080394"/>
    <w:multiLevelType w:val="hybridMultilevel"/>
    <w:tmpl w:val="E2E8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502DB"/>
    <w:multiLevelType w:val="hybridMultilevel"/>
    <w:tmpl w:val="504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3" w15:restartNumberingAfterBreak="0">
    <w:nsid w:val="67295C69"/>
    <w:multiLevelType w:val="hybridMultilevel"/>
    <w:tmpl w:val="E85E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D41FB"/>
    <w:multiLevelType w:val="hybridMultilevel"/>
    <w:tmpl w:val="6E08B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76E1"/>
    <w:multiLevelType w:val="hybridMultilevel"/>
    <w:tmpl w:val="E2E8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D662703"/>
    <w:multiLevelType w:val="hybridMultilevel"/>
    <w:tmpl w:val="B9D25876"/>
    <w:lvl w:ilvl="0" w:tplc="066834A2">
      <w:start w:val="1"/>
      <w:numFmt w:val="decimal"/>
      <w:lvlText w:val="%1."/>
      <w:lvlJc w:val="left"/>
      <w:pPr>
        <w:tabs>
          <w:tab w:val="num" w:pos="720"/>
        </w:tabs>
        <w:ind w:left="720" w:hanging="360"/>
      </w:pPr>
    </w:lvl>
    <w:lvl w:ilvl="1" w:tplc="A314E0A0">
      <w:start w:val="1"/>
      <w:numFmt w:val="decimal"/>
      <w:lvlText w:val="%2."/>
      <w:lvlJc w:val="left"/>
      <w:pPr>
        <w:tabs>
          <w:tab w:val="num" w:pos="1440"/>
        </w:tabs>
        <w:ind w:left="1440" w:hanging="360"/>
      </w:pPr>
    </w:lvl>
    <w:lvl w:ilvl="2" w:tplc="F11E99FC">
      <w:start w:val="1"/>
      <w:numFmt w:val="lowerLetter"/>
      <w:lvlText w:val="%3)"/>
      <w:lvlJc w:val="left"/>
      <w:pPr>
        <w:tabs>
          <w:tab w:val="num" w:pos="2160"/>
        </w:tabs>
        <w:ind w:left="2160" w:hanging="360"/>
      </w:pPr>
    </w:lvl>
    <w:lvl w:ilvl="3" w:tplc="C5782056" w:tentative="1">
      <w:start w:val="1"/>
      <w:numFmt w:val="decimal"/>
      <w:lvlText w:val="%4."/>
      <w:lvlJc w:val="left"/>
      <w:pPr>
        <w:tabs>
          <w:tab w:val="num" w:pos="2880"/>
        </w:tabs>
        <w:ind w:left="2880" w:hanging="360"/>
      </w:pPr>
    </w:lvl>
    <w:lvl w:ilvl="4" w:tplc="EED2AB04" w:tentative="1">
      <w:start w:val="1"/>
      <w:numFmt w:val="decimal"/>
      <w:lvlText w:val="%5."/>
      <w:lvlJc w:val="left"/>
      <w:pPr>
        <w:tabs>
          <w:tab w:val="num" w:pos="3600"/>
        </w:tabs>
        <w:ind w:left="3600" w:hanging="360"/>
      </w:pPr>
    </w:lvl>
    <w:lvl w:ilvl="5" w:tplc="59AED60E" w:tentative="1">
      <w:start w:val="1"/>
      <w:numFmt w:val="decimal"/>
      <w:lvlText w:val="%6."/>
      <w:lvlJc w:val="left"/>
      <w:pPr>
        <w:tabs>
          <w:tab w:val="num" w:pos="4320"/>
        </w:tabs>
        <w:ind w:left="4320" w:hanging="360"/>
      </w:pPr>
    </w:lvl>
    <w:lvl w:ilvl="6" w:tplc="811C7768" w:tentative="1">
      <w:start w:val="1"/>
      <w:numFmt w:val="decimal"/>
      <w:lvlText w:val="%7."/>
      <w:lvlJc w:val="left"/>
      <w:pPr>
        <w:tabs>
          <w:tab w:val="num" w:pos="5040"/>
        </w:tabs>
        <w:ind w:left="5040" w:hanging="360"/>
      </w:pPr>
    </w:lvl>
    <w:lvl w:ilvl="7" w:tplc="4D38BF10" w:tentative="1">
      <w:start w:val="1"/>
      <w:numFmt w:val="decimal"/>
      <w:lvlText w:val="%8."/>
      <w:lvlJc w:val="left"/>
      <w:pPr>
        <w:tabs>
          <w:tab w:val="num" w:pos="5760"/>
        </w:tabs>
        <w:ind w:left="5760" w:hanging="360"/>
      </w:pPr>
    </w:lvl>
    <w:lvl w:ilvl="8" w:tplc="6812FE88" w:tentative="1">
      <w:start w:val="1"/>
      <w:numFmt w:val="decimal"/>
      <w:lvlText w:val="%9."/>
      <w:lvlJc w:val="left"/>
      <w:pPr>
        <w:tabs>
          <w:tab w:val="num" w:pos="6480"/>
        </w:tabs>
        <w:ind w:left="6480" w:hanging="360"/>
      </w:pPr>
    </w:lvl>
  </w:abstractNum>
  <w:abstractNum w:abstractNumId="38" w15:restartNumberingAfterBreak="0">
    <w:nsid w:val="6E434098"/>
    <w:multiLevelType w:val="hybridMultilevel"/>
    <w:tmpl w:val="9402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57C57"/>
    <w:multiLevelType w:val="hybridMultilevel"/>
    <w:tmpl w:val="DDD23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564B1E"/>
    <w:multiLevelType w:val="hybridMultilevel"/>
    <w:tmpl w:val="1F34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585E4A"/>
    <w:multiLevelType w:val="hybridMultilevel"/>
    <w:tmpl w:val="2D04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61AB3"/>
    <w:multiLevelType w:val="hybridMultilevel"/>
    <w:tmpl w:val="FD903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6"/>
  </w:num>
  <w:num w:numId="3">
    <w:abstractNumId w:val="32"/>
  </w:num>
  <w:num w:numId="4">
    <w:abstractNumId w:val="31"/>
  </w:num>
  <w:num w:numId="5">
    <w:abstractNumId w:val="36"/>
  </w:num>
  <w:num w:numId="6">
    <w:abstractNumId w:val="39"/>
  </w:num>
  <w:num w:numId="7">
    <w:abstractNumId w:val="12"/>
  </w:num>
  <w:num w:numId="8">
    <w:abstractNumId w:val="10"/>
  </w:num>
  <w:num w:numId="9">
    <w:abstractNumId w:val="27"/>
  </w:num>
  <w:num w:numId="10">
    <w:abstractNumId w:val="33"/>
  </w:num>
  <w:num w:numId="11">
    <w:abstractNumId w:val="21"/>
  </w:num>
  <w:num w:numId="12">
    <w:abstractNumId w:val="13"/>
  </w:num>
  <w:num w:numId="13">
    <w:abstractNumId w:val="0"/>
  </w:num>
  <w:num w:numId="14">
    <w:abstractNumId w:val="3"/>
  </w:num>
  <w:num w:numId="15">
    <w:abstractNumId w:val="37"/>
  </w:num>
  <w:num w:numId="16">
    <w:abstractNumId w:val="9"/>
  </w:num>
  <w:num w:numId="17">
    <w:abstractNumId w:val="19"/>
  </w:num>
  <w:num w:numId="18">
    <w:abstractNumId w:val="42"/>
  </w:num>
  <w:num w:numId="19">
    <w:abstractNumId w:val="23"/>
  </w:num>
  <w:num w:numId="20">
    <w:abstractNumId w:val="22"/>
  </w:num>
  <w:num w:numId="21">
    <w:abstractNumId w:val="17"/>
  </w:num>
  <w:num w:numId="22">
    <w:abstractNumId w:val="1"/>
  </w:num>
  <w:num w:numId="23">
    <w:abstractNumId w:val="29"/>
  </w:num>
  <w:num w:numId="24">
    <w:abstractNumId w:val="11"/>
  </w:num>
  <w:num w:numId="25">
    <w:abstractNumId w:val="28"/>
  </w:num>
  <w:num w:numId="26">
    <w:abstractNumId w:val="14"/>
  </w:num>
  <w:num w:numId="27">
    <w:abstractNumId w:val="24"/>
  </w:num>
  <w:num w:numId="28">
    <w:abstractNumId w:val="7"/>
  </w:num>
  <w:num w:numId="29">
    <w:abstractNumId w:val="40"/>
  </w:num>
  <w:num w:numId="30">
    <w:abstractNumId w:val="2"/>
  </w:num>
  <w:num w:numId="31">
    <w:abstractNumId w:val="25"/>
  </w:num>
  <w:num w:numId="32">
    <w:abstractNumId w:val="18"/>
  </w:num>
  <w:num w:numId="33">
    <w:abstractNumId w:val="16"/>
  </w:num>
  <w:num w:numId="34">
    <w:abstractNumId w:val="15"/>
  </w:num>
  <w:num w:numId="35">
    <w:abstractNumId w:val="5"/>
  </w:num>
  <w:num w:numId="36">
    <w:abstractNumId w:val="4"/>
  </w:num>
  <w:num w:numId="37">
    <w:abstractNumId w:val="30"/>
  </w:num>
  <w:num w:numId="38">
    <w:abstractNumId w:val="34"/>
  </w:num>
  <w:num w:numId="39">
    <w:abstractNumId w:val="35"/>
  </w:num>
  <w:num w:numId="40">
    <w:abstractNumId w:val="38"/>
  </w:num>
  <w:num w:numId="41">
    <w:abstractNumId w:val="8"/>
  </w:num>
  <w:num w:numId="42">
    <w:abstractNumId w:val="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sxqAX1g7YgsAAAA"/>
  </w:docVars>
  <w:rsids>
    <w:rsidRoot w:val="00A744FE"/>
    <w:rsid w:val="00001671"/>
    <w:rsid w:val="00011077"/>
    <w:rsid w:val="00014D3A"/>
    <w:rsid w:val="00080225"/>
    <w:rsid w:val="0008227C"/>
    <w:rsid w:val="00093F09"/>
    <w:rsid w:val="000A736A"/>
    <w:rsid w:val="000B2508"/>
    <w:rsid w:val="000B78C8"/>
    <w:rsid w:val="000F3C48"/>
    <w:rsid w:val="001075DD"/>
    <w:rsid w:val="0013527A"/>
    <w:rsid w:val="00195D0D"/>
    <w:rsid w:val="00196AC2"/>
    <w:rsid w:val="001A0233"/>
    <w:rsid w:val="001D37D6"/>
    <w:rsid w:val="001D3A5F"/>
    <w:rsid w:val="001D3E77"/>
    <w:rsid w:val="001D6DD5"/>
    <w:rsid w:val="0022722E"/>
    <w:rsid w:val="00232378"/>
    <w:rsid w:val="00234CD5"/>
    <w:rsid w:val="0027547D"/>
    <w:rsid w:val="002C152E"/>
    <w:rsid w:val="002D3B16"/>
    <w:rsid w:val="002E0351"/>
    <w:rsid w:val="002F0A2A"/>
    <w:rsid w:val="002F66BD"/>
    <w:rsid w:val="0032008D"/>
    <w:rsid w:val="00322317"/>
    <w:rsid w:val="00333B5B"/>
    <w:rsid w:val="00335E31"/>
    <w:rsid w:val="003418A6"/>
    <w:rsid w:val="00355A75"/>
    <w:rsid w:val="00375322"/>
    <w:rsid w:val="0038255C"/>
    <w:rsid w:val="0038586B"/>
    <w:rsid w:val="003926B6"/>
    <w:rsid w:val="003A5E9E"/>
    <w:rsid w:val="003C1DB7"/>
    <w:rsid w:val="003D1225"/>
    <w:rsid w:val="00406C4E"/>
    <w:rsid w:val="00410EB7"/>
    <w:rsid w:val="00460C78"/>
    <w:rsid w:val="00470505"/>
    <w:rsid w:val="0048166B"/>
    <w:rsid w:val="00484B47"/>
    <w:rsid w:val="004E1319"/>
    <w:rsid w:val="00523EB0"/>
    <w:rsid w:val="005367D5"/>
    <w:rsid w:val="00542EC9"/>
    <w:rsid w:val="0054390F"/>
    <w:rsid w:val="00544FE6"/>
    <w:rsid w:val="0054605C"/>
    <w:rsid w:val="00556F9A"/>
    <w:rsid w:val="00564C5A"/>
    <w:rsid w:val="0057042E"/>
    <w:rsid w:val="005947A5"/>
    <w:rsid w:val="005A07E2"/>
    <w:rsid w:val="005B7864"/>
    <w:rsid w:val="005C2078"/>
    <w:rsid w:val="005C35C6"/>
    <w:rsid w:val="005D5060"/>
    <w:rsid w:val="005F2139"/>
    <w:rsid w:val="00602E56"/>
    <w:rsid w:val="00613DF0"/>
    <w:rsid w:val="0061761F"/>
    <w:rsid w:val="00620855"/>
    <w:rsid w:val="0062700B"/>
    <w:rsid w:val="00637C07"/>
    <w:rsid w:val="00697E31"/>
    <w:rsid w:val="006A2935"/>
    <w:rsid w:val="006D4D77"/>
    <w:rsid w:val="006F423C"/>
    <w:rsid w:val="006F7884"/>
    <w:rsid w:val="006F797D"/>
    <w:rsid w:val="00705CDD"/>
    <w:rsid w:val="00724ADD"/>
    <w:rsid w:val="007309D6"/>
    <w:rsid w:val="007400B0"/>
    <w:rsid w:val="00746801"/>
    <w:rsid w:val="0077682F"/>
    <w:rsid w:val="00793688"/>
    <w:rsid w:val="00797D76"/>
    <w:rsid w:val="007A71E4"/>
    <w:rsid w:val="007A7DDC"/>
    <w:rsid w:val="007B143E"/>
    <w:rsid w:val="007C6809"/>
    <w:rsid w:val="007D02F3"/>
    <w:rsid w:val="007D4DEB"/>
    <w:rsid w:val="007D7F4D"/>
    <w:rsid w:val="007F17C4"/>
    <w:rsid w:val="007F4132"/>
    <w:rsid w:val="00806AB7"/>
    <w:rsid w:val="0084307A"/>
    <w:rsid w:val="00850F94"/>
    <w:rsid w:val="00860622"/>
    <w:rsid w:val="00871727"/>
    <w:rsid w:val="00874776"/>
    <w:rsid w:val="008865D8"/>
    <w:rsid w:val="008E1851"/>
    <w:rsid w:val="0090004A"/>
    <w:rsid w:val="009015A0"/>
    <w:rsid w:val="009041D5"/>
    <w:rsid w:val="00904A80"/>
    <w:rsid w:val="00905035"/>
    <w:rsid w:val="0093175A"/>
    <w:rsid w:val="00964E78"/>
    <w:rsid w:val="00970133"/>
    <w:rsid w:val="009B3529"/>
    <w:rsid w:val="009C0B0B"/>
    <w:rsid w:val="009C26C3"/>
    <w:rsid w:val="009C3178"/>
    <w:rsid w:val="009E1EE0"/>
    <w:rsid w:val="009F603A"/>
    <w:rsid w:val="009F6768"/>
    <w:rsid w:val="00A2505E"/>
    <w:rsid w:val="00A32971"/>
    <w:rsid w:val="00A56B47"/>
    <w:rsid w:val="00A744FE"/>
    <w:rsid w:val="00A804E2"/>
    <w:rsid w:val="00A84298"/>
    <w:rsid w:val="00A92A0B"/>
    <w:rsid w:val="00AB1F03"/>
    <w:rsid w:val="00AB7FB1"/>
    <w:rsid w:val="00B23431"/>
    <w:rsid w:val="00B301F5"/>
    <w:rsid w:val="00B30404"/>
    <w:rsid w:val="00B41FE8"/>
    <w:rsid w:val="00B54FCD"/>
    <w:rsid w:val="00B74A3A"/>
    <w:rsid w:val="00BC61F5"/>
    <w:rsid w:val="00BD125C"/>
    <w:rsid w:val="00BD1540"/>
    <w:rsid w:val="00BD7D3A"/>
    <w:rsid w:val="00C51295"/>
    <w:rsid w:val="00C66874"/>
    <w:rsid w:val="00C8623E"/>
    <w:rsid w:val="00C873AC"/>
    <w:rsid w:val="00CB0AE2"/>
    <w:rsid w:val="00CB2BDC"/>
    <w:rsid w:val="00CD0923"/>
    <w:rsid w:val="00CE2EFC"/>
    <w:rsid w:val="00CE628A"/>
    <w:rsid w:val="00D228F1"/>
    <w:rsid w:val="00D6045D"/>
    <w:rsid w:val="00D64937"/>
    <w:rsid w:val="00D72372"/>
    <w:rsid w:val="00D73A37"/>
    <w:rsid w:val="00D801C6"/>
    <w:rsid w:val="00DA2DB4"/>
    <w:rsid w:val="00DB10B6"/>
    <w:rsid w:val="00DB30B1"/>
    <w:rsid w:val="00DC1C97"/>
    <w:rsid w:val="00E07C21"/>
    <w:rsid w:val="00E16424"/>
    <w:rsid w:val="00E40E35"/>
    <w:rsid w:val="00E76418"/>
    <w:rsid w:val="00E850CB"/>
    <w:rsid w:val="00EA063E"/>
    <w:rsid w:val="00EB574F"/>
    <w:rsid w:val="00EE4D22"/>
    <w:rsid w:val="00EF4E9C"/>
    <w:rsid w:val="00F0300A"/>
    <w:rsid w:val="00F20152"/>
    <w:rsid w:val="00F40086"/>
    <w:rsid w:val="00F4073D"/>
    <w:rsid w:val="00F40A81"/>
    <w:rsid w:val="00F42B1C"/>
    <w:rsid w:val="00FC6650"/>
    <w:rsid w:val="00FD190F"/>
    <w:rsid w:val="00FD57E6"/>
    <w:rsid w:val="00FE3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03C1D"/>
  <w15:chartTrackingRefBased/>
  <w15:docId w15:val="{13879D6A-412D-4C66-89B2-83805CEC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table" w:styleId="TableGrid">
    <w:name w:val="Table Grid"/>
    <w:basedOn w:val="TableNormal"/>
    <w:uiPriority w:val="39"/>
    <w:rsid w:val="0057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0A2A"/>
    <w:pPr>
      <w:spacing w:before="100" w:beforeAutospacing="1" w:after="100" w:afterAutospacing="1" w:line="240" w:lineRule="auto"/>
    </w:pPr>
    <w:rPr>
      <w:lang w:val="en-US" w:eastAsia="en-US"/>
    </w:rPr>
  </w:style>
  <w:style w:type="character" w:styleId="UnresolvedMention">
    <w:name w:val="Unresolved Mention"/>
    <w:basedOn w:val="DefaultParagraphFont"/>
    <w:uiPriority w:val="99"/>
    <w:semiHidden/>
    <w:unhideWhenUsed/>
    <w:rsid w:val="00D22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95">
      <w:bodyDiv w:val="1"/>
      <w:marLeft w:val="0"/>
      <w:marRight w:val="0"/>
      <w:marTop w:val="0"/>
      <w:marBottom w:val="0"/>
      <w:divBdr>
        <w:top w:val="none" w:sz="0" w:space="0" w:color="auto"/>
        <w:left w:val="none" w:sz="0" w:space="0" w:color="auto"/>
        <w:bottom w:val="none" w:sz="0" w:space="0" w:color="auto"/>
        <w:right w:val="none" w:sz="0" w:space="0" w:color="auto"/>
      </w:divBdr>
    </w:div>
    <w:div w:id="16465922">
      <w:bodyDiv w:val="1"/>
      <w:marLeft w:val="0"/>
      <w:marRight w:val="0"/>
      <w:marTop w:val="0"/>
      <w:marBottom w:val="0"/>
      <w:divBdr>
        <w:top w:val="none" w:sz="0" w:space="0" w:color="auto"/>
        <w:left w:val="none" w:sz="0" w:space="0" w:color="auto"/>
        <w:bottom w:val="none" w:sz="0" w:space="0" w:color="auto"/>
        <w:right w:val="none" w:sz="0" w:space="0" w:color="auto"/>
      </w:divBdr>
      <w:divsChild>
        <w:div w:id="42022097">
          <w:marLeft w:val="2707"/>
          <w:marRight w:val="0"/>
          <w:marTop w:val="0"/>
          <w:marBottom w:val="26"/>
          <w:divBdr>
            <w:top w:val="none" w:sz="0" w:space="0" w:color="auto"/>
            <w:left w:val="none" w:sz="0" w:space="0" w:color="auto"/>
            <w:bottom w:val="none" w:sz="0" w:space="0" w:color="auto"/>
            <w:right w:val="none" w:sz="0" w:space="0" w:color="auto"/>
          </w:divBdr>
        </w:div>
        <w:div w:id="937521046">
          <w:marLeft w:val="2707"/>
          <w:marRight w:val="0"/>
          <w:marTop w:val="0"/>
          <w:marBottom w:val="26"/>
          <w:divBdr>
            <w:top w:val="none" w:sz="0" w:space="0" w:color="auto"/>
            <w:left w:val="none" w:sz="0" w:space="0" w:color="auto"/>
            <w:bottom w:val="none" w:sz="0" w:space="0" w:color="auto"/>
            <w:right w:val="none" w:sz="0" w:space="0" w:color="auto"/>
          </w:divBdr>
        </w:div>
        <w:div w:id="750278347">
          <w:marLeft w:val="2707"/>
          <w:marRight w:val="0"/>
          <w:marTop w:val="0"/>
          <w:marBottom w:val="26"/>
          <w:divBdr>
            <w:top w:val="none" w:sz="0" w:space="0" w:color="auto"/>
            <w:left w:val="none" w:sz="0" w:space="0" w:color="auto"/>
            <w:bottom w:val="none" w:sz="0" w:space="0" w:color="auto"/>
            <w:right w:val="none" w:sz="0" w:space="0" w:color="auto"/>
          </w:divBdr>
        </w:div>
        <w:div w:id="1530335295">
          <w:marLeft w:val="2707"/>
          <w:marRight w:val="0"/>
          <w:marTop w:val="0"/>
          <w:marBottom w:val="26"/>
          <w:divBdr>
            <w:top w:val="none" w:sz="0" w:space="0" w:color="auto"/>
            <w:left w:val="none" w:sz="0" w:space="0" w:color="auto"/>
            <w:bottom w:val="none" w:sz="0" w:space="0" w:color="auto"/>
            <w:right w:val="none" w:sz="0" w:space="0" w:color="auto"/>
          </w:divBdr>
        </w:div>
        <w:div w:id="1704280897">
          <w:marLeft w:val="2707"/>
          <w:marRight w:val="0"/>
          <w:marTop w:val="0"/>
          <w:marBottom w:val="26"/>
          <w:divBdr>
            <w:top w:val="none" w:sz="0" w:space="0" w:color="auto"/>
            <w:left w:val="none" w:sz="0" w:space="0" w:color="auto"/>
            <w:bottom w:val="none" w:sz="0" w:space="0" w:color="auto"/>
            <w:right w:val="none" w:sz="0" w:space="0" w:color="auto"/>
          </w:divBdr>
        </w:div>
        <w:div w:id="361444942">
          <w:marLeft w:val="2707"/>
          <w:marRight w:val="0"/>
          <w:marTop w:val="0"/>
          <w:marBottom w:val="26"/>
          <w:divBdr>
            <w:top w:val="none" w:sz="0" w:space="0" w:color="auto"/>
            <w:left w:val="none" w:sz="0" w:space="0" w:color="auto"/>
            <w:bottom w:val="none" w:sz="0" w:space="0" w:color="auto"/>
            <w:right w:val="none" w:sz="0" w:space="0" w:color="auto"/>
          </w:divBdr>
        </w:div>
        <w:div w:id="1318345574">
          <w:marLeft w:val="2707"/>
          <w:marRight w:val="0"/>
          <w:marTop w:val="0"/>
          <w:marBottom w:val="26"/>
          <w:divBdr>
            <w:top w:val="none" w:sz="0" w:space="0" w:color="auto"/>
            <w:left w:val="none" w:sz="0" w:space="0" w:color="auto"/>
            <w:bottom w:val="none" w:sz="0" w:space="0" w:color="auto"/>
            <w:right w:val="none" w:sz="0" w:space="0" w:color="auto"/>
          </w:divBdr>
        </w:div>
        <w:div w:id="867720662">
          <w:marLeft w:val="2707"/>
          <w:marRight w:val="0"/>
          <w:marTop w:val="0"/>
          <w:marBottom w:val="26"/>
          <w:divBdr>
            <w:top w:val="none" w:sz="0" w:space="0" w:color="auto"/>
            <w:left w:val="none" w:sz="0" w:space="0" w:color="auto"/>
            <w:bottom w:val="none" w:sz="0" w:space="0" w:color="auto"/>
            <w:right w:val="none" w:sz="0" w:space="0" w:color="auto"/>
          </w:divBdr>
        </w:div>
      </w:divsChild>
    </w:div>
    <w:div w:id="18895389">
      <w:bodyDiv w:val="1"/>
      <w:marLeft w:val="0"/>
      <w:marRight w:val="0"/>
      <w:marTop w:val="0"/>
      <w:marBottom w:val="0"/>
      <w:divBdr>
        <w:top w:val="none" w:sz="0" w:space="0" w:color="auto"/>
        <w:left w:val="none" w:sz="0" w:space="0" w:color="auto"/>
        <w:bottom w:val="none" w:sz="0" w:space="0" w:color="auto"/>
        <w:right w:val="none" w:sz="0" w:space="0" w:color="auto"/>
      </w:divBdr>
    </w:div>
    <w:div w:id="43608431">
      <w:bodyDiv w:val="1"/>
      <w:marLeft w:val="0"/>
      <w:marRight w:val="0"/>
      <w:marTop w:val="0"/>
      <w:marBottom w:val="0"/>
      <w:divBdr>
        <w:top w:val="none" w:sz="0" w:space="0" w:color="auto"/>
        <w:left w:val="none" w:sz="0" w:space="0" w:color="auto"/>
        <w:bottom w:val="none" w:sz="0" w:space="0" w:color="auto"/>
        <w:right w:val="none" w:sz="0" w:space="0" w:color="auto"/>
      </w:divBdr>
    </w:div>
    <w:div w:id="103157704">
      <w:bodyDiv w:val="1"/>
      <w:marLeft w:val="0"/>
      <w:marRight w:val="0"/>
      <w:marTop w:val="0"/>
      <w:marBottom w:val="0"/>
      <w:divBdr>
        <w:top w:val="none" w:sz="0" w:space="0" w:color="auto"/>
        <w:left w:val="none" w:sz="0" w:space="0" w:color="auto"/>
        <w:bottom w:val="none" w:sz="0" w:space="0" w:color="auto"/>
        <w:right w:val="none" w:sz="0" w:space="0" w:color="auto"/>
      </w:divBdr>
    </w:div>
    <w:div w:id="104931508">
      <w:bodyDiv w:val="1"/>
      <w:marLeft w:val="0"/>
      <w:marRight w:val="0"/>
      <w:marTop w:val="0"/>
      <w:marBottom w:val="0"/>
      <w:divBdr>
        <w:top w:val="none" w:sz="0" w:space="0" w:color="auto"/>
        <w:left w:val="none" w:sz="0" w:space="0" w:color="auto"/>
        <w:bottom w:val="none" w:sz="0" w:space="0" w:color="auto"/>
        <w:right w:val="none" w:sz="0" w:space="0" w:color="auto"/>
      </w:divBdr>
    </w:div>
    <w:div w:id="127861554">
      <w:bodyDiv w:val="1"/>
      <w:marLeft w:val="0"/>
      <w:marRight w:val="0"/>
      <w:marTop w:val="0"/>
      <w:marBottom w:val="0"/>
      <w:divBdr>
        <w:top w:val="none" w:sz="0" w:space="0" w:color="auto"/>
        <w:left w:val="none" w:sz="0" w:space="0" w:color="auto"/>
        <w:bottom w:val="none" w:sz="0" w:space="0" w:color="auto"/>
        <w:right w:val="none" w:sz="0" w:space="0" w:color="auto"/>
      </w:divBdr>
    </w:div>
    <w:div w:id="131143303">
      <w:bodyDiv w:val="1"/>
      <w:marLeft w:val="0"/>
      <w:marRight w:val="0"/>
      <w:marTop w:val="0"/>
      <w:marBottom w:val="0"/>
      <w:divBdr>
        <w:top w:val="none" w:sz="0" w:space="0" w:color="auto"/>
        <w:left w:val="none" w:sz="0" w:space="0" w:color="auto"/>
        <w:bottom w:val="none" w:sz="0" w:space="0" w:color="auto"/>
        <w:right w:val="none" w:sz="0" w:space="0" w:color="auto"/>
      </w:divBdr>
    </w:div>
    <w:div w:id="148598398">
      <w:bodyDiv w:val="1"/>
      <w:marLeft w:val="0"/>
      <w:marRight w:val="0"/>
      <w:marTop w:val="0"/>
      <w:marBottom w:val="0"/>
      <w:divBdr>
        <w:top w:val="none" w:sz="0" w:space="0" w:color="auto"/>
        <w:left w:val="none" w:sz="0" w:space="0" w:color="auto"/>
        <w:bottom w:val="none" w:sz="0" w:space="0" w:color="auto"/>
        <w:right w:val="none" w:sz="0" w:space="0" w:color="auto"/>
      </w:divBdr>
    </w:div>
    <w:div w:id="150483727">
      <w:bodyDiv w:val="1"/>
      <w:marLeft w:val="0"/>
      <w:marRight w:val="0"/>
      <w:marTop w:val="0"/>
      <w:marBottom w:val="0"/>
      <w:divBdr>
        <w:top w:val="none" w:sz="0" w:space="0" w:color="auto"/>
        <w:left w:val="none" w:sz="0" w:space="0" w:color="auto"/>
        <w:bottom w:val="none" w:sz="0" w:space="0" w:color="auto"/>
        <w:right w:val="none" w:sz="0" w:space="0" w:color="auto"/>
      </w:divBdr>
    </w:div>
    <w:div w:id="256912770">
      <w:bodyDiv w:val="1"/>
      <w:marLeft w:val="0"/>
      <w:marRight w:val="0"/>
      <w:marTop w:val="0"/>
      <w:marBottom w:val="0"/>
      <w:divBdr>
        <w:top w:val="none" w:sz="0" w:space="0" w:color="auto"/>
        <w:left w:val="none" w:sz="0" w:space="0" w:color="auto"/>
        <w:bottom w:val="none" w:sz="0" w:space="0" w:color="auto"/>
        <w:right w:val="none" w:sz="0" w:space="0" w:color="auto"/>
      </w:divBdr>
    </w:div>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03311431">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371005273">
      <w:bodyDiv w:val="1"/>
      <w:marLeft w:val="0"/>
      <w:marRight w:val="0"/>
      <w:marTop w:val="0"/>
      <w:marBottom w:val="0"/>
      <w:divBdr>
        <w:top w:val="none" w:sz="0" w:space="0" w:color="auto"/>
        <w:left w:val="none" w:sz="0" w:space="0" w:color="auto"/>
        <w:bottom w:val="none" w:sz="0" w:space="0" w:color="auto"/>
        <w:right w:val="none" w:sz="0" w:space="0" w:color="auto"/>
      </w:divBdr>
    </w:div>
    <w:div w:id="372386634">
      <w:bodyDiv w:val="1"/>
      <w:marLeft w:val="0"/>
      <w:marRight w:val="0"/>
      <w:marTop w:val="0"/>
      <w:marBottom w:val="0"/>
      <w:divBdr>
        <w:top w:val="none" w:sz="0" w:space="0" w:color="auto"/>
        <w:left w:val="none" w:sz="0" w:space="0" w:color="auto"/>
        <w:bottom w:val="none" w:sz="0" w:space="0" w:color="auto"/>
        <w:right w:val="none" w:sz="0" w:space="0" w:color="auto"/>
      </w:divBdr>
    </w:div>
    <w:div w:id="372730381">
      <w:bodyDiv w:val="1"/>
      <w:marLeft w:val="0"/>
      <w:marRight w:val="0"/>
      <w:marTop w:val="0"/>
      <w:marBottom w:val="0"/>
      <w:divBdr>
        <w:top w:val="none" w:sz="0" w:space="0" w:color="auto"/>
        <w:left w:val="none" w:sz="0" w:space="0" w:color="auto"/>
        <w:bottom w:val="none" w:sz="0" w:space="0" w:color="auto"/>
        <w:right w:val="none" w:sz="0" w:space="0" w:color="auto"/>
      </w:divBdr>
    </w:div>
    <w:div w:id="392049216">
      <w:bodyDiv w:val="1"/>
      <w:marLeft w:val="0"/>
      <w:marRight w:val="0"/>
      <w:marTop w:val="0"/>
      <w:marBottom w:val="0"/>
      <w:divBdr>
        <w:top w:val="none" w:sz="0" w:space="0" w:color="auto"/>
        <w:left w:val="none" w:sz="0" w:space="0" w:color="auto"/>
        <w:bottom w:val="none" w:sz="0" w:space="0" w:color="auto"/>
        <w:right w:val="none" w:sz="0" w:space="0" w:color="auto"/>
      </w:divBdr>
    </w:div>
    <w:div w:id="393356094">
      <w:bodyDiv w:val="1"/>
      <w:marLeft w:val="0"/>
      <w:marRight w:val="0"/>
      <w:marTop w:val="0"/>
      <w:marBottom w:val="0"/>
      <w:divBdr>
        <w:top w:val="none" w:sz="0" w:space="0" w:color="auto"/>
        <w:left w:val="none" w:sz="0" w:space="0" w:color="auto"/>
        <w:bottom w:val="none" w:sz="0" w:space="0" w:color="auto"/>
        <w:right w:val="none" w:sz="0" w:space="0" w:color="auto"/>
      </w:divBdr>
    </w:div>
    <w:div w:id="402989318">
      <w:bodyDiv w:val="1"/>
      <w:marLeft w:val="0"/>
      <w:marRight w:val="0"/>
      <w:marTop w:val="0"/>
      <w:marBottom w:val="0"/>
      <w:divBdr>
        <w:top w:val="none" w:sz="0" w:space="0" w:color="auto"/>
        <w:left w:val="none" w:sz="0" w:space="0" w:color="auto"/>
        <w:bottom w:val="none" w:sz="0" w:space="0" w:color="auto"/>
        <w:right w:val="none" w:sz="0" w:space="0" w:color="auto"/>
      </w:divBdr>
    </w:div>
    <w:div w:id="405105947">
      <w:bodyDiv w:val="1"/>
      <w:marLeft w:val="0"/>
      <w:marRight w:val="0"/>
      <w:marTop w:val="0"/>
      <w:marBottom w:val="0"/>
      <w:divBdr>
        <w:top w:val="none" w:sz="0" w:space="0" w:color="auto"/>
        <w:left w:val="none" w:sz="0" w:space="0" w:color="auto"/>
        <w:bottom w:val="none" w:sz="0" w:space="0" w:color="auto"/>
        <w:right w:val="none" w:sz="0" w:space="0" w:color="auto"/>
      </w:divBdr>
    </w:div>
    <w:div w:id="449663319">
      <w:bodyDiv w:val="1"/>
      <w:marLeft w:val="0"/>
      <w:marRight w:val="0"/>
      <w:marTop w:val="0"/>
      <w:marBottom w:val="0"/>
      <w:divBdr>
        <w:top w:val="none" w:sz="0" w:space="0" w:color="auto"/>
        <w:left w:val="none" w:sz="0" w:space="0" w:color="auto"/>
        <w:bottom w:val="none" w:sz="0" w:space="0" w:color="auto"/>
        <w:right w:val="none" w:sz="0" w:space="0" w:color="auto"/>
      </w:divBdr>
    </w:div>
    <w:div w:id="472452132">
      <w:bodyDiv w:val="1"/>
      <w:marLeft w:val="0"/>
      <w:marRight w:val="0"/>
      <w:marTop w:val="0"/>
      <w:marBottom w:val="0"/>
      <w:divBdr>
        <w:top w:val="none" w:sz="0" w:space="0" w:color="auto"/>
        <w:left w:val="none" w:sz="0" w:space="0" w:color="auto"/>
        <w:bottom w:val="none" w:sz="0" w:space="0" w:color="auto"/>
        <w:right w:val="none" w:sz="0" w:space="0" w:color="auto"/>
      </w:divBdr>
    </w:div>
    <w:div w:id="541552191">
      <w:bodyDiv w:val="1"/>
      <w:marLeft w:val="0"/>
      <w:marRight w:val="0"/>
      <w:marTop w:val="0"/>
      <w:marBottom w:val="0"/>
      <w:divBdr>
        <w:top w:val="none" w:sz="0" w:space="0" w:color="auto"/>
        <w:left w:val="none" w:sz="0" w:space="0" w:color="auto"/>
        <w:bottom w:val="none" w:sz="0" w:space="0" w:color="auto"/>
        <w:right w:val="none" w:sz="0" w:space="0" w:color="auto"/>
      </w:divBdr>
    </w:div>
    <w:div w:id="543758123">
      <w:bodyDiv w:val="1"/>
      <w:marLeft w:val="0"/>
      <w:marRight w:val="0"/>
      <w:marTop w:val="0"/>
      <w:marBottom w:val="0"/>
      <w:divBdr>
        <w:top w:val="none" w:sz="0" w:space="0" w:color="auto"/>
        <w:left w:val="none" w:sz="0" w:space="0" w:color="auto"/>
        <w:bottom w:val="none" w:sz="0" w:space="0" w:color="auto"/>
        <w:right w:val="none" w:sz="0" w:space="0" w:color="auto"/>
      </w:divBdr>
    </w:div>
    <w:div w:id="552617763">
      <w:bodyDiv w:val="1"/>
      <w:marLeft w:val="0"/>
      <w:marRight w:val="0"/>
      <w:marTop w:val="0"/>
      <w:marBottom w:val="0"/>
      <w:divBdr>
        <w:top w:val="none" w:sz="0" w:space="0" w:color="auto"/>
        <w:left w:val="none" w:sz="0" w:space="0" w:color="auto"/>
        <w:bottom w:val="none" w:sz="0" w:space="0" w:color="auto"/>
        <w:right w:val="none" w:sz="0" w:space="0" w:color="auto"/>
      </w:divBdr>
    </w:div>
    <w:div w:id="567426295">
      <w:bodyDiv w:val="1"/>
      <w:marLeft w:val="0"/>
      <w:marRight w:val="0"/>
      <w:marTop w:val="0"/>
      <w:marBottom w:val="0"/>
      <w:divBdr>
        <w:top w:val="none" w:sz="0" w:space="0" w:color="auto"/>
        <w:left w:val="none" w:sz="0" w:space="0" w:color="auto"/>
        <w:bottom w:val="none" w:sz="0" w:space="0" w:color="auto"/>
        <w:right w:val="none" w:sz="0" w:space="0" w:color="auto"/>
      </w:divBdr>
    </w:div>
    <w:div w:id="571475877">
      <w:bodyDiv w:val="1"/>
      <w:marLeft w:val="0"/>
      <w:marRight w:val="0"/>
      <w:marTop w:val="0"/>
      <w:marBottom w:val="0"/>
      <w:divBdr>
        <w:top w:val="none" w:sz="0" w:space="0" w:color="auto"/>
        <w:left w:val="none" w:sz="0" w:space="0" w:color="auto"/>
        <w:bottom w:val="none" w:sz="0" w:space="0" w:color="auto"/>
        <w:right w:val="none" w:sz="0" w:space="0" w:color="auto"/>
      </w:divBdr>
    </w:div>
    <w:div w:id="573246800">
      <w:bodyDiv w:val="1"/>
      <w:marLeft w:val="0"/>
      <w:marRight w:val="0"/>
      <w:marTop w:val="0"/>
      <w:marBottom w:val="0"/>
      <w:divBdr>
        <w:top w:val="none" w:sz="0" w:space="0" w:color="auto"/>
        <w:left w:val="none" w:sz="0" w:space="0" w:color="auto"/>
        <w:bottom w:val="none" w:sz="0" w:space="0" w:color="auto"/>
        <w:right w:val="none" w:sz="0" w:space="0" w:color="auto"/>
      </w:divBdr>
    </w:div>
    <w:div w:id="581722626">
      <w:bodyDiv w:val="1"/>
      <w:marLeft w:val="0"/>
      <w:marRight w:val="0"/>
      <w:marTop w:val="0"/>
      <w:marBottom w:val="0"/>
      <w:divBdr>
        <w:top w:val="none" w:sz="0" w:space="0" w:color="auto"/>
        <w:left w:val="none" w:sz="0" w:space="0" w:color="auto"/>
        <w:bottom w:val="none" w:sz="0" w:space="0" w:color="auto"/>
        <w:right w:val="none" w:sz="0" w:space="0" w:color="auto"/>
      </w:divBdr>
    </w:div>
    <w:div w:id="599488748">
      <w:bodyDiv w:val="1"/>
      <w:marLeft w:val="0"/>
      <w:marRight w:val="0"/>
      <w:marTop w:val="0"/>
      <w:marBottom w:val="0"/>
      <w:divBdr>
        <w:top w:val="none" w:sz="0" w:space="0" w:color="auto"/>
        <w:left w:val="none" w:sz="0" w:space="0" w:color="auto"/>
        <w:bottom w:val="none" w:sz="0" w:space="0" w:color="auto"/>
        <w:right w:val="none" w:sz="0" w:space="0" w:color="auto"/>
      </w:divBdr>
    </w:div>
    <w:div w:id="616064503">
      <w:bodyDiv w:val="1"/>
      <w:marLeft w:val="0"/>
      <w:marRight w:val="0"/>
      <w:marTop w:val="0"/>
      <w:marBottom w:val="0"/>
      <w:divBdr>
        <w:top w:val="none" w:sz="0" w:space="0" w:color="auto"/>
        <w:left w:val="none" w:sz="0" w:space="0" w:color="auto"/>
        <w:bottom w:val="none" w:sz="0" w:space="0" w:color="auto"/>
        <w:right w:val="none" w:sz="0" w:space="0" w:color="auto"/>
      </w:divBdr>
      <w:divsChild>
        <w:div w:id="1515804094">
          <w:marLeft w:val="1987"/>
          <w:marRight w:val="0"/>
          <w:marTop w:val="0"/>
          <w:marBottom w:val="26"/>
          <w:divBdr>
            <w:top w:val="none" w:sz="0" w:space="0" w:color="auto"/>
            <w:left w:val="none" w:sz="0" w:space="0" w:color="auto"/>
            <w:bottom w:val="none" w:sz="0" w:space="0" w:color="auto"/>
            <w:right w:val="none" w:sz="0" w:space="0" w:color="auto"/>
          </w:divBdr>
        </w:div>
        <w:div w:id="1135679800">
          <w:marLeft w:val="1987"/>
          <w:marRight w:val="0"/>
          <w:marTop w:val="0"/>
          <w:marBottom w:val="26"/>
          <w:divBdr>
            <w:top w:val="none" w:sz="0" w:space="0" w:color="auto"/>
            <w:left w:val="none" w:sz="0" w:space="0" w:color="auto"/>
            <w:bottom w:val="none" w:sz="0" w:space="0" w:color="auto"/>
            <w:right w:val="none" w:sz="0" w:space="0" w:color="auto"/>
          </w:divBdr>
        </w:div>
        <w:div w:id="512501964">
          <w:marLeft w:val="1987"/>
          <w:marRight w:val="0"/>
          <w:marTop w:val="0"/>
          <w:marBottom w:val="26"/>
          <w:divBdr>
            <w:top w:val="none" w:sz="0" w:space="0" w:color="auto"/>
            <w:left w:val="none" w:sz="0" w:space="0" w:color="auto"/>
            <w:bottom w:val="none" w:sz="0" w:space="0" w:color="auto"/>
            <w:right w:val="none" w:sz="0" w:space="0" w:color="auto"/>
          </w:divBdr>
        </w:div>
      </w:divsChild>
    </w:div>
    <w:div w:id="714431829">
      <w:bodyDiv w:val="1"/>
      <w:marLeft w:val="0"/>
      <w:marRight w:val="0"/>
      <w:marTop w:val="0"/>
      <w:marBottom w:val="0"/>
      <w:divBdr>
        <w:top w:val="none" w:sz="0" w:space="0" w:color="auto"/>
        <w:left w:val="none" w:sz="0" w:space="0" w:color="auto"/>
        <w:bottom w:val="none" w:sz="0" w:space="0" w:color="auto"/>
        <w:right w:val="none" w:sz="0" w:space="0" w:color="auto"/>
      </w:divBdr>
      <w:divsChild>
        <w:div w:id="919560555">
          <w:marLeft w:val="1987"/>
          <w:marRight w:val="0"/>
          <w:marTop w:val="0"/>
          <w:marBottom w:val="26"/>
          <w:divBdr>
            <w:top w:val="none" w:sz="0" w:space="0" w:color="auto"/>
            <w:left w:val="none" w:sz="0" w:space="0" w:color="auto"/>
            <w:bottom w:val="none" w:sz="0" w:space="0" w:color="auto"/>
            <w:right w:val="none" w:sz="0" w:space="0" w:color="auto"/>
          </w:divBdr>
        </w:div>
        <w:div w:id="1126393058">
          <w:marLeft w:val="1987"/>
          <w:marRight w:val="0"/>
          <w:marTop w:val="0"/>
          <w:marBottom w:val="26"/>
          <w:divBdr>
            <w:top w:val="none" w:sz="0" w:space="0" w:color="auto"/>
            <w:left w:val="none" w:sz="0" w:space="0" w:color="auto"/>
            <w:bottom w:val="none" w:sz="0" w:space="0" w:color="auto"/>
            <w:right w:val="none" w:sz="0" w:space="0" w:color="auto"/>
          </w:divBdr>
        </w:div>
        <w:div w:id="294532251">
          <w:marLeft w:val="1987"/>
          <w:marRight w:val="0"/>
          <w:marTop w:val="0"/>
          <w:marBottom w:val="26"/>
          <w:divBdr>
            <w:top w:val="none" w:sz="0" w:space="0" w:color="auto"/>
            <w:left w:val="none" w:sz="0" w:space="0" w:color="auto"/>
            <w:bottom w:val="none" w:sz="0" w:space="0" w:color="auto"/>
            <w:right w:val="none" w:sz="0" w:space="0" w:color="auto"/>
          </w:divBdr>
        </w:div>
        <w:div w:id="1047992116">
          <w:marLeft w:val="1987"/>
          <w:marRight w:val="0"/>
          <w:marTop w:val="0"/>
          <w:marBottom w:val="26"/>
          <w:divBdr>
            <w:top w:val="none" w:sz="0" w:space="0" w:color="auto"/>
            <w:left w:val="none" w:sz="0" w:space="0" w:color="auto"/>
            <w:bottom w:val="none" w:sz="0" w:space="0" w:color="auto"/>
            <w:right w:val="none" w:sz="0" w:space="0" w:color="auto"/>
          </w:divBdr>
        </w:div>
        <w:div w:id="1109087924">
          <w:marLeft w:val="1987"/>
          <w:marRight w:val="0"/>
          <w:marTop w:val="0"/>
          <w:marBottom w:val="26"/>
          <w:divBdr>
            <w:top w:val="none" w:sz="0" w:space="0" w:color="auto"/>
            <w:left w:val="none" w:sz="0" w:space="0" w:color="auto"/>
            <w:bottom w:val="none" w:sz="0" w:space="0" w:color="auto"/>
            <w:right w:val="none" w:sz="0" w:space="0" w:color="auto"/>
          </w:divBdr>
        </w:div>
        <w:div w:id="1152212511">
          <w:marLeft w:val="1987"/>
          <w:marRight w:val="0"/>
          <w:marTop w:val="0"/>
          <w:marBottom w:val="26"/>
          <w:divBdr>
            <w:top w:val="none" w:sz="0" w:space="0" w:color="auto"/>
            <w:left w:val="none" w:sz="0" w:space="0" w:color="auto"/>
            <w:bottom w:val="none" w:sz="0" w:space="0" w:color="auto"/>
            <w:right w:val="none" w:sz="0" w:space="0" w:color="auto"/>
          </w:divBdr>
        </w:div>
        <w:div w:id="1744375255">
          <w:marLeft w:val="2707"/>
          <w:marRight w:val="0"/>
          <w:marTop w:val="0"/>
          <w:marBottom w:val="26"/>
          <w:divBdr>
            <w:top w:val="none" w:sz="0" w:space="0" w:color="auto"/>
            <w:left w:val="none" w:sz="0" w:space="0" w:color="auto"/>
            <w:bottom w:val="none" w:sz="0" w:space="0" w:color="auto"/>
            <w:right w:val="none" w:sz="0" w:space="0" w:color="auto"/>
          </w:divBdr>
        </w:div>
        <w:div w:id="777985590">
          <w:marLeft w:val="2707"/>
          <w:marRight w:val="0"/>
          <w:marTop w:val="0"/>
          <w:marBottom w:val="26"/>
          <w:divBdr>
            <w:top w:val="none" w:sz="0" w:space="0" w:color="auto"/>
            <w:left w:val="none" w:sz="0" w:space="0" w:color="auto"/>
            <w:bottom w:val="none" w:sz="0" w:space="0" w:color="auto"/>
            <w:right w:val="none" w:sz="0" w:space="0" w:color="auto"/>
          </w:divBdr>
        </w:div>
        <w:div w:id="1449349651">
          <w:marLeft w:val="2707"/>
          <w:marRight w:val="0"/>
          <w:marTop w:val="0"/>
          <w:marBottom w:val="26"/>
          <w:divBdr>
            <w:top w:val="none" w:sz="0" w:space="0" w:color="auto"/>
            <w:left w:val="none" w:sz="0" w:space="0" w:color="auto"/>
            <w:bottom w:val="none" w:sz="0" w:space="0" w:color="auto"/>
            <w:right w:val="none" w:sz="0" w:space="0" w:color="auto"/>
          </w:divBdr>
        </w:div>
        <w:div w:id="1051416151">
          <w:marLeft w:val="2707"/>
          <w:marRight w:val="0"/>
          <w:marTop w:val="0"/>
          <w:marBottom w:val="26"/>
          <w:divBdr>
            <w:top w:val="none" w:sz="0" w:space="0" w:color="auto"/>
            <w:left w:val="none" w:sz="0" w:space="0" w:color="auto"/>
            <w:bottom w:val="none" w:sz="0" w:space="0" w:color="auto"/>
            <w:right w:val="none" w:sz="0" w:space="0" w:color="auto"/>
          </w:divBdr>
        </w:div>
        <w:div w:id="224950689">
          <w:marLeft w:val="2707"/>
          <w:marRight w:val="0"/>
          <w:marTop w:val="0"/>
          <w:marBottom w:val="26"/>
          <w:divBdr>
            <w:top w:val="none" w:sz="0" w:space="0" w:color="auto"/>
            <w:left w:val="none" w:sz="0" w:space="0" w:color="auto"/>
            <w:bottom w:val="none" w:sz="0" w:space="0" w:color="auto"/>
            <w:right w:val="none" w:sz="0" w:space="0" w:color="auto"/>
          </w:divBdr>
        </w:div>
        <w:div w:id="157498870">
          <w:marLeft w:val="2707"/>
          <w:marRight w:val="0"/>
          <w:marTop w:val="0"/>
          <w:marBottom w:val="26"/>
          <w:divBdr>
            <w:top w:val="none" w:sz="0" w:space="0" w:color="auto"/>
            <w:left w:val="none" w:sz="0" w:space="0" w:color="auto"/>
            <w:bottom w:val="none" w:sz="0" w:space="0" w:color="auto"/>
            <w:right w:val="none" w:sz="0" w:space="0" w:color="auto"/>
          </w:divBdr>
        </w:div>
      </w:divsChild>
    </w:div>
    <w:div w:id="717969009">
      <w:bodyDiv w:val="1"/>
      <w:marLeft w:val="0"/>
      <w:marRight w:val="0"/>
      <w:marTop w:val="0"/>
      <w:marBottom w:val="0"/>
      <w:divBdr>
        <w:top w:val="none" w:sz="0" w:space="0" w:color="auto"/>
        <w:left w:val="none" w:sz="0" w:space="0" w:color="auto"/>
        <w:bottom w:val="none" w:sz="0" w:space="0" w:color="auto"/>
        <w:right w:val="none" w:sz="0" w:space="0" w:color="auto"/>
      </w:divBdr>
    </w:div>
    <w:div w:id="724524315">
      <w:bodyDiv w:val="1"/>
      <w:marLeft w:val="0"/>
      <w:marRight w:val="0"/>
      <w:marTop w:val="0"/>
      <w:marBottom w:val="0"/>
      <w:divBdr>
        <w:top w:val="none" w:sz="0" w:space="0" w:color="auto"/>
        <w:left w:val="none" w:sz="0" w:space="0" w:color="auto"/>
        <w:bottom w:val="none" w:sz="0" w:space="0" w:color="auto"/>
        <w:right w:val="none" w:sz="0" w:space="0" w:color="auto"/>
      </w:divBdr>
    </w:div>
    <w:div w:id="756484387">
      <w:bodyDiv w:val="1"/>
      <w:marLeft w:val="0"/>
      <w:marRight w:val="0"/>
      <w:marTop w:val="0"/>
      <w:marBottom w:val="0"/>
      <w:divBdr>
        <w:top w:val="none" w:sz="0" w:space="0" w:color="auto"/>
        <w:left w:val="none" w:sz="0" w:space="0" w:color="auto"/>
        <w:bottom w:val="none" w:sz="0" w:space="0" w:color="auto"/>
        <w:right w:val="none" w:sz="0" w:space="0" w:color="auto"/>
      </w:divBdr>
    </w:div>
    <w:div w:id="830294329">
      <w:bodyDiv w:val="1"/>
      <w:marLeft w:val="0"/>
      <w:marRight w:val="0"/>
      <w:marTop w:val="0"/>
      <w:marBottom w:val="0"/>
      <w:divBdr>
        <w:top w:val="none" w:sz="0" w:space="0" w:color="auto"/>
        <w:left w:val="none" w:sz="0" w:space="0" w:color="auto"/>
        <w:bottom w:val="none" w:sz="0" w:space="0" w:color="auto"/>
        <w:right w:val="none" w:sz="0" w:space="0" w:color="auto"/>
      </w:divBdr>
    </w:div>
    <w:div w:id="858472923">
      <w:bodyDiv w:val="1"/>
      <w:marLeft w:val="0"/>
      <w:marRight w:val="0"/>
      <w:marTop w:val="0"/>
      <w:marBottom w:val="0"/>
      <w:divBdr>
        <w:top w:val="none" w:sz="0" w:space="0" w:color="auto"/>
        <w:left w:val="none" w:sz="0" w:space="0" w:color="auto"/>
        <w:bottom w:val="none" w:sz="0" w:space="0" w:color="auto"/>
        <w:right w:val="none" w:sz="0" w:space="0" w:color="auto"/>
      </w:divBdr>
    </w:div>
    <w:div w:id="878979927">
      <w:bodyDiv w:val="1"/>
      <w:marLeft w:val="0"/>
      <w:marRight w:val="0"/>
      <w:marTop w:val="0"/>
      <w:marBottom w:val="0"/>
      <w:divBdr>
        <w:top w:val="none" w:sz="0" w:space="0" w:color="auto"/>
        <w:left w:val="none" w:sz="0" w:space="0" w:color="auto"/>
        <w:bottom w:val="none" w:sz="0" w:space="0" w:color="auto"/>
        <w:right w:val="none" w:sz="0" w:space="0" w:color="auto"/>
      </w:divBdr>
    </w:div>
    <w:div w:id="906693436">
      <w:bodyDiv w:val="1"/>
      <w:marLeft w:val="0"/>
      <w:marRight w:val="0"/>
      <w:marTop w:val="0"/>
      <w:marBottom w:val="0"/>
      <w:divBdr>
        <w:top w:val="none" w:sz="0" w:space="0" w:color="auto"/>
        <w:left w:val="none" w:sz="0" w:space="0" w:color="auto"/>
        <w:bottom w:val="none" w:sz="0" w:space="0" w:color="auto"/>
        <w:right w:val="none" w:sz="0" w:space="0" w:color="auto"/>
      </w:divBdr>
    </w:div>
    <w:div w:id="909271516">
      <w:bodyDiv w:val="1"/>
      <w:marLeft w:val="0"/>
      <w:marRight w:val="0"/>
      <w:marTop w:val="0"/>
      <w:marBottom w:val="0"/>
      <w:divBdr>
        <w:top w:val="none" w:sz="0" w:space="0" w:color="auto"/>
        <w:left w:val="none" w:sz="0" w:space="0" w:color="auto"/>
        <w:bottom w:val="none" w:sz="0" w:space="0" w:color="auto"/>
        <w:right w:val="none" w:sz="0" w:space="0" w:color="auto"/>
      </w:divBdr>
    </w:div>
    <w:div w:id="911738368">
      <w:bodyDiv w:val="1"/>
      <w:marLeft w:val="0"/>
      <w:marRight w:val="0"/>
      <w:marTop w:val="0"/>
      <w:marBottom w:val="0"/>
      <w:divBdr>
        <w:top w:val="none" w:sz="0" w:space="0" w:color="auto"/>
        <w:left w:val="none" w:sz="0" w:space="0" w:color="auto"/>
        <w:bottom w:val="none" w:sz="0" w:space="0" w:color="auto"/>
        <w:right w:val="none" w:sz="0" w:space="0" w:color="auto"/>
      </w:divBdr>
    </w:div>
    <w:div w:id="921909064">
      <w:bodyDiv w:val="1"/>
      <w:marLeft w:val="0"/>
      <w:marRight w:val="0"/>
      <w:marTop w:val="0"/>
      <w:marBottom w:val="0"/>
      <w:divBdr>
        <w:top w:val="none" w:sz="0" w:space="0" w:color="auto"/>
        <w:left w:val="none" w:sz="0" w:space="0" w:color="auto"/>
        <w:bottom w:val="none" w:sz="0" w:space="0" w:color="auto"/>
        <w:right w:val="none" w:sz="0" w:space="0" w:color="auto"/>
      </w:divBdr>
    </w:div>
    <w:div w:id="945189324">
      <w:bodyDiv w:val="1"/>
      <w:marLeft w:val="0"/>
      <w:marRight w:val="0"/>
      <w:marTop w:val="0"/>
      <w:marBottom w:val="0"/>
      <w:divBdr>
        <w:top w:val="none" w:sz="0" w:space="0" w:color="auto"/>
        <w:left w:val="none" w:sz="0" w:space="0" w:color="auto"/>
        <w:bottom w:val="none" w:sz="0" w:space="0" w:color="auto"/>
        <w:right w:val="none" w:sz="0" w:space="0" w:color="auto"/>
      </w:divBdr>
    </w:div>
    <w:div w:id="963077872">
      <w:bodyDiv w:val="1"/>
      <w:marLeft w:val="0"/>
      <w:marRight w:val="0"/>
      <w:marTop w:val="0"/>
      <w:marBottom w:val="0"/>
      <w:divBdr>
        <w:top w:val="none" w:sz="0" w:space="0" w:color="auto"/>
        <w:left w:val="none" w:sz="0" w:space="0" w:color="auto"/>
        <w:bottom w:val="none" w:sz="0" w:space="0" w:color="auto"/>
        <w:right w:val="none" w:sz="0" w:space="0" w:color="auto"/>
      </w:divBdr>
    </w:div>
    <w:div w:id="998001827">
      <w:bodyDiv w:val="1"/>
      <w:marLeft w:val="0"/>
      <w:marRight w:val="0"/>
      <w:marTop w:val="0"/>
      <w:marBottom w:val="0"/>
      <w:divBdr>
        <w:top w:val="none" w:sz="0" w:space="0" w:color="auto"/>
        <w:left w:val="none" w:sz="0" w:space="0" w:color="auto"/>
        <w:bottom w:val="none" w:sz="0" w:space="0" w:color="auto"/>
        <w:right w:val="none" w:sz="0" w:space="0" w:color="auto"/>
      </w:divBdr>
    </w:div>
    <w:div w:id="1069229321">
      <w:bodyDiv w:val="1"/>
      <w:marLeft w:val="0"/>
      <w:marRight w:val="0"/>
      <w:marTop w:val="0"/>
      <w:marBottom w:val="0"/>
      <w:divBdr>
        <w:top w:val="none" w:sz="0" w:space="0" w:color="auto"/>
        <w:left w:val="none" w:sz="0" w:space="0" w:color="auto"/>
        <w:bottom w:val="none" w:sz="0" w:space="0" w:color="auto"/>
        <w:right w:val="none" w:sz="0" w:space="0" w:color="auto"/>
      </w:divBdr>
    </w:div>
    <w:div w:id="1069617742">
      <w:bodyDiv w:val="1"/>
      <w:marLeft w:val="0"/>
      <w:marRight w:val="0"/>
      <w:marTop w:val="0"/>
      <w:marBottom w:val="0"/>
      <w:divBdr>
        <w:top w:val="none" w:sz="0" w:space="0" w:color="auto"/>
        <w:left w:val="none" w:sz="0" w:space="0" w:color="auto"/>
        <w:bottom w:val="none" w:sz="0" w:space="0" w:color="auto"/>
        <w:right w:val="none" w:sz="0" w:space="0" w:color="auto"/>
      </w:divBdr>
    </w:div>
    <w:div w:id="1077245156">
      <w:bodyDiv w:val="1"/>
      <w:marLeft w:val="0"/>
      <w:marRight w:val="0"/>
      <w:marTop w:val="0"/>
      <w:marBottom w:val="0"/>
      <w:divBdr>
        <w:top w:val="none" w:sz="0" w:space="0" w:color="auto"/>
        <w:left w:val="none" w:sz="0" w:space="0" w:color="auto"/>
        <w:bottom w:val="none" w:sz="0" w:space="0" w:color="auto"/>
        <w:right w:val="none" w:sz="0" w:space="0" w:color="auto"/>
      </w:divBdr>
    </w:div>
    <w:div w:id="1147937069">
      <w:bodyDiv w:val="1"/>
      <w:marLeft w:val="0"/>
      <w:marRight w:val="0"/>
      <w:marTop w:val="0"/>
      <w:marBottom w:val="0"/>
      <w:divBdr>
        <w:top w:val="none" w:sz="0" w:space="0" w:color="auto"/>
        <w:left w:val="none" w:sz="0" w:space="0" w:color="auto"/>
        <w:bottom w:val="none" w:sz="0" w:space="0" w:color="auto"/>
        <w:right w:val="none" w:sz="0" w:space="0" w:color="auto"/>
      </w:divBdr>
    </w:div>
    <w:div w:id="1153445861">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6871868">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301307974">
      <w:bodyDiv w:val="1"/>
      <w:marLeft w:val="0"/>
      <w:marRight w:val="0"/>
      <w:marTop w:val="0"/>
      <w:marBottom w:val="0"/>
      <w:divBdr>
        <w:top w:val="none" w:sz="0" w:space="0" w:color="auto"/>
        <w:left w:val="none" w:sz="0" w:space="0" w:color="auto"/>
        <w:bottom w:val="none" w:sz="0" w:space="0" w:color="auto"/>
        <w:right w:val="none" w:sz="0" w:space="0" w:color="auto"/>
      </w:divBdr>
    </w:div>
    <w:div w:id="1311712187">
      <w:bodyDiv w:val="1"/>
      <w:marLeft w:val="0"/>
      <w:marRight w:val="0"/>
      <w:marTop w:val="0"/>
      <w:marBottom w:val="0"/>
      <w:divBdr>
        <w:top w:val="none" w:sz="0" w:space="0" w:color="auto"/>
        <w:left w:val="none" w:sz="0" w:space="0" w:color="auto"/>
        <w:bottom w:val="none" w:sz="0" w:space="0" w:color="auto"/>
        <w:right w:val="none" w:sz="0" w:space="0" w:color="auto"/>
      </w:divBdr>
    </w:div>
    <w:div w:id="1341009360">
      <w:bodyDiv w:val="1"/>
      <w:marLeft w:val="0"/>
      <w:marRight w:val="0"/>
      <w:marTop w:val="0"/>
      <w:marBottom w:val="0"/>
      <w:divBdr>
        <w:top w:val="none" w:sz="0" w:space="0" w:color="auto"/>
        <w:left w:val="none" w:sz="0" w:space="0" w:color="auto"/>
        <w:bottom w:val="none" w:sz="0" w:space="0" w:color="auto"/>
        <w:right w:val="none" w:sz="0" w:space="0" w:color="auto"/>
      </w:divBdr>
    </w:div>
    <w:div w:id="1431390051">
      <w:bodyDiv w:val="1"/>
      <w:marLeft w:val="0"/>
      <w:marRight w:val="0"/>
      <w:marTop w:val="0"/>
      <w:marBottom w:val="0"/>
      <w:divBdr>
        <w:top w:val="none" w:sz="0" w:space="0" w:color="auto"/>
        <w:left w:val="none" w:sz="0" w:space="0" w:color="auto"/>
        <w:bottom w:val="none" w:sz="0" w:space="0" w:color="auto"/>
        <w:right w:val="none" w:sz="0" w:space="0" w:color="auto"/>
      </w:divBdr>
    </w:div>
    <w:div w:id="1553729149">
      <w:bodyDiv w:val="1"/>
      <w:marLeft w:val="0"/>
      <w:marRight w:val="0"/>
      <w:marTop w:val="0"/>
      <w:marBottom w:val="0"/>
      <w:divBdr>
        <w:top w:val="none" w:sz="0" w:space="0" w:color="auto"/>
        <w:left w:val="none" w:sz="0" w:space="0" w:color="auto"/>
        <w:bottom w:val="none" w:sz="0" w:space="0" w:color="auto"/>
        <w:right w:val="none" w:sz="0" w:space="0" w:color="auto"/>
      </w:divBdr>
      <w:divsChild>
        <w:div w:id="606545766">
          <w:marLeft w:val="1987"/>
          <w:marRight w:val="0"/>
          <w:marTop w:val="0"/>
          <w:marBottom w:val="26"/>
          <w:divBdr>
            <w:top w:val="none" w:sz="0" w:space="0" w:color="auto"/>
            <w:left w:val="none" w:sz="0" w:space="0" w:color="auto"/>
            <w:bottom w:val="none" w:sz="0" w:space="0" w:color="auto"/>
            <w:right w:val="none" w:sz="0" w:space="0" w:color="auto"/>
          </w:divBdr>
        </w:div>
        <w:div w:id="1957057466">
          <w:marLeft w:val="1987"/>
          <w:marRight w:val="0"/>
          <w:marTop w:val="0"/>
          <w:marBottom w:val="26"/>
          <w:divBdr>
            <w:top w:val="none" w:sz="0" w:space="0" w:color="auto"/>
            <w:left w:val="none" w:sz="0" w:space="0" w:color="auto"/>
            <w:bottom w:val="none" w:sz="0" w:space="0" w:color="auto"/>
            <w:right w:val="none" w:sz="0" w:space="0" w:color="auto"/>
          </w:divBdr>
        </w:div>
        <w:div w:id="129829974">
          <w:marLeft w:val="1987"/>
          <w:marRight w:val="0"/>
          <w:marTop w:val="0"/>
          <w:marBottom w:val="26"/>
          <w:divBdr>
            <w:top w:val="none" w:sz="0" w:space="0" w:color="auto"/>
            <w:left w:val="none" w:sz="0" w:space="0" w:color="auto"/>
            <w:bottom w:val="none" w:sz="0" w:space="0" w:color="auto"/>
            <w:right w:val="none" w:sz="0" w:space="0" w:color="auto"/>
          </w:divBdr>
        </w:div>
        <w:div w:id="1205173906">
          <w:marLeft w:val="2707"/>
          <w:marRight w:val="0"/>
          <w:marTop w:val="0"/>
          <w:marBottom w:val="26"/>
          <w:divBdr>
            <w:top w:val="none" w:sz="0" w:space="0" w:color="auto"/>
            <w:left w:val="none" w:sz="0" w:space="0" w:color="auto"/>
            <w:bottom w:val="none" w:sz="0" w:space="0" w:color="auto"/>
            <w:right w:val="none" w:sz="0" w:space="0" w:color="auto"/>
          </w:divBdr>
        </w:div>
        <w:div w:id="1321228936">
          <w:marLeft w:val="2707"/>
          <w:marRight w:val="0"/>
          <w:marTop w:val="0"/>
          <w:marBottom w:val="26"/>
          <w:divBdr>
            <w:top w:val="none" w:sz="0" w:space="0" w:color="auto"/>
            <w:left w:val="none" w:sz="0" w:space="0" w:color="auto"/>
            <w:bottom w:val="none" w:sz="0" w:space="0" w:color="auto"/>
            <w:right w:val="none" w:sz="0" w:space="0" w:color="auto"/>
          </w:divBdr>
        </w:div>
        <w:div w:id="1173303890">
          <w:marLeft w:val="1987"/>
          <w:marRight w:val="0"/>
          <w:marTop w:val="0"/>
          <w:marBottom w:val="26"/>
          <w:divBdr>
            <w:top w:val="none" w:sz="0" w:space="0" w:color="auto"/>
            <w:left w:val="none" w:sz="0" w:space="0" w:color="auto"/>
            <w:bottom w:val="none" w:sz="0" w:space="0" w:color="auto"/>
            <w:right w:val="none" w:sz="0" w:space="0" w:color="auto"/>
          </w:divBdr>
        </w:div>
        <w:div w:id="2061510416">
          <w:marLeft w:val="1987"/>
          <w:marRight w:val="0"/>
          <w:marTop w:val="0"/>
          <w:marBottom w:val="26"/>
          <w:divBdr>
            <w:top w:val="none" w:sz="0" w:space="0" w:color="auto"/>
            <w:left w:val="none" w:sz="0" w:space="0" w:color="auto"/>
            <w:bottom w:val="none" w:sz="0" w:space="0" w:color="auto"/>
            <w:right w:val="none" w:sz="0" w:space="0" w:color="auto"/>
          </w:divBdr>
        </w:div>
        <w:div w:id="624193097">
          <w:marLeft w:val="1987"/>
          <w:marRight w:val="0"/>
          <w:marTop w:val="0"/>
          <w:marBottom w:val="26"/>
          <w:divBdr>
            <w:top w:val="none" w:sz="0" w:space="0" w:color="auto"/>
            <w:left w:val="none" w:sz="0" w:space="0" w:color="auto"/>
            <w:bottom w:val="none" w:sz="0" w:space="0" w:color="auto"/>
            <w:right w:val="none" w:sz="0" w:space="0" w:color="auto"/>
          </w:divBdr>
        </w:div>
        <w:div w:id="751585301">
          <w:marLeft w:val="1987"/>
          <w:marRight w:val="0"/>
          <w:marTop w:val="0"/>
          <w:marBottom w:val="26"/>
          <w:divBdr>
            <w:top w:val="none" w:sz="0" w:space="0" w:color="auto"/>
            <w:left w:val="none" w:sz="0" w:space="0" w:color="auto"/>
            <w:bottom w:val="none" w:sz="0" w:space="0" w:color="auto"/>
            <w:right w:val="none" w:sz="0" w:space="0" w:color="auto"/>
          </w:divBdr>
        </w:div>
      </w:divsChild>
    </w:div>
    <w:div w:id="1554464370">
      <w:bodyDiv w:val="1"/>
      <w:marLeft w:val="0"/>
      <w:marRight w:val="0"/>
      <w:marTop w:val="0"/>
      <w:marBottom w:val="0"/>
      <w:divBdr>
        <w:top w:val="none" w:sz="0" w:space="0" w:color="auto"/>
        <w:left w:val="none" w:sz="0" w:space="0" w:color="auto"/>
        <w:bottom w:val="none" w:sz="0" w:space="0" w:color="auto"/>
        <w:right w:val="none" w:sz="0" w:space="0" w:color="auto"/>
      </w:divBdr>
    </w:div>
    <w:div w:id="1575823582">
      <w:bodyDiv w:val="1"/>
      <w:marLeft w:val="0"/>
      <w:marRight w:val="0"/>
      <w:marTop w:val="0"/>
      <w:marBottom w:val="0"/>
      <w:divBdr>
        <w:top w:val="none" w:sz="0" w:space="0" w:color="auto"/>
        <w:left w:val="none" w:sz="0" w:space="0" w:color="auto"/>
        <w:bottom w:val="none" w:sz="0" w:space="0" w:color="auto"/>
        <w:right w:val="none" w:sz="0" w:space="0" w:color="auto"/>
      </w:divBdr>
    </w:div>
    <w:div w:id="1588340213">
      <w:bodyDiv w:val="1"/>
      <w:marLeft w:val="0"/>
      <w:marRight w:val="0"/>
      <w:marTop w:val="0"/>
      <w:marBottom w:val="0"/>
      <w:divBdr>
        <w:top w:val="none" w:sz="0" w:space="0" w:color="auto"/>
        <w:left w:val="none" w:sz="0" w:space="0" w:color="auto"/>
        <w:bottom w:val="none" w:sz="0" w:space="0" w:color="auto"/>
        <w:right w:val="none" w:sz="0" w:space="0" w:color="auto"/>
      </w:divBdr>
    </w:div>
    <w:div w:id="1626303885">
      <w:bodyDiv w:val="1"/>
      <w:marLeft w:val="0"/>
      <w:marRight w:val="0"/>
      <w:marTop w:val="0"/>
      <w:marBottom w:val="0"/>
      <w:divBdr>
        <w:top w:val="none" w:sz="0" w:space="0" w:color="auto"/>
        <w:left w:val="none" w:sz="0" w:space="0" w:color="auto"/>
        <w:bottom w:val="none" w:sz="0" w:space="0" w:color="auto"/>
        <w:right w:val="none" w:sz="0" w:space="0" w:color="auto"/>
      </w:divBdr>
    </w:div>
    <w:div w:id="1640650563">
      <w:bodyDiv w:val="1"/>
      <w:marLeft w:val="0"/>
      <w:marRight w:val="0"/>
      <w:marTop w:val="0"/>
      <w:marBottom w:val="0"/>
      <w:divBdr>
        <w:top w:val="none" w:sz="0" w:space="0" w:color="auto"/>
        <w:left w:val="none" w:sz="0" w:space="0" w:color="auto"/>
        <w:bottom w:val="none" w:sz="0" w:space="0" w:color="auto"/>
        <w:right w:val="none" w:sz="0" w:space="0" w:color="auto"/>
      </w:divBdr>
    </w:div>
    <w:div w:id="1672180447">
      <w:bodyDiv w:val="1"/>
      <w:marLeft w:val="0"/>
      <w:marRight w:val="0"/>
      <w:marTop w:val="0"/>
      <w:marBottom w:val="0"/>
      <w:divBdr>
        <w:top w:val="none" w:sz="0" w:space="0" w:color="auto"/>
        <w:left w:val="none" w:sz="0" w:space="0" w:color="auto"/>
        <w:bottom w:val="none" w:sz="0" w:space="0" w:color="auto"/>
        <w:right w:val="none" w:sz="0" w:space="0" w:color="auto"/>
      </w:divBdr>
    </w:div>
    <w:div w:id="1673607837">
      <w:bodyDiv w:val="1"/>
      <w:marLeft w:val="0"/>
      <w:marRight w:val="0"/>
      <w:marTop w:val="0"/>
      <w:marBottom w:val="0"/>
      <w:divBdr>
        <w:top w:val="none" w:sz="0" w:space="0" w:color="auto"/>
        <w:left w:val="none" w:sz="0" w:space="0" w:color="auto"/>
        <w:bottom w:val="none" w:sz="0" w:space="0" w:color="auto"/>
        <w:right w:val="none" w:sz="0" w:space="0" w:color="auto"/>
      </w:divBdr>
    </w:div>
    <w:div w:id="1674062776">
      <w:bodyDiv w:val="1"/>
      <w:marLeft w:val="0"/>
      <w:marRight w:val="0"/>
      <w:marTop w:val="0"/>
      <w:marBottom w:val="0"/>
      <w:divBdr>
        <w:top w:val="none" w:sz="0" w:space="0" w:color="auto"/>
        <w:left w:val="none" w:sz="0" w:space="0" w:color="auto"/>
        <w:bottom w:val="none" w:sz="0" w:space="0" w:color="auto"/>
        <w:right w:val="none" w:sz="0" w:space="0" w:color="auto"/>
      </w:divBdr>
    </w:div>
    <w:div w:id="1689527450">
      <w:bodyDiv w:val="1"/>
      <w:marLeft w:val="0"/>
      <w:marRight w:val="0"/>
      <w:marTop w:val="0"/>
      <w:marBottom w:val="0"/>
      <w:divBdr>
        <w:top w:val="none" w:sz="0" w:space="0" w:color="auto"/>
        <w:left w:val="none" w:sz="0" w:space="0" w:color="auto"/>
        <w:bottom w:val="none" w:sz="0" w:space="0" w:color="auto"/>
        <w:right w:val="none" w:sz="0" w:space="0" w:color="auto"/>
      </w:divBdr>
    </w:div>
    <w:div w:id="1691182930">
      <w:bodyDiv w:val="1"/>
      <w:marLeft w:val="0"/>
      <w:marRight w:val="0"/>
      <w:marTop w:val="0"/>
      <w:marBottom w:val="0"/>
      <w:divBdr>
        <w:top w:val="none" w:sz="0" w:space="0" w:color="auto"/>
        <w:left w:val="none" w:sz="0" w:space="0" w:color="auto"/>
        <w:bottom w:val="none" w:sz="0" w:space="0" w:color="auto"/>
        <w:right w:val="none" w:sz="0" w:space="0" w:color="auto"/>
      </w:divBdr>
    </w:div>
    <w:div w:id="1707365676">
      <w:bodyDiv w:val="1"/>
      <w:marLeft w:val="0"/>
      <w:marRight w:val="0"/>
      <w:marTop w:val="0"/>
      <w:marBottom w:val="0"/>
      <w:divBdr>
        <w:top w:val="none" w:sz="0" w:space="0" w:color="auto"/>
        <w:left w:val="none" w:sz="0" w:space="0" w:color="auto"/>
        <w:bottom w:val="none" w:sz="0" w:space="0" w:color="auto"/>
        <w:right w:val="none" w:sz="0" w:space="0" w:color="auto"/>
      </w:divBdr>
    </w:div>
    <w:div w:id="1707366061">
      <w:bodyDiv w:val="1"/>
      <w:marLeft w:val="0"/>
      <w:marRight w:val="0"/>
      <w:marTop w:val="0"/>
      <w:marBottom w:val="0"/>
      <w:divBdr>
        <w:top w:val="none" w:sz="0" w:space="0" w:color="auto"/>
        <w:left w:val="none" w:sz="0" w:space="0" w:color="auto"/>
        <w:bottom w:val="none" w:sz="0" w:space="0" w:color="auto"/>
        <w:right w:val="none" w:sz="0" w:space="0" w:color="auto"/>
      </w:divBdr>
    </w:div>
    <w:div w:id="1753769860">
      <w:bodyDiv w:val="1"/>
      <w:marLeft w:val="0"/>
      <w:marRight w:val="0"/>
      <w:marTop w:val="0"/>
      <w:marBottom w:val="0"/>
      <w:divBdr>
        <w:top w:val="none" w:sz="0" w:space="0" w:color="auto"/>
        <w:left w:val="none" w:sz="0" w:space="0" w:color="auto"/>
        <w:bottom w:val="none" w:sz="0" w:space="0" w:color="auto"/>
        <w:right w:val="none" w:sz="0" w:space="0" w:color="auto"/>
      </w:divBdr>
    </w:div>
    <w:div w:id="1765178515">
      <w:bodyDiv w:val="1"/>
      <w:marLeft w:val="0"/>
      <w:marRight w:val="0"/>
      <w:marTop w:val="0"/>
      <w:marBottom w:val="0"/>
      <w:divBdr>
        <w:top w:val="none" w:sz="0" w:space="0" w:color="auto"/>
        <w:left w:val="none" w:sz="0" w:space="0" w:color="auto"/>
        <w:bottom w:val="none" w:sz="0" w:space="0" w:color="auto"/>
        <w:right w:val="none" w:sz="0" w:space="0" w:color="auto"/>
      </w:divBdr>
    </w:div>
    <w:div w:id="1774979927">
      <w:bodyDiv w:val="1"/>
      <w:marLeft w:val="0"/>
      <w:marRight w:val="0"/>
      <w:marTop w:val="0"/>
      <w:marBottom w:val="0"/>
      <w:divBdr>
        <w:top w:val="none" w:sz="0" w:space="0" w:color="auto"/>
        <w:left w:val="none" w:sz="0" w:space="0" w:color="auto"/>
        <w:bottom w:val="none" w:sz="0" w:space="0" w:color="auto"/>
        <w:right w:val="none" w:sz="0" w:space="0" w:color="auto"/>
      </w:divBdr>
    </w:div>
    <w:div w:id="1775978167">
      <w:bodyDiv w:val="1"/>
      <w:marLeft w:val="0"/>
      <w:marRight w:val="0"/>
      <w:marTop w:val="0"/>
      <w:marBottom w:val="0"/>
      <w:divBdr>
        <w:top w:val="none" w:sz="0" w:space="0" w:color="auto"/>
        <w:left w:val="none" w:sz="0" w:space="0" w:color="auto"/>
        <w:bottom w:val="none" w:sz="0" w:space="0" w:color="auto"/>
        <w:right w:val="none" w:sz="0" w:space="0" w:color="auto"/>
      </w:divBdr>
    </w:div>
    <w:div w:id="1796174349">
      <w:bodyDiv w:val="1"/>
      <w:marLeft w:val="0"/>
      <w:marRight w:val="0"/>
      <w:marTop w:val="0"/>
      <w:marBottom w:val="0"/>
      <w:divBdr>
        <w:top w:val="none" w:sz="0" w:space="0" w:color="auto"/>
        <w:left w:val="none" w:sz="0" w:space="0" w:color="auto"/>
        <w:bottom w:val="none" w:sz="0" w:space="0" w:color="auto"/>
        <w:right w:val="none" w:sz="0" w:space="0" w:color="auto"/>
      </w:divBdr>
    </w:div>
    <w:div w:id="1832988704">
      <w:bodyDiv w:val="1"/>
      <w:marLeft w:val="0"/>
      <w:marRight w:val="0"/>
      <w:marTop w:val="0"/>
      <w:marBottom w:val="0"/>
      <w:divBdr>
        <w:top w:val="none" w:sz="0" w:space="0" w:color="auto"/>
        <w:left w:val="none" w:sz="0" w:space="0" w:color="auto"/>
        <w:bottom w:val="none" w:sz="0" w:space="0" w:color="auto"/>
        <w:right w:val="none" w:sz="0" w:space="0" w:color="auto"/>
      </w:divBdr>
    </w:div>
    <w:div w:id="1853178684">
      <w:bodyDiv w:val="1"/>
      <w:marLeft w:val="0"/>
      <w:marRight w:val="0"/>
      <w:marTop w:val="0"/>
      <w:marBottom w:val="0"/>
      <w:divBdr>
        <w:top w:val="none" w:sz="0" w:space="0" w:color="auto"/>
        <w:left w:val="none" w:sz="0" w:space="0" w:color="auto"/>
        <w:bottom w:val="none" w:sz="0" w:space="0" w:color="auto"/>
        <w:right w:val="none" w:sz="0" w:space="0" w:color="auto"/>
      </w:divBdr>
    </w:div>
    <w:div w:id="1857304222">
      <w:bodyDiv w:val="1"/>
      <w:marLeft w:val="0"/>
      <w:marRight w:val="0"/>
      <w:marTop w:val="0"/>
      <w:marBottom w:val="0"/>
      <w:divBdr>
        <w:top w:val="none" w:sz="0" w:space="0" w:color="auto"/>
        <w:left w:val="none" w:sz="0" w:space="0" w:color="auto"/>
        <w:bottom w:val="none" w:sz="0" w:space="0" w:color="auto"/>
        <w:right w:val="none" w:sz="0" w:space="0" w:color="auto"/>
      </w:divBdr>
    </w:div>
    <w:div w:id="1934244223">
      <w:bodyDiv w:val="1"/>
      <w:marLeft w:val="0"/>
      <w:marRight w:val="0"/>
      <w:marTop w:val="0"/>
      <w:marBottom w:val="0"/>
      <w:divBdr>
        <w:top w:val="none" w:sz="0" w:space="0" w:color="auto"/>
        <w:left w:val="none" w:sz="0" w:space="0" w:color="auto"/>
        <w:bottom w:val="none" w:sz="0" w:space="0" w:color="auto"/>
        <w:right w:val="none" w:sz="0" w:space="0" w:color="auto"/>
      </w:divBdr>
    </w:div>
    <w:div w:id="1975791116">
      <w:bodyDiv w:val="1"/>
      <w:marLeft w:val="0"/>
      <w:marRight w:val="0"/>
      <w:marTop w:val="0"/>
      <w:marBottom w:val="0"/>
      <w:divBdr>
        <w:top w:val="none" w:sz="0" w:space="0" w:color="auto"/>
        <w:left w:val="none" w:sz="0" w:space="0" w:color="auto"/>
        <w:bottom w:val="none" w:sz="0" w:space="0" w:color="auto"/>
        <w:right w:val="none" w:sz="0" w:space="0" w:color="auto"/>
      </w:divBdr>
    </w:div>
    <w:div w:id="1987707285">
      <w:bodyDiv w:val="1"/>
      <w:marLeft w:val="0"/>
      <w:marRight w:val="0"/>
      <w:marTop w:val="0"/>
      <w:marBottom w:val="0"/>
      <w:divBdr>
        <w:top w:val="none" w:sz="0" w:space="0" w:color="auto"/>
        <w:left w:val="none" w:sz="0" w:space="0" w:color="auto"/>
        <w:bottom w:val="none" w:sz="0" w:space="0" w:color="auto"/>
        <w:right w:val="none" w:sz="0" w:space="0" w:color="auto"/>
      </w:divBdr>
    </w:div>
    <w:div w:id="2017267440">
      <w:bodyDiv w:val="1"/>
      <w:marLeft w:val="0"/>
      <w:marRight w:val="0"/>
      <w:marTop w:val="0"/>
      <w:marBottom w:val="0"/>
      <w:divBdr>
        <w:top w:val="none" w:sz="0" w:space="0" w:color="auto"/>
        <w:left w:val="none" w:sz="0" w:space="0" w:color="auto"/>
        <w:bottom w:val="none" w:sz="0" w:space="0" w:color="auto"/>
        <w:right w:val="none" w:sz="0" w:space="0" w:color="auto"/>
      </w:divBdr>
      <w:divsChild>
        <w:div w:id="1768110032">
          <w:marLeft w:val="1267"/>
          <w:marRight w:val="0"/>
          <w:marTop w:val="0"/>
          <w:marBottom w:val="26"/>
          <w:divBdr>
            <w:top w:val="none" w:sz="0" w:space="0" w:color="auto"/>
            <w:left w:val="none" w:sz="0" w:space="0" w:color="auto"/>
            <w:bottom w:val="none" w:sz="0" w:space="0" w:color="auto"/>
            <w:right w:val="none" w:sz="0" w:space="0" w:color="auto"/>
          </w:divBdr>
        </w:div>
        <w:div w:id="795100933">
          <w:marLeft w:val="1267"/>
          <w:marRight w:val="0"/>
          <w:marTop w:val="0"/>
          <w:marBottom w:val="26"/>
          <w:divBdr>
            <w:top w:val="none" w:sz="0" w:space="0" w:color="auto"/>
            <w:left w:val="none" w:sz="0" w:space="0" w:color="auto"/>
            <w:bottom w:val="none" w:sz="0" w:space="0" w:color="auto"/>
            <w:right w:val="none" w:sz="0" w:space="0" w:color="auto"/>
          </w:divBdr>
        </w:div>
        <w:div w:id="1965194631">
          <w:marLeft w:val="1267"/>
          <w:marRight w:val="0"/>
          <w:marTop w:val="0"/>
          <w:marBottom w:val="26"/>
          <w:divBdr>
            <w:top w:val="none" w:sz="0" w:space="0" w:color="auto"/>
            <w:left w:val="none" w:sz="0" w:space="0" w:color="auto"/>
            <w:bottom w:val="none" w:sz="0" w:space="0" w:color="auto"/>
            <w:right w:val="none" w:sz="0" w:space="0" w:color="auto"/>
          </w:divBdr>
        </w:div>
        <w:div w:id="641351720">
          <w:marLeft w:val="1267"/>
          <w:marRight w:val="0"/>
          <w:marTop w:val="0"/>
          <w:marBottom w:val="26"/>
          <w:divBdr>
            <w:top w:val="none" w:sz="0" w:space="0" w:color="auto"/>
            <w:left w:val="none" w:sz="0" w:space="0" w:color="auto"/>
            <w:bottom w:val="none" w:sz="0" w:space="0" w:color="auto"/>
            <w:right w:val="none" w:sz="0" w:space="0" w:color="auto"/>
          </w:divBdr>
        </w:div>
        <w:div w:id="356278904">
          <w:marLeft w:val="1267"/>
          <w:marRight w:val="0"/>
          <w:marTop w:val="0"/>
          <w:marBottom w:val="26"/>
          <w:divBdr>
            <w:top w:val="none" w:sz="0" w:space="0" w:color="auto"/>
            <w:left w:val="none" w:sz="0" w:space="0" w:color="auto"/>
            <w:bottom w:val="none" w:sz="0" w:space="0" w:color="auto"/>
            <w:right w:val="none" w:sz="0" w:space="0" w:color="auto"/>
          </w:divBdr>
        </w:div>
        <w:div w:id="818886022">
          <w:marLeft w:val="1267"/>
          <w:marRight w:val="0"/>
          <w:marTop w:val="0"/>
          <w:marBottom w:val="26"/>
          <w:divBdr>
            <w:top w:val="none" w:sz="0" w:space="0" w:color="auto"/>
            <w:left w:val="none" w:sz="0" w:space="0" w:color="auto"/>
            <w:bottom w:val="none" w:sz="0" w:space="0" w:color="auto"/>
            <w:right w:val="none" w:sz="0" w:space="0" w:color="auto"/>
          </w:divBdr>
        </w:div>
      </w:divsChild>
    </w:div>
    <w:div w:id="2060666397">
      <w:bodyDiv w:val="1"/>
      <w:marLeft w:val="0"/>
      <w:marRight w:val="0"/>
      <w:marTop w:val="0"/>
      <w:marBottom w:val="0"/>
      <w:divBdr>
        <w:top w:val="none" w:sz="0" w:space="0" w:color="auto"/>
        <w:left w:val="none" w:sz="0" w:space="0" w:color="auto"/>
        <w:bottom w:val="none" w:sz="0" w:space="0" w:color="auto"/>
        <w:right w:val="none" w:sz="0" w:space="0" w:color="auto"/>
      </w:divBdr>
    </w:div>
    <w:div w:id="2075732093">
      <w:bodyDiv w:val="1"/>
      <w:marLeft w:val="0"/>
      <w:marRight w:val="0"/>
      <w:marTop w:val="0"/>
      <w:marBottom w:val="0"/>
      <w:divBdr>
        <w:top w:val="none" w:sz="0" w:space="0" w:color="auto"/>
        <w:left w:val="none" w:sz="0" w:space="0" w:color="auto"/>
        <w:bottom w:val="none" w:sz="0" w:space="0" w:color="auto"/>
        <w:right w:val="none" w:sz="0" w:space="0" w:color="auto"/>
      </w:divBdr>
    </w:div>
    <w:div w:id="2089617006">
      <w:bodyDiv w:val="1"/>
      <w:marLeft w:val="0"/>
      <w:marRight w:val="0"/>
      <w:marTop w:val="0"/>
      <w:marBottom w:val="0"/>
      <w:divBdr>
        <w:top w:val="none" w:sz="0" w:space="0" w:color="auto"/>
        <w:left w:val="none" w:sz="0" w:space="0" w:color="auto"/>
        <w:bottom w:val="none" w:sz="0" w:space="0" w:color="auto"/>
        <w:right w:val="none" w:sz="0" w:space="0" w:color="auto"/>
      </w:divBdr>
    </w:div>
    <w:div w:id="2101097249">
      <w:bodyDiv w:val="1"/>
      <w:marLeft w:val="0"/>
      <w:marRight w:val="0"/>
      <w:marTop w:val="0"/>
      <w:marBottom w:val="0"/>
      <w:divBdr>
        <w:top w:val="none" w:sz="0" w:space="0" w:color="auto"/>
        <w:left w:val="none" w:sz="0" w:space="0" w:color="auto"/>
        <w:bottom w:val="none" w:sz="0" w:space="0" w:color="auto"/>
        <w:right w:val="none" w:sz="0" w:space="0" w:color="auto"/>
      </w:divBdr>
    </w:div>
    <w:div w:id="2109498347">
      <w:bodyDiv w:val="1"/>
      <w:marLeft w:val="0"/>
      <w:marRight w:val="0"/>
      <w:marTop w:val="0"/>
      <w:marBottom w:val="0"/>
      <w:divBdr>
        <w:top w:val="none" w:sz="0" w:space="0" w:color="auto"/>
        <w:left w:val="none" w:sz="0" w:space="0" w:color="auto"/>
        <w:bottom w:val="none" w:sz="0" w:space="0" w:color="auto"/>
        <w:right w:val="none" w:sz="0" w:space="0" w:color="auto"/>
      </w:divBdr>
    </w:div>
    <w:div w:id="2110545394">
      <w:bodyDiv w:val="1"/>
      <w:marLeft w:val="0"/>
      <w:marRight w:val="0"/>
      <w:marTop w:val="0"/>
      <w:marBottom w:val="0"/>
      <w:divBdr>
        <w:top w:val="none" w:sz="0" w:space="0" w:color="auto"/>
        <w:left w:val="none" w:sz="0" w:space="0" w:color="auto"/>
        <w:bottom w:val="none" w:sz="0" w:space="0" w:color="auto"/>
        <w:right w:val="none" w:sz="0" w:space="0" w:color="auto"/>
      </w:divBdr>
    </w:div>
    <w:div w:id="2135905621">
      <w:bodyDiv w:val="1"/>
      <w:marLeft w:val="0"/>
      <w:marRight w:val="0"/>
      <w:marTop w:val="0"/>
      <w:marBottom w:val="0"/>
      <w:divBdr>
        <w:top w:val="none" w:sz="0" w:space="0" w:color="auto"/>
        <w:left w:val="none" w:sz="0" w:space="0" w:color="auto"/>
        <w:bottom w:val="none" w:sz="0" w:space="0" w:color="auto"/>
        <w:right w:val="none" w:sz="0" w:space="0" w:color="auto"/>
      </w:divBdr>
    </w:div>
    <w:div w:id="21404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alliedmarketresearch.com/gift-cards-market" TargetMode="External"/><Relationship Id="rId3" Type="http://schemas.openxmlformats.org/officeDocument/2006/relationships/styles" Target="styles.xml"/><Relationship Id="rId21" Type="http://schemas.openxmlformats.org/officeDocument/2006/relationships/hyperlink" Target="https://www.woohoo.i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clweb.org/anthology/W16-0418.pdf" TargetMode="External"/><Relationship Id="rId2" Type="http://schemas.openxmlformats.org/officeDocument/2006/relationships/numbering" Target="numbering.xml"/><Relationship Id="rId16" Type="http://schemas.openxmlformats.org/officeDocument/2006/relationships/hyperlink" Target="https://kavita-ganesan.com/complaints-and-praises/" TargetMode="External"/><Relationship Id="rId20" Type="http://schemas.openxmlformats.org/officeDocument/2006/relationships/hyperlink" Target="https://www.qwikcilv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usinesswire.com/news/home/20200921005319/en/India-9.34-Billion-Gift-Card-and-Incentive-Card-Markets-2015-2019-2024-with-Covid-19-Update-Q2-2020---ResearchAndMarket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0D89-DFA4-483B-A990-44F987CB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41</Pages>
  <Words>6862</Words>
  <Characters>39117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Harsha GV</cp:lastModifiedBy>
  <cp:revision>554</cp:revision>
  <dcterms:created xsi:type="dcterms:W3CDTF">2020-12-08T06:35:00Z</dcterms:created>
  <dcterms:modified xsi:type="dcterms:W3CDTF">2021-07-30T11:00:00Z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82d4749b-cb8a-38fc-af12-a8cf39896da2</vt:lpwstr>
  </property>
  <property fmtid="{D5CDD505-2E9C-101B-9397-08002B2CF9AE}" pid="24" name="Mendeley Citation Style_1">
    <vt:lpwstr>http://www.zotero.org/styles/apa</vt:lpwstr>
  </property>
</Properties>
</file>