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Times New Roman" w:hAnsi="Times New Roman"/>
          <w:b/>
          <w:sz w:val="30"/>
        </w:rPr>
        <w:t>Decision Tree Classifier (scikit-learn) with Visualization</w:t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i/>
          <w:sz w:val="20"/>
        </w:rPr>
        <w:t>ED408 — Statistical / Supervised Machine Learning Lab</w:t>
      </w:r>
    </w:p>
    <w:p>
      <w:pPr>
        <w:spacing w:before="200" w:after="80" w:line="240" w:lineRule="auto"/>
      </w:pPr>
      <w:r>
        <w:rPr>
          <w:rFonts w:ascii="Times New Roman" w:hAnsi="Times New Roman"/>
          <w:b/>
          <w:color w:val="1F3B5C"/>
          <w:sz w:val="26"/>
        </w:rPr>
        <w:t>1. Problem + Algorithm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Experiment No.: </w:t>
      </w:r>
      <w:r>
        <w:rPr>
          <w:rFonts w:ascii="Times New Roman" w:hAnsi="Times New Roman"/>
          <w:sz w:val="24"/>
        </w:rPr>
        <w:t>02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Title: </w:t>
      </w:r>
      <w:r>
        <w:rPr>
          <w:rFonts w:ascii="Times New Roman" w:hAnsi="Times New Roman"/>
          <w:sz w:val="24"/>
        </w:rPr>
        <w:t>Decision Tree Classifier (scikit-learn) with Visualization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Aim: </w:t>
      </w:r>
      <w:r>
        <w:rPr>
          <w:rFonts w:ascii="Times New Roman" w:hAnsi="Times New Roman"/>
          <w:sz w:val="24"/>
        </w:rPr>
        <w:t>Build a Decision Tree classifier using scikit-learn and visualize the learned tree structure.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Problem Statement: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sz w:val="24"/>
        </w:rPr>
        <w:t>Learn a set of interpretable if-then rules over pixel colour, gradient, texture and position features that split the data into edge and non-edge pixels, and visualize the resulting decision tree. BSDS500 (Berkeley Segmentation Data Set) is an image-segmentation dataset, not tabular data, so a tabular dataset was derived from it (data/bsds_features.csv, built by scripts/build_dataset.py): 24,000 pixels sampled from the 200 BSDS500 training images, 10 features (R, G, B, gray, grad_mag, grad_dir, laplacian, local_std, x_norm, y_norm) capturing colour, gradient, texture and position, and label is_edge (1 if a majority of 6 human annotators marked the pixel as a segment boundary, else 0). This same dataset is used, unchanged, for every question in this lab.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Algorithm: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1. Load the feature dataset (unscaled; trees are scale-invariant).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2. Split data into train (80%) and test (20%) sets.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3. At the root, evaluate every feature/threshold split and choose the one that most reduces Gini impurity.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4. Partition the data into left and right child nodes at that split.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5. Recurse on each child node until max_depth or min_samples_leaf is reached.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6. Assign each leaf the majority class of the training samples that reach it.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7. Predict new samples by traversing the tree from root to a leaf.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8. Visualize the trained tree structure and rank feature importances.</w:t>
      </w:r>
    </w:p>
    <w:p>
      <w:pPr>
        <w:spacing w:before="200" w:after="80" w:line="240" w:lineRule="auto"/>
      </w:pPr>
      <w:r>
        <w:rPr>
          <w:rFonts w:ascii="Times New Roman" w:hAnsi="Times New Roman"/>
          <w:b/>
          <w:color w:val="1F3B5C"/>
          <w:sz w:val="26"/>
        </w:rPr>
        <w:t>2. Program</w:t>
      </w:r>
    </w:p>
    <w:p>
      <w:pPr>
        <w:spacing w:before="0" w:after="60" w:line="240" w:lineRule="auto"/>
      </w:pPr>
      <w:r>
        <w:rPr>
          <w:rFonts w:ascii="Times New Roman" w:hAnsi="Times New Roman"/>
          <w:b w:val="0"/>
          <w:i w:val="0"/>
          <w:sz w:val="24"/>
        </w:rPr>
        <w:t>Key code section (function definitions, core algorithm, and key parameter settings):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4"/>
      </w:tblGrid>
      <w:tr>
        <w:tc>
          <w:tcPr>
            <w:tcW w:type="dxa" w:w="9314"/>
            <w:shd w:val="clear"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sz w:val="19"/>
              </w:rPr>
              <w:t>from sklearn.tree import DecisionTreeClassifier, plot_tree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clf = DecisionTreeClassifier(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max_depth=6, min_samples_leaf=20, random_state=42)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clf.fit(X_train, y_train)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preds = clf.predict(X_test)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acc = accuracy_score(y_test, preds)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# feature importances (Gini-based)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importances = sorted(zip(FEATURE_COLS, clf.feature_importances_),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                  key=lambda t: -t[1])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# tree visualization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plot_tree(clf, feature_names=FEATURE_COLS,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      class_names=["non-edge", "edge"],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      filled=True, rounded=True, fontsize=10)</w:t>
            </w:r>
          </w:p>
        </w:tc>
      </w:tr>
    </w:tbl>
    <w:p>
      <w:pPr>
        <w:spacing w:before="0" w:after="160" w:line="240" w:lineRule="auto"/>
      </w:pPr>
      <w:r>
        <w:rPr>
          <w:rFonts w:ascii="Times New Roman" w:hAnsi="Times New Roman"/>
          <w:sz w:val="24"/>
        </w:rPr>
        <w:t xml:space="preserve">Full executable program: </w:t>
      </w:r>
      <w:r>
        <w:rPr>
          <w:rFonts w:ascii="Times New Roman" w:hAnsi="Times New Roman"/>
          <w:i/>
          <w:sz w:val="24"/>
        </w:rPr>
        <w:t>scripts/q2_decision_tree.py</w:t>
      </w:r>
      <w:r>
        <w:rPr>
          <w:rFonts w:ascii="Times New Roman" w:hAnsi="Times New Roman"/>
          <w:sz w:val="24"/>
        </w:rPr>
        <w:t xml:space="preserve"> — maintained digitally on GitHub: </w:t>
      </w:r>
      <w:r>
        <w:rPr>
          <w:rFonts w:ascii="Times New Roman" w:hAnsi="Times New Roman"/>
          <w:i/>
          <w:sz w:val="24"/>
        </w:rPr>
        <w:t>https://github.com/Ak62007/SML-Lab-ED408</w:t>
      </w:r>
    </w:p>
    <w:p>
      <w:pPr>
        <w:spacing w:before="200" w:after="80" w:line="240" w:lineRule="auto"/>
      </w:pPr>
      <w:r>
        <w:rPr>
          <w:rFonts w:ascii="Times New Roman" w:hAnsi="Times New Roman"/>
          <w:b/>
          <w:color w:val="1F3B5C"/>
          <w:sz w:val="26"/>
        </w:rPr>
        <w:t>3. Output + Analysis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Parameters: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Feature Set: </w:t>
      </w:r>
      <w:r>
        <w:rPr>
          <w:rFonts w:ascii="Times New Roman" w:hAnsi="Times New Roman"/>
          <w:sz w:val="24"/>
        </w:rPr>
        <w:t>10 features (unscaled)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Train / Test Split: </w:t>
      </w:r>
      <w:r>
        <w:rPr>
          <w:rFonts w:ascii="Times New Roman" w:hAnsi="Times New Roman"/>
          <w:sz w:val="24"/>
        </w:rPr>
        <w:t>19,200 / 4,800 samples (80/20)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Splitting Criterion: </w:t>
      </w:r>
      <w:r>
        <w:rPr>
          <w:rFonts w:ascii="Times New Roman" w:hAnsi="Times New Roman"/>
          <w:sz w:val="24"/>
        </w:rPr>
        <w:t>Gini impurity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max_depth: </w:t>
      </w:r>
      <w:r>
        <w:rPr>
          <w:rFonts w:ascii="Times New Roman" w:hAnsi="Times New Roman"/>
          <w:sz w:val="24"/>
        </w:rPr>
        <w:t>6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min_samples_leaf: </w:t>
      </w:r>
      <w:r>
        <w:rPr>
          <w:rFonts w:ascii="Times New Roman" w:hAnsi="Times New Roman"/>
          <w:sz w:val="24"/>
        </w:rPr>
        <w:t>20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Program Execution: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Test Accuracy (depth=6): </w:t>
      </w:r>
      <w:r>
        <w:rPr>
          <w:rFonts w:ascii="Times New Roman" w:hAnsi="Times New Roman"/>
          <w:sz w:val="24"/>
        </w:rPr>
        <w:t>75.31%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Test Accuracy (depth=3, readable tree): </w:t>
      </w:r>
      <w:r>
        <w:rPr>
          <w:rFonts w:ascii="Times New Roman" w:hAnsi="Times New Roman"/>
          <w:sz w:val="24"/>
        </w:rPr>
        <w:t>73.56%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Top Feature: </w:t>
      </w:r>
      <w:r>
        <w:rPr>
          <w:rFonts w:ascii="Times New Roman" w:hAnsi="Times New Roman"/>
          <w:sz w:val="24"/>
        </w:rPr>
        <w:t>local_std (importance=0.885)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sz w:val="24"/>
        </w:rPr>
        <w:t xml:space="preserve">Execution Status: </w:t>
      </w:r>
      <w:r>
        <w:rPr>
          <w:rFonts w:ascii="Times New Roman" w:hAnsi="Times New Roman"/>
          <w:sz w:val="24"/>
        </w:rPr>
        <w:t>Successfully Executed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Result Graph: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i w:val="0"/>
          <w:sz w:val="24"/>
        </w:rPr>
        <w:t>Figure: Visualized Decision Tree (max_depth=3, readable).</w:t>
      </w:r>
    </w:p>
    <w:p>
      <w:pPr>
        <w:spacing w:before="0" w:after="20" w:line="240" w:lineRule="auto"/>
      </w:pPr>
      <w:r>
        <w:rPr>
          <w:rFonts w:ascii="Times New Roman" w:hAnsi="Times New Roman"/>
          <w:b/>
          <w:sz w:val="24"/>
        </w:rPr>
        <w:t xml:space="preserve">X-axis: </w:t>
      </w:r>
      <w:r>
        <w:rPr>
          <w:rFonts w:ascii="Times New Roman" w:hAnsi="Times New Roman"/>
          <w:sz w:val="24"/>
        </w:rPr>
        <w:t>Feature splits (root to leaves)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Y-axis: </w:t>
      </w:r>
      <w:r>
        <w:rPr>
          <w:rFonts w:ascii="Times New Roman" w:hAnsi="Times New Roman"/>
          <w:sz w:val="24"/>
        </w:rPr>
        <w:t>Tree depth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37760" cy="2570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tree_shal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70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Times New Roman" w:hAnsi="Times New Roman"/>
          <w:b w:val="0"/>
          <w:i w:val="0"/>
          <w:sz w:val="24"/>
        </w:rPr>
        <w:t>Each box shows the split condition, Gini impurity, sample count and majority class; local_std (local texture energy) dominates the top splits.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Parameter Modification:</w:t>
      </w:r>
    </w:p>
    <w:p>
      <w:pPr>
        <w:spacing w:before="0" w:after="80" w:line="240" w:lineRule="auto"/>
      </w:pPr>
      <w:r>
        <w:rPr>
          <w:rFonts w:ascii="Times New Roman" w:hAnsi="Times New Roman"/>
          <w:b w:val="0"/>
          <w:i w:val="0"/>
          <w:sz w:val="24"/>
        </w:rPr>
        <w:t>Effect of varying max_depth (the key regularization hyperparameter) on test accuracy: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max_depth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Test Accuracy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0.7373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0.7373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0.7356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0.7425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0.7494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0.7531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0.7527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0.7452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0.7304</w:t>
            </w:r>
          </w:p>
        </w:tc>
      </w:tr>
      <w:tr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None</w:t>
            </w:r>
          </w:p>
        </w:tc>
        <w:tc>
          <w:tcPr>
            <w:tcW w:type="dxa" w:w="46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0.7277</w:t>
            </w:r>
          </w:p>
        </w:tc>
      </w:tr>
    </w:tbl>
    <w:p>
      <w:pPr>
        <w:spacing w:before="0" w:after="80" w:line="240" w:lineRule="auto"/>
      </w:pPr>
      <w:r>
        <w:rPr>
          <w:rFonts w:ascii="Times New Roman" w:hAnsi="Times New Roman"/>
          <w:b w:val="0"/>
          <w:i w:val="0"/>
          <w:sz w:val="24"/>
        </w:rPr>
        <w:t>Accuracy improves as depth increases up to depth=6-8, then declines as the tree overfits (depth=15 and unbounded depth score lower than depth=6), confirming max_depth is an effective regularizer.</w:t>
      </w:r>
    </w:p>
    <w:sectPr w:rsidR="00FC693F" w:rsidRPr="0006063C" w:rsidSect="00034616">
      <w:pgSz w:w="11906" w:h="16838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