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B7F0CB" w14:textId="77777777" w:rsidR="00D6367A" w:rsidRDefault="00D6367A" w:rsidP="00D6367A">
      <w:pPr>
        <w:rPr>
          <w:b/>
          <w:sz w:val="24"/>
          <w:szCs w:val="24"/>
          <w:highlight w:val="white"/>
        </w:rPr>
      </w:pPr>
      <w:r>
        <w:rPr>
          <w:b/>
          <w:sz w:val="24"/>
          <w:szCs w:val="24"/>
          <w:highlight w:val="white"/>
        </w:rPr>
        <w:t xml:space="preserve">Fetch and render data in some card from dummy </w:t>
      </w:r>
      <w:proofErr w:type="spellStart"/>
      <w:r>
        <w:rPr>
          <w:b/>
          <w:sz w:val="24"/>
          <w:szCs w:val="24"/>
          <w:highlight w:val="white"/>
        </w:rPr>
        <w:t>api</w:t>
      </w:r>
      <w:proofErr w:type="spellEnd"/>
      <w:r>
        <w:rPr>
          <w:b/>
          <w:sz w:val="24"/>
          <w:szCs w:val="24"/>
          <w:highlight w:val="white"/>
        </w:rPr>
        <w:t xml:space="preserve"> </w:t>
      </w:r>
    </w:p>
    <w:p w14:paraId="459D8399" w14:textId="77777777" w:rsidR="00D6367A" w:rsidRDefault="00D6367A" w:rsidP="00D6367A">
      <w:pPr>
        <w:rPr>
          <w:b/>
          <w:sz w:val="24"/>
          <w:szCs w:val="24"/>
          <w:highlight w:val="white"/>
        </w:rPr>
      </w:pPr>
      <w:hyperlink r:id="rId5">
        <w:r>
          <w:rPr>
            <w:b/>
            <w:color w:val="1155CC"/>
            <w:sz w:val="24"/>
            <w:szCs w:val="24"/>
            <w:highlight w:val="white"/>
            <w:u w:val="single"/>
          </w:rPr>
          <w:t>https://api.thecatapi.com/v1/images/search?limit=5&amp;page=10&amp;order=Desc</w:t>
        </w:r>
      </w:hyperlink>
    </w:p>
    <w:p w14:paraId="46CE54FB" w14:textId="77777777" w:rsidR="00D6367A" w:rsidRDefault="00D6367A" w:rsidP="00D6367A">
      <w:pPr>
        <w:rPr>
          <w:b/>
          <w:sz w:val="24"/>
          <w:szCs w:val="24"/>
          <w:highlight w:val="white"/>
        </w:rPr>
      </w:pPr>
    </w:p>
    <w:p w14:paraId="749EF733" w14:textId="77777777" w:rsidR="00D6367A" w:rsidRDefault="00D6367A" w:rsidP="00D6367A">
      <w:pPr>
        <w:rPr>
          <w:b/>
          <w:sz w:val="24"/>
          <w:szCs w:val="24"/>
          <w:highlight w:val="white"/>
        </w:rPr>
      </w:pPr>
      <w:r>
        <w:rPr>
          <w:b/>
          <w:sz w:val="24"/>
          <w:szCs w:val="24"/>
          <w:highlight w:val="white"/>
        </w:rPr>
        <w:t xml:space="preserve">     </w:t>
      </w:r>
      <w:r>
        <w:rPr>
          <w:b/>
          <w:sz w:val="24"/>
          <w:szCs w:val="24"/>
          <w:highlight w:val="green"/>
        </w:rPr>
        <w:t>Easy</w:t>
      </w:r>
      <w:r>
        <w:rPr>
          <w:b/>
          <w:sz w:val="24"/>
          <w:szCs w:val="24"/>
          <w:highlight w:val="white"/>
        </w:rPr>
        <w:t xml:space="preserve">: Fetch data on some </w:t>
      </w:r>
      <w:proofErr w:type="gramStart"/>
      <w:r>
        <w:rPr>
          <w:b/>
          <w:sz w:val="24"/>
          <w:szCs w:val="24"/>
          <w:highlight w:val="white"/>
        </w:rPr>
        <w:t>button</w:t>
      </w:r>
      <w:proofErr w:type="gramEnd"/>
      <w:r>
        <w:rPr>
          <w:b/>
          <w:sz w:val="24"/>
          <w:szCs w:val="24"/>
          <w:highlight w:val="white"/>
        </w:rPr>
        <w:t xml:space="preserve"> click and render it.</w:t>
      </w:r>
    </w:p>
    <w:p w14:paraId="117E4D73" w14:textId="77777777" w:rsidR="00D6367A" w:rsidRDefault="00D6367A" w:rsidP="00D6367A">
      <w:pPr>
        <w:numPr>
          <w:ilvl w:val="0"/>
          <w:numId w:val="1"/>
        </w:numPr>
        <w:rPr>
          <w:b/>
          <w:sz w:val="24"/>
          <w:szCs w:val="24"/>
          <w:highlight w:val="white"/>
        </w:rPr>
      </w:pPr>
      <w:r>
        <w:rPr>
          <w:b/>
          <w:sz w:val="24"/>
          <w:szCs w:val="24"/>
          <w:highlight w:val="white"/>
        </w:rPr>
        <w:t>Should handle loading state</w:t>
      </w:r>
    </w:p>
    <w:p w14:paraId="356DFA3D" w14:textId="77777777" w:rsidR="00D6367A" w:rsidRDefault="00D6367A" w:rsidP="00D6367A">
      <w:pPr>
        <w:numPr>
          <w:ilvl w:val="0"/>
          <w:numId w:val="1"/>
        </w:numPr>
        <w:rPr>
          <w:b/>
          <w:sz w:val="24"/>
          <w:szCs w:val="24"/>
          <w:highlight w:val="white"/>
        </w:rPr>
      </w:pPr>
      <w:r>
        <w:rPr>
          <w:b/>
          <w:sz w:val="24"/>
          <w:szCs w:val="24"/>
          <w:highlight w:val="white"/>
        </w:rPr>
        <w:t xml:space="preserve">Should handle empty state and error state </w:t>
      </w:r>
    </w:p>
    <w:p w14:paraId="5725B83F" w14:textId="77777777" w:rsidR="00D6367A" w:rsidRDefault="00D6367A" w:rsidP="00D6367A">
      <w:pPr>
        <w:numPr>
          <w:ilvl w:val="0"/>
          <w:numId w:val="1"/>
        </w:numPr>
        <w:rPr>
          <w:b/>
          <w:sz w:val="24"/>
          <w:szCs w:val="24"/>
          <w:highlight w:val="white"/>
        </w:rPr>
      </w:pPr>
      <w:r>
        <w:rPr>
          <w:b/>
          <w:sz w:val="24"/>
          <w:szCs w:val="24"/>
          <w:highlight w:val="white"/>
        </w:rPr>
        <w:t xml:space="preserve">Emphasis on creating a grid layout of cards </w:t>
      </w:r>
    </w:p>
    <w:p w14:paraId="5D1A2AAB" w14:textId="77777777" w:rsidR="00D6367A" w:rsidRDefault="00D6367A" w:rsidP="00D6367A">
      <w:pPr>
        <w:rPr>
          <w:b/>
          <w:sz w:val="24"/>
          <w:szCs w:val="24"/>
          <w:highlight w:val="white"/>
        </w:rPr>
      </w:pPr>
      <w:r>
        <w:rPr>
          <w:b/>
          <w:noProof/>
          <w:sz w:val="24"/>
          <w:szCs w:val="24"/>
          <w:highlight w:val="white"/>
        </w:rPr>
        <w:drawing>
          <wp:inline distT="114300" distB="114300" distL="114300" distR="114300" wp14:anchorId="37E8B1F9" wp14:editId="064AB02F">
            <wp:extent cx="2556813" cy="1328738"/>
            <wp:effectExtent l="0" t="0" r="0" b="0"/>
            <wp:docPr id="1" name="image2.png" descr="A black and white grid&#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png" descr="A black and white grid&#10;&#10;Description automatically generated"/>
                    <pic:cNvPicPr preferRelativeResize="0"/>
                  </pic:nvPicPr>
                  <pic:blipFill>
                    <a:blip r:embed="rId6"/>
                    <a:srcRect/>
                    <a:stretch>
                      <a:fillRect/>
                    </a:stretch>
                  </pic:blipFill>
                  <pic:spPr>
                    <a:xfrm>
                      <a:off x="0" y="0"/>
                      <a:ext cx="2556813" cy="1328738"/>
                    </a:xfrm>
                    <a:prstGeom prst="rect">
                      <a:avLst/>
                    </a:prstGeom>
                    <a:ln/>
                  </pic:spPr>
                </pic:pic>
              </a:graphicData>
            </a:graphic>
          </wp:inline>
        </w:drawing>
      </w:r>
    </w:p>
    <w:p w14:paraId="4FE3BD88" w14:textId="77777777" w:rsidR="00D6367A" w:rsidRDefault="00D6367A" w:rsidP="00D6367A">
      <w:pPr>
        <w:rPr>
          <w:b/>
          <w:sz w:val="24"/>
          <w:szCs w:val="24"/>
          <w:highlight w:val="white"/>
        </w:rPr>
      </w:pPr>
    </w:p>
    <w:p w14:paraId="6EEAFB52" w14:textId="77777777" w:rsidR="00D6367A" w:rsidRDefault="00D6367A" w:rsidP="00D6367A">
      <w:pPr>
        <w:rPr>
          <w:b/>
          <w:sz w:val="24"/>
          <w:szCs w:val="24"/>
          <w:highlight w:val="white"/>
        </w:rPr>
      </w:pPr>
    </w:p>
    <w:p w14:paraId="47B86EBA" w14:textId="77777777" w:rsidR="00D6367A" w:rsidRDefault="00D6367A" w:rsidP="00D6367A">
      <w:pPr>
        <w:rPr>
          <w:b/>
          <w:sz w:val="24"/>
          <w:szCs w:val="24"/>
          <w:highlight w:val="white"/>
        </w:rPr>
      </w:pPr>
      <w:r>
        <w:rPr>
          <w:b/>
          <w:sz w:val="24"/>
          <w:szCs w:val="24"/>
          <w:highlight w:val="yellow"/>
        </w:rPr>
        <w:t>Medium</w:t>
      </w:r>
      <w:r>
        <w:rPr>
          <w:b/>
          <w:sz w:val="24"/>
          <w:szCs w:val="24"/>
          <w:highlight w:val="white"/>
        </w:rPr>
        <w:t xml:space="preserve">: Handle all points in </w:t>
      </w:r>
      <w:r>
        <w:rPr>
          <w:b/>
          <w:sz w:val="24"/>
          <w:szCs w:val="24"/>
          <w:highlight w:val="green"/>
          <w:u w:val="single"/>
        </w:rPr>
        <w:t>Easy</w:t>
      </w:r>
      <w:r>
        <w:rPr>
          <w:b/>
          <w:sz w:val="24"/>
          <w:szCs w:val="24"/>
          <w:highlight w:val="white"/>
        </w:rPr>
        <w:t xml:space="preserve"> and add pagination to it, render two buttons at the bottom next and previous and on click of each button respective action should be performed i.e. Next or Previous Page should be fetched.</w:t>
      </w:r>
    </w:p>
    <w:p w14:paraId="097CABAB" w14:textId="77777777" w:rsidR="00D6367A" w:rsidRDefault="00D6367A" w:rsidP="00D6367A">
      <w:pPr>
        <w:rPr>
          <w:b/>
          <w:sz w:val="24"/>
          <w:szCs w:val="24"/>
          <w:highlight w:val="white"/>
        </w:rPr>
      </w:pPr>
    </w:p>
    <w:p w14:paraId="0ED26749" w14:textId="77777777" w:rsidR="00D6367A" w:rsidRDefault="00D6367A" w:rsidP="00D6367A">
      <w:pPr>
        <w:rPr>
          <w:b/>
          <w:sz w:val="24"/>
          <w:szCs w:val="24"/>
          <w:highlight w:val="white"/>
        </w:rPr>
      </w:pPr>
      <w:r>
        <w:rPr>
          <w:b/>
          <w:sz w:val="24"/>
          <w:szCs w:val="24"/>
          <w:shd w:val="clear" w:color="auto" w:fill="FF9900"/>
        </w:rPr>
        <w:t>Hard</w:t>
      </w:r>
      <w:r>
        <w:rPr>
          <w:b/>
          <w:sz w:val="24"/>
          <w:szCs w:val="24"/>
          <w:highlight w:val="white"/>
        </w:rPr>
        <w:t xml:space="preserve">:  Instead of asking for a grid layout ask for a single column card layout with infinite scroll when the user reaches at the bottom next set of images should be fetched and should be added to the already present data set </w:t>
      </w:r>
    </w:p>
    <w:p w14:paraId="38D11CC8" w14:textId="77777777" w:rsidR="00D6367A" w:rsidRDefault="00D6367A" w:rsidP="00D6367A">
      <w:pPr>
        <w:rPr>
          <w:b/>
          <w:sz w:val="24"/>
          <w:szCs w:val="24"/>
          <w:highlight w:val="white"/>
        </w:rPr>
      </w:pPr>
    </w:p>
    <w:p w14:paraId="494A0683" w14:textId="77777777" w:rsidR="00D6367A" w:rsidRDefault="00D6367A" w:rsidP="00D6367A">
      <w:pPr>
        <w:rPr>
          <w:b/>
          <w:sz w:val="24"/>
          <w:szCs w:val="24"/>
          <w:highlight w:val="white"/>
        </w:rPr>
      </w:pPr>
      <w:r>
        <w:rPr>
          <w:b/>
          <w:noProof/>
          <w:sz w:val="24"/>
          <w:szCs w:val="24"/>
          <w:highlight w:val="white"/>
        </w:rPr>
        <w:drawing>
          <wp:inline distT="114300" distB="114300" distL="114300" distR="114300" wp14:anchorId="2B04F1C7" wp14:editId="77BC31F0">
            <wp:extent cx="4187145" cy="22907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187145" cy="2290763"/>
                    </a:xfrm>
                    <a:prstGeom prst="rect">
                      <a:avLst/>
                    </a:prstGeom>
                    <a:ln/>
                  </pic:spPr>
                </pic:pic>
              </a:graphicData>
            </a:graphic>
          </wp:inline>
        </w:drawing>
      </w:r>
    </w:p>
    <w:p w14:paraId="6B76970A" w14:textId="77777777" w:rsidR="00511D2B" w:rsidRDefault="00511D2B"/>
    <w:sectPr w:rsidR="00511D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1E58B9"/>
    <w:multiLevelType w:val="multilevel"/>
    <w:tmpl w:val="197E46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285427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67A"/>
    <w:rsid w:val="000A1B85"/>
    <w:rsid w:val="001361B6"/>
    <w:rsid w:val="003E5599"/>
    <w:rsid w:val="00511D2B"/>
    <w:rsid w:val="00851F46"/>
    <w:rsid w:val="00D6367A"/>
    <w:rsid w:val="00E512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671E6B2"/>
  <w15:chartTrackingRefBased/>
  <w15:docId w15:val="{5E35F650-B8FE-8147-81BD-32EF5CBC5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67A"/>
    <w:pPr>
      <w:spacing w:line="276" w:lineRule="auto"/>
    </w:pPr>
    <w:rPr>
      <w:rFonts w:ascii="Arial" w:eastAsia="Arial" w:hAnsi="Arial" w:cs="Arial"/>
      <w:kern w:val="0"/>
      <w:sz w:val="22"/>
      <w:szCs w:val="22"/>
      <w:lang w:val="en-GB" w:eastAsia="en-GB"/>
      <w14:ligatures w14:val="none"/>
    </w:rPr>
  </w:style>
  <w:style w:type="paragraph" w:styleId="Heading1">
    <w:name w:val="heading 1"/>
    <w:basedOn w:val="Normal"/>
    <w:next w:val="Normal"/>
    <w:link w:val="Heading1Char"/>
    <w:uiPriority w:val="9"/>
    <w:qFormat/>
    <w:rsid w:val="00D636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36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36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36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36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367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67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67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67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6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36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36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36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36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36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6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6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67A"/>
    <w:rPr>
      <w:rFonts w:eastAsiaTheme="majorEastAsia" w:cstheme="majorBidi"/>
      <w:color w:val="272727" w:themeColor="text1" w:themeTint="D8"/>
    </w:rPr>
  </w:style>
  <w:style w:type="paragraph" w:styleId="Title">
    <w:name w:val="Title"/>
    <w:basedOn w:val="Normal"/>
    <w:next w:val="Normal"/>
    <w:link w:val="TitleChar"/>
    <w:uiPriority w:val="10"/>
    <w:qFormat/>
    <w:rsid w:val="00D6367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6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67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6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67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6367A"/>
    <w:rPr>
      <w:i/>
      <w:iCs/>
      <w:color w:val="404040" w:themeColor="text1" w:themeTint="BF"/>
    </w:rPr>
  </w:style>
  <w:style w:type="paragraph" w:styleId="ListParagraph">
    <w:name w:val="List Paragraph"/>
    <w:basedOn w:val="Normal"/>
    <w:uiPriority w:val="34"/>
    <w:qFormat/>
    <w:rsid w:val="00D6367A"/>
    <w:pPr>
      <w:ind w:left="720"/>
      <w:contextualSpacing/>
    </w:pPr>
  </w:style>
  <w:style w:type="character" w:styleId="IntenseEmphasis">
    <w:name w:val="Intense Emphasis"/>
    <w:basedOn w:val="DefaultParagraphFont"/>
    <w:uiPriority w:val="21"/>
    <w:qFormat/>
    <w:rsid w:val="00D6367A"/>
    <w:rPr>
      <w:i/>
      <w:iCs/>
      <w:color w:val="2F5496" w:themeColor="accent1" w:themeShade="BF"/>
    </w:rPr>
  </w:style>
  <w:style w:type="paragraph" w:styleId="IntenseQuote">
    <w:name w:val="Intense Quote"/>
    <w:basedOn w:val="Normal"/>
    <w:next w:val="Normal"/>
    <w:link w:val="IntenseQuoteChar"/>
    <w:uiPriority w:val="30"/>
    <w:qFormat/>
    <w:rsid w:val="00D636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367A"/>
    <w:rPr>
      <w:i/>
      <w:iCs/>
      <w:color w:val="2F5496" w:themeColor="accent1" w:themeShade="BF"/>
    </w:rPr>
  </w:style>
  <w:style w:type="character" w:styleId="IntenseReference">
    <w:name w:val="Intense Reference"/>
    <w:basedOn w:val="DefaultParagraphFont"/>
    <w:uiPriority w:val="32"/>
    <w:qFormat/>
    <w:rsid w:val="00D636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pi.thecatapi.com/v1/images/search?limit=5&amp;page=10&amp;order=Des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125</Words>
  <Characters>717</Characters>
  <Application>Microsoft Office Word</Application>
  <DocSecurity>0</DocSecurity>
  <Lines>5</Lines>
  <Paragraphs>1</Paragraphs>
  <ScaleCrop>false</ScaleCrop>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Mithlesh Dhore</dc:creator>
  <cp:keywords/>
  <dc:description/>
  <cp:lastModifiedBy>Mithlesh Dhore</cp:lastModifiedBy>
  <cp:revision>1</cp:revision>
  <dcterms:created xsi:type="dcterms:W3CDTF">2024-09-27T08:31:00Z</dcterms:created>
  <dcterms:modified xsi:type="dcterms:W3CDTF">2024-09-27T08:36:00Z</dcterms:modified>
</cp:coreProperties>
</file>