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40"/>
        </w:rPr>
        <w:t>Foundations of Generative AI (ICT4403)</w:t>
        <w:br/>
        <w:t>Assignment 2 Submission</w:t>
      </w:r>
    </w:p>
    <w:p/>
    <w:p>
      <w:pPr>
        <w:jc w:val="center"/>
      </w:pPr>
      <w:r>
        <w:rPr>
          <w:rFonts w:ascii="Arial" w:hAnsi="Arial"/>
          <w:i/>
          <w:color w:val="555555"/>
          <w:sz w:val="26"/>
        </w:rPr>
        <w:t>Submission Details &amp; GitHub Repository Access Link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22"/>
              </w:rPr>
              <w:t>Student Name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Student_Name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22"/>
              </w:rPr>
              <w:t>Registration Number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REG_123456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22"/>
              </w:rPr>
              <w:t>Assignment Title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Foundations of Generative AI (ICT4403) - Assignment 2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22"/>
              </w:rPr>
              <w:t>System Title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Autoregressive Text Generation System using Simple RNN, Bidirectional RNN, LSTM, and GRU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22"/>
              </w:rPr>
              <w:t>Dataset Name &amp; Link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0055AA"/>
                <w:sz w:val="22"/>
                <w:u w:val="single"/>
              </w:rPr>
              <w:t>The Adventures of Sherlock Holmes by Arthur Conan Doyle</w:t>
              <w:br/>
              <w:t>URL: https://www.gutenberg.org/files/1661/1661-0.txt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22"/>
              </w:rPr>
              <w:t>GitHub Repository Link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0055AA"/>
                <w:sz w:val="22"/>
                <w:u w:val="single"/>
              </w:rPr>
              <w:t>https://github.com/your-username/fgai_assignment</w:t>
            </w:r>
          </w:p>
        </w:tc>
      </w:tr>
    </w:tbl>
    <w:p/>
    <w:p/>
    <w:p>
      <w:pPr>
        <w:pStyle w:val="Heading2"/>
      </w:pPr>
      <w:r>
        <w:rPr>
          <w:rFonts w:ascii="Arial" w:hAnsi="Arial"/>
          <w:color w:val="1B365D"/>
          <w:sz w:val="28"/>
        </w:rPr>
        <w:t>System Overview &amp; Implementation Summary</w:t>
      </w:r>
    </w:p>
    <w:p>
      <w:pPr>
        <w:pStyle w:val="ListBullet"/>
      </w:pPr>
      <w:r>
        <w:rPr>
          <w:rFonts w:ascii="Arial" w:hAnsi="Arial"/>
          <w:sz w:val="21"/>
        </w:rPr>
        <w:t>Models Implemented: Simple RNN (Elman), Bidirectional RNN, LSTM, and GRU under matched capacity (embedding dim: 128, hidden dim: 256).</w:t>
      </w:r>
    </w:p>
    <w:p>
      <w:pPr>
        <w:pStyle w:val="ListBullet"/>
      </w:pPr>
      <w:r>
        <w:rPr>
          <w:rFonts w:ascii="Arial" w:hAnsi="Arial"/>
          <w:sz w:val="21"/>
        </w:rPr>
        <w:t>Evaluation Measures: Cross-Entropy Loss, Perplexity (PPL), Top-1 Accuracy, Top-5 Accuracy, Training Time, and Inference Latency.</w:t>
      </w:r>
    </w:p>
    <w:p>
      <w:pPr>
        <w:pStyle w:val="ListBullet"/>
      </w:pPr>
      <w:r>
        <w:rPr>
          <w:rFonts w:ascii="Arial" w:hAnsi="Arial"/>
          <w:sz w:val="21"/>
        </w:rPr>
        <w:t>Qualitative Evaluation: Coherence, Lexical Diversity (Distinct-1 &amp; Distinct-2), and 3-Gram Repetition Rate across sampling temperatures T = 0.2, 0.7, 1.2.</w:t>
      </w:r>
    </w:p>
    <w:p>
      <w:pPr>
        <w:pStyle w:val="ListBullet"/>
      </w:pPr>
      <w:r>
        <w:rPr>
          <w:rFonts w:ascii="Arial" w:hAnsi="Arial"/>
          <w:sz w:val="21"/>
        </w:rPr>
        <w:t>Full Reproducibility: Code, checkpoints, logs, plots, tests, and Jupyter Notebook (.ipynb) are organized in the GitHub repository.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