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>Design a simple flowchart and pseudocode to represent the steps you follow to complete your daily assignments.</w:t>
      </w:r>
    </w:p>
    <w:p>
      <w:r>
        <w:br/>
        <w:t>Problem Definition:</w:t>
      </w:r>
    </w:p>
    <w:p>
      <w:r>
        <w:t>Completing assignments on time can be challenging without a proper plan. This algorithm helps organize the process — from listing assignments, working on them one by one, to reviewing and submitting them.</w:t>
      </w:r>
    </w:p>
    <w:p>
      <w:r>
        <w:br/>
        <w:t>Flowchart:</w:t>
      </w:r>
    </w:p>
    <w:p>
      <w:r>
        <w:drawing>
          <wp:inline xmlns:a="http://schemas.openxmlformats.org/drawingml/2006/main" xmlns:pic="http://schemas.openxmlformats.org/drawingml/2006/picture">
            <wp:extent cx="5029200" cy="66017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01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Pseudocode:</w:t>
      </w:r>
    </w:p>
    <w:p>
      <w:r>
        <w:t>BEGIN</w:t>
        <w:br/>
        <w:t xml:space="preserve">    CREATE a list of all assignments</w:t>
        <w:br/>
        <w:t xml:space="preserve">    FOR each assignment in the list DO</w:t>
        <w:br/>
        <w:t xml:space="preserve">        DISPLAY assignment name</w:t>
        <w:br/>
        <w:t xml:space="preserve">        READ and understand instructions</w:t>
        <w:br/>
        <w:t xml:space="preserve">        GATHER necessary materials</w:t>
        <w:br/>
        <w:t xml:space="preserve">        WHILE assignment not completed DO</w:t>
        <w:br/>
        <w:t xml:space="preserve">            WORK on assignment</w:t>
        <w:br/>
        <w:t xml:space="preserve">        END WHILE</w:t>
        <w:br/>
        <w:t xml:space="preserve">        REVIEW the work</w:t>
        <w:br/>
        <w:t xml:space="preserve">        SUBMIT the assignment</w:t>
        <w:br/>
        <w:t xml:space="preserve">    END FOR</w:t>
        <w:br/>
        <w:t xml:space="preserve">    DISPLAY "All assignments completed successfully!"</w:t>
        <w:br/>
        <w:t>END</w:t>
      </w:r>
    </w:p>
    <w:p>
      <w:r>
        <w:br/>
        <w:t>Expected Output:</w:t>
      </w:r>
    </w:p>
    <w:p>
      <w:r>
        <w:t>All assignments are completed, reviewed, and submitted before the deadline.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