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3CA2A" w14:textId="22A12364" w:rsidR="00E0762F" w:rsidRDefault="009B02F1" w:rsidP="00C8049E">
      <w:pPr>
        <w:jc w:val="center"/>
        <w:rPr>
          <w:rFonts w:ascii="Verdana" w:hAnsi="Verdana"/>
          <w:sz w:val="36"/>
          <w:szCs w:val="36"/>
        </w:rPr>
      </w:pPr>
      <w:r>
        <w:rPr>
          <w:rFonts w:ascii="Verdana" w:hAnsi="Verdana"/>
          <w:sz w:val="36"/>
          <w:szCs w:val="36"/>
        </w:rPr>
        <w:t xml:space="preserve">Winter </w:t>
      </w:r>
      <w:r w:rsidR="00082B41">
        <w:rPr>
          <w:rFonts w:ascii="Verdana" w:hAnsi="Verdana"/>
          <w:sz w:val="36"/>
          <w:szCs w:val="36"/>
        </w:rPr>
        <w:t xml:space="preserve">2026 </w:t>
      </w:r>
      <w:r w:rsidR="007B4D4F">
        <w:rPr>
          <w:rFonts w:ascii="Verdana" w:hAnsi="Verdana"/>
          <w:sz w:val="36"/>
          <w:szCs w:val="36"/>
        </w:rPr>
        <w:t xml:space="preserve">CS </w:t>
      </w:r>
      <w:r w:rsidR="00F3481F">
        <w:rPr>
          <w:rFonts w:ascii="Verdana" w:hAnsi="Verdana"/>
          <w:sz w:val="36"/>
          <w:szCs w:val="36"/>
        </w:rPr>
        <w:t>497</w:t>
      </w:r>
      <w:r w:rsidR="009F6480" w:rsidRPr="00377C28">
        <w:rPr>
          <w:rFonts w:ascii="Verdana" w:hAnsi="Verdana"/>
          <w:sz w:val="36"/>
          <w:szCs w:val="36"/>
        </w:rPr>
        <w:t xml:space="preserve"> Capstone Project</w:t>
      </w:r>
    </w:p>
    <w:p w14:paraId="2C1F6827" w14:textId="47D06219" w:rsidR="00C8049E" w:rsidRPr="00377C28" w:rsidRDefault="00E0762F" w:rsidP="00C8049E">
      <w:pPr>
        <w:jc w:val="center"/>
        <w:rPr>
          <w:rFonts w:ascii="Verdana" w:hAnsi="Verdana"/>
          <w:sz w:val="36"/>
          <w:szCs w:val="36"/>
        </w:rPr>
      </w:pPr>
      <w:r>
        <w:rPr>
          <w:rFonts w:ascii="Verdana" w:hAnsi="Verdana"/>
          <w:sz w:val="36"/>
          <w:szCs w:val="36"/>
        </w:rPr>
        <w:t>Proposal</w:t>
      </w:r>
      <w:r w:rsidR="00C8049E" w:rsidRPr="00377C28">
        <w:rPr>
          <w:rFonts w:ascii="Verdana" w:hAnsi="Verdana"/>
          <w:sz w:val="36"/>
          <w:szCs w:val="36"/>
        </w:rPr>
        <w:br/>
      </w:r>
      <w:r w:rsidR="00082B41">
        <w:rPr>
          <w:rFonts w:ascii="Verdana" w:hAnsi="Verdana"/>
          <w:sz w:val="36"/>
          <w:szCs w:val="36"/>
        </w:rPr>
        <w:t>Enhancing Aerospace Supply Chain Resilience: A Predictive Analytics Approach to Mitigate Lead-Time Volatility</w:t>
      </w:r>
    </w:p>
    <w:p w14:paraId="4BEB712A" w14:textId="77777777" w:rsidR="00C8049E" w:rsidRPr="00377C28" w:rsidRDefault="00C8049E" w:rsidP="00C8049E">
      <w:pPr>
        <w:jc w:val="center"/>
        <w:rPr>
          <w:rFonts w:ascii="Verdana" w:hAnsi="Verdana" w:cs="Arial"/>
        </w:rPr>
      </w:pPr>
    </w:p>
    <w:p w14:paraId="22613FA9" w14:textId="77777777" w:rsidR="00C8049E" w:rsidRPr="00377C28" w:rsidRDefault="00C8049E" w:rsidP="00AE7AFF">
      <w:pPr>
        <w:rPr>
          <w:rFonts w:ascii="Verdana" w:hAnsi="Verdana" w:cs="Arial"/>
        </w:rPr>
      </w:pPr>
    </w:p>
    <w:p w14:paraId="07D4035A" w14:textId="756E8761" w:rsidR="008162D1" w:rsidRDefault="00082B41" w:rsidP="008162D1">
      <w:pPr>
        <w:jc w:val="center"/>
        <w:rPr>
          <w:rFonts w:ascii="Verdana" w:hAnsi="Verdana" w:cs="Arial"/>
          <w:noProof/>
        </w:rPr>
      </w:pPr>
      <w:r>
        <w:rPr>
          <w:rFonts w:ascii="Verdana" w:hAnsi="Verdana" w:cs="Arial"/>
          <w:noProof/>
        </w:rPr>
        <w:t>Parmbir Singh</w:t>
      </w:r>
    </w:p>
    <w:p w14:paraId="6B9135B6" w14:textId="22CAF574" w:rsidR="008162D1" w:rsidRDefault="008162D1" w:rsidP="008162D1">
      <w:pPr>
        <w:jc w:val="center"/>
        <w:rPr>
          <w:rFonts w:ascii="Verdana" w:hAnsi="Verdana" w:cs="Arial"/>
        </w:rPr>
      </w:pPr>
      <w:r>
        <w:rPr>
          <w:rFonts w:ascii="Verdana" w:hAnsi="Verdana" w:cs="Arial"/>
          <w:noProof/>
        </w:rPr>
        <w:t xml:space="preserve">Advisor:  </w:t>
      </w:r>
      <w:r w:rsidR="00082B41">
        <w:rPr>
          <w:rFonts w:ascii="Verdana" w:hAnsi="Verdana" w:cs="Arial"/>
          <w:noProof/>
        </w:rPr>
        <w:t>Professor Tomas Huber</w:t>
      </w:r>
    </w:p>
    <w:p w14:paraId="3CC672CA" w14:textId="2192D24B" w:rsidR="008162D1" w:rsidRDefault="00C03545" w:rsidP="008162D1">
      <w:pPr>
        <w:jc w:val="center"/>
        <w:rPr>
          <w:rFonts w:ascii="Verdana" w:hAnsi="Verdana" w:cs="Arial"/>
          <w:noProof/>
        </w:rPr>
      </w:pPr>
      <w:r>
        <w:rPr>
          <w:rFonts w:ascii="Verdana" w:hAnsi="Verdana" w:cs="Arial"/>
          <w:noProof/>
        </w:rPr>
        <w:t>BS</w:t>
      </w:r>
      <w:r w:rsidR="008162D1">
        <w:rPr>
          <w:rFonts w:ascii="Verdana" w:hAnsi="Verdana" w:cs="Arial"/>
          <w:noProof/>
        </w:rPr>
        <w:t xml:space="preserve"> in </w:t>
      </w:r>
      <w:r w:rsidR="007B4D4F">
        <w:rPr>
          <w:rFonts w:ascii="Verdana" w:hAnsi="Verdana" w:cs="Arial"/>
          <w:noProof/>
        </w:rPr>
        <w:t>Computer Science</w:t>
      </w:r>
      <w:r w:rsidR="008162D1">
        <w:rPr>
          <w:rFonts w:ascii="Verdana" w:hAnsi="Verdana" w:cs="Arial"/>
          <w:noProof/>
        </w:rPr>
        <w:br/>
      </w:r>
      <w:r w:rsidR="00294B75">
        <w:rPr>
          <w:rFonts w:ascii="Verdana" w:hAnsi="Verdana" w:cs="Arial"/>
          <w:noProof/>
        </w:rPr>
        <w:t>School of Technology &amp; Computing (STC)</w:t>
      </w:r>
    </w:p>
    <w:p w14:paraId="242E89F9" w14:textId="77777777" w:rsidR="008162D1" w:rsidRDefault="008162D1" w:rsidP="008162D1">
      <w:pPr>
        <w:jc w:val="center"/>
        <w:rPr>
          <w:rFonts w:ascii="Verdana" w:hAnsi="Verdana" w:cs="Arial"/>
          <w:noProof/>
        </w:rPr>
      </w:pPr>
      <w:r>
        <w:rPr>
          <w:rFonts w:ascii="Verdana" w:hAnsi="Verdana" w:cs="Arial"/>
          <w:noProof/>
        </w:rPr>
        <w:t>City University of Seattle</w:t>
      </w:r>
      <w:r w:rsidR="00294B75">
        <w:rPr>
          <w:rFonts w:ascii="Verdana" w:hAnsi="Verdana" w:cs="Arial"/>
          <w:noProof/>
        </w:rPr>
        <w:t xml:space="preserve"> (CityU)</w:t>
      </w:r>
    </w:p>
    <w:p w14:paraId="66F48288" w14:textId="7FFDA01A" w:rsidR="00C8049E" w:rsidRPr="00377C28" w:rsidRDefault="00082B41" w:rsidP="00C8049E">
      <w:pPr>
        <w:jc w:val="center"/>
        <w:rPr>
          <w:rFonts w:ascii="Verdana" w:hAnsi="Verdana" w:cs="Arial"/>
        </w:rPr>
      </w:pPr>
      <w:r>
        <w:rPr>
          <w:rFonts w:ascii="Verdana" w:hAnsi="Verdana" w:cs="Arial"/>
          <w:noProof/>
        </w:rPr>
        <w:t>singhparmbir@cityuniversity.edu</w:t>
      </w:r>
      <w:r w:rsidR="008162D1">
        <w:rPr>
          <w:rFonts w:ascii="Verdana" w:hAnsi="Verdana" w:cs="Arial"/>
          <w:noProof/>
        </w:rPr>
        <w:t xml:space="preserve">, </w:t>
      </w:r>
      <w:r w:rsidRPr="00082B41">
        <w:rPr>
          <w:rFonts w:ascii="Verdana" w:hAnsi="Verdana" w:cs="Arial"/>
          <w:noProof/>
        </w:rPr>
        <w:t>hubertomas@cityu.edu</w:t>
      </w:r>
    </w:p>
    <w:p w14:paraId="4D4093BE" w14:textId="77777777" w:rsidR="00C8049E" w:rsidRPr="00377C28" w:rsidRDefault="00C8049E" w:rsidP="00C8049E">
      <w:pPr>
        <w:jc w:val="both"/>
        <w:rPr>
          <w:rFonts w:ascii="Verdana" w:hAnsi="Verdana" w:cs="Arial"/>
          <w:sz w:val="18"/>
          <w:szCs w:val="18"/>
        </w:rPr>
      </w:pPr>
    </w:p>
    <w:p w14:paraId="4170AEEC" w14:textId="21892210" w:rsidR="00C8049E" w:rsidRPr="00377C28" w:rsidRDefault="00C8049E" w:rsidP="00C8049E">
      <w:pPr>
        <w:jc w:val="both"/>
        <w:rPr>
          <w:rFonts w:ascii="Verdana" w:hAnsi="Verdana" w:cs="Arial"/>
          <w:sz w:val="18"/>
          <w:szCs w:val="18"/>
        </w:rPr>
      </w:pPr>
      <w:r w:rsidRPr="00377C28">
        <w:rPr>
          <w:rFonts w:ascii="Verdana" w:hAnsi="Verdana" w:cs="Arial"/>
          <w:b/>
          <w:bCs/>
          <w:sz w:val="18"/>
          <w:szCs w:val="18"/>
        </w:rPr>
        <w:t>Keywords:</w:t>
      </w:r>
      <w:r w:rsidRPr="00377C28">
        <w:rPr>
          <w:rFonts w:ascii="Verdana" w:hAnsi="Verdana" w:cs="Arial"/>
          <w:sz w:val="18"/>
          <w:szCs w:val="18"/>
        </w:rPr>
        <w:t xml:space="preserve"> </w:t>
      </w:r>
      <w:r w:rsidR="00082B41" w:rsidRPr="00082B41">
        <w:rPr>
          <w:rFonts w:ascii="Verdana" w:hAnsi="Verdana" w:cs="Arial"/>
          <w:sz w:val="18"/>
          <w:szCs w:val="18"/>
        </w:rPr>
        <w:t xml:space="preserve">Supply Chain Risk Management, Predictive Analytics, Aerospace Manufacturing, Lead-Time Volatility, Machine Learning, Data Analytics </w:t>
      </w:r>
    </w:p>
    <w:p w14:paraId="1AF377D7" w14:textId="77777777" w:rsidR="00C8049E" w:rsidRPr="00377C28" w:rsidRDefault="00C8049E" w:rsidP="00C8049E">
      <w:pPr>
        <w:jc w:val="both"/>
        <w:rPr>
          <w:rFonts w:ascii="Verdana" w:hAnsi="Verdana" w:cs="Arial"/>
          <w:sz w:val="18"/>
          <w:szCs w:val="18"/>
        </w:rPr>
      </w:pPr>
    </w:p>
    <w:p w14:paraId="0949405C" w14:textId="77777777" w:rsidR="00C8049E" w:rsidRPr="00377C28" w:rsidRDefault="00C8049E" w:rsidP="00C8049E">
      <w:pPr>
        <w:jc w:val="both"/>
        <w:rPr>
          <w:rFonts w:ascii="Verdana" w:hAnsi="Verdana" w:cs="Arial"/>
          <w:sz w:val="18"/>
          <w:szCs w:val="18"/>
        </w:rPr>
      </w:pPr>
    </w:p>
    <w:p w14:paraId="5A36C750" w14:textId="77777777" w:rsidR="00C8049E" w:rsidRPr="00377C28" w:rsidRDefault="00C8049E" w:rsidP="00C8049E">
      <w:pPr>
        <w:spacing w:before="100" w:beforeAutospacing="1" w:after="100" w:afterAutospacing="1"/>
        <w:rPr>
          <w:rFonts w:ascii="Verdana" w:hAnsi="Verdana"/>
          <w:sz w:val="18"/>
          <w:szCs w:val="18"/>
        </w:rPr>
        <w:sectPr w:rsidR="00C8049E" w:rsidRPr="00377C28" w:rsidSect="003F21D1">
          <w:footerReference w:type="default" r:id="rId7"/>
          <w:pgSz w:w="12240" w:h="15840" w:code="1"/>
          <w:pgMar w:top="1440" w:right="1440" w:bottom="1440" w:left="1440" w:header="720" w:footer="720" w:gutter="0"/>
          <w:cols w:space="720"/>
          <w:docGrid w:linePitch="360"/>
        </w:sectPr>
      </w:pPr>
    </w:p>
    <w:p w14:paraId="088B7FE4" w14:textId="420B9E25" w:rsidR="00484A39" w:rsidRPr="00484A39" w:rsidRDefault="003F21D1" w:rsidP="00484A39">
      <w:pPr>
        <w:spacing w:before="240"/>
        <w:jc w:val="center"/>
        <w:rPr>
          <w:rFonts w:ascii="Verdana" w:hAnsi="Verdana" w:cs="Arial"/>
          <w:b/>
          <w:bCs/>
          <w:sz w:val="18"/>
          <w:szCs w:val="18"/>
        </w:rPr>
      </w:pPr>
      <w:r w:rsidRPr="00377C28">
        <w:rPr>
          <w:rFonts w:ascii="Verdana" w:hAnsi="Verdana" w:cs="Arial"/>
          <w:b/>
          <w:bCs/>
          <w:sz w:val="18"/>
          <w:szCs w:val="18"/>
        </w:rPr>
        <w:t>1.</w:t>
      </w:r>
      <w:r w:rsidRPr="00377C28">
        <w:rPr>
          <w:rFonts w:ascii="Verdana" w:hAnsi="Verdana"/>
          <w:sz w:val="18"/>
          <w:szCs w:val="18"/>
        </w:rPr>
        <w:t xml:space="preserve"> </w:t>
      </w:r>
      <w:r w:rsidR="004F269D" w:rsidRPr="00377C28">
        <w:rPr>
          <w:rFonts w:ascii="Verdana" w:hAnsi="Verdana" w:cs="Arial"/>
          <w:b/>
          <w:bCs/>
          <w:sz w:val="18"/>
          <w:szCs w:val="18"/>
        </w:rPr>
        <w:t>INTRODUCTION</w:t>
      </w:r>
    </w:p>
    <w:p w14:paraId="00DD2E5C" w14:textId="77777777" w:rsidR="00484A39" w:rsidRPr="00484A39" w:rsidRDefault="00484A39" w:rsidP="00484A39">
      <w:pPr>
        <w:jc w:val="both"/>
        <w:rPr>
          <w:rFonts w:ascii="Verdana" w:hAnsi="Verdana"/>
          <w:sz w:val="18"/>
          <w:szCs w:val="18"/>
        </w:rPr>
      </w:pPr>
      <w:r w:rsidRPr="00484A39">
        <w:rPr>
          <w:rFonts w:ascii="Verdana" w:hAnsi="Verdana"/>
          <w:sz w:val="18"/>
          <w:szCs w:val="18"/>
        </w:rPr>
        <w:t>The aerospace industry depends on a tightly connected global supply network, where even small delays in specialized components can disrupt production. Companies like Boeing rely on multiple tiers of suppliers, which makes their assembly lines especially sensitive to supply chain interruptions. This project examines how Data Analytics and Machine Learning can shift supply chain management from a reactive approach to a proactive, resilience</w:t>
      </w:r>
      <w:r w:rsidRPr="00484A39">
        <w:rPr>
          <w:rFonts w:ascii="Verdana" w:hAnsi="Verdana"/>
          <w:sz w:val="18"/>
          <w:szCs w:val="18"/>
        </w:rPr>
        <w:noBreakHyphen/>
        <w:t>focused strategy. By using predictive models to anticipate fluctuations in lead times, the research aims to help organizations identify risks early and prevent delays before they impact production.</w:t>
      </w:r>
    </w:p>
    <w:p w14:paraId="20D42848" w14:textId="77777777" w:rsidR="003F21D1" w:rsidRPr="00377C28" w:rsidRDefault="003F21D1" w:rsidP="003F21D1">
      <w:pPr>
        <w:jc w:val="both"/>
        <w:rPr>
          <w:rFonts w:ascii="Verdana" w:hAnsi="Verdana"/>
          <w:b/>
          <w:sz w:val="18"/>
          <w:szCs w:val="18"/>
        </w:rPr>
      </w:pPr>
    </w:p>
    <w:p w14:paraId="061A17C5" w14:textId="77777777" w:rsidR="003F21D1" w:rsidRPr="00377C28" w:rsidRDefault="00AE7AFF" w:rsidP="003F21D1">
      <w:pPr>
        <w:jc w:val="both"/>
        <w:rPr>
          <w:rFonts w:ascii="Verdana" w:hAnsi="Verdana"/>
          <w:b/>
          <w:sz w:val="18"/>
          <w:szCs w:val="18"/>
        </w:rPr>
      </w:pPr>
      <w:r w:rsidRPr="00377C28">
        <w:rPr>
          <w:rFonts w:ascii="Verdana" w:hAnsi="Verdana"/>
          <w:b/>
          <w:sz w:val="18"/>
          <w:szCs w:val="18"/>
        </w:rPr>
        <w:t>Problem Statement</w:t>
      </w:r>
    </w:p>
    <w:p w14:paraId="0D22AD68" w14:textId="1FE772F1" w:rsidR="003F21D1" w:rsidRDefault="00082B41" w:rsidP="003F21D1">
      <w:pPr>
        <w:jc w:val="both"/>
        <w:rPr>
          <w:rFonts w:ascii="Verdana" w:hAnsi="Verdana"/>
          <w:sz w:val="18"/>
          <w:szCs w:val="18"/>
        </w:rPr>
      </w:pPr>
      <w:r w:rsidRPr="00082B41">
        <w:rPr>
          <w:rFonts w:ascii="Verdana" w:hAnsi="Verdana"/>
          <w:sz w:val="18"/>
          <w:szCs w:val="18"/>
        </w:rPr>
        <w:t>The aerospace manufacturing industry currently faces a critical gap between the "as-is" state of reactive supply chain management and the "to-be" state of proactive resilience. Currently, assembly lines rely on historical delivery averages that fail to account for real-time external variables such as geopolitical shifts and logistical bottlenecks. This "as-is" state results in significant lead-time volatility, causing unplanned assembly line stoppages and millions of dollars in liquidated damages. The "to-be" state is a system where predictive machine learning models forecast supplier delays with high accuracy, allowing procurement teams to manage inventory levels proactively and reduce production downtime by an estimated 10%.</w:t>
      </w:r>
    </w:p>
    <w:p w14:paraId="38F0DC55" w14:textId="77777777" w:rsidR="00082B41" w:rsidRPr="00377C28" w:rsidRDefault="00082B41" w:rsidP="003F21D1">
      <w:pPr>
        <w:jc w:val="both"/>
        <w:rPr>
          <w:rFonts w:ascii="Verdana" w:hAnsi="Verdana"/>
          <w:b/>
          <w:bCs/>
          <w:sz w:val="18"/>
          <w:szCs w:val="18"/>
        </w:rPr>
      </w:pPr>
    </w:p>
    <w:p w14:paraId="06632316" w14:textId="77777777" w:rsidR="003F21D1" w:rsidRPr="00377C28" w:rsidRDefault="00AE7AFF" w:rsidP="003F21D1">
      <w:pPr>
        <w:jc w:val="both"/>
        <w:rPr>
          <w:rFonts w:ascii="Verdana" w:hAnsi="Verdana"/>
          <w:b/>
          <w:bCs/>
          <w:sz w:val="18"/>
          <w:szCs w:val="18"/>
        </w:rPr>
      </w:pPr>
      <w:r w:rsidRPr="00377C28">
        <w:rPr>
          <w:rFonts w:ascii="Verdana" w:hAnsi="Verdana"/>
          <w:b/>
          <w:bCs/>
          <w:sz w:val="18"/>
          <w:szCs w:val="18"/>
        </w:rPr>
        <w:t>Motivation</w:t>
      </w:r>
    </w:p>
    <w:p w14:paraId="2039B97E" w14:textId="6E067D77" w:rsidR="00500B66" w:rsidRDefault="00484A39" w:rsidP="003F21D1">
      <w:pPr>
        <w:jc w:val="both"/>
        <w:rPr>
          <w:rFonts w:ascii="Verdana" w:hAnsi="Verdana"/>
          <w:sz w:val="18"/>
          <w:szCs w:val="18"/>
        </w:rPr>
      </w:pPr>
      <w:r w:rsidRPr="00484A39">
        <w:rPr>
          <w:rFonts w:ascii="Verdana" w:hAnsi="Verdana"/>
          <w:sz w:val="18"/>
          <w:szCs w:val="18"/>
        </w:rPr>
        <w:t>Supply chain resilience has become essential for aerospace companies, where even a small delay in one component can stall the production of a full aircraft. Recent research shows that traditional, linear supply chain models can’t keep up with today’s global uncertainty, pushing organizations to adopt Big Data and AI</w:t>
      </w:r>
      <w:r w:rsidRPr="00484A39">
        <w:rPr>
          <w:rFonts w:ascii="Verdana" w:hAnsi="Verdana"/>
          <w:sz w:val="18"/>
          <w:szCs w:val="18"/>
        </w:rPr>
        <w:noBreakHyphen/>
        <w:t>driven approaches to supply chain risk management. This project responds to that need by offering a scalable analytical framework that turns complex data into practical insights, helping improve manufacturing efficiency and strengthen overall profitability.</w:t>
      </w:r>
    </w:p>
    <w:p w14:paraId="53F433CA" w14:textId="77777777" w:rsidR="00484A39" w:rsidRPr="00377C28" w:rsidRDefault="00484A39" w:rsidP="003F21D1">
      <w:pPr>
        <w:jc w:val="both"/>
        <w:rPr>
          <w:rFonts w:ascii="Verdana" w:hAnsi="Verdana"/>
          <w:sz w:val="18"/>
          <w:szCs w:val="18"/>
        </w:rPr>
      </w:pPr>
    </w:p>
    <w:p w14:paraId="618DE91E" w14:textId="77777777" w:rsidR="00477C92" w:rsidRDefault="0028140A" w:rsidP="0028140A">
      <w:pPr>
        <w:jc w:val="both"/>
        <w:rPr>
          <w:rFonts w:ascii="Verdana" w:hAnsi="Verdana"/>
          <w:b/>
          <w:sz w:val="18"/>
          <w:szCs w:val="18"/>
        </w:rPr>
      </w:pPr>
      <w:bookmarkStart w:id="0" w:name="_Toc504383614"/>
      <w:r w:rsidRPr="0028140A">
        <w:rPr>
          <w:rFonts w:ascii="Verdana" w:hAnsi="Verdana"/>
          <w:b/>
          <w:sz w:val="18"/>
          <w:szCs w:val="18"/>
        </w:rPr>
        <w:t>Value to the Student</w:t>
      </w:r>
      <w:bookmarkEnd w:id="0"/>
    </w:p>
    <w:p w14:paraId="3B8C0414" w14:textId="0EF15AD1" w:rsidR="0028140A" w:rsidRDefault="00484A39" w:rsidP="0028140A">
      <w:pPr>
        <w:jc w:val="both"/>
        <w:rPr>
          <w:rFonts w:ascii="Verdana" w:hAnsi="Verdana"/>
          <w:sz w:val="18"/>
          <w:szCs w:val="18"/>
        </w:rPr>
      </w:pPr>
      <w:r w:rsidRPr="00484A39">
        <w:rPr>
          <w:rFonts w:ascii="Verdana" w:hAnsi="Verdana"/>
          <w:sz w:val="18"/>
          <w:szCs w:val="18"/>
        </w:rPr>
        <w:t>This project provides high value to my professional development by allowing me to bridge the gap between technical data science and industry-specific business solutions. As I am currently pursuing a career at Boeing and aim to transition into a Data Analytics role, this research demonstrates my ability to apply Python and SQL to solve the company's most pressing supply chain challenges. Working on this problem will help me build a "career-ready" portfolio that I can confidently defend during job interviews.</w:t>
      </w:r>
    </w:p>
    <w:p w14:paraId="5BE5A2B8" w14:textId="77777777" w:rsidR="00484A39" w:rsidRDefault="00484A39" w:rsidP="0028140A">
      <w:pPr>
        <w:jc w:val="both"/>
        <w:rPr>
          <w:rFonts w:ascii="Verdana" w:hAnsi="Verdana"/>
          <w:sz w:val="18"/>
          <w:szCs w:val="18"/>
        </w:rPr>
      </w:pPr>
    </w:p>
    <w:p w14:paraId="05854265" w14:textId="77777777" w:rsidR="0028140A" w:rsidRPr="0028140A" w:rsidRDefault="0028140A" w:rsidP="0028140A">
      <w:pPr>
        <w:jc w:val="both"/>
        <w:rPr>
          <w:rFonts w:ascii="Verdana" w:hAnsi="Verdana"/>
          <w:b/>
          <w:sz w:val="18"/>
          <w:szCs w:val="18"/>
        </w:rPr>
      </w:pPr>
      <w:bookmarkStart w:id="1" w:name="_Toc504383615"/>
      <w:r w:rsidRPr="0028140A">
        <w:rPr>
          <w:rFonts w:ascii="Verdana" w:hAnsi="Verdana"/>
          <w:b/>
          <w:sz w:val="18"/>
          <w:szCs w:val="18"/>
        </w:rPr>
        <w:t>Alignment to Program Outcomes</w:t>
      </w:r>
      <w:bookmarkEnd w:id="1"/>
    </w:p>
    <w:p w14:paraId="63693D9D" w14:textId="4CB15F13" w:rsidR="003F21D1" w:rsidRPr="00094C33" w:rsidRDefault="00094C33" w:rsidP="00094C33">
      <w:pPr>
        <w:rPr>
          <w:rFonts w:ascii="Verdana" w:hAnsi="Verdana"/>
          <w:sz w:val="18"/>
          <w:szCs w:val="18"/>
        </w:rPr>
      </w:pPr>
      <w:r w:rsidRPr="00094C33">
        <w:rPr>
          <w:rFonts w:ascii="Verdana" w:hAnsi="Verdana"/>
          <w:sz w:val="18"/>
          <w:szCs w:val="18"/>
        </w:rPr>
        <w:t xml:space="preserve">This project supports the MSCS program outcomes by applying advanced data analytics and machine learning concepts to a real-world problem. To carry out the work, I’ll draw on a </w:t>
      </w:r>
      <w:r w:rsidRPr="00094C33">
        <w:rPr>
          <w:rFonts w:ascii="Verdana" w:hAnsi="Verdana"/>
          <w:sz w:val="18"/>
          <w:szCs w:val="18"/>
        </w:rPr>
        <w:lastRenderedPageBreak/>
        <w:t>wide range of technical skills, using Python for predictive modeling and SQL for managing and preparing the data. The final deliverables—such as the predictive model and the accompanying visual dashboards—will also give me the opportunity to present and justify my technical decisions and research conclusions in a professional setting.</w:t>
      </w:r>
    </w:p>
    <w:p w14:paraId="57D9D408" w14:textId="0E5BAB92" w:rsidR="002D71E8" w:rsidRPr="00377C28" w:rsidRDefault="00AE7AFF" w:rsidP="00094C33">
      <w:pPr>
        <w:spacing w:before="240"/>
        <w:jc w:val="center"/>
        <w:rPr>
          <w:rFonts w:ascii="Verdana" w:hAnsi="Verdana"/>
          <w:sz w:val="18"/>
          <w:szCs w:val="18"/>
        </w:rPr>
      </w:pPr>
      <w:r w:rsidRPr="00377C28">
        <w:rPr>
          <w:rFonts w:ascii="Verdana" w:hAnsi="Verdana"/>
          <w:b/>
          <w:bCs/>
          <w:sz w:val="18"/>
          <w:szCs w:val="18"/>
        </w:rPr>
        <w:t>2</w:t>
      </w:r>
      <w:r w:rsidR="003F21D1" w:rsidRPr="00377C28">
        <w:rPr>
          <w:rFonts w:ascii="Verdana" w:hAnsi="Verdana"/>
          <w:b/>
          <w:bCs/>
          <w:sz w:val="18"/>
          <w:szCs w:val="18"/>
        </w:rPr>
        <w:t>.</w:t>
      </w:r>
      <w:r w:rsidR="003F21D1" w:rsidRPr="00377C28">
        <w:rPr>
          <w:rFonts w:ascii="Verdana" w:hAnsi="Verdana"/>
          <w:sz w:val="18"/>
          <w:szCs w:val="18"/>
        </w:rPr>
        <w:t xml:space="preserve"> </w:t>
      </w:r>
      <w:r w:rsidR="003F21D1" w:rsidRPr="00377C28">
        <w:rPr>
          <w:rFonts w:ascii="Verdana" w:hAnsi="Verdana"/>
          <w:b/>
          <w:bCs/>
          <w:sz w:val="18"/>
          <w:szCs w:val="18"/>
        </w:rPr>
        <w:t>REFERENCE</w:t>
      </w:r>
    </w:p>
    <w:p w14:paraId="3CF00D5F" w14:textId="77777777" w:rsidR="00094C33" w:rsidRPr="00094C33" w:rsidRDefault="00094C33" w:rsidP="00094C33">
      <w:pPr>
        <w:spacing w:before="120"/>
        <w:ind w:left="360" w:hanging="360"/>
        <w:jc w:val="both"/>
        <w:rPr>
          <w:rFonts w:ascii="Verdana" w:hAnsi="Verdana"/>
          <w:sz w:val="18"/>
          <w:szCs w:val="18"/>
        </w:rPr>
      </w:pPr>
      <w:r w:rsidRPr="00094C33">
        <w:rPr>
          <w:rFonts w:ascii="Verdana" w:hAnsi="Verdana"/>
          <w:sz w:val="18"/>
          <w:szCs w:val="18"/>
        </w:rPr>
        <w:t xml:space="preserve">Mustafa, O. A. (2025, May 30). </w:t>
      </w:r>
      <w:r w:rsidRPr="00094C33">
        <w:rPr>
          <w:rFonts w:ascii="Verdana" w:hAnsi="Verdana"/>
          <w:i/>
          <w:iCs/>
          <w:sz w:val="18"/>
          <w:szCs w:val="18"/>
        </w:rPr>
        <w:t>(PDF) enhancing supply chain resilience in the aerospace industry: A strategic framework for Boeing amid global uncertainties</w:t>
      </w:r>
      <w:r w:rsidRPr="00094C33">
        <w:rPr>
          <w:rFonts w:ascii="Verdana" w:hAnsi="Verdana"/>
          <w:sz w:val="18"/>
          <w:szCs w:val="18"/>
        </w:rPr>
        <w:t xml:space="preserve">. ResearchGate. https://www.researchgate.net/publication/397909743_Enhancing_Supply_Chain_Resilience_in_the_Aerospace_Industry_A_Strategic_Framework_for_Boeing_Amid_Global_Uncertainties </w:t>
      </w:r>
    </w:p>
    <w:p w14:paraId="7E68EC1B" w14:textId="77777777" w:rsidR="00377C28" w:rsidRDefault="00377C28" w:rsidP="003F21D1">
      <w:pPr>
        <w:spacing w:before="120"/>
        <w:ind w:left="360" w:hanging="360"/>
        <w:jc w:val="both"/>
        <w:rPr>
          <w:rFonts w:ascii="Verdana" w:hAnsi="Verdana"/>
          <w:color w:val="FF0000"/>
          <w:sz w:val="18"/>
          <w:szCs w:val="18"/>
        </w:rPr>
      </w:pPr>
    </w:p>
    <w:sectPr w:rsidR="00377C28" w:rsidSect="00AE7AFF">
      <w:type w:val="continuous"/>
      <w:pgSz w:w="12240" w:h="15840" w:code="1"/>
      <w:pgMar w:top="1440" w:right="1440" w:bottom="1440" w:left="1440" w:header="720" w:footer="720" w:gutter="0"/>
      <w:cols w:num="2"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58A78F" w14:textId="77777777" w:rsidR="00A175D4" w:rsidRDefault="00A175D4" w:rsidP="00AE7AFF">
      <w:r>
        <w:separator/>
      </w:r>
    </w:p>
  </w:endnote>
  <w:endnote w:type="continuationSeparator" w:id="0">
    <w:p w14:paraId="0C790541" w14:textId="77777777" w:rsidR="00A175D4" w:rsidRDefault="00A175D4" w:rsidP="00AE7A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972649"/>
      <w:docPartObj>
        <w:docPartGallery w:val="Page Numbers (Bottom of Page)"/>
        <w:docPartUnique/>
      </w:docPartObj>
    </w:sdtPr>
    <w:sdtEndPr>
      <w:rPr>
        <w:noProof/>
      </w:rPr>
    </w:sdtEndPr>
    <w:sdtContent>
      <w:p w14:paraId="276D7619" w14:textId="77777777" w:rsidR="00AE7AFF" w:rsidRDefault="00AE7AFF">
        <w:pPr>
          <w:pStyle w:val="Footer"/>
          <w:jc w:val="right"/>
        </w:pPr>
        <w:r>
          <w:fldChar w:fldCharType="begin"/>
        </w:r>
        <w:r>
          <w:instrText xml:space="preserve"> PAGE   \* MERGEFORMAT </w:instrText>
        </w:r>
        <w:r>
          <w:fldChar w:fldCharType="separate"/>
        </w:r>
        <w:r w:rsidR="00441142">
          <w:rPr>
            <w:noProof/>
          </w:rPr>
          <w:t>2</w:t>
        </w:r>
        <w:r>
          <w:rPr>
            <w:noProof/>
          </w:rPr>
          <w:fldChar w:fldCharType="end"/>
        </w:r>
      </w:p>
    </w:sdtContent>
  </w:sdt>
  <w:p w14:paraId="2D585727" w14:textId="77777777" w:rsidR="00AE7AFF" w:rsidRDefault="00AE7A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314A8" w14:textId="77777777" w:rsidR="00A175D4" w:rsidRDefault="00A175D4" w:rsidP="00AE7AFF">
      <w:r>
        <w:separator/>
      </w:r>
    </w:p>
  </w:footnote>
  <w:footnote w:type="continuationSeparator" w:id="0">
    <w:p w14:paraId="778874AA" w14:textId="77777777" w:rsidR="00A175D4" w:rsidRDefault="00A175D4" w:rsidP="00AE7A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7F5402"/>
    <w:multiLevelType w:val="hybridMultilevel"/>
    <w:tmpl w:val="3B1E6B3A"/>
    <w:lvl w:ilvl="0" w:tplc="04090011">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524E4143"/>
    <w:multiLevelType w:val="hybridMultilevel"/>
    <w:tmpl w:val="D08E772A"/>
    <w:lvl w:ilvl="0" w:tplc="AE02FCE2">
      <w:start w:val="1"/>
      <w:numFmt w:val="bullet"/>
      <w:lvlText w:val=""/>
      <w:lvlJc w:val="left"/>
      <w:pPr>
        <w:tabs>
          <w:tab w:val="num" w:pos="576"/>
        </w:tabs>
        <w:ind w:left="576" w:hanging="432"/>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65DE3192"/>
    <w:multiLevelType w:val="hybridMultilevel"/>
    <w:tmpl w:val="07C45C3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668664D2"/>
    <w:multiLevelType w:val="hybridMultilevel"/>
    <w:tmpl w:val="3B4C4C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4D4394A"/>
    <w:multiLevelType w:val="hybridMultilevel"/>
    <w:tmpl w:val="0B3EAB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8158431">
    <w:abstractNumId w:val="2"/>
  </w:num>
  <w:num w:numId="2" w16cid:durableId="1617446858">
    <w:abstractNumId w:val="1"/>
  </w:num>
  <w:num w:numId="3" w16cid:durableId="599408741">
    <w:abstractNumId w:val="0"/>
  </w:num>
  <w:num w:numId="4" w16cid:durableId="1332416566">
    <w:abstractNumId w:val="4"/>
  </w:num>
  <w:num w:numId="5" w16cid:durableId="7082579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14BE"/>
    <w:rsid w:val="00007054"/>
    <w:rsid w:val="00013C24"/>
    <w:rsid w:val="00075F57"/>
    <w:rsid w:val="000818B4"/>
    <w:rsid w:val="00082B41"/>
    <w:rsid w:val="00094C33"/>
    <w:rsid w:val="000A5B63"/>
    <w:rsid w:val="000B4B0D"/>
    <w:rsid w:val="000D5E56"/>
    <w:rsid w:val="000F604C"/>
    <w:rsid w:val="00106BE7"/>
    <w:rsid w:val="00125462"/>
    <w:rsid w:val="00142950"/>
    <w:rsid w:val="00154DF9"/>
    <w:rsid w:val="00181974"/>
    <w:rsid w:val="00184E62"/>
    <w:rsid w:val="001A3D1D"/>
    <w:rsid w:val="00245F4E"/>
    <w:rsid w:val="00266030"/>
    <w:rsid w:val="0028140A"/>
    <w:rsid w:val="00294B75"/>
    <w:rsid w:val="002D4997"/>
    <w:rsid w:val="002D71E8"/>
    <w:rsid w:val="002F4642"/>
    <w:rsid w:val="00315308"/>
    <w:rsid w:val="003171BE"/>
    <w:rsid w:val="003312D9"/>
    <w:rsid w:val="00360C4A"/>
    <w:rsid w:val="00362DCE"/>
    <w:rsid w:val="00377C28"/>
    <w:rsid w:val="003902FD"/>
    <w:rsid w:val="003A6106"/>
    <w:rsid w:val="003B643A"/>
    <w:rsid w:val="003F21D1"/>
    <w:rsid w:val="004033B9"/>
    <w:rsid w:val="00427E8B"/>
    <w:rsid w:val="004315A0"/>
    <w:rsid w:val="00441142"/>
    <w:rsid w:val="00446670"/>
    <w:rsid w:val="00471278"/>
    <w:rsid w:val="00477C92"/>
    <w:rsid w:val="00484A39"/>
    <w:rsid w:val="00484BCD"/>
    <w:rsid w:val="004876D3"/>
    <w:rsid w:val="00490515"/>
    <w:rsid w:val="004968B2"/>
    <w:rsid w:val="004C3BD5"/>
    <w:rsid w:val="004D24B3"/>
    <w:rsid w:val="004F269D"/>
    <w:rsid w:val="00500B66"/>
    <w:rsid w:val="00527835"/>
    <w:rsid w:val="00563EE3"/>
    <w:rsid w:val="00586889"/>
    <w:rsid w:val="005932A0"/>
    <w:rsid w:val="005C71F9"/>
    <w:rsid w:val="005E1EBF"/>
    <w:rsid w:val="00626EC6"/>
    <w:rsid w:val="006440FA"/>
    <w:rsid w:val="006A3BFC"/>
    <w:rsid w:val="006E163A"/>
    <w:rsid w:val="00703FB6"/>
    <w:rsid w:val="007A7F77"/>
    <w:rsid w:val="007B4D4F"/>
    <w:rsid w:val="007B5D16"/>
    <w:rsid w:val="007C7F55"/>
    <w:rsid w:val="007F00AB"/>
    <w:rsid w:val="007F03E1"/>
    <w:rsid w:val="00801985"/>
    <w:rsid w:val="008162D1"/>
    <w:rsid w:val="008349AF"/>
    <w:rsid w:val="00866F54"/>
    <w:rsid w:val="00872EAB"/>
    <w:rsid w:val="0087576C"/>
    <w:rsid w:val="00885F74"/>
    <w:rsid w:val="008B1B2F"/>
    <w:rsid w:val="008B5586"/>
    <w:rsid w:val="008D1B3B"/>
    <w:rsid w:val="008E67F7"/>
    <w:rsid w:val="00901430"/>
    <w:rsid w:val="00942535"/>
    <w:rsid w:val="009937E2"/>
    <w:rsid w:val="009B02F1"/>
    <w:rsid w:val="009F6480"/>
    <w:rsid w:val="00A175D4"/>
    <w:rsid w:val="00A24CE3"/>
    <w:rsid w:val="00A63AAA"/>
    <w:rsid w:val="00A66F17"/>
    <w:rsid w:val="00A87BBD"/>
    <w:rsid w:val="00A92FAB"/>
    <w:rsid w:val="00A95BD9"/>
    <w:rsid w:val="00AD1DD6"/>
    <w:rsid w:val="00AE7AFF"/>
    <w:rsid w:val="00B020CF"/>
    <w:rsid w:val="00B07FCB"/>
    <w:rsid w:val="00B23131"/>
    <w:rsid w:val="00B41CC4"/>
    <w:rsid w:val="00B670CF"/>
    <w:rsid w:val="00B81C8D"/>
    <w:rsid w:val="00BA3C9F"/>
    <w:rsid w:val="00BE0812"/>
    <w:rsid w:val="00BF084A"/>
    <w:rsid w:val="00C00D08"/>
    <w:rsid w:val="00C03545"/>
    <w:rsid w:val="00C62540"/>
    <w:rsid w:val="00C661F1"/>
    <w:rsid w:val="00C7077A"/>
    <w:rsid w:val="00C75791"/>
    <w:rsid w:val="00C8049E"/>
    <w:rsid w:val="00CA018F"/>
    <w:rsid w:val="00CA0695"/>
    <w:rsid w:val="00CA1198"/>
    <w:rsid w:val="00CD0E3E"/>
    <w:rsid w:val="00D418DA"/>
    <w:rsid w:val="00D8472F"/>
    <w:rsid w:val="00DB14BE"/>
    <w:rsid w:val="00DB3624"/>
    <w:rsid w:val="00DD0D5E"/>
    <w:rsid w:val="00DD2BB4"/>
    <w:rsid w:val="00DF4809"/>
    <w:rsid w:val="00E0762F"/>
    <w:rsid w:val="00E10E7A"/>
    <w:rsid w:val="00E874D0"/>
    <w:rsid w:val="00E92E49"/>
    <w:rsid w:val="00ED21E6"/>
    <w:rsid w:val="00F27472"/>
    <w:rsid w:val="00F3481F"/>
    <w:rsid w:val="00F92874"/>
  </w:rsids>
  <m:mathPr>
    <m:mathFont m:val="Cambria Math"/>
    <m:brkBin m:val="before"/>
    <m:brkBinSub m:val="--"/>
    <m:smallFrac m:val="0"/>
    <m:dispDef/>
    <m:lMargin m:val="0"/>
    <m:rMargin m:val="0"/>
    <m:defJc m:val="centerGroup"/>
    <m:wrapIndent m:val="1440"/>
    <m:intLim m:val="subSup"/>
    <m:naryLim m:val="undOvr"/>
  </m:mathPr>
  <w:themeFontLang w:val="en-US" w:eastAsia="ko-KR"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81A4EB"/>
  <w15:docId w15:val="{A87637A0-37F9-477B-8353-7B2FEB5B3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8049E"/>
    <w:rPr>
      <w:sz w:val="24"/>
      <w:szCs w:val="24"/>
    </w:rPr>
  </w:style>
  <w:style w:type="paragraph" w:styleId="Heading1">
    <w:name w:val="heading 1"/>
    <w:basedOn w:val="Normal"/>
    <w:qFormat/>
    <w:rsid w:val="000A5B63"/>
    <w:pPr>
      <w:jc w:val="center"/>
      <w:outlineLvl w:val="0"/>
    </w:pPr>
    <w:rPr>
      <w:b/>
      <w:bCs/>
      <w:kern w:val="36"/>
    </w:rPr>
  </w:style>
  <w:style w:type="paragraph" w:styleId="Heading2">
    <w:name w:val="heading 2"/>
    <w:basedOn w:val="Normal"/>
    <w:qFormat/>
    <w:rsid w:val="000A5B63"/>
    <w:pPr>
      <w:jc w:val="both"/>
      <w:outlineLvl w:val="1"/>
    </w:pPr>
    <w:rPr>
      <w:b/>
      <w:bCs/>
      <w:sz w:val="18"/>
      <w:szCs w:val="18"/>
    </w:rPr>
  </w:style>
  <w:style w:type="paragraph" w:styleId="Heading4">
    <w:name w:val="heading 4"/>
    <w:basedOn w:val="Normal"/>
    <w:next w:val="Normal"/>
    <w:link w:val="Heading4Char"/>
    <w:semiHidden/>
    <w:unhideWhenUsed/>
    <w:qFormat/>
    <w:rsid w:val="00490515"/>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0A5B63"/>
    <w:pPr>
      <w:jc w:val="center"/>
    </w:pPr>
    <w:rPr>
      <w:sz w:val="36"/>
      <w:szCs w:val="36"/>
    </w:rPr>
  </w:style>
  <w:style w:type="paragraph" w:styleId="BodyText">
    <w:name w:val="Body Text"/>
    <w:basedOn w:val="Normal"/>
    <w:rsid w:val="000A5B63"/>
    <w:pPr>
      <w:jc w:val="both"/>
    </w:pPr>
    <w:rPr>
      <w:sz w:val="18"/>
      <w:szCs w:val="18"/>
    </w:rPr>
  </w:style>
  <w:style w:type="paragraph" w:styleId="FootnoteText">
    <w:name w:val="footnote text"/>
    <w:basedOn w:val="Normal"/>
    <w:rsid w:val="000A5B63"/>
    <w:rPr>
      <w:rFonts w:ascii="Arial" w:hAnsi="Arial" w:cs="Arial"/>
      <w:sz w:val="20"/>
      <w:szCs w:val="20"/>
    </w:rPr>
  </w:style>
  <w:style w:type="character" w:styleId="FootnoteReference">
    <w:name w:val="footnote reference"/>
    <w:basedOn w:val="DefaultParagraphFont"/>
    <w:rsid w:val="000A5B63"/>
    <w:rPr>
      <w:vertAlign w:val="superscript"/>
    </w:rPr>
  </w:style>
  <w:style w:type="paragraph" w:styleId="NormalWeb">
    <w:name w:val="Normal (Web)"/>
    <w:basedOn w:val="Normal"/>
    <w:uiPriority w:val="99"/>
    <w:rsid w:val="000A5B63"/>
    <w:pPr>
      <w:spacing w:before="100" w:beforeAutospacing="1" w:after="100" w:afterAutospacing="1"/>
    </w:pPr>
  </w:style>
  <w:style w:type="character" w:customStyle="1" w:styleId="blue1">
    <w:name w:val="blue1"/>
    <w:basedOn w:val="DefaultParagraphFont"/>
    <w:rsid w:val="000A5B63"/>
    <w:rPr>
      <w:rFonts w:ascii="Verdana" w:hAnsi="Verdana" w:hint="default"/>
      <w:b/>
      <w:bCs/>
      <w:i/>
      <w:iCs/>
      <w:color w:val="0000FF"/>
      <w:sz w:val="21"/>
      <w:szCs w:val="21"/>
    </w:rPr>
  </w:style>
  <w:style w:type="table" w:styleId="TableGrid">
    <w:name w:val="Table Grid"/>
    <w:basedOn w:val="TableNormal"/>
    <w:rsid w:val="000818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315308"/>
    <w:rPr>
      <w:color w:val="0000FF"/>
      <w:u w:val="single"/>
    </w:rPr>
  </w:style>
  <w:style w:type="paragraph" w:styleId="BalloonText">
    <w:name w:val="Balloon Text"/>
    <w:basedOn w:val="Normal"/>
    <w:link w:val="BalloonTextChar"/>
    <w:rsid w:val="003B643A"/>
    <w:rPr>
      <w:rFonts w:ascii="Tahoma" w:hAnsi="Tahoma" w:cs="Tahoma"/>
      <w:sz w:val="16"/>
      <w:szCs w:val="16"/>
    </w:rPr>
  </w:style>
  <w:style w:type="character" w:customStyle="1" w:styleId="BalloonTextChar">
    <w:name w:val="Balloon Text Char"/>
    <w:basedOn w:val="DefaultParagraphFont"/>
    <w:link w:val="BalloonText"/>
    <w:rsid w:val="003B643A"/>
    <w:rPr>
      <w:rFonts w:ascii="Tahoma" w:hAnsi="Tahoma" w:cs="Tahoma"/>
      <w:sz w:val="16"/>
      <w:szCs w:val="16"/>
    </w:rPr>
  </w:style>
  <w:style w:type="character" w:styleId="Emphasis">
    <w:name w:val="Emphasis"/>
    <w:basedOn w:val="DefaultParagraphFont"/>
    <w:uiPriority w:val="20"/>
    <w:qFormat/>
    <w:rsid w:val="00CA0695"/>
    <w:rPr>
      <w:i/>
      <w:iCs/>
    </w:rPr>
  </w:style>
  <w:style w:type="character" w:customStyle="1" w:styleId="Heading4Char">
    <w:name w:val="Heading 4 Char"/>
    <w:basedOn w:val="DefaultParagraphFont"/>
    <w:link w:val="Heading4"/>
    <w:semiHidden/>
    <w:rsid w:val="00490515"/>
    <w:rPr>
      <w:rFonts w:asciiTheme="majorHAnsi" w:eastAsiaTheme="majorEastAsia" w:hAnsiTheme="majorHAnsi" w:cstheme="majorBidi"/>
      <w:b/>
      <w:bCs/>
      <w:i/>
      <w:iCs/>
      <w:color w:val="4F81BD" w:themeColor="accent1"/>
      <w:sz w:val="24"/>
      <w:szCs w:val="24"/>
    </w:rPr>
  </w:style>
  <w:style w:type="paragraph" w:customStyle="1" w:styleId="citation1">
    <w:name w:val="citation1"/>
    <w:basedOn w:val="Normal"/>
    <w:rsid w:val="00490515"/>
    <w:pPr>
      <w:spacing w:line="480" w:lineRule="auto"/>
      <w:ind w:hanging="375"/>
    </w:pPr>
    <w:rPr>
      <w:sz w:val="18"/>
      <w:szCs w:val="18"/>
    </w:rPr>
  </w:style>
  <w:style w:type="paragraph" w:styleId="Header">
    <w:name w:val="header"/>
    <w:basedOn w:val="Normal"/>
    <w:link w:val="HeaderChar"/>
    <w:unhideWhenUsed/>
    <w:rsid w:val="00AE7AFF"/>
    <w:pPr>
      <w:tabs>
        <w:tab w:val="center" w:pos="4680"/>
        <w:tab w:val="right" w:pos="9360"/>
      </w:tabs>
    </w:pPr>
  </w:style>
  <w:style w:type="character" w:customStyle="1" w:styleId="HeaderChar">
    <w:name w:val="Header Char"/>
    <w:basedOn w:val="DefaultParagraphFont"/>
    <w:link w:val="Header"/>
    <w:rsid w:val="00AE7AFF"/>
    <w:rPr>
      <w:sz w:val="24"/>
      <w:szCs w:val="24"/>
    </w:rPr>
  </w:style>
  <w:style w:type="paragraph" w:styleId="Footer">
    <w:name w:val="footer"/>
    <w:basedOn w:val="Normal"/>
    <w:link w:val="FooterChar"/>
    <w:uiPriority w:val="99"/>
    <w:unhideWhenUsed/>
    <w:rsid w:val="00AE7AFF"/>
    <w:pPr>
      <w:tabs>
        <w:tab w:val="center" w:pos="4680"/>
        <w:tab w:val="right" w:pos="9360"/>
      </w:tabs>
    </w:pPr>
  </w:style>
  <w:style w:type="character" w:customStyle="1" w:styleId="FooterChar">
    <w:name w:val="Footer Char"/>
    <w:basedOn w:val="DefaultParagraphFont"/>
    <w:link w:val="Footer"/>
    <w:uiPriority w:val="99"/>
    <w:rsid w:val="00AE7AFF"/>
    <w:rPr>
      <w:sz w:val="24"/>
      <w:szCs w:val="24"/>
    </w:rPr>
  </w:style>
  <w:style w:type="paragraph" w:customStyle="1" w:styleId="APAReference">
    <w:name w:val="APA Reference"/>
    <w:qFormat/>
    <w:rsid w:val="00377C28"/>
    <w:pPr>
      <w:widowControl w:val="0"/>
      <w:autoSpaceDE w:val="0"/>
      <w:autoSpaceDN w:val="0"/>
      <w:adjustRightInd w:val="0"/>
      <w:spacing w:line="480" w:lineRule="auto"/>
      <w:ind w:left="720" w:hanging="720"/>
    </w:pPr>
    <w:rPr>
      <w:sz w:val="24"/>
      <w:szCs w:val="24"/>
    </w:rPr>
  </w:style>
  <w:style w:type="paragraph" w:customStyle="1" w:styleId="APALevel1">
    <w:name w:val="APA Level 1"/>
    <w:next w:val="BodyText"/>
    <w:link w:val="APALevel1Char"/>
    <w:qFormat/>
    <w:rsid w:val="0028140A"/>
    <w:pPr>
      <w:keepNext/>
      <w:keepLines/>
      <w:tabs>
        <w:tab w:val="right" w:leader="dot" w:pos="8640"/>
      </w:tabs>
      <w:suppressAutoHyphens/>
      <w:autoSpaceDE w:val="0"/>
      <w:autoSpaceDN w:val="0"/>
      <w:spacing w:line="480" w:lineRule="auto"/>
      <w:jc w:val="center"/>
      <w:outlineLvl w:val="1"/>
    </w:pPr>
    <w:rPr>
      <w:b/>
      <w:sz w:val="24"/>
      <w:szCs w:val="24"/>
    </w:rPr>
  </w:style>
  <w:style w:type="character" w:customStyle="1" w:styleId="APALevel1Char">
    <w:name w:val="APA Level 1 Char"/>
    <w:link w:val="APALevel1"/>
    <w:rsid w:val="0028140A"/>
    <w:rPr>
      <w:b/>
      <w:sz w:val="24"/>
      <w:szCs w:val="24"/>
    </w:rPr>
  </w:style>
  <w:style w:type="paragraph" w:styleId="ListParagraph">
    <w:name w:val="List Paragraph"/>
    <w:basedOn w:val="Normal"/>
    <w:uiPriority w:val="34"/>
    <w:qFormat/>
    <w:rsid w:val="002D71E8"/>
    <w:pPr>
      <w:spacing w:after="200" w:line="360" w:lineRule="auto"/>
      <w:ind w:left="720"/>
      <w:contextualSpacing/>
    </w:pPr>
    <w:rPr>
      <w:rFonts w:ascii="Arial" w:eastAsia="Calibri" w:hAnsi="Arial"/>
      <w:sz w:val="20"/>
      <w:szCs w:val="22"/>
    </w:rPr>
  </w:style>
  <w:style w:type="character" w:styleId="UnresolvedMention">
    <w:name w:val="Unresolved Mention"/>
    <w:basedOn w:val="DefaultParagraphFont"/>
    <w:uiPriority w:val="99"/>
    <w:semiHidden/>
    <w:unhideWhenUsed/>
    <w:rsid w:val="00082B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988064">
      <w:bodyDiv w:val="1"/>
      <w:marLeft w:val="0"/>
      <w:marRight w:val="0"/>
      <w:marTop w:val="0"/>
      <w:marBottom w:val="0"/>
      <w:divBdr>
        <w:top w:val="none" w:sz="0" w:space="0" w:color="auto"/>
        <w:left w:val="none" w:sz="0" w:space="0" w:color="auto"/>
        <w:bottom w:val="none" w:sz="0" w:space="0" w:color="auto"/>
        <w:right w:val="none" w:sz="0" w:space="0" w:color="auto"/>
      </w:divBdr>
    </w:div>
    <w:div w:id="401218024">
      <w:bodyDiv w:val="1"/>
      <w:marLeft w:val="0"/>
      <w:marRight w:val="0"/>
      <w:marTop w:val="0"/>
      <w:marBottom w:val="0"/>
      <w:divBdr>
        <w:top w:val="none" w:sz="0" w:space="0" w:color="auto"/>
        <w:left w:val="none" w:sz="0" w:space="0" w:color="auto"/>
        <w:bottom w:val="none" w:sz="0" w:space="0" w:color="auto"/>
        <w:right w:val="none" w:sz="0" w:space="0" w:color="auto"/>
      </w:divBdr>
      <w:divsChild>
        <w:div w:id="1656907794">
          <w:marLeft w:val="0"/>
          <w:marRight w:val="0"/>
          <w:marTop w:val="0"/>
          <w:marBottom w:val="375"/>
          <w:divBdr>
            <w:top w:val="none" w:sz="0" w:space="0" w:color="auto"/>
            <w:left w:val="none" w:sz="0" w:space="0" w:color="auto"/>
            <w:bottom w:val="none" w:sz="0" w:space="0" w:color="auto"/>
            <w:right w:val="none" w:sz="0" w:space="0" w:color="auto"/>
          </w:divBdr>
          <w:divsChild>
            <w:div w:id="7949617">
              <w:marLeft w:val="4500"/>
              <w:marRight w:val="750"/>
              <w:marTop w:val="0"/>
              <w:marBottom w:val="0"/>
              <w:divBdr>
                <w:top w:val="none" w:sz="0" w:space="0" w:color="auto"/>
                <w:left w:val="none" w:sz="0" w:space="0" w:color="auto"/>
                <w:bottom w:val="none" w:sz="0" w:space="0" w:color="auto"/>
                <w:right w:val="none" w:sz="0" w:space="0" w:color="auto"/>
              </w:divBdr>
              <w:divsChild>
                <w:div w:id="2033142546">
                  <w:marLeft w:val="750"/>
                  <w:marRight w:val="0"/>
                  <w:marTop w:val="0"/>
                  <w:marBottom w:val="375"/>
                  <w:divBdr>
                    <w:top w:val="none" w:sz="0" w:space="0" w:color="auto"/>
                    <w:left w:val="none" w:sz="0" w:space="0" w:color="auto"/>
                    <w:bottom w:val="none" w:sz="0" w:space="0" w:color="auto"/>
                    <w:right w:val="none" w:sz="0" w:space="0" w:color="auto"/>
                  </w:divBdr>
                </w:div>
                <w:div w:id="242616244">
                  <w:marLeft w:val="750"/>
                  <w:marRight w:val="0"/>
                  <w:marTop w:val="0"/>
                  <w:marBottom w:val="375"/>
                  <w:divBdr>
                    <w:top w:val="none" w:sz="0" w:space="0" w:color="auto"/>
                    <w:left w:val="none" w:sz="0" w:space="0" w:color="auto"/>
                    <w:bottom w:val="none" w:sz="0" w:space="0" w:color="auto"/>
                    <w:right w:val="none" w:sz="0" w:space="0" w:color="auto"/>
                  </w:divBdr>
                </w:div>
                <w:div w:id="251546009">
                  <w:marLeft w:val="75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 w:id="1685208520">
      <w:bodyDiv w:val="1"/>
      <w:marLeft w:val="0"/>
      <w:marRight w:val="0"/>
      <w:marTop w:val="0"/>
      <w:marBottom w:val="0"/>
      <w:divBdr>
        <w:top w:val="none" w:sz="0" w:space="0" w:color="auto"/>
        <w:left w:val="none" w:sz="0" w:space="0" w:color="auto"/>
        <w:bottom w:val="none" w:sz="0" w:space="0" w:color="auto"/>
        <w:right w:val="none" w:sz="0" w:space="0" w:color="auto"/>
      </w:divBdr>
      <w:divsChild>
        <w:div w:id="1851218259">
          <w:marLeft w:val="0"/>
          <w:marRight w:val="0"/>
          <w:marTop w:val="0"/>
          <w:marBottom w:val="0"/>
          <w:divBdr>
            <w:top w:val="none" w:sz="0" w:space="0" w:color="auto"/>
            <w:left w:val="none" w:sz="0" w:space="0" w:color="auto"/>
            <w:bottom w:val="none" w:sz="0" w:space="0" w:color="auto"/>
            <w:right w:val="none" w:sz="0" w:space="0" w:color="auto"/>
          </w:divBdr>
          <w:divsChild>
            <w:div w:id="847713011">
              <w:marLeft w:val="0"/>
              <w:marRight w:val="0"/>
              <w:marTop w:val="0"/>
              <w:marBottom w:val="0"/>
              <w:divBdr>
                <w:top w:val="none" w:sz="0" w:space="0" w:color="auto"/>
                <w:left w:val="none" w:sz="0" w:space="0" w:color="auto"/>
                <w:bottom w:val="none" w:sz="0" w:space="0" w:color="auto"/>
                <w:right w:val="none" w:sz="0" w:space="0" w:color="auto"/>
              </w:divBdr>
            </w:div>
            <w:div w:id="211891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00_Sam_Chung\OD\02%20Research\02%20Conference\CY%202017\2017-06-15%20EDSIG%202017-11-05-08\01%20Info\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template</Template>
  <TotalTime>40</TotalTime>
  <Pages>2</Pages>
  <Words>587</Words>
  <Characters>3352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Template</vt:lpstr>
    </vt:vector>
  </TitlesOfParts>
  <Company>ISECON</Company>
  <LinksUpToDate>false</LinksUpToDate>
  <CharactersWithSpaces>3932</CharactersWithSpaces>
  <SharedDoc>false</SharedDoc>
  <HLinks>
    <vt:vector size="18" baseType="variant">
      <vt:variant>
        <vt:i4>3080207</vt:i4>
      </vt:variant>
      <vt:variant>
        <vt:i4>6</vt:i4>
      </vt:variant>
      <vt:variant>
        <vt:i4>0</vt:i4>
      </vt:variant>
      <vt:variant>
        <vt:i4>5</vt:i4>
      </vt:variant>
      <vt:variant>
        <vt:lpwstr>mailto:third@university.edu</vt:lpwstr>
      </vt:variant>
      <vt:variant>
        <vt:lpwstr/>
      </vt:variant>
      <vt:variant>
        <vt:i4>1769506</vt:i4>
      </vt:variant>
      <vt:variant>
        <vt:i4>3</vt:i4>
      </vt:variant>
      <vt:variant>
        <vt:i4>0</vt:i4>
      </vt:variant>
      <vt:variant>
        <vt:i4>5</vt:i4>
      </vt:variant>
      <vt:variant>
        <vt:lpwstr>mailto:colleague@institution.edu</vt:lpwstr>
      </vt:variant>
      <vt:variant>
        <vt:lpwstr/>
      </vt:variant>
      <vt:variant>
        <vt:i4>6750273</vt:i4>
      </vt:variant>
      <vt:variant>
        <vt:i4>0</vt:i4>
      </vt:variant>
      <vt:variant>
        <vt:i4>0</vt:i4>
      </vt:variant>
      <vt:variant>
        <vt:i4>5</vt:i4>
      </vt:variant>
      <vt:variant>
        <vt:lpwstr>mailto:author@institution.edu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dc:title>
  <dc:creator>Administrator</dc:creator>
  <cp:lastModifiedBy>Parmbir Singh</cp:lastModifiedBy>
  <cp:revision>4</cp:revision>
  <dcterms:created xsi:type="dcterms:W3CDTF">2024-02-22T23:17:00Z</dcterms:created>
  <dcterms:modified xsi:type="dcterms:W3CDTF">2026-01-21T04:45:00Z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646ef429-1a3d-422f-9800-6d13f3aa6d2d</vt:lpwstr>
  </property>
</Properties>
</file>