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D0CFB" w14:textId="77777777" w:rsidR="000F685E" w:rsidRDefault="000F685E">
      <w:pPr>
        <w:pStyle w:val="Corpo"/>
      </w:pPr>
    </w:p>
    <w:p w14:paraId="3707C204" w14:textId="77777777" w:rsidR="000F685E" w:rsidRDefault="000F685E">
      <w:pPr>
        <w:pStyle w:val="Corpo"/>
      </w:pPr>
    </w:p>
    <w:p w14:paraId="3FAADC35" w14:textId="53FF3BB9" w:rsidR="002D23EF" w:rsidRPr="006511D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6511D4">
        <w:rPr>
          <w:rFonts w:eastAsia="Times New Roman"/>
          <w:b/>
          <w:bCs/>
          <w:sz w:val="22"/>
          <w:szCs w:val="22"/>
          <w:lang w:val="it-IT" w:eastAsia="it-IT"/>
        </w:rPr>
        <w:t>Giuseppe Romano</w:t>
      </w:r>
    </w:p>
    <w:p w14:paraId="18CEC568" w14:textId="77777777" w:rsidR="002D23EF" w:rsidRPr="006511D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F77ECB0" w14:textId="77777777" w:rsidR="002D23EF" w:rsidRPr="006511D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6C007D6" w14:textId="77777777" w:rsidR="002D23EF" w:rsidRPr="006511D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6511D4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6511D4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6511D4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FF965CC" w14:textId="77777777" w:rsidR="002D23EF" w:rsidRPr="006511D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C320C5" w14:textId="77777777" w:rsidR="002D23EF" w:rsidRPr="006511D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1CD015B" w14:textId="77777777" w:rsidR="002D23EF" w:rsidRPr="006511D4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6511D4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20B9C718" w14:textId="77777777" w:rsidR="002D23EF" w:rsidRPr="006511D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12179EB1" w14:textId="77777777" w:rsidR="002D23EF" w:rsidRPr="006511D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2F2F9DE8" w14:textId="77777777" w:rsidR="002D23EF" w:rsidRPr="006511D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70C25A" w14:textId="77777777" w:rsidR="006511D4" w:rsidRPr="006511D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Nello specifico, i trattamenti che potrà svolgere sono quelli elencati nel documento di compliance come di competenza dell’unità organizzativa Delivery </w:t>
      </w:r>
      <w:proofErr w:type="spellStart"/>
      <w:r w:rsidRPr="006511D4">
        <w:rPr>
          <w:rFonts w:eastAsia="Times New Roman"/>
          <w:sz w:val="22"/>
          <w:szCs w:val="22"/>
          <w:lang w:val="it-IT" w:eastAsia="it-IT"/>
        </w:rPr>
        <w:t>EasyBridge</w:t>
      </w:r>
      <w:proofErr w:type="spellEnd"/>
      <w:r w:rsidRPr="006511D4">
        <w:rPr>
          <w:rFonts w:eastAsia="Times New Roman"/>
          <w:sz w:val="22"/>
          <w:szCs w:val="22"/>
          <w:lang w:val="it-IT" w:eastAsia="it-IT"/>
        </w:rPr>
        <w:t>, e in dettaglio</w:t>
      </w:r>
      <w:r w:rsidR="006511D4" w:rsidRPr="006511D4">
        <w:rPr>
          <w:rFonts w:eastAsia="Times New Roman"/>
          <w:sz w:val="22"/>
          <w:szCs w:val="22"/>
          <w:lang w:val="it-IT" w:eastAsia="it-IT"/>
        </w:rPr>
        <w:t>:</w:t>
      </w:r>
    </w:p>
    <w:p w14:paraId="7799A679" w14:textId="77777777" w:rsidR="006511D4" w:rsidRPr="006511D4" w:rsidRDefault="00000000" w:rsidP="006511D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4543AAC8" w14:textId="77777777" w:rsidR="006511D4" w:rsidRPr="006511D4" w:rsidRDefault="00000000" w:rsidP="006511D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7F3AD7CD" w14:textId="77777777" w:rsidR="006511D4" w:rsidRPr="006511D4" w:rsidRDefault="00000000" w:rsidP="006511D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33DC6153" w14:textId="77777777" w:rsidR="006511D4" w:rsidRPr="006511D4" w:rsidRDefault="00000000" w:rsidP="006511D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PApay; </w:t>
      </w:r>
    </w:p>
    <w:p w14:paraId="7F592A61" w14:textId="77777777" w:rsidR="006511D4" w:rsidRPr="006511D4" w:rsidRDefault="00000000" w:rsidP="006511D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Pay4art; </w:t>
      </w:r>
    </w:p>
    <w:p w14:paraId="3397C748" w14:textId="77777777" w:rsidR="006511D4" w:rsidRPr="006511D4" w:rsidRDefault="00000000" w:rsidP="006511D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50C98A32" w14:textId="1ABBD99B" w:rsidR="002D23EF" w:rsidRPr="006511D4" w:rsidRDefault="00000000" w:rsidP="006511D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>Progettazione, sviluppo, fornitura, manutenzione e assistenza Pronto Pago Totem.</w:t>
      </w:r>
    </w:p>
    <w:p w14:paraId="5EC793DA" w14:textId="77777777" w:rsidR="002D23EF" w:rsidRPr="006511D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7FFD6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511D4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contrattuali; Dati di contatto; Dati di pagamento; Dati finanziari e patrimoniali; Dati postali (ed eventuali altri dati strettamente necessari a eseguire le sue mansioni lavorative), riferiti ai seguenti interessati: Clienti/utenti; Dipendenti/collaboratori; Fornitori; Terzi; Utenti dei servizi del cliente.</w:t>
      </w:r>
    </w:p>
    <w:p w14:paraId="2E29C8F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40E7B9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0AA78ED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1ECEA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DEAB7A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9388F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36FA074E" w14:textId="77777777" w:rsid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0E0C6C5C" w14:textId="77777777" w:rsidR="006511D4" w:rsidRDefault="006511D4" w:rsidP="006511D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2AB5D597" w14:textId="77777777" w:rsidR="006511D4" w:rsidRPr="002D23EF" w:rsidRDefault="006511D4" w:rsidP="006511D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30F70F2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10E46D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BC01B2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43DF068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E0A550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4D6C4A7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4E7203D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070AEB1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8E96E8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3E41179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6232D5B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33CDF5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150BFA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1D4781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F0F6304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C5682D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DE7669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6156ECC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EC6139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6FEB43E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F98D4E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2C6F9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64C2E81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4EEFE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0356758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E81C4E" w14:textId="77777777" w:rsidR="000F685E" w:rsidRDefault="000F685E">
      <w:pPr>
        <w:pStyle w:val="Corpo"/>
      </w:pPr>
    </w:p>
    <w:p w14:paraId="3192A8C4" w14:textId="77777777" w:rsidR="000F685E" w:rsidRDefault="000F685E">
      <w:pPr>
        <w:pStyle w:val="Corpo"/>
      </w:pPr>
    </w:p>
    <w:p w14:paraId="6261252B" w14:textId="77777777" w:rsidR="000F685E" w:rsidRDefault="000F685E">
      <w:pPr>
        <w:pStyle w:val="Corpo"/>
      </w:pPr>
    </w:p>
    <w:p w14:paraId="24323F3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7E9C5" w14:textId="77777777" w:rsidR="00BB4369" w:rsidRDefault="00BB4369">
      <w:r>
        <w:separator/>
      </w:r>
    </w:p>
  </w:endnote>
  <w:endnote w:type="continuationSeparator" w:id="0">
    <w:p w14:paraId="55B217A1" w14:textId="77777777" w:rsidR="00BB4369" w:rsidRDefault="00BB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B7A7E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7A1A836B" wp14:editId="66309DAC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21DCEC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C92E62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2A9497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185C76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440489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512E62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B804D8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86BDFD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5D76A1C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B29408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689CA6A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A25588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5C20C9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60698C4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4C37DCC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9AC63B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57ACE9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2354E9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B96464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F4B9D2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2D7B58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A1A836B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21DCEC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C92E62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2A9497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185C76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440489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512E62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B804D8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86BDFD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5D76A1C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B29408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689CA6A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5A25588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5C20C9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60698C4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4C37DCC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69AC63B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57ACE9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2354E9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B96464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F4B9D2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2D7B58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15EB5" w14:textId="77777777" w:rsidR="00BB4369" w:rsidRDefault="00BB4369">
      <w:r>
        <w:separator/>
      </w:r>
    </w:p>
  </w:footnote>
  <w:footnote w:type="continuationSeparator" w:id="0">
    <w:p w14:paraId="04EABBC4" w14:textId="77777777" w:rsidR="00BB4369" w:rsidRDefault="00BB4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7BD5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3A678FFB" wp14:editId="320B647B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1B873CA"/>
    <w:multiLevelType w:val="hybridMultilevel"/>
    <w:tmpl w:val="C144F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95065">
    <w:abstractNumId w:val="0"/>
  </w:num>
  <w:num w:numId="2" w16cid:durableId="103110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A0322"/>
    <w:rsid w:val="000F685E"/>
    <w:rsid w:val="001C571B"/>
    <w:rsid w:val="002D23EF"/>
    <w:rsid w:val="004A2DF8"/>
    <w:rsid w:val="006511D4"/>
    <w:rsid w:val="00763003"/>
    <w:rsid w:val="00853441"/>
    <w:rsid w:val="00BB4369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B389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65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2025-07-02T08:12:00Z</dcterms:modified>
</cp:coreProperties>
</file>