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591E" w14:textId="77777777" w:rsidR="000F685E" w:rsidRDefault="000F685E">
      <w:pPr>
        <w:pStyle w:val="Corpo"/>
      </w:pPr>
    </w:p>
    <w:p w14:paraId="30A2C4D1" w14:textId="77777777" w:rsidR="000F685E" w:rsidRDefault="000F685E">
      <w:pPr>
        <w:pStyle w:val="Corpo"/>
      </w:pPr>
    </w:p>
    <w:p w14:paraId="6F65557F" w14:textId="31D4B91A" w:rsidR="002D23EF" w:rsidRPr="001A4EB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1A4EB5">
        <w:rPr>
          <w:rFonts w:eastAsia="Times New Roman"/>
          <w:b/>
          <w:bCs/>
          <w:sz w:val="22"/>
          <w:szCs w:val="22"/>
          <w:lang w:val="it-IT" w:eastAsia="it-IT"/>
        </w:rPr>
        <w:t>Matteo Mazzone</w:t>
      </w:r>
    </w:p>
    <w:p w14:paraId="1D8DE598" w14:textId="77777777" w:rsidR="002D23EF" w:rsidRPr="001A4EB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7ADC6D1" w14:textId="77777777" w:rsidR="002D23EF" w:rsidRPr="001A4EB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10B12E86" w14:textId="77777777" w:rsidR="002D23EF" w:rsidRPr="001A4EB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1A4EB5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1A4EB5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1A4EB5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7852820C" w14:textId="77777777" w:rsidR="002D23EF" w:rsidRPr="001A4EB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0540F7B" w14:textId="77777777" w:rsidR="002D23EF" w:rsidRPr="001A4EB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3E2A4C0" w14:textId="77777777" w:rsidR="002D23EF" w:rsidRPr="001A4EB5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1A4EB5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28D6FCAB" w14:textId="77777777" w:rsidR="002D23EF" w:rsidRPr="001A4EB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5AA7F852" w14:textId="77777777" w:rsidR="002D23EF" w:rsidRPr="001A4EB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78EE5793" w14:textId="77777777" w:rsidR="002D23EF" w:rsidRPr="001A4EB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9578B7B" w14:textId="77777777" w:rsidR="001A4EB5" w:rsidRPr="001A4EB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Delivery EasyBridge; Delivery pagaonlinePA; PA Innovation, e in dettaglio</w:t>
      </w:r>
      <w:r w:rsidR="001A4EB5" w:rsidRPr="001A4EB5">
        <w:rPr>
          <w:rFonts w:eastAsia="Times New Roman"/>
          <w:sz w:val="22"/>
          <w:szCs w:val="22"/>
          <w:lang w:val="it-IT" w:eastAsia="it-IT"/>
        </w:rPr>
        <w:t>:</w:t>
      </w:r>
    </w:p>
    <w:p w14:paraId="526760F1" w14:textId="77777777" w:rsidR="001A4EB5" w:rsidRPr="001A4EB5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6D7F782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0577FE2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585EC602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76EE32CD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Easybridge; </w:t>
      </w:r>
    </w:p>
    <w:p w14:paraId="0172F6BC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EasySynergy; </w:t>
      </w:r>
    </w:p>
    <w:p w14:paraId="158057CE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IO&amp;TE; </w:t>
      </w:r>
    </w:p>
    <w:p w14:paraId="7FE6B1A5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5C5C31C2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PApay; </w:t>
      </w:r>
    </w:p>
    <w:p w14:paraId="7A629D94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>Progettazione, sviluppo,</w:t>
      </w:r>
      <w:r w:rsidR="001A4EB5" w:rsidRPr="001A4EB5">
        <w:rPr>
          <w:rFonts w:eastAsia="Times New Roman"/>
          <w:sz w:val="22"/>
          <w:szCs w:val="22"/>
          <w:lang w:val="it-IT" w:eastAsia="it-IT"/>
        </w:rPr>
        <w:t xml:space="preserve"> </w:t>
      </w:r>
      <w:r w:rsidRPr="001A4EB5">
        <w:rPr>
          <w:rFonts w:eastAsia="Times New Roman"/>
          <w:sz w:val="22"/>
          <w:szCs w:val="22"/>
          <w:lang w:val="it-IT" w:eastAsia="it-IT"/>
        </w:rPr>
        <w:t xml:space="preserve">fornitura, manutenzione e assistenza Pay4art; </w:t>
      </w:r>
    </w:p>
    <w:p w14:paraId="3562B7D8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>Progettazione,</w:t>
      </w:r>
      <w:r w:rsidR="001A4EB5" w:rsidRPr="001A4EB5">
        <w:rPr>
          <w:rFonts w:eastAsia="Times New Roman"/>
          <w:sz w:val="22"/>
          <w:szCs w:val="22"/>
          <w:lang w:val="it-IT" w:eastAsia="it-IT"/>
        </w:rPr>
        <w:t xml:space="preserve"> </w:t>
      </w:r>
      <w:r w:rsidRPr="001A4EB5">
        <w:rPr>
          <w:rFonts w:eastAsia="Times New Roman"/>
          <w:sz w:val="22"/>
          <w:szCs w:val="22"/>
          <w:lang w:val="it-IT" w:eastAsia="it-IT"/>
        </w:rPr>
        <w:t xml:space="preserve">sviluppo, fornitura, manutenzione e assistenza Pronto Pago POS; </w:t>
      </w:r>
    </w:p>
    <w:p w14:paraId="05F9C94C" w14:textId="77777777" w:rsidR="001A4EB5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Totem; </w:t>
      </w:r>
    </w:p>
    <w:p w14:paraId="6AA290EB" w14:textId="2733B6D5" w:rsidR="002D23EF" w:rsidRPr="001A4EB5" w:rsidRDefault="00000000" w:rsidP="001A4EB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>Progettazione, sviluppo, fornitura, manutenzione e assistenza SPID/CIE Gateway.</w:t>
      </w:r>
    </w:p>
    <w:p w14:paraId="799E8493" w14:textId="77777777" w:rsidR="002D23EF" w:rsidRPr="001A4EB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150E93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1A4EB5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contenuti nella notifica; Dati contrattuali; Dati di contatto; Dati di identificazione e accesso ai sistemi informatici; Dati di pagamento; Dati familiari; Dati finanziari e patrimoniali; Dati fiscali e previdenziali; Dati patrimoniali/reddituali; Dati postali (ed eventuali altri dati strettamente necessari a eseguire le sue mansioni lavorative), riferiti ai seguenti interessati: Clienti/utenti; Dipendenti/collaboratori; dipendenti/collaboratori del cliente; Fornitori; Terzi; Utenti dei servizi del cliente; Utenti del sistema informatico.</w:t>
      </w:r>
    </w:p>
    <w:p w14:paraId="2810FAD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E72F11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0A984FB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037983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3FD85E2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A12A5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3E2A84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695E364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5E55527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0A4A08D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5542A10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7828AA3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4B15DE0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20F4D19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B18ABF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2C8B4D4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7721399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50AB660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5A75939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6BAB4C5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259D5D16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7652DAD" w14:textId="77777777" w:rsidR="001A4EB5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95F41BE" w14:textId="77777777" w:rsidR="001A4EB5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BE40346" w14:textId="77777777" w:rsidR="001A4EB5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D35498" w14:textId="77777777" w:rsidR="001A4EB5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8A958AD" w14:textId="77777777" w:rsidR="001A4EB5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B268BD9" w14:textId="77777777" w:rsidR="001A4EB5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D6A2FD8" w14:textId="77777777" w:rsidR="001A4EB5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91E239" w14:textId="77777777" w:rsidR="001A4EB5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B5F6D48" w14:textId="77777777" w:rsidR="001A4EB5" w:rsidRPr="002D23EF" w:rsidRDefault="001A4EB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108CB9E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69782FD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2CFEA8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3D640E7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28B962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000CA62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4FA27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A18060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56ABD90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9B2E0C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7E6699D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127F178" w14:textId="77777777" w:rsidR="000F685E" w:rsidRDefault="000F685E">
      <w:pPr>
        <w:pStyle w:val="Corpo"/>
      </w:pPr>
    </w:p>
    <w:p w14:paraId="34675CE4" w14:textId="77777777" w:rsidR="000F685E" w:rsidRDefault="000F685E">
      <w:pPr>
        <w:pStyle w:val="Corpo"/>
      </w:pPr>
    </w:p>
    <w:p w14:paraId="7C635790" w14:textId="77777777" w:rsidR="000F685E" w:rsidRDefault="000F685E">
      <w:pPr>
        <w:pStyle w:val="Corpo"/>
      </w:pPr>
    </w:p>
    <w:p w14:paraId="0A232D1F" w14:textId="77777777" w:rsidR="000F685E" w:rsidRDefault="000F685E">
      <w:pPr>
        <w:pStyle w:val="Corpo"/>
      </w:pPr>
    </w:p>
    <w:p w14:paraId="0286B0D8" w14:textId="77777777" w:rsidR="000F685E" w:rsidRDefault="000F685E">
      <w:pPr>
        <w:pStyle w:val="Corpo"/>
      </w:pPr>
    </w:p>
    <w:p w14:paraId="043AF2E3" w14:textId="77777777" w:rsidR="000F685E" w:rsidRDefault="000F685E">
      <w:pPr>
        <w:pStyle w:val="Corpo"/>
      </w:pPr>
    </w:p>
    <w:p w14:paraId="6484AC95" w14:textId="77777777" w:rsidR="000F685E" w:rsidRDefault="000F685E">
      <w:pPr>
        <w:pStyle w:val="Corpo"/>
      </w:pPr>
    </w:p>
    <w:p w14:paraId="50DDB0DA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3D678DB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5E7455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45C2E5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5F6B871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B2B61DD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A563E92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F4BC7" w14:textId="77777777" w:rsidR="00B3696D" w:rsidRDefault="00B3696D">
      <w:r>
        <w:separator/>
      </w:r>
    </w:p>
  </w:endnote>
  <w:endnote w:type="continuationSeparator" w:id="0">
    <w:p w14:paraId="556CF5F9" w14:textId="77777777" w:rsidR="00B3696D" w:rsidRDefault="00B3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784DB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6B4742BB" wp14:editId="27D7EFA7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211ACE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1B235F4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370B119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EADBB4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9F721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08C79C9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CCF225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0E55AF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49DFE15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2CD3B89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515E573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D521A7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21CE3A1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7F97960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7562F57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A07699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796A5F4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00D5308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0DB49FD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E1AAAF7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201D9DD9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B4742BB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211ACE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1B235F4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370B119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EADBB4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9F721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08C79C9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CCF225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0E55AF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49DFE15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2CD3B89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515E573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D521A7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21CE3A1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7F97960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7562F57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2A07699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796A5F4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00D5308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0DB49FD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E1AAAF7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201D9DD9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A1CD0" w14:textId="77777777" w:rsidR="00B3696D" w:rsidRDefault="00B3696D">
      <w:r>
        <w:separator/>
      </w:r>
    </w:p>
  </w:footnote>
  <w:footnote w:type="continuationSeparator" w:id="0">
    <w:p w14:paraId="56BC0BF7" w14:textId="77777777" w:rsidR="00B3696D" w:rsidRDefault="00B36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5239C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2DEFD9F7" wp14:editId="65899C8A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CAA2DB5"/>
    <w:multiLevelType w:val="hybridMultilevel"/>
    <w:tmpl w:val="798EB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1146">
    <w:abstractNumId w:val="0"/>
  </w:num>
  <w:num w:numId="2" w16cid:durableId="190768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A4EB5"/>
    <w:rsid w:val="001C571B"/>
    <w:rsid w:val="002D23EF"/>
    <w:rsid w:val="004A2DF8"/>
    <w:rsid w:val="00552215"/>
    <w:rsid w:val="00763003"/>
    <w:rsid w:val="00853441"/>
    <w:rsid w:val="00B3696D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F97C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1A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2025-07-02T09:44:00Z</dcterms:modified>
</cp:coreProperties>
</file>