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D0A" w:rsidRPr="009D39F2" w:rsidRDefault="00844D0A" w:rsidP="00844D0A">
      <w:pPr>
        <w:rPr>
          <w:sz w:val="10"/>
          <w:szCs w:val="10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3356"/>
        <w:gridCol w:w="4152"/>
        <w:gridCol w:w="2562"/>
      </w:tblGrid>
      <w:tr w:rsidR="00844D0A" w:rsidRPr="00744F1D" w:rsidTr="000005EF">
        <w:tc>
          <w:tcPr>
            <w:tcW w:w="3356" w:type="dxa"/>
            <w:tcBorders>
              <w:top w:val="nil"/>
              <w:left w:val="nil"/>
              <w:bottom w:val="nil"/>
              <w:right w:val="nil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41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lang w:val="en-US"/>
              </w:rPr>
            </w:pPr>
            <w:r w:rsidRPr="00744F1D">
              <w:rPr>
                <w:rFonts w:ascii="Arial" w:hAnsi="Arial" w:cs="Arial"/>
                <w:b/>
                <w:lang w:val="en-US"/>
              </w:rPr>
              <w:t>Request Number</w:t>
            </w:r>
            <w:r w:rsidRPr="00744F1D">
              <w:rPr>
                <w:rFonts w:ascii="Arial" w:hAnsi="Arial" w:cs="Arial"/>
                <w:lang w:val="en-US"/>
              </w:rPr>
              <w:br/>
            </w:r>
            <w:r w:rsidRPr="00744F1D">
              <w:rPr>
                <w:rFonts w:ascii="Arial" w:hAnsi="Arial" w:cs="Arial"/>
                <w:color w:val="767171" w:themeColor="background2" w:themeShade="80"/>
                <w:sz w:val="22"/>
                <w:lang w:val="en-US"/>
              </w:rPr>
              <w:t>For Internal Use Only</w:t>
            </w:r>
          </w:p>
        </w:tc>
        <w:tc>
          <w:tcPr>
            <w:tcW w:w="2562" w:type="dxa"/>
            <w:tcBorders>
              <w:lef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ind w:firstLine="708"/>
              <w:jc w:val="both"/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844D0A" w:rsidRDefault="00844D0A" w:rsidP="00844D0A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  <w:lang w:val="en-US"/>
        </w:rPr>
      </w:pPr>
    </w:p>
    <w:p w:rsidR="00844D0A" w:rsidRPr="00744F1D" w:rsidRDefault="00844D0A" w:rsidP="00844D0A">
      <w:pPr>
        <w:autoSpaceDE w:val="0"/>
        <w:autoSpaceDN w:val="0"/>
        <w:adjustRightInd w:val="0"/>
        <w:jc w:val="both"/>
        <w:rPr>
          <w:rFonts w:ascii="Arial" w:hAnsi="Arial" w:cs="Arial"/>
          <w:sz w:val="10"/>
          <w:szCs w:val="1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544"/>
        <w:gridCol w:w="3691"/>
      </w:tblGrid>
      <w:tr w:rsidR="00844D0A" w:rsidRPr="00744F1D" w:rsidTr="000005EF">
        <w:trPr>
          <w:trHeight w:val="373"/>
        </w:trPr>
        <w:tc>
          <w:tcPr>
            <w:tcW w:w="2835" w:type="dxa"/>
            <w:vMerge w:val="restart"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Contact Details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Client</w:t>
            </w:r>
            <w:r w:rsidRPr="00744F1D">
              <w:rPr>
                <w:rFonts w:ascii="Arial" w:hAnsi="Arial" w:cs="Arial"/>
                <w:sz w:val="23"/>
                <w:szCs w:val="23"/>
                <w:lang w:val="en-US"/>
              </w:rPr>
              <w:t xml:space="preserve"> (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Compa</w:t>
            </w:r>
            <w:r>
              <w:rPr>
                <w:rFonts w:ascii="Arial" w:hAnsi="Arial" w:cs="Arial"/>
                <w:sz w:val="21"/>
                <w:szCs w:val="23"/>
                <w:lang w:val="en-US"/>
              </w:rPr>
              <w:t>ny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/</w:t>
            </w:r>
            <w:r>
              <w:rPr>
                <w:rFonts w:ascii="Arial" w:hAnsi="Arial" w:cs="Arial"/>
                <w:sz w:val="21"/>
                <w:szCs w:val="23"/>
                <w:lang w:val="en-US"/>
              </w:rPr>
              <w:t>Individual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)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Phone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844D0A" w:rsidRPr="00744F1D" w:rsidTr="000005EF">
        <w:trPr>
          <w:trHeight w:val="569"/>
        </w:trPr>
        <w:tc>
          <w:tcPr>
            <w:tcW w:w="2835" w:type="dxa"/>
            <w:vMerge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City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email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844D0A" w:rsidRPr="00744F1D" w:rsidRDefault="00844D0A" w:rsidP="00844D0A">
      <w:pPr>
        <w:tabs>
          <w:tab w:val="left" w:pos="310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744F1D">
        <w:rPr>
          <w:rFonts w:ascii="Times New Roman" w:hAnsi="Times New Roman" w:cs="Times New Roman"/>
          <w:sz w:val="23"/>
          <w:szCs w:val="23"/>
          <w:lang w:val="en-U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3544"/>
        <w:gridCol w:w="3696"/>
      </w:tblGrid>
      <w:tr w:rsidR="00844D0A" w:rsidRPr="00744F1D" w:rsidTr="000005EF">
        <w:trPr>
          <w:trHeight w:val="265"/>
        </w:trPr>
        <w:tc>
          <w:tcPr>
            <w:tcW w:w="2830" w:type="dxa"/>
            <w:vMerge w:val="restart"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Shipping Details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Origin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Destination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844D0A" w:rsidRPr="00744F1D" w:rsidTr="000005EF">
        <w:trPr>
          <w:trHeight w:val="265"/>
        </w:trPr>
        <w:tc>
          <w:tcPr>
            <w:tcW w:w="2830" w:type="dxa"/>
            <w:vMerge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Boarding Date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Boarding Frequency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  <w:tr w:rsidR="00844D0A" w:rsidRPr="00744F1D" w:rsidTr="000005EF">
        <w:trPr>
          <w:trHeight w:val="805"/>
        </w:trPr>
        <w:tc>
          <w:tcPr>
            <w:tcW w:w="2830" w:type="dxa"/>
            <w:vMerge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Cargo Type</w:t>
            </w:r>
            <w:r w:rsidRPr="00744F1D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(Normal/</w:t>
            </w:r>
            <w:r>
              <w:rPr>
                <w:rFonts w:ascii="Arial" w:hAnsi="Arial" w:cs="Arial"/>
                <w:sz w:val="21"/>
                <w:szCs w:val="23"/>
                <w:lang w:val="en-US"/>
              </w:rPr>
              <w:t>Dangerous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)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Merchandise</w:t>
            </w:r>
            <w:r w:rsidRPr="00744F1D">
              <w:rPr>
                <w:rFonts w:ascii="Arial" w:hAnsi="Arial" w:cs="Arial"/>
                <w:sz w:val="23"/>
                <w:szCs w:val="23"/>
                <w:lang w:val="en-US"/>
              </w:rPr>
              <w:t xml:space="preserve"> 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(Descrip</w:t>
            </w:r>
            <w:r>
              <w:rPr>
                <w:rFonts w:ascii="Arial" w:hAnsi="Arial" w:cs="Arial"/>
                <w:sz w:val="21"/>
                <w:szCs w:val="23"/>
                <w:lang w:val="en-US"/>
              </w:rPr>
              <w:t>tion</w:t>
            </w:r>
            <w:r w:rsidRPr="00744F1D">
              <w:rPr>
                <w:rFonts w:ascii="Arial" w:hAnsi="Arial" w:cs="Arial"/>
                <w:sz w:val="21"/>
                <w:szCs w:val="23"/>
                <w:lang w:val="en-US"/>
              </w:rPr>
              <w:t>)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844D0A" w:rsidRPr="00744F1D" w:rsidRDefault="00844D0A" w:rsidP="00844D0A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23"/>
        <w:gridCol w:w="1134"/>
        <w:gridCol w:w="987"/>
        <w:gridCol w:w="1354"/>
        <w:gridCol w:w="2342"/>
      </w:tblGrid>
      <w:tr w:rsidR="00844D0A" w:rsidRPr="00744F1D" w:rsidTr="000005EF">
        <w:trPr>
          <w:trHeight w:val="354"/>
        </w:trPr>
        <w:tc>
          <w:tcPr>
            <w:tcW w:w="2830" w:type="dxa"/>
            <w:vMerge w:val="restart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3"/>
                <w:lang w:val="en-US"/>
              </w:rPr>
              <w:t>Transportation Type</w:t>
            </w: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Marine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 w:rsidRPr="00744F1D">
              <w:rPr>
                <w:rFonts w:ascii="Arial" w:hAnsi="Arial" w:cs="Arial"/>
                <w:sz w:val="22"/>
                <w:szCs w:val="23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3"/>
                <w:lang w:val="en-US"/>
              </w:rPr>
              <w:t>Yes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 xml:space="preserve">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234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Cargo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 w:rsidRPr="00744F1D">
              <w:rPr>
                <w:rFonts w:ascii="Arial" w:hAnsi="Arial" w:cs="Arial"/>
                <w:sz w:val="22"/>
                <w:szCs w:val="23"/>
                <w:lang w:val="en-US"/>
              </w:rPr>
              <w:t>(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>LCL / Full Container)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  <w:tr w:rsidR="00844D0A" w:rsidRPr="00744F1D" w:rsidTr="000005EF">
        <w:trPr>
          <w:trHeight w:val="353"/>
        </w:trPr>
        <w:tc>
          <w:tcPr>
            <w:tcW w:w="2830" w:type="dxa"/>
            <w:vMerge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3"/>
                <w:lang w:val="en-US"/>
              </w:rPr>
            </w:pP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Air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 w:rsidRPr="00744F1D">
              <w:rPr>
                <w:rFonts w:ascii="Arial" w:hAnsi="Arial" w:cs="Arial"/>
                <w:sz w:val="22"/>
                <w:szCs w:val="23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3"/>
                <w:lang w:val="en-US"/>
              </w:rPr>
              <w:t>Yes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 xml:space="preserve">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6" w:type="dxa"/>
            <w:gridSpan w:val="2"/>
            <w:tcBorders>
              <w:left w:val="nil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  <w:tr w:rsidR="00844D0A" w:rsidRPr="00744F1D" w:rsidTr="000005EF">
        <w:trPr>
          <w:trHeight w:val="353"/>
        </w:trPr>
        <w:tc>
          <w:tcPr>
            <w:tcW w:w="2830" w:type="dxa"/>
            <w:vMerge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8"/>
                <w:szCs w:val="23"/>
                <w:lang w:val="en-US"/>
              </w:rPr>
            </w:pPr>
          </w:p>
        </w:tc>
        <w:tc>
          <w:tcPr>
            <w:tcW w:w="1423" w:type="dxa"/>
            <w:tcBorders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Land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lang w:val="en-US"/>
              </w:rPr>
            </w:pPr>
            <w:r w:rsidRPr="00744F1D">
              <w:rPr>
                <w:rFonts w:ascii="Arial" w:hAnsi="Arial" w:cs="Arial"/>
                <w:sz w:val="22"/>
                <w:szCs w:val="23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3"/>
                <w:lang w:val="en-US"/>
              </w:rPr>
              <w:t>Yes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 xml:space="preserve"> / No)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987" w:type="dxa"/>
            <w:tcBorders>
              <w:left w:val="single" w:sz="4" w:space="0" w:color="auto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  <w:tc>
          <w:tcPr>
            <w:tcW w:w="3696" w:type="dxa"/>
            <w:gridSpan w:val="2"/>
            <w:tcBorders>
              <w:left w:val="nil"/>
            </w:tcBorders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844D0A" w:rsidRPr="00744F1D" w:rsidRDefault="00844D0A" w:rsidP="00844D0A">
      <w:pPr>
        <w:tabs>
          <w:tab w:val="left" w:pos="29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744F1D">
        <w:rPr>
          <w:rFonts w:ascii="Times New Roman" w:hAnsi="Times New Roman" w:cs="Times New Roman"/>
          <w:sz w:val="23"/>
          <w:szCs w:val="23"/>
          <w:lang w:val="en-US"/>
        </w:rPr>
        <w:tab/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  <w:gridCol w:w="3696"/>
      </w:tblGrid>
      <w:tr w:rsidR="00844D0A" w:rsidRPr="00744F1D" w:rsidTr="000005EF">
        <w:tc>
          <w:tcPr>
            <w:tcW w:w="3544" w:type="dxa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Estimated Size</w:t>
            </w:r>
            <w:r w:rsidRPr="00744F1D">
              <w:rPr>
                <w:rFonts w:ascii="Arial" w:hAnsi="Arial" w:cs="Arial"/>
                <w:b/>
                <w:sz w:val="23"/>
                <w:szCs w:val="23"/>
                <w:lang w:val="en-US"/>
              </w:rPr>
              <w:t xml:space="preserve"> 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>(20’, 40’, etc.)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3696" w:type="dxa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Packaging Type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844D0A" w:rsidRPr="00744F1D" w:rsidRDefault="00844D0A" w:rsidP="00844D0A">
      <w:pPr>
        <w:tabs>
          <w:tab w:val="left" w:pos="294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3544"/>
        <w:gridCol w:w="3696"/>
      </w:tblGrid>
      <w:tr w:rsidR="00844D0A" w:rsidRPr="00744F1D" w:rsidTr="000005EF">
        <w:tc>
          <w:tcPr>
            <w:tcW w:w="3544" w:type="dxa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Packing</w:t>
            </w:r>
            <w:r w:rsidRPr="00744F1D">
              <w:rPr>
                <w:rFonts w:ascii="Arial" w:hAnsi="Arial" w:cs="Arial"/>
                <w:b/>
                <w:sz w:val="23"/>
                <w:szCs w:val="23"/>
                <w:lang w:val="en-US"/>
              </w:rPr>
              <w:t xml:space="preserve"> 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>(</w:t>
            </w:r>
            <w:r>
              <w:rPr>
                <w:rFonts w:ascii="Arial" w:hAnsi="Arial" w:cs="Arial"/>
                <w:sz w:val="20"/>
                <w:szCs w:val="23"/>
                <w:lang w:val="en-US"/>
              </w:rPr>
              <w:t>Dimensions</w:t>
            </w:r>
            <w:r w:rsidRPr="00744F1D">
              <w:rPr>
                <w:rFonts w:ascii="Arial" w:hAnsi="Arial" w:cs="Arial"/>
                <w:sz w:val="20"/>
                <w:szCs w:val="23"/>
                <w:lang w:val="en-US"/>
              </w:rPr>
              <w:t>)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  <w:tc>
          <w:tcPr>
            <w:tcW w:w="3696" w:type="dxa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Weight</w:t>
            </w: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844D0A" w:rsidRPr="00744F1D" w:rsidRDefault="00844D0A" w:rsidP="00844D0A">
      <w:pPr>
        <w:tabs>
          <w:tab w:val="left" w:pos="32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10"/>
          <w:szCs w:val="10"/>
          <w:lang w:val="en-US"/>
        </w:rPr>
      </w:pPr>
      <w:r w:rsidRPr="00744F1D">
        <w:rPr>
          <w:rFonts w:ascii="Times New Roman" w:hAnsi="Times New Roman" w:cs="Times New Roman"/>
          <w:sz w:val="23"/>
          <w:szCs w:val="23"/>
          <w:lang w:val="en-US"/>
        </w:rPr>
        <w:tab/>
      </w:r>
    </w:p>
    <w:tbl>
      <w:tblPr>
        <w:tblStyle w:val="Tablaconcuadrcula"/>
        <w:tblW w:w="7230" w:type="dxa"/>
        <w:tblInd w:w="2830" w:type="dxa"/>
        <w:tblLook w:val="04A0" w:firstRow="1" w:lastRow="0" w:firstColumn="1" w:lastColumn="0" w:noHBand="0" w:noVBand="1"/>
      </w:tblPr>
      <w:tblGrid>
        <w:gridCol w:w="7230"/>
      </w:tblGrid>
      <w:tr w:rsidR="00844D0A" w:rsidRPr="00744F1D" w:rsidTr="000005EF">
        <w:tc>
          <w:tcPr>
            <w:tcW w:w="7230" w:type="dxa"/>
          </w:tcPr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/>
              </w:rPr>
              <w:t>Description</w:t>
            </w:r>
          </w:p>
          <w:p w:rsidR="00844D0A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:rsidR="00844D0A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:rsidR="00844D0A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3"/>
                <w:szCs w:val="23"/>
                <w:lang w:val="en-US"/>
              </w:rPr>
            </w:pPr>
          </w:p>
          <w:p w:rsidR="00844D0A" w:rsidRPr="00744F1D" w:rsidRDefault="00844D0A" w:rsidP="000005EF">
            <w:pPr>
              <w:autoSpaceDE w:val="0"/>
              <w:autoSpaceDN w:val="0"/>
              <w:adjustRightInd w:val="0"/>
              <w:rPr>
                <w:rFonts w:ascii="Arial" w:hAnsi="Arial" w:cs="Arial"/>
                <w:sz w:val="23"/>
                <w:szCs w:val="23"/>
                <w:lang w:val="en-US"/>
              </w:rPr>
            </w:pPr>
          </w:p>
        </w:tc>
      </w:tr>
    </w:tbl>
    <w:p w:rsidR="00844D0A" w:rsidRDefault="00844D0A" w:rsidP="00844D0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lang w:val="en-US"/>
        </w:rPr>
      </w:pPr>
    </w:p>
    <w:p w:rsidR="009D39F2" w:rsidRPr="009D39F2" w:rsidRDefault="009D39F2" w:rsidP="00844D0A">
      <w:pPr>
        <w:autoSpaceDE w:val="0"/>
        <w:autoSpaceDN w:val="0"/>
        <w:adjustRightInd w:val="0"/>
        <w:jc w:val="center"/>
        <w:rPr>
          <w:rFonts w:ascii="Arial" w:hAnsi="Arial" w:cs="Arial"/>
          <w:sz w:val="10"/>
          <w:szCs w:val="10"/>
          <w:lang w:val="en-US"/>
        </w:rPr>
      </w:pPr>
      <w:bookmarkStart w:id="0" w:name="_GoBack"/>
    </w:p>
    <w:bookmarkEnd w:id="0"/>
    <w:p w:rsidR="00844D0A" w:rsidRPr="002F0466" w:rsidRDefault="00844D0A" w:rsidP="00844D0A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You will receive our response as soon as possible. For any questions, do not hesitate to contact us</w:t>
      </w:r>
      <w:r w:rsidRPr="00744F1D">
        <w:rPr>
          <w:rFonts w:ascii="Arial" w:hAnsi="Arial" w:cs="Arial"/>
          <w:sz w:val="22"/>
          <w:lang w:val="en-US"/>
        </w:rPr>
        <w:t>.</w:t>
      </w:r>
    </w:p>
    <w:sectPr w:rsidR="00844D0A" w:rsidRPr="002F0466" w:rsidSect="00154A82">
      <w:headerReference w:type="default" r:id="rId7"/>
      <w:footerReference w:type="default" r:id="rId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70C" w:rsidRDefault="006A470C" w:rsidP="00876C65">
      <w:r>
        <w:separator/>
      </w:r>
    </w:p>
  </w:endnote>
  <w:endnote w:type="continuationSeparator" w:id="0">
    <w:p w:rsidR="006A470C" w:rsidRDefault="006A470C" w:rsidP="00876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5113"/>
    </w:tblGrid>
    <w:tr w:rsidR="00126C32" w:rsidRPr="00744F1D" w:rsidTr="00126C32">
      <w:tc>
        <w:tcPr>
          <w:tcW w:w="4957" w:type="dxa"/>
          <w:vAlign w:val="center"/>
        </w:tcPr>
        <w:p w:rsidR="00126C32" w:rsidRPr="00744F1D" w:rsidRDefault="00126C32" w:rsidP="00126C32">
          <w:pPr>
            <w:pStyle w:val="Piedepgina"/>
            <w:rPr>
              <w:rFonts w:ascii="Times" w:hAnsi="Times"/>
              <w:color w:val="767171" w:themeColor="background2" w:themeShade="80"/>
              <w:sz w:val="32"/>
              <w:lang w:val="en-US"/>
            </w:rPr>
          </w:pPr>
          <w:r w:rsidRPr="00744F1D">
            <w:rPr>
              <w:rFonts w:ascii="Times" w:hAnsi="Times"/>
              <w:color w:val="767171" w:themeColor="background2" w:themeShade="80"/>
              <w:sz w:val="32"/>
              <w:lang w:val="en-US"/>
            </w:rPr>
            <w:t>Atlantic Pacific Shipping Line</w:t>
          </w:r>
        </w:p>
        <w:p w:rsidR="00126C32" w:rsidRPr="00744F1D" w:rsidRDefault="00744F1D" w:rsidP="00126C32">
          <w:pPr>
            <w:pStyle w:val="Piedepgina"/>
            <w:rPr>
              <w:color w:val="767171" w:themeColor="background2" w:themeShade="80"/>
              <w:lang w:val="en-US"/>
            </w:rPr>
          </w:pPr>
          <w:r w:rsidRPr="00744F1D">
            <w:rPr>
              <w:rFonts w:ascii="Times" w:hAnsi="Times"/>
              <w:color w:val="767171" w:themeColor="background2" w:themeShade="80"/>
              <w:sz w:val="22"/>
              <w:lang w:val="en-US"/>
            </w:rPr>
            <w:t xml:space="preserve">A Smart Logistics Cargo </w:t>
          </w:r>
          <w:r w:rsidR="00126C32" w:rsidRPr="00744F1D">
            <w:rPr>
              <w:rFonts w:ascii="Times" w:hAnsi="Times"/>
              <w:color w:val="767171" w:themeColor="background2" w:themeShade="80"/>
              <w:sz w:val="22"/>
              <w:lang w:val="en-US"/>
            </w:rPr>
            <w:t>Compa</w:t>
          </w:r>
          <w:r w:rsidRPr="00744F1D">
            <w:rPr>
              <w:rFonts w:ascii="Times" w:hAnsi="Times"/>
              <w:color w:val="767171" w:themeColor="background2" w:themeShade="80"/>
              <w:sz w:val="22"/>
              <w:lang w:val="en-US"/>
            </w:rPr>
            <w:t>ny</w:t>
          </w:r>
        </w:p>
      </w:tc>
      <w:tc>
        <w:tcPr>
          <w:tcW w:w="5113" w:type="dxa"/>
          <w:vAlign w:val="center"/>
        </w:tcPr>
        <w:p w:rsidR="00126C32" w:rsidRPr="00744F1D" w:rsidRDefault="00744F1D" w:rsidP="00126C32">
          <w:pPr>
            <w:pStyle w:val="Piedepgina"/>
            <w:jc w:val="right"/>
            <w:rPr>
              <w:color w:val="767171" w:themeColor="background2" w:themeShade="80"/>
              <w:sz w:val="20"/>
              <w:lang w:val="en-US"/>
            </w:rPr>
          </w:pPr>
          <w:r w:rsidRPr="00744F1D">
            <w:rPr>
              <w:color w:val="767171" w:themeColor="background2" w:themeShade="80"/>
              <w:sz w:val="20"/>
              <w:lang w:val="en-US"/>
            </w:rPr>
            <w:t>Phone</w:t>
          </w:r>
          <w:r w:rsidR="00126C32" w:rsidRPr="00744F1D">
            <w:rPr>
              <w:color w:val="767171" w:themeColor="background2" w:themeShade="80"/>
              <w:sz w:val="20"/>
              <w:lang w:val="en-US"/>
            </w:rPr>
            <w:t xml:space="preserve"> (+507) 368-7905</w:t>
          </w:r>
        </w:p>
        <w:p w:rsidR="00126C32" w:rsidRPr="00744F1D" w:rsidRDefault="00126C32" w:rsidP="00126C32">
          <w:pPr>
            <w:pStyle w:val="Piedepgina"/>
            <w:jc w:val="right"/>
            <w:rPr>
              <w:color w:val="767171" w:themeColor="background2" w:themeShade="80"/>
              <w:sz w:val="20"/>
              <w:lang w:val="en-US"/>
            </w:rPr>
          </w:pPr>
          <w:r w:rsidRPr="00744F1D">
            <w:rPr>
              <w:color w:val="767171" w:themeColor="background2" w:themeShade="80"/>
              <w:sz w:val="20"/>
              <w:lang w:val="en-US"/>
            </w:rPr>
            <w:t>sales@smartlogisticscargo.com</w:t>
          </w:r>
        </w:p>
      </w:tc>
    </w:tr>
  </w:tbl>
  <w:p w:rsidR="00126C32" w:rsidRPr="00744F1D" w:rsidRDefault="00126C32" w:rsidP="00126C32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70C" w:rsidRDefault="006A470C" w:rsidP="00876C65">
      <w:r>
        <w:separator/>
      </w:r>
    </w:p>
  </w:footnote>
  <w:footnote w:type="continuationSeparator" w:id="0">
    <w:p w:rsidR="006A470C" w:rsidRDefault="006A470C" w:rsidP="00876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70"/>
    </w:tblGrid>
    <w:tr w:rsidR="00876C65" w:rsidTr="00876C65">
      <w:tc>
        <w:tcPr>
          <w:tcW w:w="10070" w:type="dxa"/>
        </w:tcPr>
        <w:p w:rsidR="00876C65" w:rsidRPr="00876C65" w:rsidRDefault="00876C65" w:rsidP="00876C65">
          <w:pPr>
            <w:autoSpaceDE w:val="0"/>
            <w:autoSpaceDN w:val="0"/>
            <w:adjustRightInd w:val="0"/>
            <w:jc w:val="right"/>
            <w:rPr>
              <w:rFonts w:ascii="Times New Roman" w:hAnsi="Times New Roman" w:cs="Times New Roman"/>
              <w:sz w:val="44"/>
              <w:szCs w:val="50"/>
              <w:lang w:val="es-ES_tradnl"/>
            </w:rPr>
          </w:pPr>
          <w:r w:rsidRPr="00876C65">
            <w:rPr>
              <w:rFonts w:ascii="Times New Roman" w:hAnsi="Times New Roman" w:cs="Times New Roman"/>
              <w:sz w:val="44"/>
              <w:szCs w:val="50"/>
              <w:lang w:val="es-ES_tradnl"/>
            </w:rPr>
            <w:t>ATLANTIC PACIFIC SHIPPING LINE</w:t>
          </w:r>
        </w:p>
        <w:p w:rsidR="00876C65" w:rsidRPr="00876C65" w:rsidRDefault="00744F1D" w:rsidP="00876C65">
          <w:pPr>
            <w:pStyle w:val="Encabezado"/>
            <w:jc w:val="right"/>
            <w:rPr>
              <w:sz w:val="44"/>
            </w:rPr>
          </w:pPr>
          <w:r>
            <w:rPr>
              <w:rFonts w:ascii="Times New Roman" w:hAnsi="Times New Roman" w:cs="Times New Roman"/>
              <w:sz w:val="36"/>
              <w:szCs w:val="42"/>
              <w:lang w:val="es-ES_tradnl"/>
            </w:rPr>
            <w:t>QUOTATION REQUEST</w:t>
          </w:r>
        </w:p>
      </w:tc>
    </w:tr>
    <w:tr w:rsidR="00844D0A" w:rsidTr="00876C65">
      <w:tc>
        <w:tcPr>
          <w:tcW w:w="10070" w:type="dxa"/>
        </w:tcPr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4"/>
            <w:gridCol w:w="6830"/>
          </w:tblGrid>
          <w:tr w:rsidR="00844D0A" w:rsidTr="00844D0A">
            <w:tc>
              <w:tcPr>
                <w:tcW w:w="3014" w:type="dxa"/>
              </w:tcPr>
              <w:p w:rsidR="00844D0A" w:rsidRDefault="00844D0A" w:rsidP="00876C65">
                <w:pPr>
                  <w:autoSpaceDE w:val="0"/>
                  <w:autoSpaceDN w:val="0"/>
                  <w:adjustRightInd w:val="0"/>
                  <w:jc w:val="right"/>
                  <w:rPr>
                    <w:rFonts w:ascii="Times New Roman" w:hAnsi="Times New Roman" w:cs="Times New Roman"/>
                    <w:sz w:val="44"/>
                    <w:szCs w:val="50"/>
                    <w:lang w:val="es-ES_tradnl"/>
                  </w:rPr>
                </w:pPr>
              </w:p>
            </w:tc>
            <w:tc>
              <w:tcPr>
                <w:tcW w:w="6830" w:type="dxa"/>
              </w:tcPr>
              <w:p w:rsidR="00844D0A" w:rsidRPr="00844D0A" w:rsidRDefault="00844D0A" w:rsidP="00844D0A"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10"/>
                    <w:szCs w:val="10"/>
                    <w:lang w:val="en-US"/>
                  </w:rPr>
                </w:pPr>
              </w:p>
              <w:p w:rsidR="00844D0A" w:rsidRPr="00844D0A" w:rsidRDefault="00844D0A" w:rsidP="00844D0A">
                <w:pPr>
                  <w:autoSpaceDE w:val="0"/>
                  <w:autoSpaceDN w:val="0"/>
                  <w:adjustRightInd w:val="0"/>
                  <w:jc w:val="both"/>
                  <w:rPr>
                    <w:rFonts w:ascii="Arial" w:hAnsi="Arial" w:cs="Arial"/>
                    <w:sz w:val="22"/>
                    <w:lang w:val="en-US"/>
                  </w:rPr>
                </w:pPr>
                <w:r w:rsidRPr="00744F1D">
                  <w:rPr>
                    <w:rFonts w:ascii="Arial" w:hAnsi="Arial" w:cs="Arial"/>
                    <w:sz w:val="22"/>
                    <w:lang w:val="en-US"/>
                  </w:rPr>
                  <w:t xml:space="preserve">To guarantee our service, </w:t>
                </w:r>
                <w:r>
                  <w:rPr>
                    <w:rFonts w:ascii="Arial" w:hAnsi="Arial" w:cs="Arial"/>
                    <w:sz w:val="22"/>
                    <w:lang w:val="en-US"/>
                  </w:rPr>
                  <w:t xml:space="preserve">tell us </w:t>
                </w:r>
                <w:r w:rsidRPr="00744F1D">
                  <w:rPr>
                    <w:rFonts w:ascii="Arial" w:hAnsi="Arial" w:cs="Arial"/>
                    <w:sz w:val="22"/>
                    <w:lang w:val="en-US"/>
                  </w:rPr>
                  <w:t xml:space="preserve">all your cargo requirements. </w:t>
                </w:r>
                <w:r>
                  <w:rPr>
                    <w:rFonts w:ascii="Arial" w:hAnsi="Arial" w:cs="Arial"/>
                    <w:sz w:val="22"/>
                    <w:lang w:val="en-US"/>
                  </w:rPr>
                  <w:t>For needs</w:t>
                </w:r>
                <w:r w:rsidRPr="00744F1D">
                  <w:rPr>
                    <w:rFonts w:ascii="Arial" w:hAnsi="Arial" w:cs="Arial"/>
                    <w:sz w:val="22"/>
                    <w:lang w:val="en-US"/>
                  </w:rPr>
                  <w:t xml:space="preserve"> not covered in this document, </w:t>
                </w:r>
                <w:r>
                  <w:rPr>
                    <w:rFonts w:ascii="Arial" w:hAnsi="Arial" w:cs="Arial"/>
                    <w:sz w:val="22"/>
                    <w:lang w:val="en-US"/>
                  </w:rPr>
                  <w:t xml:space="preserve">email us or </w:t>
                </w:r>
                <w:r w:rsidRPr="00744F1D">
                  <w:rPr>
                    <w:rFonts w:ascii="Arial" w:hAnsi="Arial" w:cs="Arial"/>
                    <w:sz w:val="22"/>
                    <w:lang w:val="en-US"/>
                  </w:rPr>
                  <w:t>contact us by phone.</w:t>
                </w:r>
              </w:p>
            </w:tc>
          </w:tr>
        </w:tbl>
        <w:p w:rsidR="00844D0A" w:rsidRPr="00876C65" w:rsidRDefault="00844D0A" w:rsidP="00876C65">
          <w:pPr>
            <w:autoSpaceDE w:val="0"/>
            <w:autoSpaceDN w:val="0"/>
            <w:adjustRightInd w:val="0"/>
            <w:jc w:val="right"/>
            <w:rPr>
              <w:rFonts w:ascii="Times New Roman" w:hAnsi="Times New Roman" w:cs="Times New Roman"/>
              <w:sz w:val="44"/>
              <w:szCs w:val="50"/>
              <w:lang w:val="es-ES_tradnl"/>
            </w:rPr>
          </w:pPr>
        </w:p>
      </w:tc>
    </w:tr>
  </w:tbl>
  <w:p w:rsidR="00876C65" w:rsidRDefault="00844D0A">
    <w:pPr>
      <w:pStyle w:val="Encabezado"/>
    </w:pPr>
    <w:r>
      <w:rPr>
        <w:rFonts w:ascii="Times New Roman" w:hAnsi="Times New Roman" w:cs="Times New Roman"/>
        <w:noProof/>
        <w:sz w:val="44"/>
        <w:szCs w:val="50"/>
        <w:lang w:val="es-ES_trad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-135890</wp:posOffset>
          </wp:positionH>
          <wp:positionV relativeFrom="paragraph">
            <wp:posOffset>-1456690</wp:posOffset>
          </wp:positionV>
          <wp:extent cx="1611440" cy="1494790"/>
          <wp:effectExtent l="0" t="0" r="1905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TPA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440" cy="1494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0DE0" w:rsidRPr="00104887">
      <w:rPr>
        <w:rFonts w:ascii="Times New Roman" w:hAnsi="Times New Roman" w:cs="Times New Roman"/>
        <w:noProof/>
        <w:sz w:val="23"/>
        <w:szCs w:val="23"/>
      </w:rPr>
      <w:drawing>
        <wp:anchor distT="0" distB="0" distL="114300" distR="114300" simplePos="0" relativeHeight="251660288" behindDoc="1" locked="0" layoutInCell="1" allowOverlap="1" wp14:anchorId="02EAFAA8" wp14:editId="0B9EBD9A">
          <wp:simplePos x="0" y="0"/>
          <wp:positionH relativeFrom="column">
            <wp:posOffset>12700</wp:posOffset>
          </wp:positionH>
          <wp:positionV relativeFrom="paragraph">
            <wp:posOffset>1091565</wp:posOffset>
          </wp:positionV>
          <wp:extent cx="6400800" cy="593598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TPA Fond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0" cy="5935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07"/>
    <w:rsid w:val="001008FA"/>
    <w:rsid w:val="00104887"/>
    <w:rsid w:val="00126C32"/>
    <w:rsid w:val="00132EB5"/>
    <w:rsid w:val="00154A82"/>
    <w:rsid w:val="00212181"/>
    <w:rsid w:val="002535FF"/>
    <w:rsid w:val="00326E83"/>
    <w:rsid w:val="00374A34"/>
    <w:rsid w:val="00440DE0"/>
    <w:rsid w:val="006A470C"/>
    <w:rsid w:val="006B5A87"/>
    <w:rsid w:val="00744F1D"/>
    <w:rsid w:val="00844D0A"/>
    <w:rsid w:val="00876C65"/>
    <w:rsid w:val="008A0651"/>
    <w:rsid w:val="00901325"/>
    <w:rsid w:val="009D39F2"/>
    <w:rsid w:val="00A541BF"/>
    <w:rsid w:val="00B509B3"/>
    <w:rsid w:val="00C10F57"/>
    <w:rsid w:val="00C71207"/>
    <w:rsid w:val="00C97E7D"/>
    <w:rsid w:val="00DB18EB"/>
    <w:rsid w:val="00E32547"/>
    <w:rsid w:val="00EE25D3"/>
    <w:rsid w:val="00F8587B"/>
    <w:rsid w:val="00FD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4406DBF"/>
  <w14:defaultImageDpi w14:val="32767"/>
  <w15:chartTrackingRefBased/>
  <w15:docId w15:val="{504C0B89-A68A-084F-B06C-9176CF8E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6C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C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6C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65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8F983F-1FFC-FC4D-B3DE-24BD1447E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Cardenas</dc:creator>
  <cp:keywords/>
  <dc:description/>
  <cp:lastModifiedBy>Fabrizio Cardenas</cp:lastModifiedBy>
  <cp:revision>10</cp:revision>
  <dcterms:created xsi:type="dcterms:W3CDTF">2018-06-26T13:43:00Z</dcterms:created>
  <dcterms:modified xsi:type="dcterms:W3CDTF">2018-06-27T14:00:00Z</dcterms:modified>
</cp:coreProperties>
</file>