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BF45" w14:textId="77777777" w:rsidR="00E50DD2" w:rsidRPr="00E50DD2" w:rsidRDefault="00E50DD2" w:rsidP="00E4016D">
      <w:pPr>
        <w:pStyle w:val="a5"/>
        <w:spacing w:line="360" w:lineRule="auto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МИНИСТЕРСТВО ПРОСВЕЩЕНИЯ РОССИЙСКОЙ ФЕДЕРАЦИИ</w:t>
      </w:r>
    </w:p>
    <w:p w14:paraId="506A793B" w14:textId="77777777" w:rsidR="00E50DD2" w:rsidRPr="00E50DD2" w:rsidRDefault="00E50DD2" w:rsidP="00E50DD2">
      <w:pPr>
        <w:pStyle w:val="a5"/>
        <w:spacing w:line="360" w:lineRule="auto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 xml:space="preserve">ФГБОУ ВО «РОССИЙСКИЙ ГОСУДАРСТВЕННЫЙ ПЕДАГОГИЧЕСКИЙ </w:t>
      </w:r>
    </w:p>
    <w:p w14:paraId="1FB9AAFF" w14:textId="77777777" w:rsidR="00E50DD2" w:rsidRPr="00E50DD2" w:rsidRDefault="00E50DD2" w:rsidP="00E50DD2">
      <w:pPr>
        <w:pStyle w:val="a5"/>
        <w:spacing w:line="360" w:lineRule="auto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УНИВЕРСИТЕТ им. А. И. ГЕРЦЕНА»</w:t>
      </w:r>
    </w:p>
    <w:p w14:paraId="30E1B4F5" w14:textId="77777777" w:rsidR="00134DE4" w:rsidRPr="00873119" w:rsidRDefault="00134DE4" w:rsidP="00134DE4">
      <w:pPr>
        <w:pStyle w:val="a5"/>
        <w:rPr>
          <w:b w:val="0"/>
          <w:sz w:val="24"/>
          <w:szCs w:val="24"/>
          <w:lang w:val="ru-RU"/>
        </w:rPr>
      </w:pPr>
    </w:p>
    <w:p w14:paraId="5DE7D6F2" w14:textId="77777777" w:rsid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222DE7BE" w14:textId="77777777" w:rsid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56203818" w14:textId="77777777" w:rsidR="00873119" w:rsidRP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2D14C2EB" w14:textId="77777777" w:rsidR="00873119" w:rsidRP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10866ED1" w14:textId="77777777" w:rsidR="009C04D4" w:rsidRDefault="00E50DD2" w:rsidP="00134DE4">
      <w:pPr>
        <w:pStyle w:val="a5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Направление подготовки</w:t>
      </w:r>
      <w:r w:rsidR="00E5726B">
        <w:rPr>
          <w:b w:val="0"/>
          <w:sz w:val="24"/>
          <w:szCs w:val="24"/>
          <w:lang w:val="ru-RU"/>
        </w:rPr>
        <w:t>:</w:t>
      </w:r>
      <w:r w:rsidRPr="00E50DD2">
        <w:rPr>
          <w:b w:val="0"/>
          <w:sz w:val="24"/>
          <w:szCs w:val="24"/>
          <w:lang w:val="ru-RU"/>
        </w:rPr>
        <w:t xml:space="preserve"> 09.03.02 Информационные системы </w:t>
      </w:r>
      <w:r>
        <w:rPr>
          <w:b w:val="0"/>
          <w:sz w:val="24"/>
          <w:szCs w:val="24"/>
          <w:lang w:val="ru-RU"/>
        </w:rPr>
        <w:t>и технологии</w:t>
      </w:r>
    </w:p>
    <w:p w14:paraId="1055F94F" w14:textId="77777777" w:rsidR="00E50DD2" w:rsidRPr="00E50DD2" w:rsidRDefault="00E50DD2" w:rsidP="00134DE4">
      <w:pPr>
        <w:pStyle w:val="a5"/>
        <w:rPr>
          <w:b w:val="0"/>
          <w:sz w:val="24"/>
          <w:szCs w:val="24"/>
          <w:lang w:val="ru-RU"/>
        </w:rPr>
      </w:pPr>
      <w:r>
        <w:rPr>
          <w:b w:val="0"/>
          <w:sz w:val="24"/>
          <w:szCs w:val="24"/>
          <w:lang w:val="ru-RU"/>
        </w:rPr>
        <w:t>(профиль</w:t>
      </w:r>
      <w:r w:rsidR="00E5726B">
        <w:rPr>
          <w:b w:val="0"/>
          <w:sz w:val="24"/>
          <w:szCs w:val="24"/>
          <w:lang w:val="ru-RU"/>
        </w:rPr>
        <w:t>:</w:t>
      </w:r>
      <w:r>
        <w:rPr>
          <w:b w:val="0"/>
          <w:sz w:val="24"/>
          <w:szCs w:val="24"/>
          <w:lang w:val="ru-RU"/>
        </w:rPr>
        <w:t xml:space="preserve"> </w:t>
      </w:r>
      <w:r w:rsidR="00E5726B">
        <w:rPr>
          <w:b w:val="0"/>
          <w:sz w:val="24"/>
          <w:szCs w:val="24"/>
          <w:lang w:val="ru-RU"/>
        </w:rPr>
        <w:t>и</w:t>
      </w:r>
      <w:r>
        <w:rPr>
          <w:b w:val="0"/>
          <w:sz w:val="24"/>
          <w:szCs w:val="24"/>
          <w:lang w:val="ru-RU"/>
        </w:rPr>
        <w:t>нформационные системы)</w:t>
      </w:r>
    </w:p>
    <w:p w14:paraId="4D49F3B6" w14:textId="77777777" w:rsidR="00134DE4" w:rsidRPr="00873119" w:rsidRDefault="00134DE4" w:rsidP="00134DE4">
      <w:pPr>
        <w:pStyle w:val="a5"/>
        <w:rPr>
          <w:b w:val="0"/>
          <w:sz w:val="24"/>
          <w:szCs w:val="24"/>
          <w:lang w:val="ru-RU"/>
        </w:rPr>
      </w:pPr>
    </w:p>
    <w:p w14:paraId="291766CF" w14:textId="77777777" w:rsidR="00873119" w:rsidRPr="00873119" w:rsidRDefault="00873119" w:rsidP="00134DE4">
      <w:pPr>
        <w:pStyle w:val="a5"/>
        <w:rPr>
          <w:b w:val="0"/>
          <w:sz w:val="24"/>
          <w:szCs w:val="24"/>
          <w:lang w:val="ru-RU"/>
        </w:rPr>
      </w:pPr>
    </w:p>
    <w:p w14:paraId="01CFD6F0" w14:textId="77777777" w:rsidR="009C04D4" w:rsidRPr="00873119" w:rsidRDefault="009C04D4" w:rsidP="00134DE4">
      <w:pPr>
        <w:pStyle w:val="a5"/>
        <w:rPr>
          <w:b w:val="0"/>
          <w:sz w:val="24"/>
          <w:szCs w:val="24"/>
          <w:lang w:val="ru-RU"/>
        </w:rPr>
      </w:pPr>
    </w:p>
    <w:p w14:paraId="1D757075" w14:textId="77777777" w:rsidR="00134DE4" w:rsidRPr="00873119" w:rsidRDefault="00134DE4" w:rsidP="00134DE4">
      <w:pPr>
        <w:pStyle w:val="a5"/>
        <w:rPr>
          <w:szCs w:val="28"/>
          <w:lang w:val="ru-RU"/>
        </w:rPr>
      </w:pPr>
      <w:r w:rsidRPr="00873119">
        <w:rPr>
          <w:szCs w:val="28"/>
          <w:lang w:val="ru-RU"/>
        </w:rPr>
        <w:t>Отчет</w:t>
      </w:r>
    </w:p>
    <w:p w14:paraId="3D6805FC" w14:textId="77777777" w:rsidR="00B76A30" w:rsidRPr="00E50DD2" w:rsidRDefault="00134DE4" w:rsidP="00B76A30">
      <w:pPr>
        <w:pStyle w:val="a5"/>
        <w:rPr>
          <w:sz w:val="24"/>
          <w:szCs w:val="24"/>
          <w:lang w:val="ru-RU"/>
        </w:rPr>
      </w:pPr>
      <w:r w:rsidRPr="00E50DD2">
        <w:rPr>
          <w:sz w:val="24"/>
          <w:szCs w:val="24"/>
          <w:lang w:val="ru-RU"/>
        </w:rPr>
        <w:t xml:space="preserve"> </w:t>
      </w:r>
      <w:r w:rsidR="007C0187" w:rsidRPr="00E50DD2">
        <w:rPr>
          <w:sz w:val="24"/>
          <w:szCs w:val="24"/>
          <w:lang w:val="ru-RU"/>
        </w:rPr>
        <w:t xml:space="preserve">о </w:t>
      </w:r>
      <w:r w:rsidR="00E24CA5">
        <w:rPr>
          <w:sz w:val="24"/>
          <w:szCs w:val="24"/>
          <w:lang w:val="ru-RU"/>
        </w:rPr>
        <w:t>п</w:t>
      </w:r>
      <w:r w:rsidR="00E24CA5" w:rsidRPr="00E24CA5">
        <w:rPr>
          <w:sz w:val="24"/>
          <w:szCs w:val="24"/>
          <w:lang w:val="ru-RU"/>
        </w:rPr>
        <w:t>роизводственн</w:t>
      </w:r>
      <w:r w:rsidR="00E24CA5">
        <w:rPr>
          <w:sz w:val="24"/>
          <w:szCs w:val="24"/>
          <w:lang w:val="ru-RU"/>
        </w:rPr>
        <w:t>ой</w:t>
      </w:r>
      <w:r w:rsidR="00E24CA5" w:rsidRPr="00E24CA5">
        <w:rPr>
          <w:sz w:val="24"/>
          <w:szCs w:val="24"/>
          <w:lang w:val="ru-RU"/>
        </w:rPr>
        <w:t xml:space="preserve"> </w:t>
      </w:r>
      <w:r w:rsidR="0083066A" w:rsidRPr="00E50DD2">
        <w:rPr>
          <w:sz w:val="24"/>
          <w:szCs w:val="24"/>
          <w:lang w:val="ru-RU"/>
        </w:rPr>
        <w:t xml:space="preserve">практике </w:t>
      </w:r>
      <w:r w:rsidR="00E24CA5" w:rsidRPr="00E24CA5">
        <w:rPr>
          <w:sz w:val="24"/>
          <w:szCs w:val="24"/>
          <w:lang w:val="ru-RU"/>
        </w:rPr>
        <w:t>(научно-исследовательск</w:t>
      </w:r>
      <w:r w:rsidR="00E24CA5">
        <w:rPr>
          <w:sz w:val="24"/>
          <w:szCs w:val="24"/>
          <w:lang w:val="ru-RU"/>
        </w:rPr>
        <w:t>ой</w:t>
      </w:r>
      <w:r w:rsidR="00E24CA5" w:rsidRPr="00E24CA5">
        <w:rPr>
          <w:sz w:val="24"/>
          <w:szCs w:val="24"/>
          <w:lang w:val="ru-RU"/>
        </w:rPr>
        <w:t xml:space="preserve"> работ</w:t>
      </w:r>
      <w:r w:rsidR="00E24CA5">
        <w:rPr>
          <w:sz w:val="24"/>
          <w:szCs w:val="24"/>
          <w:lang w:val="ru-RU"/>
        </w:rPr>
        <w:t>е</w:t>
      </w:r>
      <w:r w:rsidR="00E24CA5" w:rsidRPr="00E24CA5">
        <w:rPr>
          <w:sz w:val="24"/>
          <w:szCs w:val="24"/>
          <w:lang w:val="ru-RU"/>
        </w:rPr>
        <w:t xml:space="preserve">) </w:t>
      </w:r>
      <w:r w:rsidR="00B76A30" w:rsidRPr="00E50DD2">
        <w:rPr>
          <w:sz w:val="24"/>
          <w:szCs w:val="24"/>
          <w:lang w:val="ru-RU"/>
        </w:rPr>
        <w:t xml:space="preserve"> </w:t>
      </w:r>
    </w:p>
    <w:p w14:paraId="5ABA57FB" w14:textId="77777777" w:rsidR="00134DE4" w:rsidRPr="00E50DD2" w:rsidRDefault="00134DE4" w:rsidP="00B76A30">
      <w:pPr>
        <w:pStyle w:val="a5"/>
        <w:rPr>
          <w:b w:val="0"/>
          <w:sz w:val="24"/>
          <w:szCs w:val="24"/>
          <w:lang w:val="ru-RU"/>
        </w:rPr>
      </w:pPr>
    </w:p>
    <w:p w14:paraId="39CE244E" w14:textId="77777777" w:rsidR="00134DE4" w:rsidRPr="00E50DD2" w:rsidRDefault="00134DE4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 xml:space="preserve">Период прохождения практики:  </w:t>
      </w:r>
      <w:r w:rsidR="004176E4" w:rsidRPr="00E50DD2">
        <w:rPr>
          <w:b w:val="0"/>
          <w:sz w:val="24"/>
          <w:szCs w:val="24"/>
          <w:lang w:val="ru-RU"/>
        </w:rPr>
        <w:t xml:space="preserve">      </w:t>
      </w:r>
      <w:r w:rsidR="00EF7438" w:rsidRPr="00E50DD2">
        <w:rPr>
          <w:b w:val="0"/>
          <w:sz w:val="24"/>
          <w:szCs w:val="24"/>
          <w:lang w:val="ru-RU"/>
        </w:rPr>
        <w:t xml:space="preserve">с </w:t>
      </w:r>
      <w:r w:rsidR="0083066A" w:rsidRPr="0083066A">
        <w:rPr>
          <w:b w:val="0"/>
          <w:sz w:val="24"/>
          <w:szCs w:val="24"/>
          <w:lang w:val="ru-RU"/>
        </w:rPr>
        <w:t>13.04.2026 по 05.05.2026</w:t>
      </w:r>
      <w:r w:rsidR="00C23DA5" w:rsidRPr="00E50DD2">
        <w:rPr>
          <w:b w:val="0"/>
          <w:sz w:val="24"/>
          <w:szCs w:val="24"/>
          <w:lang w:val="ru-RU"/>
        </w:rPr>
        <w:t xml:space="preserve"> </w:t>
      </w:r>
    </w:p>
    <w:p w14:paraId="3453A24C" w14:textId="77777777" w:rsidR="00134DE4" w:rsidRPr="00E50DD2" w:rsidRDefault="00134DE4" w:rsidP="000979D9">
      <w:pPr>
        <w:pStyle w:val="a5"/>
        <w:rPr>
          <w:b w:val="0"/>
          <w:sz w:val="24"/>
          <w:szCs w:val="24"/>
          <w:lang w:val="ru-RU"/>
        </w:rPr>
      </w:pPr>
    </w:p>
    <w:p w14:paraId="07860EE9" w14:textId="77777777" w:rsidR="00516843" w:rsidRPr="00E50DD2" w:rsidRDefault="00516843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CF6B731" w14:textId="77777777" w:rsidR="00517D70" w:rsidRDefault="00517D7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5FDEB5A1" w14:textId="77777777" w:rsidR="009618F0" w:rsidRDefault="009618F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7DEAD1BA" w14:textId="77777777" w:rsidR="009618F0" w:rsidRPr="00E50DD2" w:rsidRDefault="009618F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47CD085" w14:textId="77777777" w:rsidR="00DC69E4" w:rsidRPr="00E50DD2" w:rsidRDefault="00DC69E4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3585336" w14:textId="77777777" w:rsidR="00517D70" w:rsidRPr="00E50DD2" w:rsidRDefault="00517D70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tbl>
      <w:tblPr>
        <w:tblStyle w:val="ab"/>
        <w:tblW w:w="4962" w:type="dxa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E5726B" w14:paraId="3A74D927" w14:textId="77777777" w:rsidTr="00707F26">
        <w:tc>
          <w:tcPr>
            <w:tcW w:w="4962" w:type="dxa"/>
          </w:tcPr>
          <w:p w14:paraId="5E7D10BD" w14:textId="77777777" w:rsidR="00E5726B" w:rsidRPr="00A54559" w:rsidRDefault="009618F0" w:rsidP="00707F26">
            <w:pPr>
              <w:contextualSpacing/>
            </w:pPr>
            <w:r>
              <w:t>о</w:t>
            </w:r>
            <w:r w:rsidR="00E5726B" w:rsidRPr="00A54559">
              <w:t xml:space="preserve">бучающегося </w:t>
            </w:r>
            <w:r w:rsidR="0083066A">
              <w:t>4</w:t>
            </w:r>
            <w:r w:rsidR="00E5726B" w:rsidRPr="00A54559">
              <w:t xml:space="preserve"> курса </w:t>
            </w:r>
          </w:p>
          <w:p w14:paraId="7EF7FF7E" w14:textId="77777777" w:rsidR="00E5726B" w:rsidRPr="00A54559" w:rsidRDefault="00E5726B" w:rsidP="00707F26">
            <w:pPr>
              <w:contextualSpacing/>
            </w:pPr>
            <w:r w:rsidRPr="00A54559">
              <w:t>очной формы обучения</w:t>
            </w:r>
          </w:p>
          <w:p w14:paraId="0B118701" w14:textId="5C2B6B88" w:rsidR="00E5726B" w:rsidRPr="0049216F" w:rsidRDefault="00E4016D" w:rsidP="00903897">
            <w:pPr>
              <w:spacing w:before="40"/>
              <w:rPr>
                <w:i/>
              </w:rPr>
            </w:pPr>
            <w:r>
              <w:t>Момот Данила Владимировича</w:t>
            </w:r>
            <w:r w:rsidR="00E5726B">
              <w:t xml:space="preserve">  </w:t>
            </w:r>
            <w:r w:rsidR="00903897">
              <w:t xml:space="preserve"> </w:t>
            </w:r>
          </w:p>
        </w:tc>
      </w:tr>
      <w:tr w:rsidR="00E5726B" w14:paraId="450F6DBD" w14:textId="77777777" w:rsidTr="00707F26">
        <w:tc>
          <w:tcPr>
            <w:tcW w:w="4962" w:type="dxa"/>
          </w:tcPr>
          <w:p w14:paraId="2FBB71F4" w14:textId="77777777" w:rsidR="00E5726B" w:rsidRPr="0049216F" w:rsidRDefault="00E5726B" w:rsidP="00707F26">
            <w:pPr>
              <w:contextualSpacing/>
            </w:pPr>
          </w:p>
        </w:tc>
      </w:tr>
      <w:tr w:rsidR="00E5726B" w14:paraId="435E55EE" w14:textId="77777777" w:rsidTr="00707F26">
        <w:tc>
          <w:tcPr>
            <w:tcW w:w="4962" w:type="dxa"/>
          </w:tcPr>
          <w:p w14:paraId="7BF1CC2A" w14:textId="77777777" w:rsidR="00E5726B" w:rsidRPr="00A54559" w:rsidRDefault="00E5726B" w:rsidP="00707F26">
            <w:pPr>
              <w:contextualSpacing/>
            </w:pPr>
            <w:r w:rsidRPr="00A54559">
              <w:t xml:space="preserve">Руководитель </w:t>
            </w:r>
            <w:r>
              <w:t>практики</w:t>
            </w:r>
            <w:r w:rsidR="00202F5E">
              <w:t xml:space="preserve"> </w:t>
            </w:r>
          </w:p>
          <w:p w14:paraId="063265AA" w14:textId="77777777" w:rsidR="00E5726B" w:rsidRPr="00A54559" w:rsidRDefault="00202F5E" w:rsidP="00707F26">
            <w:pPr>
              <w:contextualSpacing/>
            </w:pPr>
            <w:r>
              <w:t>к</w:t>
            </w:r>
            <w:r w:rsidR="00E5726B" w:rsidRPr="00A54559">
              <w:t xml:space="preserve">андидат педагогических наук, доцент кафедры </w:t>
            </w:r>
            <w:r w:rsidR="00E5726B">
              <w:t>информационных систем</w:t>
            </w:r>
          </w:p>
          <w:p w14:paraId="5672EEB7" w14:textId="77777777" w:rsidR="00E5726B" w:rsidRDefault="00E5726B" w:rsidP="00E5726B">
            <w:pPr>
              <w:spacing w:before="60"/>
            </w:pPr>
            <w:r w:rsidRPr="00A54559">
              <w:t>Каширина Елена Владимировна</w:t>
            </w:r>
          </w:p>
          <w:p w14:paraId="123CD905" w14:textId="77777777" w:rsidR="00E5726B" w:rsidRPr="0049216F" w:rsidRDefault="00E5726B" w:rsidP="00707F26">
            <w:pPr>
              <w:contextualSpacing/>
            </w:pPr>
          </w:p>
        </w:tc>
      </w:tr>
      <w:tr w:rsidR="00E5726B" w14:paraId="2E7CA3AF" w14:textId="77777777" w:rsidTr="00707F26">
        <w:tc>
          <w:tcPr>
            <w:tcW w:w="4962" w:type="dxa"/>
          </w:tcPr>
          <w:p w14:paraId="15135F62" w14:textId="77777777" w:rsidR="00E5726B" w:rsidRDefault="00E5726B" w:rsidP="00202F5E">
            <w:pPr>
              <w:spacing w:before="120"/>
            </w:pPr>
            <w:r>
              <w:t>_________________</w:t>
            </w:r>
            <w:r w:rsidR="00202F5E">
              <w:t xml:space="preserve"> </w:t>
            </w:r>
            <w:r>
              <w:t xml:space="preserve">  ___________________</w:t>
            </w:r>
          </w:p>
          <w:p w14:paraId="233EF6DD" w14:textId="77777777" w:rsidR="00E5726B" w:rsidRPr="00202F5E" w:rsidRDefault="00E5726B" w:rsidP="00707F26">
            <w:pPr>
              <w:contextualSpacing/>
              <w:rPr>
                <w:i/>
              </w:rPr>
            </w:pPr>
            <w:r w:rsidRPr="00202F5E">
              <w:rPr>
                <w:i/>
                <w:sz w:val="20"/>
                <w:szCs w:val="20"/>
              </w:rPr>
              <w:t xml:space="preserve">              (оценка)                                (подпись)</w:t>
            </w:r>
          </w:p>
          <w:p w14:paraId="419141F8" w14:textId="77777777" w:rsidR="00E5726B" w:rsidRDefault="00E5726B" w:rsidP="00202F5E">
            <w:pPr>
              <w:spacing w:before="240"/>
            </w:pPr>
            <w:r>
              <w:t>__________________</w:t>
            </w:r>
          </w:p>
          <w:p w14:paraId="7C9C9E15" w14:textId="77777777" w:rsidR="00E5726B" w:rsidRPr="00202F5E" w:rsidRDefault="00E5726B" w:rsidP="00E5726B">
            <w:pPr>
              <w:contextualSpacing/>
              <w:rPr>
                <w:i/>
              </w:rPr>
            </w:pPr>
            <w:r w:rsidRPr="00202F5E">
              <w:rPr>
                <w:i/>
                <w:sz w:val="20"/>
                <w:szCs w:val="20"/>
              </w:rPr>
              <w:t xml:space="preserve">                (дата)</w:t>
            </w:r>
          </w:p>
          <w:p w14:paraId="1F69876A" w14:textId="77777777" w:rsidR="00E5726B" w:rsidRDefault="00E5726B" w:rsidP="00E5726B">
            <w:pPr>
              <w:contextualSpacing/>
            </w:pPr>
          </w:p>
        </w:tc>
      </w:tr>
    </w:tbl>
    <w:p w14:paraId="7EA0308F" w14:textId="77777777" w:rsidR="009C04D4" w:rsidRPr="00E50DD2" w:rsidRDefault="009C04D4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6273E2CC" w14:textId="77777777" w:rsidR="001155BB" w:rsidRPr="00E50DD2" w:rsidRDefault="001155B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12D087E6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64FA4996" w14:textId="77777777" w:rsidR="00D8442B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70E5E0D2" w14:textId="77777777" w:rsidR="00873119" w:rsidRDefault="00873119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3DEED69E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0EAC4ED5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0358F648" w14:textId="77777777" w:rsidR="00D8442B" w:rsidRPr="00E50DD2" w:rsidRDefault="00D8442B" w:rsidP="00134DE4">
      <w:pPr>
        <w:pStyle w:val="a5"/>
        <w:ind w:left="1440"/>
        <w:jc w:val="left"/>
        <w:rPr>
          <w:b w:val="0"/>
          <w:sz w:val="24"/>
          <w:szCs w:val="24"/>
          <w:lang w:val="ru-RU"/>
        </w:rPr>
      </w:pPr>
    </w:p>
    <w:p w14:paraId="06ECE4C7" w14:textId="77777777" w:rsidR="00134DE4" w:rsidRPr="00E50DD2" w:rsidRDefault="00134DE4" w:rsidP="00134DE4">
      <w:pPr>
        <w:pStyle w:val="a5"/>
        <w:rPr>
          <w:b w:val="0"/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Санкт-Петербург</w:t>
      </w:r>
    </w:p>
    <w:p w14:paraId="491157BF" w14:textId="77777777" w:rsidR="00134DE4" w:rsidRPr="00E50DD2" w:rsidRDefault="009C04D4" w:rsidP="00134DE4">
      <w:pPr>
        <w:pStyle w:val="a5"/>
        <w:rPr>
          <w:sz w:val="24"/>
          <w:szCs w:val="24"/>
          <w:lang w:val="ru-RU"/>
        </w:rPr>
      </w:pPr>
      <w:r w:rsidRPr="00E50DD2">
        <w:rPr>
          <w:b w:val="0"/>
          <w:sz w:val="24"/>
          <w:szCs w:val="24"/>
          <w:lang w:val="ru-RU"/>
        </w:rPr>
        <w:t>20</w:t>
      </w:r>
      <w:r w:rsidR="00EF5E58" w:rsidRPr="00E50DD2">
        <w:rPr>
          <w:b w:val="0"/>
          <w:sz w:val="24"/>
          <w:szCs w:val="24"/>
          <w:lang w:val="ru-RU"/>
        </w:rPr>
        <w:t>2</w:t>
      </w:r>
      <w:r w:rsidR="0083066A">
        <w:rPr>
          <w:b w:val="0"/>
          <w:sz w:val="24"/>
          <w:szCs w:val="24"/>
          <w:lang w:val="ru-RU"/>
        </w:rPr>
        <w:t>6</w:t>
      </w:r>
    </w:p>
    <w:p w14:paraId="39600FBB" w14:textId="77777777" w:rsidR="000E25EF" w:rsidRPr="00E50DD2" w:rsidRDefault="000E25EF" w:rsidP="009375EB"/>
    <w:p w14:paraId="35484E81" w14:textId="77777777" w:rsidR="000E25EF" w:rsidRDefault="000E25EF" w:rsidP="009375EB">
      <w:pPr>
        <w:rPr>
          <w:sz w:val="16"/>
          <w:szCs w:val="16"/>
        </w:rPr>
      </w:pPr>
    </w:p>
    <w:p w14:paraId="31F86EF9" w14:textId="77777777" w:rsidR="002F6BC3" w:rsidRDefault="002F6BC3" w:rsidP="006119C7">
      <w:pPr>
        <w:spacing w:before="120"/>
        <w:jc w:val="both"/>
        <w:sectPr w:rsidR="002F6BC3" w:rsidSect="002F6BC3">
          <w:footerReference w:type="default" r:id="rId8"/>
          <w:pgSz w:w="11906" w:h="16838"/>
          <w:pgMar w:top="1134" w:right="851" w:bottom="1134" w:left="1440" w:header="709" w:footer="589" w:gutter="0"/>
          <w:cols w:space="708"/>
          <w:docGrid w:linePitch="360"/>
        </w:sectPr>
      </w:pPr>
    </w:p>
    <w:p w14:paraId="22C62492" w14:textId="77777777" w:rsidR="000E25EF" w:rsidRDefault="0090715F" w:rsidP="004420EE">
      <w:pPr>
        <w:spacing w:before="120"/>
        <w:ind w:firstLine="709"/>
        <w:jc w:val="both"/>
      </w:pPr>
      <w:r>
        <w:lastRenderedPageBreak/>
        <w:t xml:space="preserve">Цель </w:t>
      </w:r>
      <w:r w:rsidR="00E24CA5" w:rsidRPr="00E24CA5">
        <w:t>производственной (научно-исследовательской работ</w:t>
      </w:r>
      <w:r w:rsidR="00AC760D">
        <w:t>ы</w:t>
      </w:r>
      <w:r w:rsidR="00E24CA5" w:rsidRPr="00E24CA5">
        <w:t>)</w:t>
      </w:r>
      <w:r w:rsidRPr="0090715F">
        <w:t xml:space="preserve"> практик</w:t>
      </w:r>
      <w:r>
        <w:t>и –</w:t>
      </w:r>
      <w:r w:rsidR="00EB0436">
        <w:t xml:space="preserve"> </w:t>
      </w:r>
      <w:r w:rsidR="00E24CA5" w:rsidRPr="00E24CA5">
        <w:t>выполнение исследования предметной области</w:t>
      </w:r>
      <w:r w:rsidR="00F366AB">
        <w:t>, а также</w:t>
      </w:r>
      <w:r w:rsidR="00E24CA5" w:rsidRPr="00E24CA5">
        <w:t xml:space="preserve"> проектировани</w:t>
      </w:r>
      <w:r w:rsidR="00C24753">
        <w:t>е</w:t>
      </w:r>
      <w:r w:rsidR="00F366AB">
        <w:t xml:space="preserve"> и реализация</w:t>
      </w:r>
      <w:r w:rsidR="00E24CA5" w:rsidRPr="00E24CA5">
        <w:t xml:space="preserve"> программного продукта для выпускной квалификационной работы (ВКР)</w:t>
      </w:r>
      <w:r>
        <w:t>.</w:t>
      </w:r>
      <w:r w:rsidR="006231A2">
        <w:t xml:space="preserve"> </w:t>
      </w:r>
    </w:p>
    <w:p w14:paraId="2675ADE9" w14:textId="2A725DE9" w:rsidR="00AC760D" w:rsidRDefault="00AC760D" w:rsidP="004420EE">
      <w:pPr>
        <w:spacing w:before="120"/>
        <w:ind w:firstLine="709"/>
        <w:jc w:val="both"/>
      </w:pPr>
      <w:r>
        <w:t>Руководитель ВКР</w:t>
      </w:r>
      <w:r w:rsidR="004D38E8">
        <w:t>:</w:t>
      </w:r>
      <w:r w:rsidR="00F807F4">
        <w:t xml:space="preserve"> </w:t>
      </w:r>
      <w:r w:rsidR="007765C2">
        <w:t>Смирнова Т.С.</w:t>
      </w:r>
      <w:r>
        <w:t xml:space="preserve"> </w:t>
      </w:r>
    </w:p>
    <w:p w14:paraId="0B9D9851" w14:textId="51AF0151" w:rsidR="006119C7" w:rsidRPr="00F807F4" w:rsidRDefault="00AC760D" w:rsidP="004420EE">
      <w:pPr>
        <w:spacing w:before="120"/>
        <w:ind w:firstLine="709"/>
        <w:jc w:val="both"/>
      </w:pPr>
      <w:r>
        <w:t>Тема ВКР</w:t>
      </w:r>
      <w:r w:rsidR="004D38E8">
        <w:t>:</w:t>
      </w:r>
      <w:r>
        <w:t xml:space="preserve"> </w:t>
      </w:r>
      <w:r w:rsidR="00F807F4" w:rsidRPr="00F807F4">
        <w:t>Разработка генератора иммерсивного театра</w:t>
      </w:r>
    </w:p>
    <w:p w14:paraId="37E918A5" w14:textId="6D575BD1" w:rsidR="00C77CA8" w:rsidRDefault="004D38E8" w:rsidP="00C77CA8">
      <w:pPr>
        <w:spacing w:before="120"/>
        <w:ind w:firstLine="709"/>
        <w:jc w:val="both"/>
      </w:pPr>
      <w:r>
        <w:t>Цель ВКР</w:t>
      </w:r>
      <w:r w:rsidR="002B71AD">
        <w:t>: разработать</w:t>
      </w:r>
      <w:r w:rsidR="00F807F4" w:rsidRPr="00262772">
        <w:t xml:space="preserve"> программный комплекс генератора иммерсивного театра, обеспечивающий сбор голосования зрителей во время показа и использование результата голосования в нейросетевом контуре для формирования следующего фрагмента сценария, а также поддерживающий учет, разграничение доступа и взаимодействие сотрудников и зрителей через клиентские приложения.</w:t>
      </w:r>
    </w:p>
    <w:p w14:paraId="046334C8" w14:textId="77777777" w:rsidR="00C77CA8" w:rsidRDefault="00C77CA8" w:rsidP="004420EE">
      <w:pPr>
        <w:spacing w:before="120"/>
        <w:ind w:firstLine="709"/>
        <w:jc w:val="both"/>
      </w:pPr>
      <w:r>
        <w:t>Задачи, которые надо решить для достижения цели ВКР:</w:t>
      </w:r>
    </w:p>
    <w:p w14:paraId="1B4DC4B7" w14:textId="77777777" w:rsidR="00972502" w:rsidRDefault="00972502" w:rsidP="00972502">
      <w:pPr>
        <w:spacing w:before="120"/>
        <w:ind w:firstLine="709"/>
        <w:jc w:val="both"/>
      </w:pPr>
      <w:r>
        <w:t>1. Получить инструкции от руководителя ВКР и согласовать план работы.</w:t>
      </w:r>
    </w:p>
    <w:p w14:paraId="11807035" w14:textId="77777777" w:rsidR="00972502" w:rsidRDefault="00972502" w:rsidP="00972502">
      <w:pPr>
        <w:spacing w:before="120"/>
        <w:ind w:firstLine="709"/>
        <w:jc w:val="both"/>
      </w:pPr>
      <w:r>
        <w:t>2. Уточнить постановку задачи и сформулировать требования к системе (функциональные, нефункциональные, требования безопасности).</w:t>
      </w:r>
    </w:p>
    <w:p w14:paraId="075D5EEC" w14:textId="77777777" w:rsidR="00972502" w:rsidRDefault="00972502" w:rsidP="00972502">
      <w:pPr>
        <w:spacing w:before="120"/>
        <w:ind w:firstLine="709"/>
        <w:jc w:val="both"/>
      </w:pPr>
      <w:r>
        <w:t>3. Спроектировать структуру данных: выделить ключевые сущности и связи, определить состав сценарных артефактов (ТЗ, результаты обработки).</w:t>
      </w:r>
    </w:p>
    <w:p w14:paraId="240F4A05" w14:textId="77777777" w:rsidR="00972502" w:rsidRDefault="00972502" w:rsidP="00972502">
      <w:pPr>
        <w:spacing w:before="120"/>
        <w:ind w:firstLine="709"/>
        <w:jc w:val="both"/>
      </w:pPr>
      <w:r>
        <w:t>4. Спроектировать архитектуру комплекса и взаимодействие компонентов (настольный и мобильный клиенты, серверное API, база данных, n8n, файловое хранилище).</w:t>
      </w:r>
    </w:p>
    <w:p w14:paraId="799763D3" w14:textId="77777777" w:rsidR="00972502" w:rsidRDefault="00972502" w:rsidP="00972502">
      <w:pPr>
        <w:spacing w:before="120"/>
        <w:ind w:firstLine="709"/>
        <w:jc w:val="both"/>
      </w:pPr>
      <w:r>
        <w:t>5. Спроектировать интеграцию с n8n и нейросетевым контуром (контракт вебхука, входные и выходные данные, обработка ошибок, тайм-ауты).</w:t>
      </w:r>
    </w:p>
    <w:p w14:paraId="3FDD96D4" w14:textId="77777777" w:rsidR="00972502" w:rsidRDefault="00972502" w:rsidP="00972502">
      <w:pPr>
        <w:spacing w:before="120"/>
        <w:ind w:firstLine="709"/>
        <w:jc w:val="both"/>
      </w:pPr>
      <w:r>
        <w:t>6. Реализовать серверную часть: модели данных, маршруты API, разграничение доступа по ролям, хранение сценарных файлов и результатов.</w:t>
      </w:r>
    </w:p>
    <w:p w14:paraId="32F0228D" w14:textId="77777777" w:rsidR="00972502" w:rsidRDefault="00972502" w:rsidP="00972502">
      <w:pPr>
        <w:spacing w:before="120"/>
        <w:ind w:firstLine="709"/>
        <w:jc w:val="both"/>
      </w:pPr>
      <w:r>
        <w:t>7. Реализовать вызов n8n по вебхуку и обработку результата (передача файла, сохранение ответа, фиксация статусов обработки).</w:t>
      </w:r>
    </w:p>
    <w:p w14:paraId="416A4567" w14:textId="77777777" w:rsidR="00972502" w:rsidRDefault="00972502" w:rsidP="00972502">
      <w:pPr>
        <w:spacing w:before="120"/>
        <w:ind w:firstLine="709"/>
        <w:jc w:val="both"/>
      </w:pPr>
      <w:r>
        <w:t>8. Реализовать настольное приложение для сотрудников (выборки, поиск, редактирование, диалог «ТЗ сценария»).</w:t>
      </w:r>
    </w:p>
    <w:p w14:paraId="24F55384" w14:textId="77777777" w:rsidR="00972502" w:rsidRDefault="00972502" w:rsidP="00972502">
      <w:pPr>
        <w:spacing w:before="120"/>
        <w:ind w:firstLine="709"/>
        <w:jc w:val="both"/>
      </w:pPr>
      <w:r>
        <w:t>9. Реализовать мобильное приложение для зрителя (регистрация/вход, просмотр афиши/показов, схема мест, бронирование, просмотр своих бронирований).</w:t>
      </w:r>
    </w:p>
    <w:p w14:paraId="7291B349" w14:textId="77777777" w:rsidR="00972502" w:rsidRDefault="00972502" w:rsidP="00972502">
      <w:pPr>
        <w:spacing w:before="120"/>
        <w:ind w:firstLine="709"/>
        <w:jc w:val="both"/>
      </w:pPr>
      <w:r>
        <w:t>10. Провести тестирование: автоматизированные проверки критичных маршрутов API и ручную верификацию сценариев с n8n.</w:t>
      </w:r>
    </w:p>
    <w:p w14:paraId="5A97EA88" w14:textId="77777777" w:rsidR="00972502" w:rsidRDefault="00972502" w:rsidP="00972502">
      <w:pPr>
        <w:spacing w:before="120"/>
        <w:ind w:firstLine="709"/>
        <w:jc w:val="both"/>
      </w:pPr>
      <w:r>
        <w:t>11. Подготовить итоговую версию текста ВКР и сопроводительные материалы (рисунки, приложения, оформление; при необходимости — презентация).</w:t>
      </w:r>
    </w:p>
    <w:p w14:paraId="2CCA94AB" w14:textId="110D5CB8" w:rsidR="00E24CA5" w:rsidRDefault="00972502" w:rsidP="00972502">
      <w:pPr>
        <w:spacing w:before="120"/>
        <w:ind w:firstLine="709"/>
        <w:jc w:val="both"/>
      </w:pPr>
      <w:r>
        <w:t>12. Выполнить проверку текста ВКР на заимствования и подготовить справку о результатах проверки.</w:t>
      </w:r>
    </w:p>
    <w:p w14:paraId="72B61FC3" w14:textId="77777777" w:rsidR="00EE79E5" w:rsidRPr="001C0015" w:rsidRDefault="00EE79E5" w:rsidP="00FD4DAE">
      <w:pPr>
        <w:spacing w:before="120" w:after="120"/>
        <w:rPr>
          <w:b/>
        </w:rPr>
      </w:pPr>
      <w:r w:rsidRPr="00FD4DAE">
        <w:rPr>
          <w:b/>
          <w:sz w:val="28"/>
          <w:szCs w:val="28"/>
        </w:rPr>
        <w:t>Отчет о выполненных заданиях</w:t>
      </w:r>
      <w:r w:rsidR="00FD4DAE">
        <w:rPr>
          <w:b/>
        </w:rPr>
        <w:t>, предусмотренных планом, составленным с руководителем ВКР перед началом практики</w:t>
      </w:r>
      <w:r w:rsidRPr="001C0015">
        <w:rPr>
          <w:b/>
        </w:rPr>
        <w:t>.</w:t>
      </w:r>
    </w:p>
    <w:tbl>
      <w:tblPr>
        <w:tblStyle w:val="ab"/>
        <w:tblW w:w="9747" w:type="dxa"/>
        <w:tblLook w:val="04A0" w:firstRow="1" w:lastRow="0" w:firstColumn="1" w:lastColumn="0" w:noHBand="0" w:noVBand="1"/>
      </w:tblPr>
      <w:tblGrid>
        <w:gridCol w:w="540"/>
        <w:gridCol w:w="2402"/>
        <w:gridCol w:w="1354"/>
        <w:gridCol w:w="5451"/>
      </w:tblGrid>
      <w:tr w:rsidR="006119C7" w14:paraId="0318F6A8" w14:textId="77777777" w:rsidTr="00194133">
        <w:tc>
          <w:tcPr>
            <w:tcW w:w="540" w:type="dxa"/>
            <w:shd w:val="clear" w:color="auto" w:fill="F2F2F2" w:themeFill="background1" w:themeFillShade="F2"/>
          </w:tcPr>
          <w:p w14:paraId="4FED6C28" w14:textId="77777777" w:rsidR="006119C7" w:rsidRDefault="006119C7" w:rsidP="00707F26">
            <w:pPr>
              <w:spacing w:before="40" w:after="40"/>
              <w:jc w:val="center"/>
            </w:pPr>
            <w:r>
              <w:t>№ п/п</w:t>
            </w:r>
          </w:p>
        </w:tc>
        <w:tc>
          <w:tcPr>
            <w:tcW w:w="2402" w:type="dxa"/>
            <w:shd w:val="clear" w:color="auto" w:fill="F2F2F2" w:themeFill="background1" w:themeFillShade="F2"/>
          </w:tcPr>
          <w:p w14:paraId="625B1F28" w14:textId="77777777" w:rsidR="006119C7" w:rsidRDefault="006119C7" w:rsidP="00707F26">
            <w:pPr>
              <w:spacing w:before="40" w:after="40"/>
              <w:jc w:val="center"/>
            </w:pPr>
            <w:r>
              <w:t>Задание</w:t>
            </w:r>
          </w:p>
        </w:tc>
        <w:tc>
          <w:tcPr>
            <w:tcW w:w="1354" w:type="dxa"/>
            <w:shd w:val="clear" w:color="auto" w:fill="F2F2F2" w:themeFill="background1" w:themeFillShade="F2"/>
          </w:tcPr>
          <w:p w14:paraId="5CC73F8F" w14:textId="77777777" w:rsidR="006119C7" w:rsidRDefault="006119C7" w:rsidP="00AC27C9">
            <w:pPr>
              <w:spacing w:before="40" w:after="40"/>
              <w:ind w:left="-108" w:right="-162"/>
              <w:jc w:val="center"/>
            </w:pPr>
            <w:r>
              <w:t>Дата выполнения</w:t>
            </w:r>
          </w:p>
        </w:tc>
        <w:tc>
          <w:tcPr>
            <w:tcW w:w="5451" w:type="dxa"/>
            <w:shd w:val="clear" w:color="auto" w:fill="F2F2F2" w:themeFill="background1" w:themeFillShade="F2"/>
          </w:tcPr>
          <w:p w14:paraId="62DE3EB8" w14:textId="77777777" w:rsidR="006119C7" w:rsidRDefault="00FD4DAE" w:rsidP="00FD4DAE">
            <w:pPr>
              <w:spacing w:before="40" w:after="40"/>
              <w:jc w:val="center"/>
            </w:pPr>
            <w:r>
              <w:t xml:space="preserve">Полученные результаты </w:t>
            </w:r>
          </w:p>
        </w:tc>
      </w:tr>
      <w:tr w:rsidR="00AC27C9" w14:paraId="19854541" w14:textId="77777777" w:rsidTr="00194133">
        <w:tc>
          <w:tcPr>
            <w:tcW w:w="540" w:type="dxa"/>
          </w:tcPr>
          <w:p w14:paraId="6FBB4E64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7FBB377B" w14:textId="7C82A6C1" w:rsidR="006119C7" w:rsidRPr="001F6741" w:rsidRDefault="00194133" w:rsidP="00707F26">
            <w:pPr>
              <w:spacing w:before="40" w:after="40"/>
            </w:pPr>
            <w:r>
              <w:t>П</w:t>
            </w:r>
            <w:r w:rsidRPr="00194133">
              <w:t>олучение инструкций от руководителя ВКР по плану работы</w:t>
            </w:r>
          </w:p>
        </w:tc>
        <w:tc>
          <w:tcPr>
            <w:tcW w:w="1354" w:type="dxa"/>
          </w:tcPr>
          <w:p w14:paraId="4C4C62D8" w14:textId="10B5A5F7" w:rsidR="006119C7" w:rsidRDefault="00194133" w:rsidP="00707F26">
            <w:pPr>
              <w:spacing w:before="40" w:after="40"/>
            </w:pPr>
            <w:r w:rsidRPr="00194133">
              <w:t>13.04.2026</w:t>
            </w:r>
          </w:p>
        </w:tc>
        <w:tc>
          <w:tcPr>
            <w:tcW w:w="5451" w:type="dxa"/>
          </w:tcPr>
          <w:p w14:paraId="2978C75F" w14:textId="4CB59ADD" w:rsidR="006119C7" w:rsidRDefault="00194133" w:rsidP="00707F26">
            <w:pPr>
              <w:spacing w:before="40" w:after="40"/>
            </w:pPr>
            <w:r>
              <w:t>С</w:t>
            </w:r>
            <w:r w:rsidRPr="00194133">
              <w:t xml:space="preserve">огласовано направление работ и приоритеты этапов внедрения. Зафиксированы ожидаемые результаты практики в виде промежуточных артефактов (проектирование, реализация, тестирование, подготовка сопроводительных </w:t>
            </w:r>
            <w:r w:rsidRPr="00194133">
              <w:lastRenderedPageBreak/>
              <w:t>материалов). План работы на практику приведен в форму, пригодную для сдачи.</w:t>
            </w:r>
          </w:p>
        </w:tc>
      </w:tr>
      <w:tr w:rsidR="00AC27C9" w14:paraId="68B52B68" w14:textId="77777777" w:rsidTr="00194133">
        <w:tc>
          <w:tcPr>
            <w:tcW w:w="540" w:type="dxa"/>
          </w:tcPr>
          <w:p w14:paraId="28BE9BDE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336E518A" w14:textId="6A04D2C3" w:rsidR="006119C7" w:rsidRDefault="00194133" w:rsidP="00707F26">
            <w:pPr>
              <w:spacing w:before="40" w:after="40"/>
            </w:pPr>
            <w:r>
              <w:t>У</w:t>
            </w:r>
            <w:r w:rsidRPr="00194133">
              <w:t>точнение постановки задачи и требований к системе (функциональные, нефункциональные, требования безопасности).</w:t>
            </w:r>
          </w:p>
        </w:tc>
        <w:tc>
          <w:tcPr>
            <w:tcW w:w="1354" w:type="dxa"/>
          </w:tcPr>
          <w:p w14:paraId="2A3AF652" w14:textId="371A404E" w:rsidR="006119C7" w:rsidRDefault="00194133" w:rsidP="00707F26">
            <w:pPr>
              <w:spacing w:before="40" w:after="40"/>
            </w:pPr>
            <w:r w:rsidRPr="00194133">
              <w:t>15.04.2026</w:t>
            </w:r>
          </w:p>
        </w:tc>
        <w:tc>
          <w:tcPr>
            <w:tcW w:w="5451" w:type="dxa"/>
          </w:tcPr>
          <w:p w14:paraId="330883CD" w14:textId="2C106CA6" w:rsidR="006119C7" w:rsidRDefault="00194133" w:rsidP="00707F26">
            <w:pPr>
              <w:spacing w:before="40" w:after="40"/>
            </w:pPr>
            <w:r>
              <w:t>С</w:t>
            </w:r>
            <w:r w:rsidRPr="00194133">
              <w:t>формирован перечень требований, отражающий ключевую механику проекта: сбор голосования зрителей, передача данных в нейросетевой контур и сохранение сценарных артефактов. Критерии проверки сформулированы в табличном виде для последующей верификации в главе по тестированию. Уточнены ограничения по безопасности: разделение внутреннего и публичного контура, хранение токенов и управление секретами.</w:t>
            </w:r>
          </w:p>
        </w:tc>
      </w:tr>
      <w:tr w:rsidR="00AC27C9" w14:paraId="26F94573" w14:textId="77777777" w:rsidTr="00194133">
        <w:tc>
          <w:tcPr>
            <w:tcW w:w="540" w:type="dxa"/>
          </w:tcPr>
          <w:p w14:paraId="094F301E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3DF5A1A0" w14:textId="3ADDDADB" w:rsidR="006119C7" w:rsidRDefault="00194133" w:rsidP="00707F26">
            <w:pPr>
              <w:spacing w:before="40" w:after="40"/>
            </w:pPr>
            <w:r>
              <w:t>П</w:t>
            </w:r>
            <w:r w:rsidRPr="00194133">
              <w:t>роектирование структуры данных (ключевые сущности и связи), выделение сценарных артефактов (ТЗ, результаты обработки).</w:t>
            </w:r>
          </w:p>
        </w:tc>
        <w:tc>
          <w:tcPr>
            <w:tcW w:w="1354" w:type="dxa"/>
          </w:tcPr>
          <w:p w14:paraId="13464FD8" w14:textId="399A0018" w:rsidR="006119C7" w:rsidRDefault="00194133" w:rsidP="00707F26">
            <w:pPr>
              <w:spacing w:before="40" w:after="40"/>
            </w:pPr>
            <w:r w:rsidRPr="00194133">
              <w:t>17.04.2026</w:t>
            </w:r>
          </w:p>
        </w:tc>
        <w:tc>
          <w:tcPr>
            <w:tcW w:w="5451" w:type="dxa"/>
          </w:tcPr>
          <w:p w14:paraId="0B71C759" w14:textId="698AEB7C" w:rsidR="006119C7" w:rsidRDefault="00194133" w:rsidP="00707F26">
            <w:pPr>
              <w:spacing w:before="40" w:after="40"/>
            </w:pPr>
            <w:r>
              <w:t>О</w:t>
            </w:r>
            <w:r w:rsidRPr="00194133">
              <w:t>пределены кластеры сущностей, соответствующие предметной области театра и показу. Сформирована ER-диаграмма в сжатом виде для наглядного представления связей между сценарием, показом, зрителем и голосованием. Отдельно зафиксировано разделение структурированных полей в базе данных и файлового хранилища для ТЗ и результата обработки.</w:t>
            </w:r>
          </w:p>
        </w:tc>
      </w:tr>
      <w:tr w:rsidR="00AC27C9" w14:paraId="4645E8D2" w14:textId="77777777" w:rsidTr="00194133">
        <w:tc>
          <w:tcPr>
            <w:tcW w:w="540" w:type="dxa"/>
          </w:tcPr>
          <w:p w14:paraId="43EA1562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06432AD2" w14:textId="6503322A" w:rsidR="006119C7" w:rsidRDefault="00194133" w:rsidP="00707F26">
            <w:pPr>
              <w:spacing w:before="40" w:after="40"/>
            </w:pPr>
            <w:r>
              <w:t>П</w:t>
            </w:r>
            <w:r w:rsidRPr="00194133">
              <w:t>роектирование архитектуры комплекса и каналов взаимодействия компонентов (desktop/mobile, API, БД, n8n, файловое хранилище).</w:t>
            </w:r>
          </w:p>
        </w:tc>
        <w:tc>
          <w:tcPr>
            <w:tcW w:w="1354" w:type="dxa"/>
          </w:tcPr>
          <w:p w14:paraId="59CE6213" w14:textId="0C244EE2" w:rsidR="006119C7" w:rsidRDefault="00194133" w:rsidP="00707F26">
            <w:pPr>
              <w:spacing w:before="40" w:after="40"/>
            </w:pPr>
            <w:r w:rsidRPr="00194133">
              <w:t>19.04.2026</w:t>
            </w:r>
          </w:p>
        </w:tc>
        <w:tc>
          <w:tcPr>
            <w:tcW w:w="5451" w:type="dxa"/>
          </w:tcPr>
          <w:p w14:paraId="5D955E0C" w14:textId="4741C674" w:rsidR="006119C7" w:rsidRDefault="00194133" w:rsidP="00707F26">
            <w:pPr>
              <w:spacing w:before="40" w:after="40"/>
            </w:pPr>
            <w:r>
              <w:t>В</w:t>
            </w:r>
            <w:r w:rsidRPr="00194133">
              <w:t>ыбрана многоуровневая схема, где клиентские приложения обращаются к данным только через серверное API. На рисунке общей архитектуры отражены связи между настольным и мобильным клиентами, сервером, базой данных и внешним оркестратором n8n. Описано назначение файлового хранилища как контейнера больших текстовых артефактов сценария.</w:t>
            </w:r>
          </w:p>
        </w:tc>
      </w:tr>
      <w:tr w:rsidR="00AC27C9" w14:paraId="77A6A2A5" w14:textId="77777777" w:rsidTr="00194133">
        <w:tc>
          <w:tcPr>
            <w:tcW w:w="540" w:type="dxa"/>
          </w:tcPr>
          <w:p w14:paraId="0301A0CD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70828A26" w14:textId="2E29CF33" w:rsidR="006119C7" w:rsidRDefault="00194133" w:rsidP="00707F26">
            <w:pPr>
              <w:spacing w:before="40" w:after="40"/>
            </w:pPr>
            <w:r>
              <w:t>П</w:t>
            </w:r>
            <w:r w:rsidRPr="00194133">
              <w:t>роектирование интеграции с n8n и нейросетевым контуром (контракт вебхука, вход/выход, ошибки, тайм-ауты).</w:t>
            </w:r>
          </w:p>
        </w:tc>
        <w:tc>
          <w:tcPr>
            <w:tcW w:w="1354" w:type="dxa"/>
          </w:tcPr>
          <w:p w14:paraId="5AFABE0E" w14:textId="21C850C4" w:rsidR="006119C7" w:rsidRDefault="00194133" w:rsidP="00707F26">
            <w:pPr>
              <w:spacing w:before="40" w:after="40"/>
            </w:pPr>
            <w:r w:rsidRPr="00194133">
              <w:t>21.04.2026</w:t>
            </w:r>
          </w:p>
        </w:tc>
        <w:tc>
          <w:tcPr>
            <w:tcW w:w="5451" w:type="dxa"/>
          </w:tcPr>
          <w:p w14:paraId="6059FF5E" w14:textId="0A996CCE" w:rsidR="006119C7" w:rsidRDefault="00194133" w:rsidP="00707F26">
            <w:pPr>
              <w:spacing w:before="40" w:after="40"/>
            </w:pPr>
            <w:r>
              <w:t>О</w:t>
            </w:r>
            <w:r w:rsidRPr="00194133">
              <w:t>пределено, что логика нейросетевого конвейера выносится в настраиваемый внешний процесс, а API обеспечивает стабильный контракт «запуск–ответ». Зафиксированы требования к длительным операциям и обработке сбоев сети при недоступности внешнего сервиса. Описаны состояния обработки, необходимые для прозрачности работы сценариста и администратора.</w:t>
            </w:r>
          </w:p>
        </w:tc>
      </w:tr>
      <w:tr w:rsidR="00AC27C9" w14:paraId="3A42C4E1" w14:textId="77777777" w:rsidTr="00194133">
        <w:tc>
          <w:tcPr>
            <w:tcW w:w="540" w:type="dxa"/>
          </w:tcPr>
          <w:p w14:paraId="4EBA8A8D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656231BD" w14:textId="1EAD8F03" w:rsidR="006119C7" w:rsidRDefault="00194133" w:rsidP="00192C78">
            <w:pPr>
              <w:spacing w:before="40" w:after="40"/>
            </w:pPr>
            <w:r>
              <w:t>Р</w:t>
            </w:r>
            <w:r w:rsidRPr="00194133">
              <w:t>еализация серверной части — модели данных, маршруты API, авторизация по ролям, хранение сценарных файлов и результатов.</w:t>
            </w:r>
          </w:p>
        </w:tc>
        <w:tc>
          <w:tcPr>
            <w:tcW w:w="1354" w:type="dxa"/>
          </w:tcPr>
          <w:p w14:paraId="031B1CCB" w14:textId="60F3CBDB" w:rsidR="006119C7" w:rsidRDefault="00194133" w:rsidP="00707F26">
            <w:pPr>
              <w:spacing w:before="40" w:after="40"/>
            </w:pPr>
            <w:r w:rsidRPr="00194133">
              <w:t>24.04.2026</w:t>
            </w:r>
          </w:p>
        </w:tc>
        <w:tc>
          <w:tcPr>
            <w:tcW w:w="5451" w:type="dxa"/>
          </w:tcPr>
          <w:p w14:paraId="422C5842" w14:textId="4C0F653A" w:rsidR="006119C7" w:rsidRDefault="00194133" w:rsidP="00707F26">
            <w:pPr>
              <w:spacing w:before="40" w:after="40"/>
            </w:pPr>
            <w:r>
              <w:t>Р</w:t>
            </w:r>
            <w:r w:rsidRPr="00194133">
              <w:t>еализованы основные CRUD-операции и разделение публичных и внутренних маршрутов. Настроены механизмы аутентификации и ролевой модели для ограничения операций по полномочиям. Обеспечено сохранение метаданных сценарных файлов и их связь с записями сценария.</w:t>
            </w:r>
          </w:p>
        </w:tc>
      </w:tr>
      <w:tr w:rsidR="00AC27C9" w14:paraId="3ADE91F8" w14:textId="77777777" w:rsidTr="00194133">
        <w:tc>
          <w:tcPr>
            <w:tcW w:w="540" w:type="dxa"/>
          </w:tcPr>
          <w:p w14:paraId="2E87C19C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291B374B" w14:textId="165CB45B" w:rsidR="006119C7" w:rsidRDefault="00194133" w:rsidP="00707F26">
            <w:pPr>
              <w:spacing w:before="40" w:after="40"/>
            </w:pPr>
            <w:r>
              <w:t>Р</w:t>
            </w:r>
            <w:r w:rsidRPr="00194133">
              <w:t xml:space="preserve">еализация вызова n8n по вебхуку и обработки результата (передача </w:t>
            </w:r>
            <w:r w:rsidRPr="00194133">
              <w:lastRenderedPageBreak/>
              <w:t>файла, сохранение ответа, статусы обработки).</w:t>
            </w:r>
          </w:p>
        </w:tc>
        <w:tc>
          <w:tcPr>
            <w:tcW w:w="1354" w:type="dxa"/>
          </w:tcPr>
          <w:p w14:paraId="142505E0" w14:textId="323C0E4A" w:rsidR="006119C7" w:rsidRDefault="00194133" w:rsidP="00707F26">
            <w:pPr>
              <w:spacing w:before="40" w:after="40"/>
            </w:pPr>
            <w:r w:rsidRPr="00194133">
              <w:lastRenderedPageBreak/>
              <w:t>26.04.2026</w:t>
            </w:r>
          </w:p>
        </w:tc>
        <w:tc>
          <w:tcPr>
            <w:tcW w:w="5451" w:type="dxa"/>
          </w:tcPr>
          <w:p w14:paraId="6B5F1CBE" w14:textId="2901417C" w:rsidR="006119C7" w:rsidRDefault="00194133" w:rsidP="00707F26">
            <w:pPr>
              <w:spacing w:before="40" w:after="40"/>
            </w:pPr>
            <w:r>
              <w:t>Р</w:t>
            </w:r>
            <w:r w:rsidRPr="00194133">
              <w:t xml:space="preserve">еализован сетевой вызов внешнего вебхука с тайм-аутом и фиксацией результата в хранилище сценарного артефакта. Предусмотрена корректная трактовка ошибок сети и неуспешных кодов </w:t>
            </w:r>
            <w:r w:rsidRPr="00194133">
              <w:lastRenderedPageBreak/>
              <w:t>ответа без разрушения остальной функциональности. Пользовательский интерфейс сотрудника получает понятный статус обработки для повторных запусков.</w:t>
            </w:r>
          </w:p>
        </w:tc>
      </w:tr>
      <w:tr w:rsidR="00192C78" w14:paraId="44D6077C" w14:textId="77777777" w:rsidTr="00194133">
        <w:tc>
          <w:tcPr>
            <w:tcW w:w="540" w:type="dxa"/>
          </w:tcPr>
          <w:p w14:paraId="0792B522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223B8B42" w14:textId="3C48E7C3" w:rsidR="006119C7" w:rsidRDefault="00194133" w:rsidP="00707F26">
            <w:pPr>
              <w:spacing w:before="40" w:after="40"/>
            </w:pPr>
            <w:r>
              <w:t>Р</w:t>
            </w:r>
            <w:r w:rsidRPr="00194133">
              <w:t>еализация настольного приложения сотрудников (выборки, поиск, редактирование, диалог «ТЗ сценария»).</w:t>
            </w:r>
          </w:p>
        </w:tc>
        <w:tc>
          <w:tcPr>
            <w:tcW w:w="1354" w:type="dxa"/>
          </w:tcPr>
          <w:p w14:paraId="615A1567" w14:textId="28454656" w:rsidR="006119C7" w:rsidRDefault="00194133" w:rsidP="00707F26">
            <w:pPr>
              <w:spacing w:before="40" w:after="40"/>
            </w:pPr>
            <w:r w:rsidRPr="00194133">
              <w:t>29.04.2026</w:t>
            </w:r>
          </w:p>
        </w:tc>
        <w:tc>
          <w:tcPr>
            <w:tcW w:w="5451" w:type="dxa"/>
          </w:tcPr>
          <w:p w14:paraId="57F3F39F" w14:textId="35C4B1D6" w:rsidR="006119C7" w:rsidRDefault="00194133" w:rsidP="00707F26">
            <w:pPr>
              <w:spacing w:before="40" w:after="40"/>
            </w:pPr>
            <w:r>
              <w:t>О</w:t>
            </w:r>
            <w:r w:rsidRPr="00194133">
              <w:t>беспечен типовой сценарий работы с табличными выборками и поиском по текущей таблице. Реализован отдельный диалог загрузки ТЗ и управления обработкой через внешний контур. Для иллюстрации подготовлены скриншоты ключевых экранов для включения в поясняющие материалы.</w:t>
            </w:r>
          </w:p>
        </w:tc>
      </w:tr>
      <w:tr w:rsidR="00192C78" w14:paraId="56665BFF" w14:textId="77777777" w:rsidTr="00194133">
        <w:tc>
          <w:tcPr>
            <w:tcW w:w="540" w:type="dxa"/>
          </w:tcPr>
          <w:p w14:paraId="61E9E906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659D883C" w14:textId="219807A2" w:rsidR="006119C7" w:rsidRDefault="00194133" w:rsidP="00707F26">
            <w:pPr>
              <w:spacing w:before="40" w:after="40"/>
            </w:pPr>
            <w:r>
              <w:t>Р</w:t>
            </w:r>
            <w:r w:rsidRPr="00194133">
              <w:t>еализация мобильного клиента зрителя (вход, афиша/показы, схема мест, бронирование, мои бронирования).</w:t>
            </w:r>
          </w:p>
        </w:tc>
        <w:tc>
          <w:tcPr>
            <w:tcW w:w="1354" w:type="dxa"/>
          </w:tcPr>
          <w:p w14:paraId="678045B4" w14:textId="438A4A5B" w:rsidR="006119C7" w:rsidRDefault="00194133" w:rsidP="00707F26">
            <w:pPr>
              <w:spacing w:before="40" w:after="40"/>
            </w:pPr>
            <w:r w:rsidRPr="00194133">
              <w:t>02.05.2026</w:t>
            </w:r>
          </w:p>
        </w:tc>
        <w:tc>
          <w:tcPr>
            <w:tcW w:w="5451" w:type="dxa"/>
          </w:tcPr>
          <w:p w14:paraId="3EFEF769" w14:textId="4C0CEF1A" w:rsidR="006119C7" w:rsidRDefault="00194133" w:rsidP="00707F26">
            <w:pPr>
              <w:spacing w:before="40" w:after="40"/>
            </w:pPr>
            <w:r>
              <w:t>Р</w:t>
            </w:r>
            <w:r w:rsidRPr="00194133">
              <w:t>еализован пользовательский маршрут зрителя от аутентификации до бронирования места и просмотра собственных бронирований. Сетевой слой выделен в отдельные репозитории для снижения дублирования логики интерфейса. Подготовлены скриншоты экранов входа и бронирования для наглядного подтверждения реализации.</w:t>
            </w:r>
          </w:p>
        </w:tc>
      </w:tr>
      <w:tr w:rsidR="00192C78" w14:paraId="178E698D" w14:textId="77777777" w:rsidTr="00194133">
        <w:tc>
          <w:tcPr>
            <w:tcW w:w="540" w:type="dxa"/>
          </w:tcPr>
          <w:p w14:paraId="2FE43236" w14:textId="77777777" w:rsidR="006119C7" w:rsidRDefault="006119C7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6066FCA9" w14:textId="7DE2E60E" w:rsidR="006119C7" w:rsidRDefault="00194133" w:rsidP="00192C78">
            <w:pPr>
              <w:spacing w:before="40" w:after="40"/>
            </w:pPr>
            <w:r>
              <w:t>Т</w:t>
            </w:r>
            <w:r w:rsidRPr="00194133">
              <w:t>естирование — автоматизированные проверки критичных маршрутов API и ручная верификация сценариев с n8n.</w:t>
            </w:r>
          </w:p>
        </w:tc>
        <w:tc>
          <w:tcPr>
            <w:tcW w:w="1354" w:type="dxa"/>
          </w:tcPr>
          <w:p w14:paraId="69F7BE54" w14:textId="3F5D4C6C" w:rsidR="006119C7" w:rsidRDefault="00194133" w:rsidP="00707F26">
            <w:pPr>
              <w:spacing w:before="40" w:after="40"/>
            </w:pPr>
            <w:r w:rsidRPr="00194133">
              <w:t>04.05.2026</w:t>
            </w:r>
          </w:p>
        </w:tc>
        <w:tc>
          <w:tcPr>
            <w:tcW w:w="5451" w:type="dxa"/>
          </w:tcPr>
          <w:p w14:paraId="604D7BAC" w14:textId="1F36768D" w:rsidR="006119C7" w:rsidRDefault="00194133" w:rsidP="00707F26">
            <w:pPr>
              <w:spacing w:before="40" w:after="40"/>
            </w:pPr>
            <w:r>
              <w:t>Н</w:t>
            </w:r>
            <w:r w:rsidRPr="00194133">
              <w:t>астроен запуск автоматических тестов и сформирована таблица базовых тестовых сценариев с ожидаемыми результатами. Проведена ручная верификация пути обработки ТЗ при поднятом n8n и корректной конфигурации вебхука. Зафиксировано, что качество художественного текста оценивается сценаристом, а инженерная проверка охватывает стабильность интеграции и ошибки сети.</w:t>
            </w:r>
          </w:p>
        </w:tc>
      </w:tr>
      <w:tr w:rsidR="00194133" w14:paraId="72A33F53" w14:textId="77777777" w:rsidTr="00194133">
        <w:tc>
          <w:tcPr>
            <w:tcW w:w="540" w:type="dxa"/>
          </w:tcPr>
          <w:p w14:paraId="00B2B46F" w14:textId="77777777" w:rsidR="00194133" w:rsidRDefault="00194133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62C0AC2A" w14:textId="3DCA2331" w:rsidR="00194133" w:rsidRPr="00194133" w:rsidRDefault="00194133" w:rsidP="00192C78">
            <w:pPr>
              <w:spacing w:before="40" w:after="40"/>
            </w:pPr>
            <w:r>
              <w:t>П</w:t>
            </w:r>
            <w:r w:rsidRPr="00194133">
              <w:t>одготовка итоговой версии текста ВКР и материалов к сдаче (рисунки, приложения, оформление).</w:t>
            </w:r>
          </w:p>
        </w:tc>
        <w:tc>
          <w:tcPr>
            <w:tcW w:w="1354" w:type="dxa"/>
          </w:tcPr>
          <w:p w14:paraId="1499ADAF" w14:textId="53EEFA5F" w:rsidR="00194133" w:rsidRDefault="00194133" w:rsidP="00707F26">
            <w:pPr>
              <w:spacing w:before="40" w:after="40"/>
            </w:pPr>
            <w:r w:rsidRPr="00194133">
              <w:t>05.05.2026</w:t>
            </w:r>
          </w:p>
        </w:tc>
        <w:tc>
          <w:tcPr>
            <w:tcW w:w="5451" w:type="dxa"/>
          </w:tcPr>
          <w:p w14:paraId="66A8BE8E" w14:textId="3C1D3CBF" w:rsidR="00194133" w:rsidRDefault="00194133" w:rsidP="00707F26">
            <w:pPr>
              <w:spacing w:before="40" w:after="40"/>
            </w:pPr>
            <w:r>
              <w:t>П</w:t>
            </w:r>
            <w:r w:rsidRPr="00194133">
              <w:t>риведены к единому стилю формулировки, добавлены иллюстрации архитектуры и структуры данных. Подготовлено приложение с фрагментами программной реализации для демонстрации ключевых мест кода. Документ оформлен в соответствии с требованиями к структуре выпускной квалификационной работы.</w:t>
            </w:r>
          </w:p>
        </w:tc>
      </w:tr>
      <w:tr w:rsidR="00194133" w14:paraId="61355969" w14:textId="77777777" w:rsidTr="00194133">
        <w:tc>
          <w:tcPr>
            <w:tcW w:w="540" w:type="dxa"/>
          </w:tcPr>
          <w:p w14:paraId="71719A29" w14:textId="77777777" w:rsidR="00194133" w:rsidRDefault="00194133" w:rsidP="006119C7">
            <w:pPr>
              <w:pStyle w:val="aa"/>
              <w:numPr>
                <w:ilvl w:val="0"/>
                <w:numId w:val="12"/>
              </w:numPr>
              <w:spacing w:before="40" w:after="40"/>
            </w:pPr>
          </w:p>
        </w:tc>
        <w:tc>
          <w:tcPr>
            <w:tcW w:w="2402" w:type="dxa"/>
          </w:tcPr>
          <w:p w14:paraId="2E340ABC" w14:textId="2ED97292" w:rsidR="00194133" w:rsidRPr="00194133" w:rsidRDefault="00194133" w:rsidP="00192C78">
            <w:pPr>
              <w:spacing w:before="40" w:after="40"/>
            </w:pPr>
            <w:r>
              <w:t>П</w:t>
            </w:r>
            <w:r w:rsidRPr="00194133">
              <w:t>роверка текста ВКР на заимствования.</w:t>
            </w:r>
          </w:p>
        </w:tc>
        <w:tc>
          <w:tcPr>
            <w:tcW w:w="1354" w:type="dxa"/>
          </w:tcPr>
          <w:p w14:paraId="1D8CA13F" w14:textId="00C92B6B" w:rsidR="00194133" w:rsidRDefault="00194133" w:rsidP="00707F26">
            <w:pPr>
              <w:spacing w:before="40" w:after="40"/>
            </w:pPr>
            <w:r w:rsidRPr="00194133">
              <w:t>05.05.2026</w:t>
            </w:r>
          </w:p>
        </w:tc>
        <w:tc>
          <w:tcPr>
            <w:tcW w:w="5451" w:type="dxa"/>
          </w:tcPr>
          <w:p w14:paraId="3712A449" w14:textId="7C5E33A7" w:rsidR="00194133" w:rsidRDefault="00194133" w:rsidP="00707F26">
            <w:pPr>
              <w:spacing w:before="40" w:after="40"/>
            </w:pPr>
            <w:r>
              <w:t>В</w:t>
            </w:r>
            <w:r w:rsidRPr="00194133">
              <w:t>ыполнена процедура антиплагиатной проверки согласно регламенту образовательной организации. Итоговые показатели оформлены в виде справки о результатах проверки. Выявленные формулировки приведены к корректной научно-технической подаче при необходимости.</w:t>
            </w:r>
          </w:p>
        </w:tc>
      </w:tr>
    </w:tbl>
    <w:p w14:paraId="4D74078F" w14:textId="77777777" w:rsidR="006119C7" w:rsidRDefault="006119C7" w:rsidP="004420EE">
      <w:pPr>
        <w:spacing w:before="120"/>
        <w:ind w:firstLine="709"/>
        <w:jc w:val="both"/>
      </w:pPr>
    </w:p>
    <w:p w14:paraId="7752E1C5" w14:textId="77777777" w:rsidR="00B55824" w:rsidRPr="00B55824" w:rsidRDefault="00FD4DAE" w:rsidP="004420EE">
      <w:pPr>
        <w:spacing w:before="120"/>
        <w:ind w:firstLine="709"/>
        <w:jc w:val="both"/>
      </w:pPr>
      <w:r>
        <w:t>Промежуточные</w:t>
      </w:r>
      <w:r w:rsidR="00B55824">
        <w:t xml:space="preserve"> отчеты о выполненных</w:t>
      </w:r>
      <w:r>
        <w:t xml:space="preserve"> в ходе практики</w:t>
      </w:r>
      <w:r w:rsidR="00B55824">
        <w:t xml:space="preserve"> заданиях</w:t>
      </w:r>
      <w:r>
        <w:t>, а также полный текст ВКР</w:t>
      </w:r>
      <w:r w:rsidR="00B55824">
        <w:t xml:space="preserve"> размещены в системе </w:t>
      </w:r>
      <w:r w:rsidR="00B55824" w:rsidRPr="004420EE">
        <w:t>Moodl</w:t>
      </w:r>
      <w:r w:rsidR="00B55824">
        <w:t xml:space="preserve"> </w:t>
      </w:r>
      <w:hyperlink r:id="rId9" w:history="1">
        <w:r w:rsidR="00E24CA5" w:rsidRPr="004C77A5">
          <w:rPr>
            <w:rStyle w:val="a3"/>
          </w:rPr>
          <w:t>https://moodle.herzen.spb.ru/course/view.php?id=2299</w:t>
        </w:r>
      </w:hyperlink>
      <w:r w:rsidR="00E24CA5">
        <w:t xml:space="preserve"> </w:t>
      </w:r>
      <w:r w:rsidR="004420EE">
        <w:t xml:space="preserve"> </w:t>
      </w:r>
      <w:r w:rsidR="00B55824">
        <w:t xml:space="preserve"> </w:t>
      </w:r>
    </w:p>
    <w:p w14:paraId="41AC4731" w14:textId="77777777" w:rsidR="000E25EF" w:rsidRDefault="000E25EF" w:rsidP="004420EE">
      <w:pPr>
        <w:spacing w:before="120"/>
        <w:ind w:firstLine="709"/>
        <w:jc w:val="both"/>
        <w:rPr>
          <w:lang w:val="en-US"/>
        </w:rPr>
      </w:pPr>
    </w:p>
    <w:p w14:paraId="25C185AB" w14:textId="77777777" w:rsidR="00DF1DE9" w:rsidRDefault="00DF1DE9" w:rsidP="004420EE">
      <w:pPr>
        <w:spacing w:before="120"/>
        <w:ind w:firstLine="709"/>
        <w:jc w:val="both"/>
        <w:rPr>
          <w:lang w:val="en-US"/>
        </w:rPr>
      </w:pPr>
    </w:p>
    <w:p w14:paraId="6CF50498" w14:textId="77777777" w:rsidR="00DF1DE9" w:rsidRPr="00DF1DE9" w:rsidRDefault="00DF1DE9" w:rsidP="004420EE">
      <w:pPr>
        <w:spacing w:before="120"/>
        <w:ind w:firstLine="709"/>
        <w:jc w:val="both"/>
        <w:rPr>
          <w:lang w:val="en-US"/>
        </w:rPr>
      </w:pPr>
    </w:p>
    <w:p w14:paraId="0933E9C3" w14:textId="77777777" w:rsidR="00483D6B" w:rsidRPr="001C0015" w:rsidRDefault="00483D6B" w:rsidP="00EE79E5">
      <w:pPr>
        <w:spacing w:before="120" w:after="120"/>
        <w:jc w:val="both"/>
        <w:rPr>
          <w:b/>
        </w:rPr>
      </w:pPr>
      <w:r w:rsidRPr="001C0015">
        <w:rPr>
          <w:b/>
        </w:rPr>
        <w:lastRenderedPageBreak/>
        <w:t>Список литературы.</w:t>
      </w:r>
    </w:p>
    <w:p w14:paraId="1F4122B8" w14:textId="4348607A" w:rsidR="00B46261" w:rsidRPr="00825CD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Ерохина Т. Н., Кукушкина Е. С. Феномен иммерсивного театра в современной отечественной культуре / Ерохина Т. Н., Кукушкина Е. С. // Верхневолжский филологический вестник. – 2019. – Вып. 1. – С. 214–222. – DOI: 10.24411/2499-9679-2019-10333.</w:t>
      </w:r>
    </w:p>
    <w:p w14:paraId="71FD3437" w14:textId="01A790F3" w:rsidR="00B46261" w:rsidRPr="003D143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 xml:space="preserve">Король Д. А., Ворохоб Ю. А. Развитие иммерсивного театра в XXI веке / Король Д. А., Ворохоб Ю. А. // НАУКА. ИСКУССТВО. КУЛЬТУРА. – 2025. – № 4 (48). – С. 283–289. – URL: https://journal.bgiik.ru/index.php/nik/article/view/352 (дата обращения: </w:t>
      </w:r>
      <w:r w:rsidR="003D143F" w:rsidRPr="003D143F">
        <w:t>29</w:t>
      </w:r>
      <w:r>
        <w:t>.</w:t>
      </w:r>
      <w:r w:rsidR="003D143F" w:rsidRPr="003D143F">
        <w:t>04</w:t>
      </w:r>
      <w:r>
        <w:t>.</w:t>
      </w:r>
      <w:r w:rsidR="003D143F" w:rsidRPr="003D143F">
        <w:t>2026</w:t>
      </w:r>
      <w:r>
        <w:t>). – Режим доступа: свободный.</w:t>
      </w:r>
    </w:p>
    <w:p w14:paraId="1AA6A593" w14:textId="76CFEA2C" w:rsidR="00B46261" w:rsidRPr="003D143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 xml:space="preserve">Москалюк В. М., Зайковский Д. В. Интерактивная драматургия как экспериментальная форма работы режиссера с современным драматургическим материалом / Москалюк В. М., Зайковский Д. В. // Научная электронная библиотека CyberLeninka: [электронная версия]. – [2025]. – URL: https://cyberleninka.ru/article/n/interaktivnaya-dramaturgiya-kak-eksperimentalnaya-forma-raboty-rezhissera-s-sovremennym-dramaturgicheskim-materialom (дата обращения: </w:t>
      </w:r>
      <w:r w:rsidR="003D143F" w:rsidRPr="003D143F">
        <w:t>17</w:t>
      </w:r>
      <w:r>
        <w:t>.</w:t>
      </w:r>
      <w:r w:rsidR="003D143F" w:rsidRPr="003D143F">
        <w:t>04</w:t>
      </w:r>
      <w:r>
        <w:t>.</w:t>
      </w:r>
      <w:r w:rsidR="003D143F" w:rsidRPr="003D143F">
        <w:t>202</w:t>
      </w:r>
      <w:r w:rsidR="003D143F" w:rsidRPr="00E627B7">
        <w:t>6</w:t>
      </w:r>
      <w:r>
        <w:t>). – Режим доступа: свободный.</w:t>
      </w:r>
    </w:p>
    <w:p w14:paraId="2DA92D11" w14:textId="365C205B" w:rsidR="00B46261" w:rsidRPr="00825CD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Хайченко Е. Г. Почтеннейшая Публика, или зритель как актер / Хайченко Е. Г. – Москва: ГИТИС, 2016. – 184 с.</w:t>
      </w:r>
    </w:p>
    <w:p w14:paraId="0B0217B3" w14:textId="7E4F68B3" w:rsidR="00B46261" w:rsidRPr="00825CD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Вендров А. М. CASE-технологии: современные методы и средства проектирования информационных систем / Вендров А. М. – Москва: Финансы и статистика, 1998. – 176 с.</w:t>
      </w:r>
    </w:p>
    <w:p w14:paraId="2EA2E7AD" w14:textId="74578505" w:rsidR="00B46261" w:rsidRPr="00825CDF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Хитрин К. Л. Генеративные большие языковые модели в решении задачи резюмирования пользовательских отзывов на цифровых платформах: перспективы и возможные ограничения / Хитрин К. Л. // Universum: технические науки : [электронная версия]. – 2025. – № 4 (133). – DOI: 10.32743/UniTech.2025.133.4.19827.</w:t>
      </w:r>
    </w:p>
    <w:p w14:paraId="71C664A1" w14:textId="05E219F0" w:rsidR="00B46261" w:rsidRPr="00F57107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 xml:space="preserve">Федеральный закон Российской Федерации от 27.07.2006 № 152-ФЗ «О персональных данных» (с изм.) // КонсультантПлюс: официальный сайт – Москва, 1997- . – URL: https://www.consultant.ru/document/cons_doc_LAW_61801/ (дата обращения: </w:t>
      </w:r>
      <w:r w:rsidR="00F57107" w:rsidRPr="00F57107">
        <w:t>01.05.2026</w:t>
      </w:r>
      <w:r>
        <w:t>). – Режим доступа: свободный.</w:t>
      </w:r>
    </w:p>
    <w:p w14:paraId="6B394856" w14:textId="4F95D87B" w:rsidR="00B46261" w:rsidRPr="004856D2" w:rsidRDefault="00B46261" w:rsidP="004856D2">
      <w:pPr>
        <w:pStyle w:val="aa"/>
        <w:numPr>
          <w:ilvl w:val="0"/>
          <w:numId w:val="15"/>
        </w:numPr>
        <w:spacing w:before="120"/>
        <w:jc w:val="both"/>
        <w:rPr>
          <w:lang w:val="en-US"/>
        </w:rPr>
      </w:pPr>
      <w:r>
        <w:t>ГОСТ Р ИСО/МЭК 27001-2021 Информационная технология. Методы и средства обеспечения безопасности. Системы менеджмента информационной безопасности. Требования : национальный стандарт Российской Федерации ; утв. и введен в действие Приказом Федерального агентства по техническому регулированию и метрологии от 30.11.2021 № 1653-ст ; введен в действие 01.01.2022 – Москва: Стандартинформ, 2022.</w:t>
      </w:r>
    </w:p>
    <w:p w14:paraId="7C6A50D1" w14:textId="1A9E44F8" w:rsidR="00B46261" w:rsidRPr="004856D2" w:rsidRDefault="00B46261" w:rsidP="004856D2">
      <w:pPr>
        <w:pStyle w:val="aa"/>
        <w:numPr>
          <w:ilvl w:val="0"/>
          <w:numId w:val="15"/>
        </w:numPr>
        <w:spacing w:before="120"/>
        <w:jc w:val="both"/>
        <w:rPr>
          <w:lang w:val="en-US"/>
        </w:rPr>
      </w:pPr>
      <w:r>
        <w:t>ГОСТ Р 59793-2021 Информационные технологии. Комплекс стандартов на автоматизированные системы. Автоматизированные системы. Стадии создания : национальный стандарт Российской Федерации ; утв. и введен в действие Приказом Федерального агентства по техническому регулированию и метрологии от 25.10.2021 № 1285-ст ; введен в действие 30.04.2022 – Москва: Стандартинформ, 2022.</w:t>
      </w:r>
    </w:p>
    <w:p w14:paraId="26D36C69" w14:textId="20E3461D" w:rsidR="00E24CA5" w:rsidRDefault="00B46261" w:rsidP="004856D2">
      <w:pPr>
        <w:pStyle w:val="aa"/>
        <w:numPr>
          <w:ilvl w:val="0"/>
          <w:numId w:val="15"/>
        </w:numPr>
        <w:spacing w:before="120"/>
        <w:jc w:val="both"/>
      </w:pPr>
      <w:r>
        <w:t>Савельев А. И. Научно-практический постатейный комментарий к Федеральному закону «О персональных данных» : 3-е изд., перераб. и доп. / Савельев А. И. – Москва: Статут, 2026.</w:t>
      </w:r>
    </w:p>
    <w:sectPr w:rsidR="00E24CA5" w:rsidSect="00EE0518">
      <w:pgSz w:w="11906" w:h="16838"/>
      <w:pgMar w:top="1134" w:right="851" w:bottom="1134" w:left="1440" w:header="709" w:footer="1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F052A" w14:textId="77777777" w:rsidR="00A323E4" w:rsidRDefault="00A323E4" w:rsidP="002F6BC3">
      <w:r>
        <w:separator/>
      </w:r>
    </w:p>
  </w:endnote>
  <w:endnote w:type="continuationSeparator" w:id="0">
    <w:p w14:paraId="40670195" w14:textId="77777777" w:rsidR="00A323E4" w:rsidRDefault="00A323E4" w:rsidP="002F6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F752" w14:textId="77777777" w:rsidR="002F6BC3" w:rsidRPr="002F6BC3" w:rsidRDefault="002F6BC3" w:rsidP="002F6BC3">
    <w:pPr>
      <w:pStyle w:val="ae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32FAE" w14:textId="77777777" w:rsidR="00A323E4" w:rsidRDefault="00A323E4" w:rsidP="002F6BC3">
      <w:r>
        <w:separator/>
      </w:r>
    </w:p>
  </w:footnote>
  <w:footnote w:type="continuationSeparator" w:id="0">
    <w:p w14:paraId="7D4BC244" w14:textId="77777777" w:rsidR="00A323E4" w:rsidRDefault="00A323E4" w:rsidP="002F6B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B45"/>
    <w:multiLevelType w:val="hybridMultilevel"/>
    <w:tmpl w:val="D13458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612A3"/>
    <w:multiLevelType w:val="hybridMultilevel"/>
    <w:tmpl w:val="546406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C359A"/>
    <w:multiLevelType w:val="hybridMultilevel"/>
    <w:tmpl w:val="B310E1EA"/>
    <w:lvl w:ilvl="0" w:tplc="D1FA1F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DD43B4A">
      <w:numFmt w:val="none"/>
      <w:lvlText w:val=""/>
      <w:lvlJc w:val="left"/>
      <w:pPr>
        <w:tabs>
          <w:tab w:val="num" w:pos="360"/>
        </w:tabs>
      </w:pPr>
    </w:lvl>
    <w:lvl w:ilvl="2" w:tplc="E7E60D58">
      <w:numFmt w:val="none"/>
      <w:lvlText w:val=""/>
      <w:lvlJc w:val="left"/>
      <w:pPr>
        <w:tabs>
          <w:tab w:val="num" w:pos="360"/>
        </w:tabs>
      </w:pPr>
    </w:lvl>
    <w:lvl w:ilvl="3" w:tplc="2BFA70E6">
      <w:numFmt w:val="none"/>
      <w:lvlText w:val=""/>
      <w:lvlJc w:val="left"/>
      <w:pPr>
        <w:tabs>
          <w:tab w:val="num" w:pos="360"/>
        </w:tabs>
      </w:pPr>
    </w:lvl>
    <w:lvl w:ilvl="4" w:tplc="A5843AA8">
      <w:numFmt w:val="none"/>
      <w:lvlText w:val=""/>
      <w:lvlJc w:val="left"/>
      <w:pPr>
        <w:tabs>
          <w:tab w:val="num" w:pos="360"/>
        </w:tabs>
      </w:pPr>
    </w:lvl>
    <w:lvl w:ilvl="5" w:tplc="98349848">
      <w:numFmt w:val="none"/>
      <w:lvlText w:val=""/>
      <w:lvlJc w:val="left"/>
      <w:pPr>
        <w:tabs>
          <w:tab w:val="num" w:pos="360"/>
        </w:tabs>
      </w:pPr>
    </w:lvl>
    <w:lvl w:ilvl="6" w:tplc="A9824DF8">
      <w:numFmt w:val="none"/>
      <w:lvlText w:val=""/>
      <w:lvlJc w:val="left"/>
      <w:pPr>
        <w:tabs>
          <w:tab w:val="num" w:pos="360"/>
        </w:tabs>
      </w:pPr>
    </w:lvl>
    <w:lvl w:ilvl="7" w:tplc="AC46A8C2">
      <w:numFmt w:val="none"/>
      <w:lvlText w:val=""/>
      <w:lvlJc w:val="left"/>
      <w:pPr>
        <w:tabs>
          <w:tab w:val="num" w:pos="360"/>
        </w:tabs>
      </w:pPr>
    </w:lvl>
    <w:lvl w:ilvl="8" w:tplc="A8EAC0BE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2C9A38C3"/>
    <w:multiLevelType w:val="hybridMultilevel"/>
    <w:tmpl w:val="A984C2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2076C"/>
    <w:multiLevelType w:val="hybridMultilevel"/>
    <w:tmpl w:val="E4C0402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7491E25"/>
    <w:multiLevelType w:val="hybridMultilevel"/>
    <w:tmpl w:val="4580B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83F94"/>
    <w:multiLevelType w:val="hybridMultilevel"/>
    <w:tmpl w:val="BFF83F3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3AA17B9A"/>
    <w:multiLevelType w:val="hybridMultilevel"/>
    <w:tmpl w:val="432A0918"/>
    <w:lvl w:ilvl="0" w:tplc="DA8CE0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D511B"/>
    <w:multiLevelType w:val="hybridMultilevel"/>
    <w:tmpl w:val="B52AB9A8"/>
    <w:lvl w:ilvl="0" w:tplc="D1FA1F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DD43B4A">
      <w:numFmt w:val="none"/>
      <w:lvlText w:val=""/>
      <w:lvlJc w:val="left"/>
      <w:pPr>
        <w:tabs>
          <w:tab w:val="num" w:pos="360"/>
        </w:tabs>
      </w:pPr>
    </w:lvl>
    <w:lvl w:ilvl="2" w:tplc="E7E60D58">
      <w:numFmt w:val="none"/>
      <w:lvlText w:val=""/>
      <w:lvlJc w:val="left"/>
      <w:pPr>
        <w:tabs>
          <w:tab w:val="num" w:pos="360"/>
        </w:tabs>
      </w:pPr>
    </w:lvl>
    <w:lvl w:ilvl="3" w:tplc="2BFA70E6">
      <w:numFmt w:val="none"/>
      <w:lvlText w:val=""/>
      <w:lvlJc w:val="left"/>
      <w:pPr>
        <w:tabs>
          <w:tab w:val="num" w:pos="360"/>
        </w:tabs>
      </w:pPr>
    </w:lvl>
    <w:lvl w:ilvl="4" w:tplc="A5843AA8">
      <w:numFmt w:val="none"/>
      <w:lvlText w:val=""/>
      <w:lvlJc w:val="left"/>
      <w:pPr>
        <w:tabs>
          <w:tab w:val="num" w:pos="360"/>
        </w:tabs>
      </w:pPr>
    </w:lvl>
    <w:lvl w:ilvl="5" w:tplc="98349848">
      <w:numFmt w:val="none"/>
      <w:lvlText w:val=""/>
      <w:lvlJc w:val="left"/>
      <w:pPr>
        <w:tabs>
          <w:tab w:val="num" w:pos="360"/>
        </w:tabs>
      </w:pPr>
    </w:lvl>
    <w:lvl w:ilvl="6" w:tplc="A9824DF8">
      <w:numFmt w:val="none"/>
      <w:lvlText w:val=""/>
      <w:lvlJc w:val="left"/>
      <w:pPr>
        <w:tabs>
          <w:tab w:val="num" w:pos="360"/>
        </w:tabs>
      </w:pPr>
    </w:lvl>
    <w:lvl w:ilvl="7" w:tplc="AC46A8C2">
      <w:numFmt w:val="none"/>
      <w:lvlText w:val=""/>
      <w:lvlJc w:val="left"/>
      <w:pPr>
        <w:tabs>
          <w:tab w:val="num" w:pos="360"/>
        </w:tabs>
      </w:pPr>
    </w:lvl>
    <w:lvl w:ilvl="8" w:tplc="A8EAC0BE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45726999"/>
    <w:multiLevelType w:val="hybridMultilevel"/>
    <w:tmpl w:val="D8387462"/>
    <w:lvl w:ilvl="0" w:tplc="DF209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A283624"/>
    <w:multiLevelType w:val="hybridMultilevel"/>
    <w:tmpl w:val="432A0918"/>
    <w:lvl w:ilvl="0" w:tplc="DA8CE0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940D8"/>
    <w:multiLevelType w:val="hybridMultilevel"/>
    <w:tmpl w:val="ADD08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42DE5"/>
    <w:multiLevelType w:val="hybridMultilevel"/>
    <w:tmpl w:val="1A0A3D04"/>
    <w:lvl w:ilvl="0" w:tplc="EB860940">
      <w:start w:val="1"/>
      <w:numFmt w:val="decimal"/>
      <w:lvlText w:val="Тема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F4492"/>
    <w:multiLevelType w:val="hybridMultilevel"/>
    <w:tmpl w:val="B0FC6A5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62835"/>
    <w:multiLevelType w:val="hybridMultilevel"/>
    <w:tmpl w:val="6BCA9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160942">
    <w:abstractNumId w:val="13"/>
  </w:num>
  <w:num w:numId="2" w16cid:durableId="1986204468">
    <w:abstractNumId w:val="4"/>
  </w:num>
  <w:num w:numId="3" w16cid:durableId="1358778923">
    <w:abstractNumId w:val="2"/>
  </w:num>
  <w:num w:numId="4" w16cid:durableId="1455178029">
    <w:abstractNumId w:val="6"/>
  </w:num>
  <w:num w:numId="5" w16cid:durableId="1444182328">
    <w:abstractNumId w:val="8"/>
  </w:num>
  <w:num w:numId="6" w16cid:durableId="1807425625">
    <w:abstractNumId w:val="11"/>
  </w:num>
  <w:num w:numId="7" w16cid:durableId="1523398694">
    <w:abstractNumId w:val="14"/>
  </w:num>
  <w:num w:numId="8" w16cid:durableId="2115325533">
    <w:abstractNumId w:val="3"/>
  </w:num>
  <w:num w:numId="9" w16cid:durableId="775176587">
    <w:abstractNumId w:val="12"/>
  </w:num>
  <w:num w:numId="10" w16cid:durableId="1635942209">
    <w:abstractNumId w:val="5"/>
  </w:num>
  <w:num w:numId="11" w16cid:durableId="1778480951">
    <w:abstractNumId w:val="7"/>
  </w:num>
  <w:num w:numId="12" w16cid:durableId="1905217162">
    <w:abstractNumId w:val="10"/>
  </w:num>
  <w:num w:numId="13" w16cid:durableId="598634647">
    <w:abstractNumId w:val="1"/>
  </w:num>
  <w:num w:numId="14" w16cid:durableId="963078126">
    <w:abstractNumId w:val="9"/>
  </w:num>
  <w:num w:numId="15" w16cid:durableId="137219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A89"/>
    <w:rsid w:val="00001317"/>
    <w:rsid w:val="0002651C"/>
    <w:rsid w:val="0004120A"/>
    <w:rsid w:val="00041877"/>
    <w:rsid w:val="00053992"/>
    <w:rsid w:val="00054448"/>
    <w:rsid w:val="0005574F"/>
    <w:rsid w:val="00064C17"/>
    <w:rsid w:val="00082580"/>
    <w:rsid w:val="00082A0E"/>
    <w:rsid w:val="000979D9"/>
    <w:rsid w:val="000A04D7"/>
    <w:rsid w:val="000C09AA"/>
    <w:rsid w:val="000C6510"/>
    <w:rsid w:val="000D31D6"/>
    <w:rsid w:val="000E25EF"/>
    <w:rsid w:val="000E4016"/>
    <w:rsid w:val="0010223F"/>
    <w:rsid w:val="001155BB"/>
    <w:rsid w:val="00134DE4"/>
    <w:rsid w:val="00150914"/>
    <w:rsid w:val="00152096"/>
    <w:rsid w:val="00156FDD"/>
    <w:rsid w:val="0017428E"/>
    <w:rsid w:val="00191436"/>
    <w:rsid w:val="00192C78"/>
    <w:rsid w:val="00194133"/>
    <w:rsid w:val="00194552"/>
    <w:rsid w:val="001A37FD"/>
    <w:rsid w:val="001A5D22"/>
    <w:rsid w:val="001C0015"/>
    <w:rsid w:val="001D6523"/>
    <w:rsid w:val="001E0F49"/>
    <w:rsid w:val="001F6741"/>
    <w:rsid w:val="001F7B19"/>
    <w:rsid w:val="00202F5E"/>
    <w:rsid w:val="00226A33"/>
    <w:rsid w:val="00230A84"/>
    <w:rsid w:val="00250734"/>
    <w:rsid w:val="00252719"/>
    <w:rsid w:val="002655D7"/>
    <w:rsid w:val="00281C1B"/>
    <w:rsid w:val="00281E7B"/>
    <w:rsid w:val="002865BF"/>
    <w:rsid w:val="00290AE1"/>
    <w:rsid w:val="0029371D"/>
    <w:rsid w:val="002A32DD"/>
    <w:rsid w:val="002B29AC"/>
    <w:rsid w:val="002B71AD"/>
    <w:rsid w:val="002D1115"/>
    <w:rsid w:val="002F6BC3"/>
    <w:rsid w:val="00313083"/>
    <w:rsid w:val="00372C20"/>
    <w:rsid w:val="003A3A01"/>
    <w:rsid w:val="003A3BFB"/>
    <w:rsid w:val="003B1508"/>
    <w:rsid w:val="003B3523"/>
    <w:rsid w:val="003C7C19"/>
    <w:rsid w:val="003D0F7F"/>
    <w:rsid w:val="003D143F"/>
    <w:rsid w:val="003D25FB"/>
    <w:rsid w:val="003D2B75"/>
    <w:rsid w:val="003D42AB"/>
    <w:rsid w:val="003D69A3"/>
    <w:rsid w:val="003E512F"/>
    <w:rsid w:val="004176E4"/>
    <w:rsid w:val="0042475A"/>
    <w:rsid w:val="00432C80"/>
    <w:rsid w:val="0044003D"/>
    <w:rsid w:val="004420EE"/>
    <w:rsid w:val="004545D4"/>
    <w:rsid w:val="004574A3"/>
    <w:rsid w:val="00463D58"/>
    <w:rsid w:val="00464502"/>
    <w:rsid w:val="0047402A"/>
    <w:rsid w:val="00480A99"/>
    <w:rsid w:val="00483D6B"/>
    <w:rsid w:val="00483E07"/>
    <w:rsid w:val="004856D2"/>
    <w:rsid w:val="004915E8"/>
    <w:rsid w:val="004C720D"/>
    <w:rsid w:val="004D38E8"/>
    <w:rsid w:val="004D40A3"/>
    <w:rsid w:val="004D515B"/>
    <w:rsid w:val="004E235D"/>
    <w:rsid w:val="004F3A39"/>
    <w:rsid w:val="00516843"/>
    <w:rsid w:val="00517D70"/>
    <w:rsid w:val="0053032C"/>
    <w:rsid w:val="005326E4"/>
    <w:rsid w:val="0056760B"/>
    <w:rsid w:val="00570520"/>
    <w:rsid w:val="00575008"/>
    <w:rsid w:val="005943EC"/>
    <w:rsid w:val="005B28EB"/>
    <w:rsid w:val="005C46BF"/>
    <w:rsid w:val="005C49BE"/>
    <w:rsid w:val="005E0DF0"/>
    <w:rsid w:val="0060756C"/>
    <w:rsid w:val="006119C7"/>
    <w:rsid w:val="00621CC0"/>
    <w:rsid w:val="006231A2"/>
    <w:rsid w:val="00644015"/>
    <w:rsid w:val="006A4E48"/>
    <w:rsid w:val="006A75B3"/>
    <w:rsid w:val="006B1044"/>
    <w:rsid w:val="006B7917"/>
    <w:rsid w:val="006C5166"/>
    <w:rsid w:val="006C577F"/>
    <w:rsid w:val="006C6DE0"/>
    <w:rsid w:val="006F58C6"/>
    <w:rsid w:val="007019EB"/>
    <w:rsid w:val="00703221"/>
    <w:rsid w:val="00714B42"/>
    <w:rsid w:val="0072435E"/>
    <w:rsid w:val="00725A91"/>
    <w:rsid w:val="00756C22"/>
    <w:rsid w:val="00775682"/>
    <w:rsid w:val="007765C2"/>
    <w:rsid w:val="00777CE5"/>
    <w:rsid w:val="00786DA8"/>
    <w:rsid w:val="007A0364"/>
    <w:rsid w:val="007A1835"/>
    <w:rsid w:val="007C0187"/>
    <w:rsid w:val="007C240E"/>
    <w:rsid w:val="007C28B7"/>
    <w:rsid w:val="007D1BEA"/>
    <w:rsid w:val="007D6C7B"/>
    <w:rsid w:val="00804C09"/>
    <w:rsid w:val="00805F10"/>
    <w:rsid w:val="008178BC"/>
    <w:rsid w:val="00825CDF"/>
    <w:rsid w:val="00827BA5"/>
    <w:rsid w:val="0083066A"/>
    <w:rsid w:val="00832D53"/>
    <w:rsid w:val="00840656"/>
    <w:rsid w:val="00841EC2"/>
    <w:rsid w:val="00847908"/>
    <w:rsid w:val="00862D57"/>
    <w:rsid w:val="00873119"/>
    <w:rsid w:val="00881609"/>
    <w:rsid w:val="00892050"/>
    <w:rsid w:val="008C18C2"/>
    <w:rsid w:val="008C20DB"/>
    <w:rsid w:val="008C2A34"/>
    <w:rsid w:val="008D6B5B"/>
    <w:rsid w:val="008F1BC9"/>
    <w:rsid w:val="009036B3"/>
    <w:rsid w:val="00903897"/>
    <w:rsid w:val="00904285"/>
    <w:rsid w:val="0090715F"/>
    <w:rsid w:val="00926888"/>
    <w:rsid w:val="00926FDA"/>
    <w:rsid w:val="009314A8"/>
    <w:rsid w:val="009375EB"/>
    <w:rsid w:val="009618F0"/>
    <w:rsid w:val="00972502"/>
    <w:rsid w:val="009A118D"/>
    <w:rsid w:val="009C04D4"/>
    <w:rsid w:val="009C2790"/>
    <w:rsid w:val="00A15060"/>
    <w:rsid w:val="00A22F30"/>
    <w:rsid w:val="00A264B7"/>
    <w:rsid w:val="00A323E4"/>
    <w:rsid w:val="00A32769"/>
    <w:rsid w:val="00A32825"/>
    <w:rsid w:val="00A7016B"/>
    <w:rsid w:val="00A855C1"/>
    <w:rsid w:val="00A92158"/>
    <w:rsid w:val="00AB009C"/>
    <w:rsid w:val="00AB56ED"/>
    <w:rsid w:val="00AC27C9"/>
    <w:rsid w:val="00AC3A89"/>
    <w:rsid w:val="00AC4C40"/>
    <w:rsid w:val="00AC760D"/>
    <w:rsid w:val="00AD01E1"/>
    <w:rsid w:val="00AE0831"/>
    <w:rsid w:val="00B06661"/>
    <w:rsid w:val="00B12A8D"/>
    <w:rsid w:val="00B143F0"/>
    <w:rsid w:val="00B379B2"/>
    <w:rsid w:val="00B46261"/>
    <w:rsid w:val="00B55824"/>
    <w:rsid w:val="00B60908"/>
    <w:rsid w:val="00B61576"/>
    <w:rsid w:val="00B76A30"/>
    <w:rsid w:val="00B821B3"/>
    <w:rsid w:val="00B91BA4"/>
    <w:rsid w:val="00BA33E0"/>
    <w:rsid w:val="00BA4710"/>
    <w:rsid w:val="00BB7331"/>
    <w:rsid w:val="00BF66AC"/>
    <w:rsid w:val="00C028CA"/>
    <w:rsid w:val="00C06130"/>
    <w:rsid w:val="00C07983"/>
    <w:rsid w:val="00C23DA5"/>
    <w:rsid w:val="00C24753"/>
    <w:rsid w:val="00C42905"/>
    <w:rsid w:val="00C67694"/>
    <w:rsid w:val="00C77CA8"/>
    <w:rsid w:val="00C85842"/>
    <w:rsid w:val="00C96350"/>
    <w:rsid w:val="00CA706C"/>
    <w:rsid w:val="00CB257F"/>
    <w:rsid w:val="00CB6A51"/>
    <w:rsid w:val="00CE2F57"/>
    <w:rsid w:val="00D01583"/>
    <w:rsid w:val="00D07F10"/>
    <w:rsid w:val="00D16DBC"/>
    <w:rsid w:val="00D23BD3"/>
    <w:rsid w:val="00D24662"/>
    <w:rsid w:val="00D27CE1"/>
    <w:rsid w:val="00D34D30"/>
    <w:rsid w:val="00D42B06"/>
    <w:rsid w:val="00D8442B"/>
    <w:rsid w:val="00D875BD"/>
    <w:rsid w:val="00DC18F2"/>
    <w:rsid w:val="00DC329E"/>
    <w:rsid w:val="00DC69E4"/>
    <w:rsid w:val="00DE6D9E"/>
    <w:rsid w:val="00DF1DE9"/>
    <w:rsid w:val="00DF303C"/>
    <w:rsid w:val="00E01073"/>
    <w:rsid w:val="00E025F2"/>
    <w:rsid w:val="00E0667D"/>
    <w:rsid w:val="00E11BD3"/>
    <w:rsid w:val="00E20218"/>
    <w:rsid w:val="00E22858"/>
    <w:rsid w:val="00E24CA5"/>
    <w:rsid w:val="00E4016D"/>
    <w:rsid w:val="00E50DAA"/>
    <w:rsid w:val="00E50DD2"/>
    <w:rsid w:val="00E5726B"/>
    <w:rsid w:val="00E627B7"/>
    <w:rsid w:val="00E62BCB"/>
    <w:rsid w:val="00E7510D"/>
    <w:rsid w:val="00E82CB0"/>
    <w:rsid w:val="00E862DB"/>
    <w:rsid w:val="00E97F6F"/>
    <w:rsid w:val="00EA2603"/>
    <w:rsid w:val="00EB0436"/>
    <w:rsid w:val="00EC19D8"/>
    <w:rsid w:val="00ED2DF1"/>
    <w:rsid w:val="00ED4709"/>
    <w:rsid w:val="00ED6CA9"/>
    <w:rsid w:val="00EE0518"/>
    <w:rsid w:val="00EE79E5"/>
    <w:rsid w:val="00EF4D14"/>
    <w:rsid w:val="00EF5E58"/>
    <w:rsid w:val="00EF7438"/>
    <w:rsid w:val="00F17FD0"/>
    <w:rsid w:val="00F238B7"/>
    <w:rsid w:val="00F35436"/>
    <w:rsid w:val="00F366AB"/>
    <w:rsid w:val="00F5238F"/>
    <w:rsid w:val="00F57107"/>
    <w:rsid w:val="00F807F4"/>
    <w:rsid w:val="00F81F06"/>
    <w:rsid w:val="00F928AF"/>
    <w:rsid w:val="00FA26AA"/>
    <w:rsid w:val="00FA5976"/>
    <w:rsid w:val="00FB4A50"/>
    <w:rsid w:val="00FD4DAE"/>
    <w:rsid w:val="00FE302E"/>
    <w:rsid w:val="00FE527A"/>
    <w:rsid w:val="00FF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FF7794"/>
  <w15:docId w15:val="{B59D6C6B-C959-448D-9EFB-5594D0E0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119C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607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moz-txt-citetags">
    <w:name w:val="moz-txt-citetags"/>
    <w:basedOn w:val="a0"/>
    <w:rsid w:val="0060756C"/>
  </w:style>
  <w:style w:type="character" w:styleId="a3">
    <w:name w:val="Hyperlink"/>
    <w:rsid w:val="0060756C"/>
    <w:rPr>
      <w:color w:val="0000FF"/>
      <w:u w:val="single"/>
    </w:rPr>
  </w:style>
  <w:style w:type="paragraph" w:styleId="a4">
    <w:name w:val="footnote text"/>
    <w:basedOn w:val="a"/>
    <w:semiHidden/>
    <w:rsid w:val="00DE6D9E"/>
    <w:rPr>
      <w:sz w:val="20"/>
      <w:szCs w:val="20"/>
      <w:lang w:val="en-GB" w:eastAsia="en-US"/>
    </w:rPr>
  </w:style>
  <w:style w:type="paragraph" w:styleId="a5">
    <w:name w:val="Title"/>
    <w:basedOn w:val="a"/>
    <w:qFormat/>
    <w:rsid w:val="00134DE4"/>
    <w:pPr>
      <w:jc w:val="center"/>
    </w:pPr>
    <w:rPr>
      <w:b/>
      <w:color w:val="000000"/>
      <w:sz w:val="28"/>
      <w:szCs w:val="20"/>
      <w:lang w:val="en-GB"/>
    </w:rPr>
  </w:style>
  <w:style w:type="character" w:styleId="a6">
    <w:name w:val="annotation reference"/>
    <w:semiHidden/>
    <w:rsid w:val="00D875BD"/>
    <w:rPr>
      <w:sz w:val="16"/>
      <w:szCs w:val="16"/>
    </w:rPr>
  </w:style>
  <w:style w:type="paragraph" w:styleId="a7">
    <w:name w:val="annotation text"/>
    <w:basedOn w:val="a"/>
    <w:semiHidden/>
    <w:rsid w:val="00D875BD"/>
    <w:rPr>
      <w:sz w:val="20"/>
      <w:szCs w:val="20"/>
    </w:rPr>
  </w:style>
  <w:style w:type="paragraph" w:styleId="a8">
    <w:name w:val="annotation subject"/>
    <w:basedOn w:val="a7"/>
    <w:next w:val="a7"/>
    <w:semiHidden/>
    <w:rsid w:val="00D875BD"/>
    <w:rPr>
      <w:b/>
      <w:bCs/>
    </w:rPr>
  </w:style>
  <w:style w:type="paragraph" w:styleId="a9">
    <w:name w:val="Balloon Text"/>
    <w:basedOn w:val="a"/>
    <w:semiHidden/>
    <w:rsid w:val="00D875BD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480A99"/>
    <w:pPr>
      <w:ind w:left="720"/>
      <w:contextualSpacing/>
    </w:pPr>
  </w:style>
  <w:style w:type="table" w:styleId="ab">
    <w:name w:val="Table Grid"/>
    <w:basedOn w:val="a1"/>
    <w:uiPriority w:val="59"/>
    <w:rsid w:val="00926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rsid w:val="002F6BC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2F6BC3"/>
    <w:rPr>
      <w:sz w:val="24"/>
      <w:szCs w:val="24"/>
    </w:rPr>
  </w:style>
  <w:style w:type="paragraph" w:styleId="ae">
    <w:name w:val="footer"/>
    <w:basedOn w:val="a"/>
    <w:link w:val="af"/>
    <w:uiPriority w:val="99"/>
    <w:rsid w:val="002F6BC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F6BC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8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oodle.herzen.spb.ru/course/view.php?id=22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EE78B-BE9B-43C3-9F85-84D67ED3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1684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Анализ информационной безопасности систем на платформе ОС РВ Багет</vt:lpstr>
    </vt:vector>
  </TitlesOfParts>
  <Company>Рабочий компьютер</Company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информационной безопасности систем на платформе ОС РВ Багет</dc:title>
  <dc:creator>В.И. Шкиртиль</dc:creator>
  <cp:lastModifiedBy>Computer .</cp:lastModifiedBy>
  <cp:revision>24</cp:revision>
  <dcterms:created xsi:type="dcterms:W3CDTF">2025-04-22T19:16:00Z</dcterms:created>
  <dcterms:modified xsi:type="dcterms:W3CDTF">2026-05-05T19:47:00Z</dcterms:modified>
</cp:coreProperties>
</file>