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FB3A" w14:textId="77777777" w:rsidR="003117ED" w:rsidRPr="003117ED" w:rsidRDefault="003117ED" w:rsidP="003117ED">
      <w:pPr>
        <w:rPr>
          <w:b/>
          <w:bCs/>
          <w:lang w:val="en-US"/>
        </w:rPr>
      </w:pPr>
      <w:r w:rsidRPr="003117ED">
        <w:rPr>
          <w:b/>
          <w:bCs/>
          <w:lang w:val="en-US"/>
        </w:rPr>
        <w:t>TUTORIAL 2</w:t>
      </w:r>
    </w:p>
    <w:p w14:paraId="3592B68A" w14:textId="77777777" w:rsidR="003117ED" w:rsidRPr="003117ED" w:rsidRDefault="003117ED" w:rsidP="003117ED">
      <w:pPr>
        <w:rPr>
          <w:lang w:val="en-US"/>
        </w:rPr>
      </w:pPr>
    </w:p>
    <w:p w14:paraId="58719723" w14:textId="4FB322CB" w:rsidR="003117ED" w:rsidRPr="003117ED" w:rsidRDefault="003117ED" w:rsidP="003117ED">
      <w:pPr>
        <w:numPr>
          <w:ilvl w:val="0"/>
          <w:numId w:val="1"/>
        </w:numPr>
        <w:rPr>
          <w:lang w:val="en-US"/>
        </w:rPr>
      </w:pPr>
      <w:r w:rsidRPr="003117ED">
        <w:rPr>
          <w:lang w:val="en-US"/>
        </w:rPr>
        <w:t>Explain the working principle of the Canny edge detector, listing its main steps in order. Why is non-maximum suppression necessary?</w:t>
      </w:r>
    </w:p>
    <w:p w14:paraId="18BFECBD" w14:textId="55FD4CB5" w:rsidR="003117ED" w:rsidRPr="003117ED" w:rsidRDefault="003117ED" w:rsidP="003117ED">
      <w:pPr>
        <w:numPr>
          <w:ilvl w:val="0"/>
          <w:numId w:val="1"/>
        </w:numPr>
        <w:rPr>
          <w:lang w:val="en-US"/>
        </w:rPr>
      </w:pPr>
      <w:r w:rsidRPr="003117ED">
        <w:rPr>
          <w:lang w:val="en-US"/>
        </w:rPr>
        <w:t>Compare edge detection and corner detection. Why is a corner considered a more "informative" feature than an edge point for tasks like image matching?</w:t>
      </w:r>
    </w:p>
    <w:p w14:paraId="15E9CC08" w14:textId="51F1E5B6" w:rsidR="003117ED" w:rsidRPr="003117ED" w:rsidRDefault="003117ED" w:rsidP="003117ED">
      <w:pPr>
        <w:numPr>
          <w:ilvl w:val="0"/>
          <w:numId w:val="1"/>
        </w:numPr>
        <w:rPr>
          <w:lang w:val="en-US"/>
        </w:rPr>
      </w:pPr>
      <w:r w:rsidRPr="003117ED">
        <w:rPr>
          <w:lang w:val="en-US"/>
        </w:rPr>
        <w:t>Explain the Harris corner detection criterion. What does the ratio of eigenvalues of the structure tensor tell you about a local image region (flat, edge, or corner)?</w:t>
      </w:r>
    </w:p>
    <w:p w14:paraId="4544F951" w14:textId="4208E657" w:rsidR="003117ED" w:rsidRPr="003117ED" w:rsidRDefault="003117ED" w:rsidP="003117ED">
      <w:pPr>
        <w:numPr>
          <w:ilvl w:val="0"/>
          <w:numId w:val="1"/>
        </w:numPr>
        <w:rPr>
          <w:lang w:val="en-US"/>
        </w:rPr>
      </w:pPr>
      <w:r w:rsidRPr="003117ED">
        <w:rPr>
          <w:lang w:val="en-US"/>
        </w:rPr>
        <w:t xml:space="preserve">Describe the main stages of the SIFT algorithm (scale-space extrema detection, </w:t>
      </w:r>
      <w:proofErr w:type="spellStart"/>
      <w:r w:rsidRPr="003117ED">
        <w:rPr>
          <w:lang w:val="en-US"/>
        </w:rPr>
        <w:t>keypoint</w:t>
      </w:r>
      <w:proofErr w:type="spellEnd"/>
      <w:r w:rsidRPr="003117ED">
        <w:rPr>
          <w:lang w:val="en-US"/>
        </w:rPr>
        <w:t xml:space="preserve"> localization, orientation assignment, descriptor generation). Why is SIFT described as scale- and rotation-invariant?</w:t>
      </w:r>
    </w:p>
    <w:p w14:paraId="021D6AED" w14:textId="15B21C48" w:rsidR="003117ED" w:rsidRPr="003117ED" w:rsidRDefault="003117ED" w:rsidP="003117ED">
      <w:pPr>
        <w:numPr>
          <w:ilvl w:val="0"/>
          <w:numId w:val="1"/>
        </w:numPr>
        <w:rPr>
          <w:lang w:val="en-US"/>
        </w:rPr>
      </w:pPr>
      <w:r w:rsidRPr="003117ED">
        <w:rPr>
          <w:lang w:val="en-US"/>
        </w:rPr>
        <w:t>Explain HOG (Histogram of Oriented Gradients) feature extraction with a simple example. State one application where HOG has traditionally outperformed simpler features.</w:t>
      </w:r>
    </w:p>
    <w:p w14:paraId="3D9BB90D" w14:textId="0618F646" w:rsidR="003117ED" w:rsidRPr="003117ED" w:rsidRDefault="003117ED" w:rsidP="003117ED">
      <w:pPr>
        <w:numPr>
          <w:ilvl w:val="0"/>
          <w:numId w:val="1"/>
        </w:numPr>
        <w:rPr>
          <w:lang w:val="en-US"/>
        </w:rPr>
      </w:pPr>
      <w:r w:rsidRPr="003117ED">
        <w:rPr>
          <w:lang w:val="en-US"/>
        </w:rPr>
        <w:t>Define morphological erosion and dilation on a binary image. Given a simple 5×5 binary image and a 3×3 structuring element, sketch the result of one erosion pass.</w:t>
      </w:r>
    </w:p>
    <w:p w14:paraId="1A16EEFC" w14:textId="533F1A02" w:rsidR="003117ED" w:rsidRPr="003117ED" w:rsidRDefault="003117ED" w:rsidP="003117ED">
      <w:pPr>
        <w:numPr>
          <w:ilvl w:val="0"/>
          <w:numId w:val="1"/>
        </w:numPr>
        <w:rPr>
          <w:lang w:val="en-US"/>
        </w:rPr>
      </w:pPr>
      <w:r w:rsidRPr="003117ED">
        <w:rPr>
          <w:lang w:val="en-US"/>
        </w:rPr>
        <w:t>Explain the watershed segmentation algorithm using the "flooding" analogy. What problem does over-segmentation cause, and how is it typically mitigated (e.g., marker-based watershed)?</w:t>
      </w:r>
    </w:p>
    <w:p w14:paraId="7CDAFA0F" w14:textId="4E7D0077" w:rsidR="003117ED" w:rsidRPr="003117ED" w:rsidRDefault="003117ED" w:rsidP="003117ED">
      <w:pPr>
        <w:numPr>
          <w:ilvl w:val="0"/>
          <w:numId w:val="1"/>
        </w:numPr>
        <w:rPr>
          <w:lang w:val="en-US"/>
        </w:rPr>
      </w:pPr>
      <w:r w:rsidRPr="003117ED">
        <w:rPr>
          <w:lang w:val="en-US"/>
        </w:rPr>
        <w:t>Differentiate between region splitting and region merging approaches to segmentation. Under what condition does the splitting process stop?</w:t>
      </w:r>
    </w:p>
    <w:p w14:paraId="77B7FA59" w14:textId="772A4698" w:rsidR="003117ED" w:rsidRPr="003117ED" w:rsidRDefault="003117ED" w:rsidP="003117ED">
      <w:pPr>
        <w:numPr>
          <w:ilvl w:val="0"/>
          <w:numId w:val="1"/>
        </w:numPr>
        <w:rPr>
          <w:lang w:val="en-US"/>
        </w:rPr>
      </w:pPr>
      <w:r w:rsidRPr="003117ED">
        <w:rPr>
          <w:lang w:val="en-US"/>
        </w:rPr>
        <w:t>Explain the concept of the Normalized Cut for graph-based image segmentation. Why is it preferred over a simple minimum cut for balanced segmentation?</w:t>
      </w:r>
    </w:p>
    <w:p w14:paraId="680C0D8F" w14:textId="754B6DC7" w:rsidR="003117ED" w:rsidRPr="003117ED" w:rsidRDefault="003117ED" w:rsidP="003117ED">
      <w:pPr>
        <w:numPr>
          <w:ilvl w:val="0"/>
          <w:numId w:val="1"/>
        </w:numPr>
        <w:rPr>
          <w:lang w:val="en-US"/>
        </w:rPr>
      </w:pPr>
      <w:r w:rsidRPr="003117ED">
        <w:rPr>
          <w:lang w:val="en-US"/>
        </w:rPr>
        <w:t>Short answers (1–2 lines each): (a) What is an active contour (snake)? (b) What does mean-shift segmentation cluster on? (c) Give one real-world use of shape context descriptors.</w:t>
      </w:r>
    </w:p>
    <w:p w14:paraId="54E8E6E0" w14:textId="77777777" w:rsidR="005E6E3A" w:rsidRDefault="005E6E3A"/>
    <w:sectPr w:rsidR="005E6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64960"/>
    <w:multiLevelType w:val="hybridMultilevel"/>
    <w:tmpl w:val="3FDA0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8756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30"/>
    <w:rsid w:val="003117ED"/>
    <w:rsid w:val="005A1CB2"/>
    <w:rsid w:val="005E6E3A"/>
    <w:rsid w:val="00692932"/>
    <w:rsid w:val="00C86709"/>
    <w:rsid w:val="00D23553"/>
    <w:rsid w:val="00EE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A750E"/>
  <w15:chartTrackingRefBased/>
  <w15:docId w15:val="{B7DC954F-CFBD-473C-8650-3013D4E5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Juneja</dc:creator>
  <cp:keywords/>
  <dc:description/>
  <cp:lastModifiedBy>Akshay Juneja</cp:lastModifiedBy>
  <cp:revision>2</cp:revision>
  <dcterms:created xsi:type="dcterms:W3CDTF">2026-08-12T09:54:00Z</dcterms:created>
  <dcterms:modified xsi:type="dcterms:W3CDTF">2026-08-12T09:54:00Z</dcterms:modified>
</cp:coreProperties>
</file>