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762E" w14:textId="77777777" w:rsidR="0037711A" w:rsidRPr="0037711A" w:rsidRDefault="0037711A" w:rsidP="0037711A">
      <w:pPr>
        <w:rPr>
          <w:b/>
          <w:bCs/>
          <w:lang w:val="en-US"/>
        </w:rPr>
      </w:pPr>
      <w:r w:rsidRPr="0037711A">
        <w:rPr>
          <w:b/>
          <w:bCs/>
          <w:lang w:val="en-US"/>
        </w:rPr>
        <w:t>TUTORIAL 3</w:t>
      </w:r>
    </w:p>
    <w:p w14:paraId="4A09B055" w14:textId="77777777" w:rsidR="0037711A" w:rsidRPr="0037711A" w:rsidRDefault="0037711A" w:rsidP="0037711A">
      <w:pPr>
        <w:rPr>
          <w:lang w:val="en-US"/>
        </w:rPr>
      </w:pPr>
    </w:p>
    <w:p w14:paraId="70BE7CC0" w14:textId="496BF5B9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Write the general form of the camera projection equation relating a 3D world point to its 2D image coordinates, and identify the intrinsic and extrinsic matrices within it.</w:t>
      </w:r>
    </w:p>
    <w:p w14:paraId="56C4C3B7" w14:textId="5D0B152E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List the parameters typically contained in the intrinsic parameter matrix of a camera. What does each one physically represent?</w:t>
      </w:r>
    </w:p>
    <w:p w14:paraId="559527F5" w14:textId="084CD33A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Define extrinsic camera parameters. Given a camera with rotation matrix R and translation vector t, explain what these represent physically for a camera mounted on a robot arm.</w:t>
      </w:r>
    </w:p>
    <w:p w14:paraId="562AD218" w14:textId="0E4C3522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Explain radial lens distortion. Sketch the difference between "barrel" and "pincushion" distortion, and state which is more common in wide-angle lenses.</w:t>
      </w:r>
    </w:p>
    <w:p w14:paraId="43CAD8BB" w14:textId="5056F3DD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Describe, step by step, how a checkerboard pattern is used for direct camera parameter calibration (Zhang's method or equivalent covered in class).</w:t>
      </w:r>
    </w:p>
    <w:p w14:paraId="57E95AFE" w14:textId="4202E074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Given a camera projection matrix P (3×4), explain how the intrinsic and extrinsic parameters can be recovered from it using QR/RQ decomposition (conceptual explanation is sufficient, no need for full derivation).</w:t>
      </w:r>
    </w:p>
    <w:p w14:paraId="2E54B30B" w14:textId="40BA5AD3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Compare orthographic, weak-perspective, and full-perspective camera models. For each, state one real scenario (e.g., satellite imaging, overhead warehouse camera, handheld phone camera close to a subject) where that model is a reasonable approximation.</w:t>
      </w:r>
    </w:p>
    <w:p w14:paraId="02656EA3" w14:textId="3B9B6906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What is meant by reprojection error in the context of camera calibration? Why is it used as the main metric to judge calibration quality?</w:t>
      </w:r>
    </w:p>
    <w:p w14:paraId="08521B31" w14:textId="428418F0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A calibration run using 15 checkerboard images gives a lower reprojection error than one using only 5 images. Explain, in terms of the underlying optimization, why more images generally improve calibration accuracy.</w:t>
      </w:r>
    </w:p>
    <w:p w14:paraId="50E9CE37" w14:textId="153FACE8" w:rsidR="0037711A" w:rsidRPr="0037711A" w:rsidRDefault="0037711A" w:rsidP="0037711A">
      <w:pPr>
        <w:numPr>
          <w:ilvl w:val="0"/>
          <w:numId w:val="1"/>
        </w:numPr>
        <w:rPr>
          <w:lang w:val="en-US"/>
        </w:rPr>
      </w:pPr>
      <w:r w:rsidRPr="0037711A">
        <w:rPr>
          <w:lang w:val="en-US"/>
        </w:rPr>
        <w:t>Short answers (1–2 lines each): (a) What is the principal point of a camera? (b) Define focal length in pixel units. (c) Why can't a single image alone be used to calibrate a camera?</w:t>
      </w:r>
    </w:p>
    <w:p w14:paraId="3A154EDE" w14:textId="77777777" w:rsidR="005E6E3A" w:rsidRDefault="005E6E3A"/>
    <w:sectPr w:rsidR="005E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032E5"/>
    <w:multiLevelType w:val="hybridMultilevel"/>
    <w:tmpl w:val="9718E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433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C9"/>
    <w:rsid w:val="0037711A"/>
    <w:rsid w:val="005A1CB2"/>
    <w:rsid w:val="005E6E3A"/>
    <w:rsid w:val="00692932"/>
    <w:rsid w:val="007E5BC9"/>
    <w:rsid w:val="00C86709"/>
    <w:rsid w:val="00D2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FD4A"/>
  <w15:chartTrackingRefBased/>
  <w15:docId w15:val="{DD9C20CF-F2EC-430E-BBDA-EB85B00F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Juneja</dc:creator>
  <cp:keywords/>
  <dc:description/>
  <cp:lastModifiedBy>Akshay Juneja</cp:lastModifiedBy>
  <cp:revision>2</cp:revision>
  <dcterms:created xsi:type="dcterms:W3CDTF">2026-08-12T09:54:00Z</dcterms:created>
  <dcterms:modified xsi:type="dcterms:W3CDTF">2026-08-12T09:55:00Z</dcterms:modified>
</cp:coreProperties>
</file>