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>
        <w:trPr>
          <w:hidden w:val="0"/>
        </w:trPr>
        <w:tc>
          <w:tcPr>
            <w:tcW w:type="dxa" w:w="118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테이블명</w:t>
            </w:r>
          </w:p>
        </w:tc>
        <w:tc>
          <w:tcPr>
            <w:tcW w:type="dxa" w:w="217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</w:t>
            </w:r>
          </w:p>
        </w:tc>
        <w:tc>
          <w:tcPr>
            <w:tcW w:type="dxa" w:w="2962"/>
            <w:vAlign w:val="top"/>
            <w:gridSpan w:val="4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40"/>
                <w:szCs w:val="40"/>
                <w:rFonts w:ascii="맑은 고딕" w:eastAsia="맑은 고딕" w:hAnsi="맑은 고딕" w:hint="default"/>
              </w:rPr>
              <w:t xml:space="preserve">Table 기술서</w:t>
            </w:r>
          </w:p>
        </w:tc>
        <w:tc>
          <w:tcPr>
            <w:tcW w:type="dxa" w:w="128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작성일</w:t>
            </w:r>
          </w:p>
        </w:tc>
        <w:tc>
          <w:tcPr>
            <w:tcW w:type="dxa" w:w="1179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22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118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SYSTEM</w:t>
            </w:r>
          </w:p>
        </w:tc>
        <w:tc>
          <w:tcPr>
            <w:tcW w:type="dxa" w:w="217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테이블</w:t>
            </w:r>
          </w:p>
        </w:tc>
        <w:tc>
          <w:tcPr>
            <w:tcW w:type="dxa" w:w="2962"/>
            <w:vAlign w:val="top"/>
            <w:gridSpan w:val="4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/>
        </w:tc>
        <w:tc>
          <w:tcPr>
            <w:tcW w:type="dxa" w:w="128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179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2626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테이블 설명</w:t>
            </w:r>
          </w:p>
        </w:tc>
        <w:tc>
          <w:tcPr>
            <w:tcW w:type="dxa" w:w="6370"/>
            <w:vAlign w:val="top"/>
            <w:gridSpan w:val="9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ATTRIBUTE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DATA TYPE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KY</w:t>
            </w: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DEFAULT</w:t>
            </w: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OrderNum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PK</w:t>
            </w: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번호</w:t>
            </w: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OrderDate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날짜</w:t>
            </w: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OrderProduct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nvarchar(30)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품목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OrderQuantity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수량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OrderPrice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단가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OrderTotalPrice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발주 총액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>
        <w:trPr>
          <w:hidden w:val="0"/>
        </w:trPr>
        <w:tc>
          <w:tcPr>
            <w:tcW w:type="dxa" w:w="118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테이블명</w:t>
            </w:r>
          </w:p>
        </w:tc>
        <w:tc>
          <w:tcPr>
            <w:tcW w:type="dxa" w:w="217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DailyAccount</w:t>
            </w:r>
          </w:p>
        </w:tc>
        <w:tc>
          <w:tcPr>
            <w:tcW w:type="dxa" w:w="2962"/>
            <w:vAlign w:val="top"/>
            <w:gridSpan w:val="4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40"/>
                <w:szCs w:val="40"/>
                <w:rFonts w:ascii="맑은 고딕" w:eastAsia="맑은 고딕" w:hAnsi="맑은 고딕" w:hint="default"/>
              </w:rPr>
              <w:t xml:space="preserve">Table 기술서</w:t>
            </w:r>
          </w:p>
        </w:tc>
        <w:tc>
          <w:tcPr>
            <w:tcW w:type="dxa" w:w="128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작성일</w:t>
            </w:r>
          </w:p>
        </w:tc>
        <w:tc>
          <w:tcPr>
            <w:tcW w:type="dxa" w:w="1179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22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118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SYSTEM</w:t>
            </w:r>
          </w:p>
        </w:tc>
        <w:tc>
          <w:tcPr>
            <w:tcW w:type="dxa" w:w="217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일일 정산 테이블</w:t>
            </w:r>
          </w:p>
        </w:tc>
        <w:tc>
          <w:tcPr>
            <w:tcW w:type="dxa" w:w="2962"/>
            <w:vAlign w:val="top"/>
            <w:gridSpan w:val="4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/>
        </w:tc>
        <w:tc>
          <w:tcPr>
            <w:tcW w:type="dxa" w:w="128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179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2626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테이블 설명</w:t>
            </w:r>
          </w:p>
        </w:tc>
        <w:tc>
          <w:tcPr>
            <w:tcW w:type="dxa" w:w="6370"/>
            <w:vAlign w:val="top"/>
            <w:gridSpan w:val="9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ATTRIBUTE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DATA TYPE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KY</w:t>
            </w: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DEFAULT</w:t>
            </w: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AccountNumD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PK</w:t>
            </w: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정산 번호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AccountDate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date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정산 일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TotalUnitPriceD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단가</w:t>
            </w:r>
          </w:p>
        </w:tc>
      </w:tr>
      <w:tr>
        <w:trPr>
          <w:trHeight w:hRule="atleast" w:val="1"/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TotalSellPriceD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매출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TotalCardD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카드매출</w:t>
            </w:r>
          </w:p>
        </w:tc>
      </w:tr>
      <w:tr>
        <w:trPr>
          <w:hidden w:val="0"/>
        </w:trPr>
        <w:tc>
          <w:tcPr>
            <w:tcW w:type="dxa" w:w="53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2092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TotalCashD</w:t>
            </w:r>
          </w:p>
        </w:tc>
        <w:tc>
          <w:tcPr>
            <w:tcW w:type="dxa" w:w="177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7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2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0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977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현금매출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533"/>
        <w:gridCol w:w="565"/>
        <w:gridCol w:w="1443"/>
        <w:gridCol w:w="722"/>
        <w:gridCol w:w="1072"/>
        <w:gridCol w:w="682"/>
        <w:gridCol w:w="838"/>
        <w:gridCol w:w="412"/>
        <w:gridCol w:w="711"/>
        <w:gridCol w:w="578"/>
        <w:gridCol w:w="1204"/>
        <w:gridCol w:w="236"/>
      </w:tblGrid>
      <w:tr>
        <w:trPr>
          <w:hidden w:val="0"/>
        </w:trPr>
        <w:tc>
          <w:tcPr>
            <w:tcW w:type="dxa" w:w="109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테이블명</w:t>
            </w:r>
          </w:p>
        </w:tc>
        <w:tc>
          <w:tcPr>
            <w:tcW w:type="dxa" w:w="2165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MonthlyAccount</w:t>
            </w:r>
          </w:p>
        </w:tc>
        <w:tc>
          <w:tcPr>
            <w:tcW w:type="dxa" w:w="3004"/>
            <w:vAlign w:val="top"/>
            <w:gridSpan w:val="4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40"/>
                <w:szCs w:val="40"/>
                <w:rFonts w:ascii="맑은 고딕" w:eastAsia="맑은 고딕" w:hAnsi="맑은 고딕" w:hint="default"/>
              </w:rPr>
              <w:t xml:space="preserve">Table 기술서</w:t>
            </w:r>
          </w:p>
        </w:tc>
        <w:tc>
          <w:tcPr>
            <w:tcW w:type="dxa" w:w="1289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작성일</w:t>
            </w:r>
          </w:p>
        </w:tc>
        <w:tc>
          <w:tcPr>
            <w:tcW w:type="dxa" w:w="1204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36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109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SYSTEM</w:t>
            </w:r>
          </w:p>
        </w:tc>
        <w:tc>
          <w:tcPr>
            <w:tcW w:type="dxa" w:w="2165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월별 정산 테이블</w:t>
            </w:r>
          </w:p>
        </w:tc>
        <w:tc>
          <w:tcPr>
            <w:tcW w:type="dxa" w:w="3004"/>
            <w:vAlign w:val="top"/>
            <w:gridSpan w:val="4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/>
        </w:tc>
        <w:tc>
          <w:tcPr>
            <w:tcW w:type="dxa" w:w="1289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20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36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2541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테이블 설명</w:t>
            </w:r>
          </w:p>
        </w:tc>
        <w:tc>
          <w:tcPr>
            <w:tcW w:type="dxa" w:w="6455"/>
            <w:vAlign w:val="top"/>
            <w:gridSpan w:val="9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업체의 정보를 관리한다.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ATTRIBUTE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DATA TYPE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KY</w:t>
            </w: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DEFAULT</w:t>
            </w: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AccountNumM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284"/>
              </w:tabs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PK</w:t>
            </w: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정산 번호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AccountMonth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284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date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정산 월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TotalUnitPriceM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단가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TotalSellPriceM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매출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TotalCardM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카드매출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TotalCashM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현금매출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ParttimerSalaryM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알바비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8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RentFeeM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월 임대료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996" w:type="dxa"/>
        <w:tblLook w:val="000000" w:firstRow="0" w:lastRow="0" w:firstColumn="0" w:lastColumn="0" w:noHBand="0" w:noVBand="0"/>
        <w:tblLayout w:type="fixed"/>
      </w:tblPr>
      <w:tblGrid>
        <w:gridCol w:w="533"/>
        <w:gridCol w:w="565"/>
        <w:gridCol w:w="1443"/>
        <w:gridCol w:w="722"/>
        <w:gridCol w:w="1072"/>
        <w:gridCol w:w="682"/>
        <w:gridCol w:w="838"/>
        <w:gridCol w:w="412"/>
        <w:gridCol w:w="711"/>
        <w:gridCol w:w="578"/>
        <w:gridCol w:w="1204"/>
        <w:gridCol w:w="236"/>
      </w:tblGrid>
      <w:tr>
        <w:trPr>
          <w:hidden w:val="0"/>
        </w:trPr>
        <w:tc>
          <w:tcPr>
            <w:tcW w:type="dxa" w:w="109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테이블명</w:t>
            </w:r>
          </w:p>
        </w:tc>
        <w:tc>
          <w:tcPr>
            <w:tcW w:type="dxa" w:w="2165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YearlyAccount</w:t>
            </w:r>
          </w:p>
        </w:tc>
        <w:tc>
          <w:tcPr>
            <w:tcW w:type="dxa" w:w="3004"/>
            <w:vAlign w:val="top"/>
            <w:gridSpan w:val="4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40"/>
                <w:szCs w:val="40"/>
                <w:rFonts w:ascii="맑은 고딕" w:eastAsia="맑은 고딕" w:hAnsi="맑은 고딕" w:hint="default"/>
              </w:rPr>
              <w:t xml:space="preserve">Table 기술서</w:t>
            </w:r>
          </w:p>
        </w:tc>
        <w:tc>
          <w:tcPr>
            <w:tcW w:type="dxa" w:w="1289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작성일</w:t>
            </w:r>
          </w:p>
        </w:tc>
        <w:tc>
          <w:tcPr>
            <w:tcW w:type="dxa" w:w="1204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36"/>
            <w:vAlign w:val="top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109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SYSTEM</w:t>
            </w:r>
          </w:p>
        </w:tc>
        <w:tc>
          <w:tcPr>
            <w:tcW w:type="dxa" w:w="2165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연간 정산 테이블</w:t>
            </w:r>
          </w:p>
        </w:tc>
        <w:tc>
          <w:tcPr>
            <w:tcW w:type="dxa" w:w="3004"/>
            <w:vAlign w:val="top"/>
            <w:gridSpan w:val="4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/>
        </w:tc>
        <w:tc>
          <w:tcPr>
            <w:tcW w:type="dxa" w:w="1289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1204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36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trHeight w:hRule="atleast" w:val="1"/>
          <w:hidden w:val="0"/>
        </w:trPr>
        <w:tc>
          <w:tcPr>
            <w:tcW w:type="dxa" w:w="2541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테이블 설명</w:t>
            </w:r>
          </w:p>
        </w:tc>
        <w:tc>
          <w:tcPr>
            <w:tcW w:type="dxa" w:w="6455"/>
            <w:vAlign w:val="top"/>
            <w:gridSpan w:val="9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업체의 정보를 관리한다.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NO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ATTRIBUTE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DATA TYPE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KY</w:t>
            </w: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DEFAULT</w:t>
            </w: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2F2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DESCRIPTION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AccountNumY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284"/>
              </w:tabs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PK</w:t>
            </w: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정산 번호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center" w:pos="932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AccountYear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284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date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정산 년도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3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TotalUnitPriceY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단가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4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TotalSellPriceY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매출</w:t>
            </w:r>
          </w:p>
        </w:tc>
      </w:tr>
      <w:tr>
        <w:trPr>
          <w:trHeight w:hRule="atleast" w:val="1"/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5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TotalCardY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카드매출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6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TotalCashY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현금매출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7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ParttimerSalaryY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알바비</w:t>
            </w:r>
          </w:p>
        </w:tc>
      </w:tr>
      <w:tr>
        <w:trPr>
          <w:hidden w:val="0"/>
        </w:trPr>
        <w:tc>
          <w:tcPr>
            <w:tcW w:type="dxa" w:w="533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8</w:t>
            </w:r>
          </w:p>
        </w:tc>
        <w:tc>
          <w:tcPr>
            <w:tcW w:type="dxa" w:w="2008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RentFeeY</w:t>
            </w:r>
          </w:p>
        </w:tc>
        <w:tc>
          <w:tcPr>
            <w:tcW w:type="dxa" w:w="1794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int</w:t>
            </w:r>
          </w:p>
        </w:tc>
        <w:tc>
          <w:tcPr>
            <w:tcW w:type="dxa" w:w="682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NN</w:t>
            </w:r>
          </w:p>
        </w:tc>
        <w:tc>
          <w:tcPr>
            <w:tcW w:type="dxa" w:w="838"/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123"/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018"/>
            <w:vAlign w:val="top"/>
            <w:gridSpan w:val="3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연 임대료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48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jc w:val="both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jc w:val="both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jc w:val="both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jc w:val="both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jc w:val="both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jc w:val="both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jc w:val="both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jc w:val="both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