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444" w:rsidRPr="00577EF6" w:rsidRDefault="00942F0C" w:rsidP="00BE3444">
      <w:pPr>
        <w:jc w:val="center"/>
        <w:rPr>
          <w:rFonts w:ascii="Arial" w:hAnsi="Arial" w:cs="Arial"/>
          <w:b/>
          <w:sz w:val="24"/>
          <w:szCs w:val="24"/>
        </w:rPr>
      </w:pPr>
      <w:r>
        <w:rPr>
          <w:rFonts w:ascii="Arial" w:hAnsi="Arial" w:cs="Arial"/>
          <w:b/>
          <w:noProof/>
          <w:sz w:val="24"/>
          <w:szCs w:val="24"/>
          <w:lang w:val="es-ES" w:eastAsia="es-ES"/>
        </w:rPr>
        <w:drawing>
          <wp:anchor distT="0" distB="0" distL="114300" distR="114300" simplePos="0" relativeHeight="251659264" behindDoc="0" locked="0" layoutInCell="1" allowOverlap="1" wp14:anchorId="34D7783E" wp14:editId="492CB000">
            <wp:simplePos x="0" y="0"/>
            <wp:positionH relativeFrom="margin">
              <wp:posOffset>-533400</wp:posOffset>
            </wp:positionH>
            <wp:positionV relativeFrom="margin">
              <wp:posOffset>-285750</wp:posOffset>
            </wp:positionV>
            <wp:extent cx="685800" cy="1062355"/>
            <wp:effectExtent l="0" t="0" r="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1062355"/>
                    </a:xfrm>
                    <a:prstGeom prst="rect">
                      <a:avLst/>
                    </a:prstGeom>
                    <a:noFill/>
                  </pic:spPr>
                </pic:pic>
              </a:graphicData>
            </a:graphic>
            <wp14:sizeRelH relativeFrom="margin">
              <wp14:pctWidth>0</wp14:pctWidth>
            </wp14:sizeRelH>
            <wp14:sizeRelV relativeFrom="margin">
              <wp14:pctHeight>0</wp14:pctHeight>
            </wp14:sizeRelV>
          </wp:anchor>
        </w:drawing>
      </w:r>
    </w:p>
    <w:p w:rsidR="00BE3444" w:rsidRPr="00577EF6" w:rsidRDefault="00BE3444" w:rsidP="00BE3444">
      <w:pPr>
        <w:jc w:val="center"/>
        <w:rPr>
          <w:rFonts w:ascii="Arial" w:hAnsi="Arial" w:cs="Arial"/>
          <w:b/>
          <w:sz w:val="24"/>
          <w:szCs w:val="24"/>
        </w:rPr>
      </w:pPr>
      <w:r w:rsidRPr="00577EF6">
        <w:rPr>
          <w:rFonts w:ascii="Arial" w:hAnsi="Arial" w:cs="Arial"/>
          <w:b/>
          <w:sz w:val="24"/>
          <w:szCs w:val="24"/>
        </w:rPr>
        <w:t>REPÚBLICA BOLIVARIANA DE VENEZUELA</w:t>
      </w:r>
    </w:p>
    <w:p w:rsidR="00BE3444" w:rsidRPr="00577EF6" w:rsidRDefault="00BE3444" w:rsidP="00BE3444">
      <w:pPr>
        <w:jc w:val="center"/>
        <w:rPr>
          <w:rFonts w:ascii="Arial" w:hAnsi="Arial" w:cs="Arial"/>
          <w:b/>
          <w:sz w:val="24"/>
          <w:szCs w:val="24"/>
        </w:rPr>
      </w:pPr>
      <w:r w:rsidRPr="00577EF6">
        <w:rPr>
          <w:rFonts w:ascii="Arial" w:hAnsi="Arial" w:cs="Arial"/>
          <w:b/>
          <w:sz w:val="24"/>
          <w:szCs w:val="24"/>
        </w:rPr>
        <w:t>MINISTERIO DEL PODER POPULAR PARA LA DEFENSA</w:t>
      </w:r>
    </w:p>
    <w:p w:rsidR="00BE3444" w:rsidRPr="00577EF6" w:rsidRDefault="00BE3444" w:rsidP="00BE3444">
      <w:pPr>
        <w:jc w:val="center"/>
        <w:rPr>
          <w:rFonts w:ascii="Arial" w:hAnsi="Arial" w:cs="Arial"/>
          <w:b/>
          <w:sz w:val="24"/>
          <w:szCs w:val="24"/>
        </w:rPr>
      </w:pPr>
      <w:r w:rsidRPr="00577EF6">
        <w:rPr>
          <w:rFonts w:ascii="Arial" w:hAnsi="Arial" w:cs="Arial"/>
          <w:b/>
          <w:sz w:val="24"/>
          <w:szCs w:val="24"/>
        </w:rPr>
        <w:t>UNIVERSIDAD NACIONAL EXPERIMENTAL POLITÉCNICA</w:t>
      </w:r>
    </w:p>
    <w:p w:rsidR="00BE3444" w:rsidRPr="00577EF6" w:rsidRDefault="00BE3444" w:rsidP="00BE3444">
      <w:pPr>
        <w:jc w:val="center"/>
        <w:rPr>
          <w:rFonts w:ascii="Arial" w:hAnsi="Arial" w:cs="Arial"/>
          <w:b/>
          <w:sz w:val="24"/>
          <w:szCs w:val="24"/>
        </w:rPr>
      </w:pPr>
      <w:r w:rsidRPr="00577EF6">
        <w:rPr>
          <w:rFonts w:ascii="Arial" w:hAnsi="Arial" w:cs="Arial"/>
          <w:b/>
          <w:sz w:val="24"/>
          <w:szCs w:val="24"/>
        </w:rPr>
        <w:t>DE LA FUERZA ARMADA NACIONAL BOLIVARIANA</w:t>
      </w:r>
    </w:p>
    <w:p w:rsidR="00BE3444" w:rsidRDefault="00BE3444" w:rsidP="00B075A1">
      <w:pPr>
        <w:jc w:val="center"/>
        <w:rPr>
          <w:rFonts w:ascii="Algerian" w:hAnsi="Algerian" w:cs="Arial"/>
          <w:sz w:val="40"/>
          <w:szCs w:val="40"/>
        </w:rPr>
      </w:pPr>
    </w:p>
    <w:p w:rsidR="00B075A1" w:rsidRPr="00177235" w:rsidRDefault="00B075A1" w:rsidP="00B075A1">
      <w:pPr>
        <w:jc w:val="center"/>
        <w:rPr>
          <w:rFonts w:ascii="Algerian" w:hAnsi="Algerian" w:cs="Arial"/>
          <w:sz w:val="40"/>
          <w:szCs w:val="40"/>
        </w:rPr>
      </w:pPr>
    </w:p>
    <w:p w:rsidR="00B075A1" w:rsidRPr="00B075A1" w:rsidRDefault="00B075A1" w:rsidP="00BE3444">
      <w:pPr>
        <w:jc w:val="center"/>
        <w:rPr>
          <w:rFonts w:ascii="Algerian" w:hAnsi="Algerian" w:cs="Arial"/>
          <w:sz w:val="28"/>
          <w:szCs w:val="28"/>
        </w:rPr>
      </w:pPr>
      <w:r w:rsidRPr="00B075A1">
        <w:rPr>
          <w:rFonts w:ascii="Algerian" w:hAnsi="Algerian" w:cs="Arial"/>
          <w:sz w:val="28"/>
          <w:szCs w:val="28"/>
        </w:rPr>
        <w:t>Promoción de las medidas de bioseguridad para la prevención del sars-cov-2 (covid-19) en las avenidas 16,17 y 18 de la comunidad cardón parroquia punta cardón, punto fijo estado falcón.</w:t>
      </w:r>
    </w:p>
    <w:p w:rsidR="00BE3444" w:rsidRDefault="00BE3444" w:rsidP="00942F0C">
      <w:pPr>
        <w:spacing w:line="240" w:lineRule="auto"/>
        <w:jc w:val="right"/>
        <w:rPr>
          <w:rFonts w:ascii="Arial" w:hAnsi="Arial" w:cs="Arial"/>
          <w:sz w:val="24"/>
          <w:szCs w:val="24"/>
        </w:rPr>
      </w:pPr>
      <w:r w:rsidRPr="003C6D1F">
        <w:rPr>
          <w:rFonts w:ascii="Arial" w:hAnsi="Arial" w:cs="Arial"/>
          <w:sz w:val="24"/>
          <w:szCs w:val="24"/>
        </w:rPr>
        <w:t>Bachilleres:</w:t>
      </w:r>
    </w:p>
    <w:p w:rsidR="002665AC" w:rsidRDefault="002665AC" w:rsidP="00942F0C">
      <w:pPr>
        <w:spacing w:line="240" w:lineRule="auto"/>
        <w:jc w:val="right"/>
        <w:rPr>
          <w:rFonts w:ascii="Arial" w:hAnsi="Arial" w:cs="Arial"/>
          <w:sz w:val="24"/>
          <w:szCs w:val="24"/>
        </w:rPr>
      </w:pPr>
      <w:r>
        <w:rPr>
          <w:rFonts w:ascii="Arial" w:hAnsi="Arial" w:cs="Arial"/>
          <w:sz w:val="24"/>
          <w:szCs w:val="24"/>
        </w:rPr>
        <w:t>Chirinos Ricardo</w:t>
      </w:r>
    </w:p>
    <w:p w:rsidR="002665AC" w:rsidRPr="003C6D1F" w:rsidRDefault="002665AC" w:rsidP="00942F0C">
      <w:pPr>
        <w:spacing w:line="240" w:lineRule="auto"/>
        <w:jc w:val="right"/>
        <w:rPr>
          <w:rFonts w:ascii="Arial" w:hAnsi="Arial" w:cs="Arial"/>
          <w:sz w:val="24"/>
          <w:szCs w:val="24"/>
        </w:rPr>
      </w:pPr>
      <w:r>
        <w:rPr>
          <w:rFonts w:ascii="Arial" w:hAnsi="Arial" w:cs="Arial"/>
          <w:sz w:val="24"/>
          <w:szCs w:val="24"/>
        </w:rPr>
        <w:t>27.420.881</w:t>
      </w:r>
    </w:p>
    <w:p w:rsidR="00BE3444" w:rsidRPr="003C6D1F" w:rsidRDefault="00BE3444" w:rsidP="00942F0C">
      <w:pPr>
        <w:spacing w:line="240" w:lineRule="auto"/>
        <w:jc w:val="right"/>
        <w:rPr>
          <w:rFonts w:ascii="Arial" w:hAnsi="Arial" w:cs="Arial"/>
          <w:sz w:val="24"/>
          <w:szCs w:val="24"/>
        </w:rPr>
      </w:pPr>
      <w:r>
        <w:rPr>
          <w:rFonts w:ascii="Arial" w:hAnsi="Arial" w:cs="Arial"/>
          <w:sz w:val="24"/>
          <w:szCs w:val="24"/>
        </w:rPr>
        <w:t xml:space="preserve">Cristóbal </w:t>
      </w:r>
      <w:proofErr w:type="spellStart"/>
      <w:r>
        <w:rPr>
          <w:rFonts w:ascii="Arial" w:hAnsi="Arial" w:cs="Arial"/>
          <w:sz w:val="24"/>
          <w:szCs w:val="24"/>
        </w:rPr>
        <w:t>Eliomar</w:t>
      </w:r>
      <w:proofErr w:type="spellEnd"/>
    </w:p>
    <w:p w:rsidR="00BE3444" w:rsidRDefault="00BE3444" w:rsidP="00942F0C">
      <w:pPr>
        <w:spacing w:line="240" w:lineRule="auto"/>
        <w:jc w:val="right"/>
        <w:rPr>
          <w:rFonts w:ascii="Arial" w:hAnsi="Arial" w:cs="Arial"/>
          <w:sz w:val="24"/>
          <w:szCs w:val="24"/>
        </w:rPr>
      </w:pPr>
      <w:r>
        <w:rPr>
          <w:rFonts w:ascii="Arial" w:hAnsi="Arial" w:cs="Arial"/>
          <w:sz w:val="24"/>
          <w:szCs w:val="24"/>
        </w:rPr>
        <w:t>27.169.081</w:t>
      </w:r>
    </w:p>
    <w:p w:rsidR="002665AC" w:rsidRPr="003C6D1F" w:rsidRDefault="002665AC" w:rsidP="00942F0C">
      <w:pPr>
        <w:spacing w:line="240" w:lineRule="auto"/>
        <w:jc w:val="right"/>
        <w:rPr>
          <w:rFonts w:ascii="Arial" w:hAnsi="Arial" w:cs="Arial"/>
          <w:sz w:val="24"/>
          <w:szCs w:val="24"/>
        </w:rPr>
      </w:pPr>
      <w:r w:rsidRPr="003C6D1F">
        <w:rPr>
          <w:rFonts w:ascii="Arial" w:hAnsi="Arial" w:cs="Arial"/>
          <w:sz w:val="24"/>
          <w:szCs w:val="24"/>
        </w:rPr>
        <w:t>Gutiérrez Adriana</w:t>
      </w:r>
    </w:p>
    <w:p w:rsidR="002665AC" w:rsidRDefault="002665AC" w:rsidP="00942F0C">
      <w:pPr>
        <w:spacing w:line="240" w:lineRule="auto"/>
        <w:jc w:val="right"/>
        <w:rPr>
          <w:rFonts w:ascii="Arial" w:hAnsi="Arial" w:cs="Arial"/>
          <w:sz w:val="24"/>
          <w:szCs w:val="24"/>
        </w:rPr>
      </w:pPr>
      <w:r w:rsidRPr="003C6D1F">
        <w:rPr>
          <w:rFonts w:ascii="Arial" w:hAnsi="Arial" w:cs="Arial"/>
          <w:sz w:val="24"/>
          <w:szCs w:val="24"/>
        </w:rPr>
        <w:t>27.590.327</w:t>
      </w:r>
    </w:p>
    <w:p w:rsidR="00BE3444" w:rsidRDefault="00BE3444" w:rsidP="00942F0C">
      <w:pPr>
        <w:spacing w:line="240" w:lineRule="auto"/>
        <w:jc w:val="right"/>
        <w:rPr>
          <w:rFonts w:ascii="Arial" w:hAnsi="Arial" w:cs="Arial"/>
          <w:sz w:val="24"/>
          <w:szCs w:val="24"/>
        </w:rPr>
      </w:pPr>
      <w:r>
        <w:rPr>
          <w:rFonts w:ascii="Arial" w:hAnsi="Arial" w:cs="Arial"/>
          <w:sz w:val="24"/>
          <w:szCs w:val="24"/>
        </w:rPr>
        <w:t>Jerome Augustyn</w:t>
      </w:r>
    </w:p>
    <w:p w:rsidR="00BE3444" w:rsidRDefault="00BE3444" w:rsidP="00942F0C">
      <w:pPr>
        <w:spacing w:line="240" w:lineRule="auto"/>
        <w:jc w:val="right"/>
        <w:rPr>
          <w:rFonts w:ascii="Arial" w:hAnsi="Arial" w:cs="Arial"/>
          <w:sz w:val="24"/>
          <w:szCs w:val="24"/>
        </w:rPr>
      </w:pPr>
      <w:r>
        <w:rPr>
          <w:rFonts w:ascii="Arial" w:hAnsi="Arial" w:cs="Arial"/>
          <w:sz w:val="24"/>
          <w:szCs w:val="24"/>
        </w:rPr>
        <w:t>28.026.332</w:t>
      </w:r>
    </w:p>
    <w:p w:rsidR="00BE3444" w:rsidRPr="003C6D1F" w:rsidRDefault="00BE3444" w:rsidP="00942F0C">
      <w:pPr>
        <w:spacing w:line="240" w:lineRule="auto"/>
        <w:jc w:val="right"/>
        <w:rPr>
          <w:rFonts w:ascii="Arial" w:hAnsi="Arial" w:cs="Arial"/>
          <w:sz w:val="24"/>
          <w:szCs w:val="24"/>
        </w:rPr>
      </w:pPr>
    </w:p>
    <w:p w:rsidR="00BE3444" w:rsidRPr="003C6D1F" w:rsidRDefault="00BE3444" w:rsidP="00BE3444">
      <w:pPr>
        <w:jc w:val="center"/>
        <w:rPr>
          <w:rFonts w:ascii="Arial" w:hAnsi="Arial" w:cs="Arial"/>
          <w:sz w:val="24"/>
          <w:szCs w:val="24"/>
        </w:rPr>
      </w:pPr>
    </w:p>
    <w:p w:rsidR="00BE3444" w:rsidRDefault="00BE3444" w:rsidP="00BE3444">
      <w:pPr>
        <w:jc w:val="center"/>
        <w:rPr>
          <w:rFonts w:ascii="Arial" w:hAnsi="Arial" w:cs="Arial"/>
          <w:sz w:val="24"/>
          <w:szCs w:val="24"/>
        </w:rPr>
      </w:pPr>
    </w:p>
    <w:p w:rsidR="00942F0C" w:rsidRPr="003C6D1F" w:rsidRDefault="00942F0C" w:rsidP="00BE3444">
      <w:pPr>
        <w:jc w:val="center"/>
        <w:rPr>
          <w:rFonts w:ascii="Arial" w:hAnsi="Arial" w:cs="Arial"/>
          <w:sz w:val="24"/>
          <w:szCs w:val="24"/>
        </w:rPr>
      </w:pPr>
    </w:p>
    <w:p w:rsidR="007C61BE" w:rsidRPr="00942F0C" w:rsidRDefault="00BE3444" w:rsidP="00942F0C">
      <w:pPr>
        <w:jc w:val="center"/>
        <w:rPr>
          <w:rFonts w:ascii="Arial" w:hAnsi="Arial" w:cs="Arial"/>
          <w:sz w:val="24"/>
          <w:szCs w:val="24"/>
        </w:rPr>
      </w:pPr>
      <w:r w:rsidRPr="003C6D1F">
        <w:rPr>
          <w:rFonts w:ascii="Arial" w:hAnsi="Arial" w:cs="Arial"/>
          <w:sz w:val="24"/>
          <w:szCs w:val="24"/>
        </w:rPr>
        <w:t>Punto Fijo, Septiembre de 2020</w:t>
      </w:r>
    </w:p>
    <w:p w:rsidR="007C61BE" w:rsidRPr="0095092D" w:rsidRDefault="007C61BE" w:rsidP="007C61BE">
      <w:pPr>
        <w:pStyle w:val="Prrafodelista"/>
        <w:spacing w:line="360" w:lineRule="auto"/>
        <w:ind w:left="113"/>
        <w:contextualSpacing w:val="0"/>
        <w:jc w:val="center"/>
        <w:rPr>
          <w:rFonts w:ascii="Arial" w:hAnsi="Arial" w:cs="Arial"/>
          <w:b/>
          <w:lang w:val="es-VE"/>
        </w:rPr>
      </w:pPr>
      <w:r w:rsidRPr="0095092D">
        <w:rPr>
          <w:rFonts w:ascii="Arial" w:hAnsi="Arial" w:cs="Arial"/>
          <w:b/>
          <w:lang w:val="es-VE"/>
        </w:rPr>
        <w:lastRenderedPageBreak/>
        <w:t>INDICE GENERAL</w:t>
      </w:r>
    </w:p>
    <w:tbl>
      <w:tblPr>
        <w:tblStyle w:val="Tablaconcuadrcula"/>
        <w:tblW w:w="8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659"/>
      </w:tblGrid>
      <w:tr w:rsidR="007C61BE" w:rsidRPr="00E86955" w:rsidTr="006B7140">
        <w:trPr>
          <w:trHeight w:val="70"/>
        </w:trPr>
        <w:tc>
          <w:tcPr>
            <w:tcW w:w="7621" w:type="dxa"/>
            <w:vAlign w:val="center"/>
          </w:tcPr>
          <w:p w:rsidR="007C61BE" w:rsidRPr="001136A0" w:rsidRDefault="007C61BE" w:rsidP="006B7140">
            <w:pPr>
              <w:pStyle w:val="Prrafodelista"/>
              <w:spacing w:line="360" w:lineRule="auto"/>
              <w:ind w:left="0"/>
              <w:contextualSpacing w:val="0"/>
              <w:rPr>
                <w:rFonts w:ascii="Arial" w:hAnsi="Arial" w:cs="Arial"/>
                <w:highlight w:val="yellow"/>
                <w:lang w:val="es-VE"/>
              </w:rPr>
            </w:pPr>
          </w:p>
        </w:tc>
        <w:tc>
          <w:tcPr>
            <w:tcW w:w="659" w:type="dxa"/>
          </w:tcPr>
          <w:p w:rsidR="007C61BE" w:rsidRPr="00E86955" w:rsidRDefault="0095092D" w:rsidP="0095092D">
            <w:pPr>
              <w:pStyle w:val="Prrafodelista"/>
              <w:spacing w:line="360" w:lineRule="auto"/>
              <w:ind w:left="-108"/>
              <w:contextualSpacing w:val="0"/>
              <w:jc w:val="center"/>
              <w:rPr>
                <w:rFonts w:ascii="Arial" w:hAnsi="Arial" w:cs="Arial"/>
                <w:lang w:val="es-VE"/>
              </w:rPr>
            </w:pPr>
            <w:r>
              <w:rPr>
                <w:rFonts w:ascii="Arial" w:hAnsi="Arial" w:cs="Arial"/>
                <w:lang w:val="es-VE"/>
              </w:rPr>
              <w:t>Pág.</w:t>
            </w:r>
          </w:p>
        </w:tc>
      </w:tr>
      <w:tr w:rsidR="007C61BE" w:rsidRPr="00E86955" w:rsidTr="006B7140">
        <w:tc>
          <w:tcPr>
            <w:tcW w:w="7621" w:type="dxa"/>
            <w:vAlign w:val="center"/>
          </w:tcPr>
          <w:p w:rsidR="007C61BE" w:rsidRPr="00E86955" w:rsidRDefault="007C61BE" w:rsidP="006B7140">
            <w:pPr>
              <w:pStyle w:val="Prrafodelista"/>
              <w:spacing w:line="360" w:lineRule="auto"/>
              <w:ind w:left="0"/>
              <w:contextualSpacing w:val="0"/>
              <w:jc w:val="left"/>
              <w:rPr>
                <w:rFonts w:ascii="Arial" w:hAnsi="Arial" w:cs="Arial"/>
                <w:lang w:val="es-VE"/>
              </w:rPr>
            </w:pPr>
            <w:r>
              <w:rPr>
                <w:rFonts w:ascii="Arial" w:hAnsi="Arial" w:cs="Arial"/>
                <w:lang w:val="es-VE"/>
              </w:rPr>
              <w:t>PLANTEAMIENTO DEL PROBLEMA…………………………………………. OBJETIVOS………….…………………………………………………………….. Objetivo #1…………………………………..</w:t>
            </w:r>
            <w:r w:rsidRPr="00E86955">
              <w:rPr>
                <w:rFonts w:ascii="Arial" w:hAnsi="Arial" w:cs="Arial"/>
                <w:lang w:val="es-VE"/>
              </w:rPr>
              <w:t>……………………………………...</w:t>
            </w:r>
          </w:p>
        </w:tc>
        <w:tc>
          <w:tcPr>
            <w:tcW w:w="659" w:type="dxa"/>
          </w:tcPr>
          <w:p w:rsidR="007C61BE" w:rsidRDefault="007C61BE" w:rsidP="0095092D">
            <w:pPr>
              <w:pStyle w:val="Prrafodelista"/>
              <w:spacing w:line="360" w:lineRule="auto"/>
              <w:ind w:left="-391" w:right="-441"/>
              <w:contextualSpacing w:val="0"/>
              <w:jc w:val="center"/>
              <w:rPr>
                <w:rFonts w:ascii="Arial" w:hAnsi="Arial" w:cs="Arial"/>
                <w:lang w:val="es-VE"/>
              </w:rPr>
            </w:pPr>
            <w:r>
              <w:rPr>
                <w:rFonts w:ascii="Arial" w:hAnsi="Arial" w:cs="Arial"/>
                <w:lang w:val="es-VE"/>
              </w:rPr>
              <w:t>03-0</w:t>
            </w:r>
            <w:r w:rsidR="001D4890">
              <w:rPr>
                <w:rFonts w:ascii="Arial" w:hAnsi="Arial" w:cs="Arial"/>
                <w:lang w:val="es-VE"/>
              </w:rPr>
              <w:t>5</w:t>
            </w:r>
          </w:p>
          <w:p w:rsidR="007C61BE" w:rsidRDefault="001D4890" w:rsidP="006B7140">
            <w:pPr>
              <w:pStyle w:val="Prrafodelista"/>
              <w:spacing w:line="360" w:lineRule="auto"/>
              <w:ind w:left="0"/>
              <w:contextualSpacing w:val="0"/>
              <w:jc w:val="center"/>
              <w:rPr>
                <w:rFonts w:ascii="Arial" w:hAnsi="Arial" w:cs="Arial"/>
                <w:lang w:val="es-VE"/>
              </w:rPr>
            </w:pPr>
            <w:r>
              <w:rPr>
                <w:rFonts w:ascii="Arial" w:hAnsi="Arial" w:cs="Arial"/>
                <w:lang w:val="es-VE"/>
              </w:rPr>
              <w:t>06</w:t>
            </w:r>
          </w:p>
          <w:p w:rsidR="007C61BE" w:rsidRPr="00E86955" w:rsidRDefault="001D4890" w:rsidP="006B7140">
            <w:pPr>
              <w:pStyle w:val="Prrafodelista"/>
              <w:spacing w:line="360" w:lineRule="auto"/>
              <w:ind w:left="0"/>
              <w:contextualSpacing w:val="0"/>
              <w:jc w:val="center"/>
              <w:rPr>
                <w:rFonts w:ascii="Arial" w:hAnsi="Arial" w:cs="Arial"/>
                <w:lang w:val="es-VE"/>
              </w:rPr>
            </w:pPr>
            <w:r>
              <w:rPr>
                <w:rFonts w:ascii="Arial" w:hAnsi="Arial" w:cs="Arial"/>
                <w:lang w:val="es-VE"/>
              </w:rPr>
              <w:t>07</w:t>
            </w:r>
          </w:p>
        </w:tc>
      </w:tr>
      <w:tr w:rsidR="007C61BE" w:rsidRPr="00E86955" w:rsidTr="006B7140">
        <w:tc>
          <w:tcPr>
            <w:tcW w:w="7621" w:type="dxa"/>
            <w:vAlign w:val="center"/>
          </w:tcPr>
          <w:p w:rsidR="007C61BE" w:rsidRPr="00E86955" w:rsidRDefault="007C61BE" w:rsidP="006B7140">
            <w:pPr>
              <w:tabs>
                <w:tab w:val="left" w:pos="990"/>
              </w:tabs>
              <w:spacing w:line="360" w:lineRule="auto"/>
              <w:jc w:val="left"/>
              <w:rPr>
                <w:rFonts w:ascii="Arial" w:eastAsiaTheme="majorEastAsia" w:hAnsi="Arial" w:cs="Arial"/>
                <w:bCs/>
                <w:color w:val="000000" w:themeColor="text1"/>
                <w:kern w:val="24"/>
                <w:sz w:val="24"/>
                <w:szCs w:val="24"/>
                <w:lang w:val="es-ES_tradnl"/>
              </w:rPr>
            </w:pPr>
            <w:r>
              <w:rPr>
                <w:rFonts w:ascii="Arial" w:eastAsiaTheme="majorEastAsia" w:hAnsi="Arial" w:cs="Arial"/>
                <w:bCs/>
                <w:color w:val="000000" w:themeColor="text1"/>
                <w:kern w:val="24"/>
                <w:sz w:val="24"/>
                <w:szCs w:val="24"/>
                <w:lang w:val="es-ES_tradnl"/>
              </w:rPr>
              <w:t>JUSTIFICACION……………………</w:t>
            </w:r>
            <w:r w:rsidRPr="00E86955">
              <w:rPr>
                <w:rFonts w:ascii="Arial" w:eastAsiaTheme="majorEastAsia" w:hAnsi="Arial" w:cs="Arial"/>
                <w:bCs/>
                <w:color w:val="000000" w:themeColor="text1"/>
                <w:kern w:val="24"/>
                <w:sz w:val="24"/>
                <w:szCs w:val="24"/>
                <w:lang w:val="es-ES_tradnl"/>
              </w:rPr>
              <w:t>……………………………………….</w:t>
            </w:r>
          </w:p>
        </w:tc>
        <w:tc>
          <w:tcPr>
            <w:tcW w:w="659" w:type="dxa"/>
          </w:tcPr>
          <w:p w:rsidR="007C61BE" w:rsidRPr="00E86955" w:rsidRDefault="001D4890" w:rsidP="006B7140">
            <w:pPr>
              <w:pStyle w:val="Prrafodelista"/>
              <w:spacing w:line="360" w:lineRule="auto"/>
              <w:ind w:left="0"/>
              <w:contextualSpacing w:val="0"/>
              <w:jc w:val="center"/>
              <w:rPr>
                <w:rFonts w:ascii="Arial" w:hAnsi="Arial" w:cs="Arial"/>
                <w:lang w:val="es-VE"/>
              </w:rPr>
            </w:pPr>
            <w:r>
              <w:rPr>
                <w:rFonts w:ascii="Arial" w:hAnsi="Arial" w:cs="Arial"/>
                <w:lang w:val="es-VE"/>
              </w:rPr>
              <w:t>08</w:t>
            </w:r>
          </w:p>
        </w:tc>
      </w:tr>
      <w:tr w:rsidR="007C61BE" w:rsidRPr="00E86955" w:rsidTr="006B7140">
        <w:tc>
          <w:tcPr>
            <w:tcW w:w="7621" w:type="dxa"/>
            <w:vAlign w:val="center"/>
          </w:tcPr>
          <w:p w:rsidR="007C61BE" w:rsidRPr="007C61BE" w:rsidRDefault="007C61BE" w:rsidP="007C61BE">
            <w:pPr>
              <w:jc w:val="left"/>
              <w:rPr>
                <w:rFonts w:ascii="Arial" w:hAnsi="Arial" w:cs="Arial"/>
                <w:b/>
                <w:sz w:val="24"/>
                <w:szCs w:val="24"/>
                <w:lang w:val="es-VE"/>
              </w:rPr>
            </w:pPr>
            <w:r w:rsidRPr="007C61BE">
              <w:rPr>
                <w:rFonts w:ascii="Arial" w:hAnsi="Arial" w:cs="Arial"/>
                <w:sz w:val="24"/>
                <w:szCs w:val="24"/>
                <w:lang w:val="es-VE"/>
              </w:rPr>
              <w:t>COBERTURA GEOGRAFICA Y POBLACIONAL</w:t>
            </w:r>
            <w:r>
              <w:rPr>
                <w:rFonts w:ascii="Arial" w:eastAsiaTheme="majorEastAsia" w:hAnsi="Arial" w:cs="Arial"/>
                <w:bCs/>
                <w:color w:val="000000" w:themeColor="text1"/>
                <w:kern w:val="24"/>
                <w:sz w:val="24"/>
                <w:szCs w:val="24"/>
                <w:lang w:val="es-ES_tradnl"/>
              </w:rPr>
              <w:t>………….…</w:t>
            </w:r>
            <w:r w:rsidRPr="00E86955">
              <w:rPr>
                <w:rFonts w:ascii="Arial" w:eastAsiaTheme="majorEastAsia" w:hAnsi="Arial" w:cs="Arial"/>
                <w:bCs/>
                <w:color w:val="000000" w:themeColor="text1"/>
                <w:kern w:val="24"/>
                <w:sz w:val="24"/>
                <w:szCs w:val="24"/>
                <w:lang w:val="es-ES_tradnl"/>
              </w:rPr>
              <w:t>…………</w:t>
            </w:r>
          </w:p>
          <w:p w:rsidR="007C61BE" w:rsidRPr="007C61BE" w:rsidRDefault="007C61BE" w:rsidP="006B7140">
            <w:pPr>
              <w:spacing w:line="360" w:lineRule="auto"/>
              <w:jc w:val="left"/>
              <w:rPr>
                <w:rFonts w:ascii="Arial" w:hAnsi="Arial" w:cs="Arial"/>
                <w:sz w:val="24"/>
                <w:szCs w:val="24"/>
                <w:lang w:val="es-VE"/>
              </w:rPr>
            </w:pPr>
          </w:p>
        </w:tc>
        <w:tc>
          <w:tcPr>
            <w:tcW w:w="659" w:type="dxa"/>
          </w:tcPr>
          <w:p w:rsidR="007C61BE" w:rsidRPr="00E86955" w:rsidRDefault="001D4890" w:rsidP="001D4890">
            <w:pPr>
              <w:pStyle w:val="Prrafodelista"/>
              <w:spacing w:line="360" w:lineRule="auto"/>
              <w:ind w:left="0"/>
              <w:contextualSpacing w:val="0"/>
              <w:jc w:val="left"/>
              <w:rPr>
                <w:rFonts w:ascii="Arial" w:hAnsi="Arial" w:cs="Arial"/>
                <w:lang w:val="es-VE"/>
              </w:rPr>
            </w:pPr>
            <w:r>
              <w:rPr>
                <w:rFonts w:ascii="Arial" w:hAnsi="Arial" w:cs="Arial"/>
                <w:lang w:val="es-VE"/>
              </w:rPr>
              <w:t xml:space="preserve">  </w:t>
            </w:r>
            <w:r w:rsidR="007C61BE">
              <w:rPr>
                <w:rFonts w:ascii="Arial" w:hAnsi="Arial" w:cs="Arial"/>
                <w:lang w:val="es-VE"/>
              </w:rPr>
              <w:t>09</w:t>
            </w:r>
          </w:p>
        </w:tc>
      </w:tr>
      <w:tr w:rsidR="001D4890" w:rsidRPr="00E86955" w:rsidTr="006B7140">
        <w:tc>
          <w:tcPr>
            <w:tcW w:w="7621" w:type="dxa"/>
            <w:vAlign w:val="center"/>
          </w:tcPr>
          <w:p w:rsidR="001D4890" w:rsidRPr="007C61BE" w:rsidRDefault="001D4890" w:rsidP="007C61BE">
            <w:pPr>
              <w:rPr>
                <w:rFonts w:ascii="Arial" w:hAnsi="Arial" w:cs="Arial"/>
                <w:sz w:val="24"/>
                <w:szCs w:val="24"/>
              </w:rPr>
            </w:pPr>
            <w:r w:rsidRPr="007C61BE">
              <w:rPr>
                <w:rFonts w:ascii="Arial" w:hAnsi="Arial" w:cs="Arial"/>
                <w:sz w:val="24"/>
                <w:szCs w:val="24"/>
                <w:lang w:val="es-VE"/>
              </w:rPr>
              <w:t>COBERTURA GEOGRAFICA Y POBLACIONAL</w:t>
            </w:r>
            <w:r>
              <w:rPr>
                <w:rFonts w:ascii="Arial" w:eastAsiaTheme="majorEastAsia" w:hAnsi="Arial" w:cs="Arial"/>
                <w:bCs/>
                <w:color w:val="000000" w:themeColor="text1"/>
                <w:kern w:val="24"/>
                <w:sz w:val="24"/>
                <w:szCs w:val="24"/>
                <w:lang w:val="es-ES_tradnl"/>
              </w:rPr>
              <w:t>………….…</w:t>
            </w:r>
            <w:r w:rsidRPr="00E86955">
              <w:rPr>
                <w:rFonts w:ascii="Arial" w:eastAsiaTheme="majorEastAsia" w:hAnsi="Arial" w:cs="Arial"/>
                <w:bCs/>
                <w:color w:val="000000" w:themeColor="text1"/>
                <w:kern w:val="24"/>
                <w:sz w:val="24"/>
                <w:szCs w:val="24"/>
                <w:lang w:val="es-ES_tradnl"/>
              </w:rPr>
              <w:t>…………</w:t>
            </w:r>
            <w:r>
              <w:rPr>
                <w:rFonts w:ascii="Arial" w:eastAsiaTheme="majorEastAsia" w:hAnsi="Arial" w:cs="Arial"/>
                <w:bCs/>
                <w:color w:val="000000" w:themeColor="text1"/>
                <w:kern w:val="24"/>
                <w:sz w:val="24"/>
                <w:szCs w:val="24"/>
                <w:lang w:val="es-ES_tradnl"/>
              </w:rPr>
              <w:t xml:space="preserve">  </w:t>
            </w:r>
          </w:p>
        </w:tc>
        <w:tc>
          <w:tcPr>
            <w:tcW w:w="659" w:type="dxa"/>
          </w:tcPr>
          <w:p w:rsidR="001D4890" w:rsidRDefault="001D4890" w:rsidP="001D4890">
            <w:pPr>
              <w:pStyle w:val="Prrafodelista"/>
              <w:spacing w:line="360" w:lineRule="auto"/>
              <w:ind w:left="0"/>
              <w:contextualSpacing w:val="0"/>
              <w:rPr>
                <w:rFonts w:ascii="Arial" w:hAnsi="Arial" w:cs="Arial"/>
                <w:lang w:val="es-VE"/>
              </w:rPr>
            </w:pPr>
            <w:r>
              <w:rPr>
                <w:rFonts w:ascii="Arial" w:hAnsi="Arial" w:cs="Arial"/>
                <w:lang w:val="es-VE"/>
              </w:rPr>
              <w:t xml:space="preserve">  10</w:t>
            </w:r>
          </w:p>
        </w:tc>
      </w:tr>
    </w:tbl>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7C61BE" w:rsidRDefault="007C61BE" w:rsidP="00BE3444">
      <w:pPr>
        <w:spacing w:line="360" w:lineRule="auto"/>
        <w:jc w:val="center"/>
        <w:rPr>
          <w:rFonts w:ascii="Arial" w:hAnsi="Arial" w:cs="Arial"/>
          <w:b/>
          <w:sz w:val="24"/>
          <w:szCs w:val="24"/>
        </w:rPr>
      </w:pPr>
    </w:p>
    <w:p w:rsidR="00942F0C" w:rsidRDefault="00942F0C" w:rsidP="00BE3444">
      <w:pPr>
        <w:spacing w:line="360" w:lineRule="auto"/>
        <w:jc w:val="center"/>
        <w:rPr>
          <w:rFonts w:ascii="Arial" w:hAnsi="Arial" w:cs="Arial"/>
          <w:b/>
          <w:sz w:val="24"/>
          <w:szCs w:val="24"/>
        </w:rPr>
      </w:pPr>
    </w:p>
    <w:p w:rsidR="00942F0C" w:rsidRDefault="00942F0C" w:rsidP="00942F0C">
      <w:pPr>
        <w:spacing w:line="360" w:lineRule="auto"/>
        <w:ind w:hanging="284"/>
        <w:jc w:val="center"/>
        <w:rPr>
          <w:rFonts w:ascii="Arial" w:hAnsi="Arial" w:cs="Arial"/>
          <w:b/>
          <w:sz w:val="24"/>
          <w:szCs w:val="24"/>
        </w:rPr>
      </w:pPr>
      <w:r>
        <w:rPr>
          <w:rFonts w:ascii="Arial" w:hAnsi="Arial" w:cs="Arial"/>
          <w:b/>
          <w:sz w:val="24"/>
          <w:szCs w:val="24"/>
        </w:rPr>
        <w:lastRenderedPageBreak/>
        <w:t>CAPÍTULO I</w:t>
      </w:r>
    </w:p>
    <w:p w:rsidR="00942F0C" w:rsidRDefault="00942F0C" w:rsidP="00942F0C">
      <w:pPr>
        <w:spacing w:line="360" w:lineRule="auto"/>
        <w:ind w:hanging="284"/>
        <w:jc w:val="center"/>
        <w:rPr>
          <w:rFonts w:ascii="Arial" w:hAnsi="Arial" w:cs="Arial"/>
          <w:b/>
          <w:sz w:val="24"/>
          <w:szCs w:val="24"/>
        </w:rPr>
      </w:pPr>
      <w:r>
        <w:rPr>
          <w:rFonts w:ascii="Arial" w:hAnsi="Arial" w:cs="Arial"/>
          <w:b/>
          <w:sz w:val="24"/>
          <w:szCs w:val="24"/>
        </w:rPr>
        <w:t>EL PROBLEMA</w:t>
      </w:r>
    </w:p>
    <w:p w:rsidR="00942F0C" w:rsidRPr="006A02D8" w:rsidRDefault="00942F0C" w:rsidP="00942F0C">
      <w:pPr>
        <w:pStyle w:val="Prrafodelista"/>
        <w:numPr>
          <w:ilvl w:val="1"/>
          <w:numId w:val="4"/>
        </w:numPr>
        <w:spacing w:after="200" w:line="360" w:lineRule="auto"/>
        <w:ind w:left="851"/>
        <w:rPr>
          <w:rFonts w:ascii="Arial" w:hAnsi="Arial" w:cs="Arial"/>
          <w:b/>
          <w:sz w:val="24"/>
          <w:szCs w:val="24"/>
        </w:rPr>
      </w:pPr>
      <w:r>
        <w:rPr>
          <w:rFonts w:ascii="Arial" w:hAnsi="Arial" w:cs="Arial"/>
          <w:b/>
          <w:sz w:val="24"/>
          <w:szCs w:val="24"/>
        </w:rPr>
        <w:t>PLANTEAMIENTO DEL PROBLEMA</w:t>
      </w:r>
    </w:p>
    <w:p w:rsidR="00942F0C" w:rsidRDefault="00942F0C" w:rsidP="00942F0C">
      <w:pPr>
        <w:spacing w:line="360" w:lineRule="auto"/>
        <w:ind w:firstLine="426"/>
        <w:jc w:val="both"/>
        <w:rPr>
          <w:rFonts w:ascii="Arial" w:hAnsi="Arial" w:cs="Arial"/>
          <w:sz w:val="24"/>
          <w:szCs w:val="24"/>
        </w:rPr>
      </w:pPr>
      <w:r>
        <w:rPr>
          <w:rFonts w:ascii="Arial" w:hAnsi="Arial" w:cs="Arial"/>
          <w:sz w:val="24"/>
          <w:szCs w:val="24"/>
        </w:rPr>
        <w:t xml:space="preserve">   En la actualidad,</w:t>
      </w:r>
      <w:r w:rsidRPr="009F1344">
        <w:rPr>
          <w:rFonts w:ascii="Arial" w:hAnsi="Arial" w:cs="Arial"/>
          <w:sz w:val="24"/>
          <w:szCs w:val="24"/>
        </w:rPr>
        <w:t xml:space="preserve"> el mundo </w:t>
      </w:r>
      <w:r>
        <w:rPr>
          <w:rFonts w:ascii="Arial" w:hAnsi="Arial" w:cs="Arial"/>
          <w:sz w:val="24"/>
          <w:szCs w:val="24"/>
        </w:rPr>
        <w:t>atraviesa momentos difíciles, el año 2020 ha sido un año de retos sin duda para todos, un año donde se da a conocer una enfermedad infecciosa llamada COVID-19 causada por el virus SARS-CoV-2, el cual fue declarado pandemia por la Organización Mundial de la Salud (OMS) a inicios de este año, dicho virus que se ha expandido por el mundo dejando un saldo de más de 36.100.000 personas infectadas y más de 1.050.000 decesos alrededor de todo el mundo, un virus que nos ha llevado a otro estilo de vida y a otra normalidad teniendo que tomar precauciones y medidas de bioseguridad para cuidar y preservar nuestra salud.</w:t>
      </w:r>
    </w:p>
    <w:p w:rsidR="00942F0C" w:rsidRDefault="00942F0C" w:rsidP="00942F0C">
      <w:pPr>
        <w:spacing w:line="360" w:lineRule="auto"/>
        <w:ind w:firstLine="284"/>
        <w:jc w:val="both"/>
        <w:rPr>
          <w:rFonts w:ascii="Arial" w:hAnsi="Arial" w:cs="Arial"/>
          <w:sz w:val="24"/>
          <w:szCs w:val="24"/>
        </w:rPr>
      </w:pPr>
      <w:r>
        <w:rPr>
          <w:rFonts w:ascii="Arial" w:hAnsi="Arial" w:cs="Arial"/>
          <w:sz w:val="24"/>
          <w:szCs w:val="24"/>
        </w:rPr>
        <w:t xml:space="preserve">   La Organización Mundial de la Salud (OMS) ha jugado un papel fundamental en este problema que está afectando al mundo entero, ha estado colaborando estrechamente con expertos, gobiernos y asociados para ampliar rápidamente los conocimientos científicos sobre este nuevo virus, rastrear su propagación y asesorar a los países y las personas sobre las medidas para proteger la salud y prevenir la propagación del virus.</w:t>
      </w:r>
    </w:p>
    <w:p w:rsidR="00942F0C" w:rsidRDefault="00942F0C" w:rsidP="00942F0C">
      <w:pPr>
        <w:spacing w:line="360" w:lineRule="auto"/>
        <w:ind w:firstLine="142"/>
        <w:jc w:val="both"/>
        <w:rPr>
          <w:rFonts w:ascii="Arial" w:hAnsi="Arial" w:cs="Arial"/>
          <w:sz w:val="24"/>
          <w:szCs w:val="24"/>
        </w:rPr>
      </w:pPr>
      <w:r>
        <w:rPr>
          <w:rFonts w:ascii="Arial" w:hAnsi="Arial" w:cs="Arial"/>
          <w:sz w:val="24"/>
          <w:szCs w:val="24"/>
        </w:rPr>
        <w:t xml:space="preserve">   En América latina y el Caribe para finales de septiembre se contaba con más de 8 millones de casos, siendo así, Brasil el país más afectado por esta pandemia en la región, con más de 4.600.000 casos confirmados, siendo éste el tercer país del mundo con más casos, posicionándose así en el primer lugar Estado Unidos, que supera los 5 millones; dejando a India en el segundo lugar de países más afectados por esta pandemia.</w:t>
      </w:r>
    </w:p>
    <w:p w:rsidR="00942F0C" w:rsidRDefault="00942F0C" w:rsidP="00942F0C">
      <w:pPr>
        <w:spacing w:line="360" w:lineRule="auto"/>
        <w:ind w:firstLine="142"/>
        <w:jc w:val="both"/>
        <w:rPr>
          <w:rFonts w:ascii="Arial" w:hAnsi="Arial" w:cs="Arial"/>
          <w:sz w:val="24"/>
          <w:szCs w:val="24"/>
        </w:rPr>
      </w:pPr>
    </w:p>
    <w:p w:rsidR="00942F0C" w:rsidRPr="00ED722C" w:rsidRDefault="00942F0C" w:rsidP="00942F0C">
      <w:pPr>
        <w:spacing w:line="360" w:lineRule="auto"/>
        <w:ind w:firstLine="142"/>
        <w:jc w:val="both"/>
        <w:rPr>
          <w:rFonts w:ascii="Arial" w:hAnsi="Arial" w:cs="Arial"/>
          <w:sz w:val="24"/>
          <w:szCs w:val="24"/>
        </w:rPr>
      </w:pPr>
      <w:r w:rsidRPr="00ED722C">
        <w:rPr>
          <w:rFonts w:ascii="Arial" w:hAnsi="Arial" w:cs="Arial"/>
          <w:sz w:val="24"/>
          <w:szCs w:val="24"/>
        </w:rPr>
        <w:t xml:space="preserve">   Son muchos los laboratorios y universidades que trabajan en busca de una vacuna contra del sars-covid-2, la carrera por conseguirla se intensifica y la comunidad científica alerta del riesgo de lanzar una vacuna al mercado sin datos </w:t>
      </w:r>
      <w:r w:rsidRPr="00ED722C">
        <w:rPr>
          <w:rFonts w:ascii="Arial" w:hAnsi="Arial" w:cs="Arial"/>
          <w:sz w:val="24"/>
          <w:szCs w:val="24"/>
        </w:rPr>
        <w:lastRenderedPageBreak/>
        <w:t xml:space="preserve">suficientes sobre su eficacia, por lo tanto, la Organización Mundial de la Salud recomienda seguir con las medidas y protocolos de bioseguridad hasta que se logre una vacuna que inmunice por completo al virus. </w:t>
      </w:r>
    </w:p>
    <w:p w:rsidR="00942F0C" w:rsidRDefault="00942F0C" w:rsidP="00942F0C">
      <w:pPr>
        <w:spacing w:line="360" w:lineRule="auto"/>
        <w:ind w:firstLine="142"/>
        <w:jc w:val="both"/>
        <w:rPr>
          <w:rFonts w:ascii="Arial" w:hAnsi="Arial" w:cs="Arial"/>
          <w:sz w:val="24"/>
          <w:szCs w:val="24"/>
        </w:rPr>
      </w:pPr>
    </w:p>
    <w:p w:rsidR="00942F0C" w:rsidRDefault="00942F0C" w:rsidP="00942F0C">
      <w:pPr>
        <w:spacing w:line="360" w:lineRule="auto"/>
        <w:ind w:firstLine="142"/>
        <w:jc w:val="both"/>
        <w:rPr>
          <w:rFonts w:ascii="Arial" w:hAnsi="Arial" w:cs="Arial"/>
          <w:sz w:val="24"/>
          <w:szCs w:val="24"/>
        </w:rPr>
      </w:pPr>
      <w:r>
        <w:rPr>
          <w:rFonts w:ascii="Arial" w:hAnsi="Arial" w:cs="Arial"/>
          <w:sz w:val="24"/>
          <w:szCs w:val="24"/>
        </w:rPr>
        <w:t xml:space="preserve">   Así pues, Venezuela no se escapa de esta realidad, en nuestro país se ha dificultado un poco seguir con todos los protocolos de seguridad y medidas sanitarias, ya que son varias las carencias que tiene dicho país, como lo es el vital líquido, el cual juega un rol fundamental para la prevención de este virus, ya que debemos lavarnos las manos frecuentemente; aunado a esto, la inconciencia que tienen la mayoría de la población al no cumplir, ni seguir las medidas de protección y protocolos de salud, en consecuencia de esto, hasta inicio de Octubre, Venezuela superaba la cifra de 80.000 personas contagiadas y 617 decesos; sin embargo, se ha mantenido como uno de los países con menos casos diarios y casos totales de Latinoamérica.</w:t>
      </w:r>
    </w:p>
    <w:p w:rsidR="00942F0C" w:rsidRDefault="00942F0C" w:rsidP="00942F0C">
      <w:pPr>
        <w:spacing w:line="360" w:lineRule="auto"/>
        <w:ind w:firstLine="142"/>
        <w:jc w:val="both"/>
        <w:rPr>
          <w:rFonts w:ascii="Arial" w:hAnsi="Arial" w:cs="Arial"/>
          <w:sz w:val="24"/>
          <w:szCs w:val="24"/>
        </w:rPr>
      </w:pPr>
      <w:r>
        <w:rPr>
          <w:rFonts w:ascii="Arial" w:hAnsi="Arial" w:cs="Arial"/>
          <w:sz w:val="24"/>
          <w:szCs w:val="24"/>
        </w:rPr>
        <w:t xml:space="preserve">   En el Estado Falcón, existe mucha inconsciencia de las personas en cuanto a cumplir con las medidas sanitarias dictadas por la OMS, en consecuencia a esto, la cifra de casos en nuestro Estado ha superado los 600. Es de vital importancia el conocimiento de medidas de prevención para frenar la propagación de este peligroso virus que afecta tanto a la población. </w:t>
      </w:r>
    </w:p>
    <w:p w:rsidR="00942F0C" w:rsidRDefault="00942F0C" w:rsidP="00942F0C">
      <w:pPr>
        <w:spacing w:line="360" w:lineRule="auto"/>
        <w:ind w:firstLine="284"/>
        <w:jc w:val="both"/>
        <w:rPr>
          <w:rFonts w:ascii="Arial" w:hAnsi="Arial" w:cs="Arial"/>
          <w:sz w:val="24"/>
          <w:szCs w:val="24"/>
        </w:rPr>
      </w:pPr>
      <w:r>
        <w:rPr>
          <w:rFonts w:ascii="Arial" w:hAnsi="Arial" w:cs="Arial"/>
          <w:sz w:val="24"/>
          <w:szCs w:val="24"/>
        </w:rPr>
        <w:t xml:space="preserve">Por su parte, La comunidad Cardón es una pequeña población perteneciente al Municipio </w:t>
      </w:r>
      <w:proofErr w:type="spellStart"/>
      <w:r>
        <w:rPr>
          <w:rFonts w:ascii="Arial" w:hAnsi="Arial" w:cs="Arial"/>
          <w:sz w:val="24"/>
          <w:szCs w:val="24"/>
        </w:rPr>
        <w:t>Carirubana</w:t>
      </w:r>
      <w:proofErr w:type="spellEnd"/>
      <w:r>
        <w:rPr>
          <w:rFonts w:ascii="Arial" w:hAnsi="Arial" w:cs="Arial"/>
          <w:sz w:val="24"/>
          <w:szCs w:val="24"/>
        </w:rPr>
        <w:t xml:space="preserve">, donde la mayoría de sus habitantes son personas mayores de 50 años, representando un factor de riesgo, ya que, esta enfermedad afecta mucho más a las personas mayores; es por ello que es importante la prevención. Así pues, si esta problemática perdura representa un gran peligro para la salud e integridad de los habitantes de esta población, es por ello que, surgió la idea promover, divulgar y compartir información sobre el COVID-19, específicamente en las avenidas 16, 17 y 18 de la Comunidad Cardón; concientizando a las personas a cuidarse, usando las medidas de bioseguridad. Así también, dando apoyo a las organizaciones que hacen vida en dichas avenidas; a través de </w:t>
      </w:r>
      <w:r>
        <w:rPr>
          <w:rFonts w:ascii="Arial" w:hAnsi="Arial" w:cs="Arial"/>
          <w:sz w:val="24"/>
          <w:szCs w:val="24"/>
        </w:rPr>
        <w:lastRenderedPageBreak/>
        <w:t>medios electrónicos y redes sociales, llevando así el mensaje a todos los habitantes.</w:t>
      </w:r>
    </w:p>
    <w:p w:rsidR="00942F0C" w:rsidRDefault="00942F0C" w:rsidP="00942F0C">
      <w:pPr>
        <w:spacing w:line="360" w:lineRule="auto"/>
        <w:jc w:val="both"/>
        <w:rPr>
          <w:rFonts w:ascii="Arial" w:hAnsi="Arial" w:cs="Arial"/>
          <w:sz w:val="24"/>
          <w:szCs w:val="24"/>
        </w:rPr>
      </w:pPr>
      <w:r>
        <w:rPr>
          <w:rFonts w:ascii="Arial" w:hAnsi="Arial" w:cs="Arial"/>
          <w:sz w:val="24"/>
          <w:szCs w:val="24"/>
        </w:rPr>
        <w:t xml:space="preserve">   Ante la problemática ya planteada, surgen las siguientes interrogantes: ¿Se podrá diagnosticar la situación actual referente al Virus COVID-19 en las avenidas 16, 17 y 18 de la comunidad Cardón? ¿Se podrá identificar las estrategias y los medios para divulgar la información? ¿Se podrá divulgar la información sobre la importancia de las medidas de prevención y protocolos de seguridad sobre el COVID-19?</w:t>
      </w:r>
    </w:p>
    <w:p w:rsidR="004B3EB6" w:rsidRDefault="004B3EB6" w:rsidP="00BE3444">
      <w:pPr>
        <w:jc w:val="both"/>
        <w:rPr>
          <w:rFonts w:ascii="Arial" w:hAnsi="Arial" w:cs="Arial"/>
          <w:sz w:val="24"/>
          <w:szCs w:val="24"/>
        </w:rPr>
      </w:pPr>
    </w:p>
    <w:p w:rsidR="00BE3444" w:rsidRDefault="00BE3444" w:rsidP="00BE3444">
      <w:pPr>
        <w:jc w:val="both"/>
        <w:rPr>
          <w:rFonts w:ascii="Arial" w:hAnsi="Arial" w:cs="Arial"/>
          <w:sz w:val="24"/>
          <w:szCs w:val="24"/>
        </w:rPr>
      </w:pPr>
    </w:p>
    <w:p w:rsidR="00BE3444" w:rsidRDefault="00BE3444"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942F0C" w:rsidRDefault="00942F0C" w:rsidP="00BE3444">
      <w:pPr>
        <w:jc w:val="both"/>
        <w:rPr>
          <w:rFonts w:ascii="Arial" w:hAnsi="Arial" w:cs="Arial"/>
          <w:sz w:val="24"/>
          <w:szCs w:val="24"/>
        </w:rPr>
      </w:pPr>
    </w:p>
    <w:p w:rsidR="00BE3444" w:rsidRDefault="00BE3444" w:rsidP="00BE3444">
      <w:pPr>
        <w:jc w:val="both"/>
        <w:rPr>
          <w:rFonts w:ascii="Arial" w:hAnsi="Arial" w:cs="Arial"/>
          <w:sz w:val="24"/>
          <w:szCs w:val="24"/>
        </w:rPr>
      </w:pPr>
    </w:p>
    <w:p w:rsidR="00BE3444" w:rsidRDefault="00BE3444" w:rsidP="00BE3444">
      <w:pPr>
        <w:jc w:val="both"/>
        <w:rPr>
          <w:rFonts w:ascii="Arial" w:hAnsi="Arial" w:cs="Arial"/>
          <w:sz w:val="24"/>
          <w:szCs w:val="24"/>
        </w:rPr>
      </w:pPr>
    </w:p>
    <w:p w:rsidR="00BE3444" w:rsidRDefault="00BE3444" w:rsidP="00BE3444">
      <w:pPr>
        <w:jc w:val="both"/>
        <w:rPr>
          <w:rFonts w:ascii="Arial" w:hAnsi="Arial" w:cs="Arial"/>
          <w:sz w:val="24"/>
          <w:szCs w:val="24"/>
        </w:rPr>
      </w:pPr>
    </w:p>
    <w:p w:rsidR="00942F0C" w:rsidRDefault="00942F0C" w:rsidP="00942F0C">
      <w:pPr>
        <w:pStyle w:val="Prrafodelista"/>
        <w:numPr>
          <w:ilvl w:val="1"/>
          <w:numId w:val="4"/>
        </w:numPr>
        <w:spacing w:after="200" w:line="360" w:lineRule="auto"/>
        <w:ind w:left="0" w:firstLine="0"/>
        <w:rPr>
          <w:rFonts w:ascii="Arial" w:hAnsi="Arial" w:cs="Arial"/>
          <w:b/>
          <w:sz w:val="24"/>
          <w:szCs w:val="24"/>
        </w:rPr>
      </w:pPr>
      <w:r>
        <w:rPr>
          <w:rFonts w:ascii="Arial" w:hAnsi="Arial" w:cs="Arial"/>
          <w:b/>
          <w:sz w:val="24"/>
          <w:szCs w:val="24"/>
        </w:rPr>
        <w:lastRenderedPageBreak/>
        <w:t>OBJETIVOS DE LA INVESTIGACIÓN</w:t>
      </w:r>
    </w:p>
    <w:p w:rsidR="00942F0C" w:rsidRDefault="00942F0C" w:rsidP="00942F0C">
      <w:pPr>
        <w:pStyle w:val="Prrafodelista"/>
        <w:numPr>
          <w:ilvl w:val="2"/>
          <w:numId w:val="4"/>
        </w:numPr>
        <w:spacing w:after="200" w:line="360" w:lineRule="auto"/>
        <w:rPr>
          <w:rFonts w:ascii="Arial" w:hAnsi="Arial" w:cs="Arial"/>
          <w:b/>
          <w:sz w:val="24"/>
          <w:szCs w:val="24"/>
        </w:rPr>
      </w:pPr>
      <w:r>
        <w:rPr>
          <w:rFonts w:ascii="Arial" w:hAnsi="Arial" w:cs="Arial"/>
          <w:b/>
          <w:sz w:val="24"/>
          <w:szCs w:val="24"/>
        </w:rPr>
        <w:t>Objetivo general</w:t>
      </w:r>
    </w:p>
    <w:p w:rsidR="00942F0C" w:rsidRDefault="00942F0C" w:rsidP="00942F0C">
      <w:pPr>
        <w:pStyle w:val="Prrafodelista"/>
        <w:spacing w:line="360" w:lineRule="auto"/>
        <w:rPr>
          <w:rFonts w:ascii="Arial" w:hAnsi="Arial" w:cs="Arial"/>
          <w:sz w:val="24"/>
          <w:szCs w:val="24"/>
        </w:rPr>
      </w:pPr>
      <w:r>
        <w:rPr>
          <w:rFonts w:ascii="Arial" w:hAnsi="Arial" w:cs="Arial"/>
          <w:sz w:val="24"/>
          <w:szCs w:val="24"/>
        </w:rPr>
        <w:t>Promocionar las medidas de bioseguridad para la prevención del SARS-COV-2 (COVID-19) en las avenidas 16, 17 y 18 de la Comunidad Cardón, Parroquia Punta Cardón, Punto Fijo, Estado Falcón.</w:t>
      </w:r>
    </w:p>
    <w:p w:rsidR="00942F0C" w:rsidRDefault="00942F0C" w:rsidP="00942F0C">
      <w:pPr>
        <w:pStyle w:val="Prrafodelista"/>
        <w:numPr>
          <w:ilvl w:val="2"/>
          <w:numId w:val="4"/>
        </w:numPr>
        <w:spacing w:after="200" w:line="360" w:lineRule="auto"/>
        <w:rPr>
          <w:rFonts w:ascii="Arial" w:hAnsi="Arial" w:cs="Arial"/>
          <w:b/>
          <w:sz w:val="24"/>
          <w:szCs w:val="24"/>
        </w:rPr>
      </w:pPr>
      <w:r>
        <w:rPr>
          <w:rFonts w:ascii="Arial" w:hAnsi="Arial" w:cs="Arial"/>
          <w:b/>
          <w:sz w:val="24"/>
          <w:szCs w:val="24"/>
        </w:rPr>
        <w:t>Objetivos específicos</w:t>
      </w:r>
    </w:p>
    <w:p w:rsidR="00942F0C" w:rsidRPr="00BC5DC7" w:rsidRDefault="00942F0C" w:rsidP="00942F0C">
      <w:pPr>
        <w:pStyle w:val="Prrafodelista"/>
        <w:numPr>
          <w:ilvl w:val="0"/>
          <w:numId w:val="5"/>
        </w:numPr>
        <w:spacing w:after="200" w:line="360" w:lineRule="auto"/>
        <w:rPr>
          <w:rFonts w:ascii="Arial" w:hAnsi="Arial" w:cs="Arial"/>
          <w:b/>
          <w:sz w:val="24"/>
          <w:szCs w:val="24"/>
        </w:rPr>
      </w:pPr>
      <w:r>
        <w:rPr>
          <w:rFonts w:ascii="Arial" w:hAnsi="Arial" w:cs="Arial"/>
          <w:sz w:val="24"/>
          <w:szCs w:val="24"/>
        </w:rPr>
        <w:t>Diagnosticar la situación actual referente al virus COVID-19 en las avenidas 16, 17 y 18 de la Comunidad Cardón</w:t>
      </w:r>
    </w:p>
    <w:p w:rsidR="00942F0C" w:rsidRPr="00BC5DC7" w:rsidRDefault="00942F0C" w:rsidP="00942F0C">
      <w:pPr>
        <w:pStyle w:val="Prrafodelista"/>
        <w:numPr>
          <w:ilvl w:val="0"/>
          <w:numId w:val="5"/>
        </w:numPr>
        <w:spacing w:after="200" w:line="360" w:lineRule="auto"/>
        <w:rPr>
          <w:rFonts w:ascii="Arial" w:hAnsi="Arial" w:cs="Arial"/>
          <w:b/>
          <w:sz w:val="24"/>
          <w:szCs w:val="24"/>
        </w:rPr>
      </w:pPr>
      <w:r>
        <w:rPr>
          <w:rFonts w:ascii="Arial" w:hAnsi="Arial" w:cs="Arial"/>
          <w:sz w:val="24"/>
          <w:szCs w:val="24"/>
        </w:rPr>
        <w:t>Identificar los medios y estrategias para promocionar las medidas de bioseguridad para la prevención del COVID-19</w:t>
      </w:r>
    </w:p>
    <w:p w:rsidR="00942F0C" w:rsidRPr="00BC5DC7" w:rsidRDefault="00942F0C" w:rsidP="00942F0C">
      <w:pPr>
        <w:pStyle w:val="Prrafodelista"/>
        <w:numPr>
          <w:ilvl w:val="0"/>
          <w:numId w:val="5"/>
        </w:numPr>
        <w:spacing w:after="200" w:line="360" w:lineRule="auto"/>
        <w:rPr>
          <w:rFonts w:ascii="Arial" w:hAnsi="Arial" w:cs="Arial"/>
          <w:b/>
          <w:sz w:val="24"/>
          <w:szCs w:val="24"/>
        </w:rPr>
      </w:pPr>
      <w:r>
        <w:rPr>
          <w:rFonts w:ascii="Arial" w:hAnsi="Arial" w:cs="Arial"/>
          <w:sz w:val="24"/>
          <w:szCs w:val="24"/>
        </w:rPr>
        <w:t>Crear un plan de promoción sobre medidas de bioseguridad para la prevención del COVID-19 en las avenidas 16, 17 y 18 de la Comunidad Cardón, Parroquia Punta Cardón.</w:t>
      </w:r>
    </w:p>
    <w:p w:rsidR="002665AC" w:rsidRPr="002665AC" w:rsidRDefault="002665AC" w:rsidP="00AA2695">
      <w:pPr>
        <w:jc w:val="both"/>
        <w:rPr>
          <w:rFonts w:ascii="Arial" w:hAnsi="Arial" w:cs="Arial"/>
          <w:sz w:val="24"/>
          <w:szCs w:val="24"/>
          <w:lang w:val="es-ES"/>
        </w:rPr>
      </w:pPr>
    </w:p>
    <w:p w:rsidR="00AA2695" w:rsidRPr="00AA2695" w:rsidRDefault="00AA2695" w:rsidP="00AA2695">
      <w:pPr>
        <w:jc w:val="both"/>
        <w:rPr>
          <w:rFonts w:ascii="Arial" w:hAnsi="Arial" w:cs="Arial"/>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B075A1">
      <w:pPr>
        <w:jc w:val="center"/>
        <w:rPr>
          <w:rFonts w:ascii="Arial" w:hAnsi="Arial" w:cs="Arial"/>
          <w:b/>
          <w:sz w:val="24"/>
          <w:szCs w:val="24"/>
        </w:rPr>
      </w:pPr>
    </w:p>
    <w:p w:rsidR="00AA2695" w:rsidRDefault="00AA2695" w:rsidP="00942F0C">
      <w:pPr>
        <w:rPr>
          <w:rFonts w:ascii="Arial" w:hAnsi="Arial" w:cs="Arial"/>
          <w:b/>
          <w:sz w:val="24"/>
          <w:szCs w:val="24"/>
        </w:rPr>
      </w:pPr>
    </w:p>
    <w:p w:rsidR="00942F0C" w:rsidRDefault="00942F0C" w:rsidP="00942F0C">
      <w:pPr>
        <w:rPr>
          <w:rFonts w:ascii="Arial" w:hAnsi="Arial" w:cs="Arial"/>
          <w:b/>
          <w:sz w:val="24"/>
          <w:szCs w:val="24"/>
        </w:rPr>
      </w:pPr>
    </w:p>
    <w:p w:rsidR="00B075A1" w:rsidRDefault="00B075A1" w:rsidP="00B075A1">
      <w:pPr>
        <w:jc w:val="center"/>
        <w:rPr>
          <w:rFonts w:ascii="Arial" w:hAnsi="Arial" w:cs="Arial"/>
          <w:b/>
          <w:sz w:val="24"/>
          <w:szCs w:val="24"/>
        </w:rPr>
      </w:pPr>
      <w:r w:rsidRPr="00466BF1">
        <w:rPr>
          <w:rFonts w:ascii="Arial" w:hAnsi="Arial" w:cs="Arial"/>
          <w:b/>
          <w:sz w:val="24"/>
          <w:szCs w:val="24"/>
        </w:rPr>
        <w:lastRenderedPageBreak/>
        <w:t>Justificación</w:t>
      </w:r>
    </w:p>
    <w:p w:rsidR="00B075A1" w:rsidRDefault="00B075A1" w:rsidP="00B075A1">
      <w:pPr>
        <w:jc w:val="both"/>
        <w:rPr>
          <w:rFonts w:ascii="Arial" w:hAnsi="Arial" w:cs="Arial"/>
          <w:sz w:val="24"/>
          <w:szCs w:val="24"/>
        </w:rPr>
      </w:pPr>
      <w:r w:rsidRPr="00466BF1">
        <w:rPr>
          <w:rFonts w:ascii="Arial" w:hAnsi="Arial" w:cs="Arial"/>
          <w:sz w:val="24"/>
          <w:szCs w:val="24"/>
        </w:rPr>
        <w:t>La presente investigación se enfocara en estudiar las medidas de bioseguridad para la prevención del sars-CoV-2  (COVID19), ya que debido a los recientes cambios que surgió a finales del año 2019 surge en la ciudad de wuhan (china) un nuevo tipo de virus que con el pasar de los meses afectó a ese país y de empieza a propagar fuera de China principalmente Europa y Norteamérica; causando gran alarma en la organización mundial de la salud  (OMS). Así en el actual trabajo nos permitirá mostrarles a la comunidad cardón, a</w:t>
      </w:r>
      <w:r>
        <w:rPr>
          <w:rFonts w:ascii="Arial" w:hAnsi="Arial" w:cs="Arial"/>
          <w:sz w:val="24"/>
          <w:szCs w:val="24"/>
        </w:rPr>
        <w:t xml:space="preserve"> </w:t>
      </w:r>
      <w:r w:rsidRPr="00466BF1">
        <w:rPr>
          <w:rFonts w:ascii="Arial" w:hAnsi="Arial" w:cs="Arial"/>
          <w:sz w:val="24"/>
          <w:szCs w:val="24"/>
        </w:rPr>
        <w:t>través de la creación de un grupo de WhatsApp para difundir materiales audiovisuales infografías, Elaboración de tapa boca y vídeos y reflejando todos los métodos de información ayudando a la concientización de la población local</w:t>
      </w:r>
      <w:r>
        <w:rPr>
          <w:rFonts w:ascii="Arial" w:hAnsi="Arial" w:cs="Arial"/>
          <w:sz w:val="24"/>
          <w:szCs w:val="24"/>
        </w:rPr>
        <w:t>.</w:t>
      </w: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B075A1" w:rsidRDefault="00B075A1" w:rsidP="00B075A1">
      <w:pPr>
        <w:jc w:val="both"/>
        <w:rPr>
          <w:rFonts w:ascii="Arial" w:hAnsi="Arial" w:cs="Arial"/>
          <w:sz w:val="24"/>
          <w:szCs w:val="24"/>
        </w:rPr>
      </w:pPr>
    </w:p>
    <w:p w:rsidR="00AA2695" w:rsidRPr="00AA2695" w:rsidRDefault="00AA2695" w:rsidP="00AA2695">
      <w:pPr>
        <w:jc w:val="center"/>
        <w:rPr>
          <w:rFonts w:ascii="Arial" w:hAnsi="Arial" w:cs="Arial"/>
          <w:b/>
          <w:sz w:val="24"/>
          <w:szCs w:val="24"/>
        </w:rPr>
      </w:pPr>
      <w:r w:rsidRPr="00AA2695">
        <w:rPr>
          <w:rFonts w:ascii="Arial" w:hAnsi="Arial" w:cs="Arial"/>
          <w:b/>
          <w:sz w:val="24"/>
          <w:szCs w:val="24"/>
        </w:rPr>
        <w:lastRenderedPageBreak/>
        <w:t xml:space="preserve">Cobertura </w:t>
      </w:r>
      <w:r>
        <w:rPr>
          <w:rFonts w:ascii="Arial" w:hAnsi="Arial" w:cs="Arial"/>
          <w:b/>
          <w:sz w:val="24"/>
          <w:szCs w:val="24"/>
        </w:rPr>
        <w:t>G</w:t>
      </w:r>
      <w:r w:rsidRPr="00AA2695">
        <w:rPr>
          <w:rFonts w:ascii="Arial" w:hAnsi="Arial" w:cs="Arial"/>
          <w:b/>
          <w:sz w:val="24"/>
          <w:szCs w:val="24"/>
        </w:rPr>
        <w:t xml:space="preserve">eográfica </w:t>
      </w:r>
      <w:r>
        <w:rPr>
          <w:rFonts w:ascii="Arial" w:hAnsi="Arial" w:cs="Arial"/>
          <w:b/>
          <w:sz w:val="24"/>
          <w:szCs w:val="24"/>
        </w:rPr>
        <w:t>y P</w:t>
      </w:r>
      <w:r w:rsidRPr="00AA2695">
        <w:rPr>
          <w:rFonts w:ascii="Arial" w:hAnsi="Arial" w:cs="Arial"/>
          <w:b/>
          <w:sz w:val="24"/>
          <w:szCs w:val="24"/>
        </w:rPr>
        <w:t>oblacional</w:t>
      </w:r>
    </w:p>
    <w:p w:rsidR="00AA2695" w:rsidRPr="00AA2695" w:rsidRDefault="00AA2695" w:rsidP="00AA2695">
      <w:pPr>
        <w:rPr>
          <w:rFonts w:ascii="Arial" w:hAnsi="Arial" w:cs="Arial"/>
          <w:sz w:val="24"/>
          <w:szCs w:val="24"/>
        </w:rPr>
      </w:pPr>
      <w:r w:rsidRPr="00AA2695">
        <w:rPr>
          <w:rFonts w:ascii="Arial" w:hAnsi="Arial" w:cs="Arial"/>
          <w:sz w:val="24"/>
          <w:szCs w:val="24"/>
        </w:rPr>
        <w:t>El uso de herramientas virtuales y material audio-visual va dirigido a la población residente en las avenidas 16, 17 y 18. Esta estrategia, la de emplear modelos y esquemas virtuales para expandir la concientización acerca de las medidas de prevención contra el Sars-Cov-2, nace como una alternativa segura y preventiva de informar a la población. Esto es de vital importancia, ya que en la Comunidad Cardón un porcentaje importante de la población entra en la tercera edad, lo que lo hace especialmente susceptible a esta enfermedad.</w:t>
      </w:r>
    </w:p>
    <w:p w:rsidR="00AA2695" w:rsidRPr="00AA2695" w:rsidRDefault="00AA2695" w:rsidP="00AA2695">
      <w:pPr>
        <w:rPr>
          <w:rFonts w:ascii="Arial" w:hAnsi="Arial" w:cs="Arial"/>
          <w:sz w:val="24"/>
          <w:szCs w:val="24"/>
        </w:rPr>
      </w:pPr>
      <w:r w:rsidRPr="00AA2695">
        <w:rPr>
          <w:rFonts w:ascii="Arial" w:hAnsi="Arial" w:cs="Arial"/>
          <w:sz w:val="24"/>
          <w:szCs w:val="24"/>
        </w:rPr>
        <w:t>Otro punto que vale resaltar es la carencia de suministro de agua de esta zona, lo que dificulta acatar las medidas sanitarias más básicas. La información que se va a manejar está pensada para llegar a cada hogar y que de allí se difunda a cada uno de sus integrantes. Por medio de la modalidad de monografías y diapositivas se evita cualquier evento presencial  y así se reduce el riesgo de contraer el virus a la vez que se difunde información veraz.</w:t>
      </w: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AA2695" w:rsidRDefault="00AA2695" w:rsidP="00B075A1">
      <w:pPr>
        <w:jc w:val="both"/>
        <w:rPr>
          <w:rFonts w:ascii="Arial" w:hAnsi="Arial" w:cs="Arial"/>
          <w:b/>
          <w:sz w:val="24"/>
          <w:szCs w:val="24"/>
        </w:rPr>
      </w:pPr>
    </w:p>
    <w:p w:rsidR="007264EF" w:rsidRDefault="007264EF" w:rsidP="007264EF">
      <w:pPr>
        <w:rPr>
          <w:rFonts w:ascii="Arial" w:hAnsi="Arial" w:cs="Arial"/>
          <w:sz w:val="24"/>
          <w:szCs w:val="24"/>
        </w:rPr>
      </w:pPr>
    </w:p>
    <w:p w:rsidR="007264EF" w:rsidRDefault="007264EF" w:rsidP="007264EF">
      <w:pPr>
        <w:rPr>
          <w:rFonts w:ascii="Arial" w:hAnsi="Arial" w:cs="Arial"/>
          <w:b/>
          <w:sz w:val="32"/>
          <w:u w:val="single"/>
        </w:rPr>
      </w:pPr>
      <w:r>
        <w:rPr>
          <w:rFonts w:ascii="Arial" w:hAnsi="Arial" w:cs="Arial"/>
          <w:b/>
          <w:sz w:val="32"/>
          <w:u w:val="single"/>
        </w:rPr>
        <w:lastRenderedPageBreak/>
        <w:t xml:space="preserve">Actividades y tareas </w:t>
      </w:r>
    </w:p>
    <w:p w:rsidR="007264EF" w:rsidRDefault="007264EF" w:rsidP="007264EF">
      <w:pPr>
        <w:rPr>
          <w:rFonts w:ascii="Arial" w:hAnsi="Arial" w:cs="Arial"/>
          <w:sz w:val="24"/>
        </w:rPr>
      </w:pPr>
      <w:r>
        <w:rPr>
          <w:rFonts w:ascii="Arial" w:hAnsi="Arial" w:cs="Arial"/>
          <w:sz w:val="24"/>
        </w:rPr>
        <w:t>Actividades del objetivo 1</w:t>
      </w:r>
    </w:p>
    <w:p w:rsidR="007264EF" w:rsidRDefault="007264EF" w:rsidP="007264EF">
      <w:pPr>
        <w:pStyle w:val="Prrafodelista"/>
        <w:numPr>
          <w:ilvl w:val="0"/>
          <w:numId w:val="6"/>
        </w:numPr>
        <w:spacing w:line="256" w:lineRule="auto"/>
        <w:rPr>
          <w:rFonts w:ascii="Arial" w:hAnsi="Arial" w:cs="Arial"/>
          <w:sz w:val="24"/>
        </w:rPr>
      </w:pPr>
      <w:r>
        <w:rPr>
          <w:rFonts w:ascii="Arial" w:hAnsi="Arial" w:cs="Arial"/>
          <w:sz w:val="24"/>
        </w:rPr>
        <w:t>Investigación a profundidad de información del virus covid-19</w:t>
      </w:r>
    </w:p>
    <w:p w:rsidR="007264EF" w:rsidRDefault="007264EF" w:rsidP="007264EF">
      <w:pPr>
        <w:pStyle w:val="Prrafodelista"/>
        <w:numPr>
          <w:ilvl w:val="0"/>
          <w:numId w:val="6"/>
        </w:numPr>
        <w:spacing w:line="256" w:lineRule="auto"/>
        <w:rPr>
          <w:rFonts w:ascii="Arial" w:hAnsi="Arial" w:cs="Arial"/>
          <w:sz w:val="24"/>
        </w:rPr>
      </w:pPr>
      <w:r>
        <w:rPr>
          <w:rFonts w:ascii="Arial" w:hAnsi="Arial" w:cs="Arial"/>
          <w:sz w:val="24"/>
        </w:rPr>
        <w:t>Elaboración del material audiovisual con la intención de prevenir el contagio del virus</w:t>
      </w:r>
    </w:p>
    <w:p w:rsidR="007264EF" w:rsidRPr="007264EF" w:rsidRDefault="007264EF" w:rsidP="007264EF">
      <w:pPr>
        <w:pStyle w:val="Prrafodelista"/>
        <w:spacing w:line="256" w:lineRule="auto"/>
        <w:rPr>
          <w:rFonts w:ascii="Arial" w:hAnsi="Arial" w:cs="Arial"/>
          <w:sz w:val="24"/>
        </w:rPr>
      </w:pPr>
    </w:p>
    <w:p w:rsidR="007264EF" w:rsidRDefault="007264EF" w:rsidP="007264EF">
      <w:pPr>
        <w:pStyle w:val="Prrafodelista"/>
        <w:rPr>
          <w:rFonts w:ascii="Arial" w:hAnsi="Arial" w:cs="Arial"/>
          <w:sz w:val="24"/>
        </w:rPr>
      </w:pPr>
      <w:r>
        <w:rPr>
          <w:rFonts w:ascii="Arial" w:hAnsi="Arial" w:cs="Arial"/>
          <w:sz w:val="24"/>
        </w:rPr>
        <w:t>Tareas del objetivo 1</w:t>
      </w:r>
    </w:p>
    <w:p w:rsidR="007264EF" w:rsidRDefault="007264EF" w:rsidP="007264EF">
      <w:pPr>
        <w:pStyle w:val="Prrafodelista"/>
        <w:rPr>
          <w:rFonts w:ascii="Arial" w:hAnsi="Arial" w:cs="Arial"/>
          <w:sz w:val="24"/>
        </w:rPr>
      </w:pPr>
    </w:p>
    <w:p w:rsidR="007264EF" w:rsidRDefault="007264EF" w:rsidP="007264EF">
      <w:pPr>
        <w:pStyle w:val="Prrafodelista"/>
        <w:numPr>
          <w:ilvl w:val="0"/>
          <w:numId w:val="7"/>
        </w:numPr>
        <w:spacing w:line="256" w:lineRule="auto"/>
        <w:rPr>
          <w:rFonts w:ascii="Arial" w:hAnsi="Arial" w:cs="Arial"/>
          <w:sz w:val="24"/>
        </w:rPr>
      </w:pPr>
      <w:r>
        <w:rPr>
          <w:rFonts w:ascii="Arial" w:hAnsi="Arial" w:cs="Arial"/>
          <w:sz w:val="24"/>
        </w:rPr>
        <w:t xml:space="preserve">Recopilar datos modernos sobre las medidas de seguridad sobre las medidas de prevención </w:t>
      </w:r>
    </w:p>
    <w:p w:rsidR="007264EF" w:rsidRDefault="007264EF" w:rsidP="007264EF">
      <w:pPr>
        <w:pStyle w:val="Prrafodelista"/>
        <w:numPr>
          <w:ilvl w:val="0"/>
          <w:numId w:val="7"/>
        </w:numPr>
        <w:spacing w:line="256" w:lineRule="auto"/>
        <w:rPr>
          <w:rFonts w:ascii="Arial" w:hAnsi="Arial" w:cs="Arial"/>
          <w:sz w:val="24"/>
        </w:rPr>
      </w:pPr>
      <w:r>
        <w:rPr>
          <w:rFonts w:ascii="Arial" w:hAnsi="Arial" w:cs="Arial"/>
          <w:sz w:val="24"/>
        </w:rPr>
        <w:t xml:space="preserve"> Elaborar Videos</w:t>
      </w:r>
    </w:p>
    <w:p w:rsidR="007264EF" w:rsidRDefault="007264EF" w:rsidP="007264EF">
      <w:pPr>
        <w:pStyle w:val="Prrafodelista"/>
        <w:numPr>
          <w:ilvl w:val="0"/>
          <w:numId w:val="7"/>
        </w:numPr>
        <w:spacing w:line="256" w:lineRule="auto"/>
        <w:rPr>
          <w:rFonts w:ascii="Arial" w:hAnsi="Arial" w:cs="Arial"/>
          <w:sz w:val="24"/>
        </w:rPr>
      </w:pPr>
      <w:r>
        <w:rPr>
          <w:rFonts w:ascii="Arial" w:hAnsi="Arial" w:cs="Arial"/>
          <w:sz w:val="24"/>
        </w:rPr>
        <w:t xml:space="preserve">Elaborar Infografías </w:t>
      </w:r>
    </w:p>
    <w:p w:rsidR="007264EF" w:rsidRPr="007264EF" w:rsidRDefault="007264EF" w:rsidP="007264EF">
      <w:pPr>
        <w:pStyle w:val="Prrafodelista"/>
        <w:numPr>
          <w:ilvl w:val="0"/>
          <w:numId w:val="7"/>
        </w:numPr>
        <w:spacing w:line="256" w:lineRule="auto"/>
        <w:rPr>
          <w:rFonts w:ascii="Arial" w:hAnsi="Arial" w:cs="Arial"/>
          <w:sz w:val="24"/>
        </w:rPr>
      </w:pPr>
      <w:r>
        <w:rPr>
          <w:rFonts w:ascii="Arial" w:hAnsi="Arial" w:cs="Arial"/>
          <w:sz w:val="24"/>
        </w:rPr>
        <w:t>Elaborar Diapositivas</w:t>
      </w:r>
    </w:p>
    <w:p w:rsidR="007264EF" w:rsidRDefault="007264EF" w:rsidP="007264EF">
      <w:pPr>
        <w:rPr>
          <w:rFonts w:ascii="Arial" w:hAnsi="Arial" w:cs="Arial"/>
          <w:sz w:val="24"/>
        </w:rPr>
      </w:pPr>
      <w:r>
        <w:rPr>
          <w:rFonts w:ascii="Arial" w:hAnsi="Arial" w:cs="Arial"/>
          <w:sz w:val="24"/>
        </w:rPr>
        <w:t>Actividades del objetivo 2</w:t>
      </w:r>
    </w:p>
    <w:p w:rsidR="007264EF" w:rsidRDefault="007264EF" w:rsidP="007264EF">
      <w:pPr>
        <w:rPr>
          <w:rFonts w:ascii="Arial" w:hAnsi="Arial" w:cs="Arial"/>
          <w:sz w:val="24"/>
        </w:rPr>
      </w:pPr>
      <w:r>
        <w:rPr>
          <w:rFonts w:ascii="Arial" w:hAnsi="Arial" w:cs="Arial"/>
          <w:sz w:val="24"/>
        </w:rPr>
        <w:t>3) Acercamiento de los líderes de comunidad para comunicarles los objetos de nuestro servicio comunitario</w:t>
      </w:r>
    </w:p>
    <w:p w:rsidR="007264EF" w:rsidRDefault="007264EF" w:rsidP="007264EF">
      <w:pPr>
        <w:rPr>
          <w:rFonts w:ascii="Arial" w:hAnsi="Arial" w:cs="Arial"/>
          <w:sz w:val="24"/>
        </w:rPr>
      </w:pPr>
      <w:r>
        <w:rPr>
          <w:rFonts w:ascii="Arial" w:hAnsi="Arial" w:cs="Arial"/>
          <w:sz w:val="24"/>
        </w:rPr>
        <w:t>4) Difundir el material elaborado a la comunidad</w:t>
      </w:r>
    </w:p>
    <w:p w:rsidR="007264EF" w:rsidRDefault="007264EF" w:rsidP="007264EF">
      <w:pPr>
        <w:rPr>
          <w:rFonts w:ascii="Arial" w:hAnsi="Arial" w:cs="Arial"/>
          <w:sz w:val="24"/>
        </w:rPr>
      </w:pPr>
      <w:r>
        <w:rPr>
          <w:rFonts w:ascii="Arial" w:hAnsi="Arial" w:cs="Arial"/>
          <w:sz w:val="24"/>
        </w:rPr>
        <w:t>Tareas del objetivo 2</w:t>
      </w:r>
    </w:p>
    <w:p w:rsidR="007264EF" w:rsidRDefault="007264EF" w:rsidP="007264EF">
      <w:pPr>
        <w:pStyle w:val="Prrafodelista"/>
        <w:numPr>
          <w:ilvl w:val="0"/>
          <w:numId w:val="8"/>
        </w:numPr>
        <w:spacing w:line="256" w:lineRule="auto"/>
        <w:rPr>
          <w:rFonts w:ascii="Arial" w:hAnsi="Arial" w:cs="Arial"/>
          <w:sz w:val="24"/>
        </w:rPr>
      </w:pPr>
      <w:r>
        <w:rPr>
          <w:rFonts w:ascii="Arial" w:hAnsi="Arial" w:cs="Arial"/>
          <w:sz w:val="24"/>
        </w:rPr>
        <w:t xml:space="preserve">Creación de un grupo de </w:t>
      </w:r>
      <w:proofErr w:type="spellStart"/>
      <w:r>
        <w:rPr>
          <w:rFonts w:ascii="Arial" w:hAnsi="Arial" w:cs="Arial"/>
          <w:sz w:val="24"/>
        </w:rPr>
        <w:t>whatsapp</w:t>
      </w:r>
      <w:proofErr w:type="spellEnd"/>
      <w:r>
        <w:rPr>
          <w:rFonts w:ascii="Arial" w:hAnsi="Arial" w:cs="Arial"/>
          <w:sz w:val="24"/>
        </w:rPr>
        <w:t xml:space="preserve"> con los jefes de comunidad para difundir el material audiovisual </w:t>
      </w:r>
    </w:p>
    <w:p w:rsidR="007264EF" w:rsidRPr="007264EF" w:rsidRDefault="007264EF" w:rsidP="007264EF">
      <w:pPr>
        <w:pStyle w:val="Prrafodelista"/>
        <w:numPr>
          <w:ilvl w:val="0"/>
          <w:numId w:val="8"/>
        </w:numPr>
        <w:spacing w:line="256" w:lineRule="auto"/>
        <w:rPr>
          <w:rFonts w:ascii="Arial" w:hAnsi="Arial" w:cs="Arial"/>
          <w:sz w:val="24"/>
        </w:rPr>
      </w:pPr>
      <w:r>
        <w:rPr>
          <w:rFonts w:ascii="Arial" w:hAnsi="Arial" w:cs="Arial"/>
          <w:sz w:val="24"/>
        </w:rPr>
        <w:t>Enviar videos, infografías y diapositivas reflejando los métodos de prevención.</w:t>
      </w:r>
    </w:p>
    <w:p w:rsidR="007264EF" w:rsidRDefault="007264EF" w:rsidP="007264EF">
      <w:pPr>
        <w:pStyle w:val="Prrafodelista"/>
        <w:ind w:left="360"/>
        <w:rPr>
          <w:rFonts w:ascii="Arial" w:hAnsi="Arial" w:cs="Arial"/>
          <w:sz w:val="24"/>
        </w:rPr>
      </w:pPr>
    </w:p>
    <w:p w:rsidR="007264EF" w:rsidRDefault="007264EF" w:rsidP="007264EF">
      <w:pPr>
        <w:pStyle w:val="Prrafodelista"/>
        <w:ind w:left="360"/>
        <w:rPr>
          <w:rFonts w:ascii="Arial" w:hAnsi="Arial" w:cs="Arial"/>
          <w:sz w:val="24"/>
        </w:rPr>
      </w:pPr>
      <w:r>
        <w:rPr>
          <w:rFonts w:ascii="Arial" w:hAnsi="Arial" w:cs="Arial"/>
          <w:sz w:val="24"/>
        </w:rPr>
        <w:t>Actividades del objetivo 3</w:t>
      </w:r>
    </w:p>
    <w:p w:rsidR="007264EF" w:rsidRDefault="007264EF" w:rsidP="007264EF">
      <w:pPr>
        <w:pStyle w:val="Prrafodelista"/>
        <w:ind w:left="360"/>
        <w:rPr>
          <w:rFonts w:ascii="Arial" w:hAnsi="Arial" w:cs="Arial"/>
          <w:sz w:val="24"/>
        </w:rPr>
      </w:pPr>
    </w:p>
    <w:p w:rsidR="007264EF" w:rsidRDefault="007264EF" w:rsidP="007264EF">
      <w:pPr>
        <w:pStyle w:val="Prrafodelista"/>
        <w:ind w:left="360"/>
        <w:rPr>
          <w:rFonts w:ascii="Arial" w:hAnsi="Arial" w:cs="Arial"/>
          <w:sz w:val="24"/>
        </w:rPr>
      </w:pPr>
      <w:r>
        <w:rPr>
          <w:rFonts w:ascii="Arial" w:hAnsi="Arial" w:cs="Arial"/>
          <w:sz w:val="24"/>
        </w:rPr>
        <w:t>5) Llevar a cabo una reunión en la que establezcamos las alianzas estratégicas con líderes de la comunidad cardón</w:t>
      </w:r>
    </w:p>
    <w:p w:rsidR="007264EF" w:rsidRDefault="007264EF" w:rsidP="007264EF">
      <w:pPr>
        <w:pStyle w:val="Prrafodelista"/>
        <w:ind w:left="360"/>
        <w:rPr>
          <w:rFonts w:ascii="Arial" w:hAnsi="Arial" w:cs="Arial"/>
          <w:sz w:val="24"/>
        </w:rPr>
      </w:pPr>
      <w:proofErr w:type="gramStart"/>
      <w:r>
        <w:rPr>
          <w:rFonts w:ascii="Arial" w:hAnsi="Arial" w:cs="Arial"/>
          <w:sz w:val="24"/>
        </w:rPr>
        <w:t>6)Emplear</w:t>
      </w:r>
      <w:proofErr w:type="gramEnd"/>
      <w:r>
        <w:rPr>
          <w:rFonts w:ascii="Arial" w:hAnsi="Arial" w:cs="Arial"/>
          <w:sz w:val="24"/>
        </w:rPr>
        <w:t xml:space="preserve"> a los líderes de la comunidad como promotores de las medidas de seguridad.</w:t>
      </w:r>
    </w:p>
    <w:p w:rsidR="007264EF" w:rsidRPr="007264EF" w:rsidRDefault="007264EF" w:rsidP="007264EF">
      <w:pPr>
        <w:pStyle w:val="Prrafodelista"/>
        <w:ind w:left="360"/>
        <w:rPr>
          <w:rFonts w:ascii="Arial" w:hAnsi="Arial" w:cs="Arial"/>
          <w:sz w:val="24"/>
        </w:rPr>
      </w:pPr>
    </w:p>
    <w:p w:rsidR="007264EF" w:rsidRDefault="007264EF" w:rsidP="007264EF">
      <w:pPr>
        <w:pStyle w:val="Prrafodelista"/>
        <w:ind w:left="360"/>
        <w:rPr>
          <w:rFonts w:ascii="Arial" w:hAnsi="Arial" w:cs="Arial"/>
          <w:sz w:val="24"/>
        </w:rPr>
      </w:pPr>
      <w:r>
        <w:rPr>
          <w:rFonts w:ascii="Arial" w:hAnsi="Arial" w:cs="Arial"/>
          <w:sz w:val="24"/>
        </w:rPr>
        <w:t>Tareas del objetivo 3</w:t>
      </w:r>
    </w:p>
    <w:p w:rsidR="007264EF" w:rsidRDefault="007264EF" w:rsidP="007264EF">
      <w:pPr>
        <w:pStyle w:val="Prrafodelista"/>
        <w:ind w:left="360"/>
        <w:rPr>
          <w:rFonts w:ascii="Arial" w:hAnsi="Arial" w:cs="Arial"/>
          <w:sz w:val="24"/>
        </w:rPr>
      </w:pPr>
    </w:p>
    <w:p w:rsidR="007264EF" w:rsidRDefault="007264EF" w:rsidP="007264EF">
      <w:pPr>
        <w:pStyle w:val="Prrafodelista"/>
        <w:numPr>
          <w:ilvl w:val="0"/>
          <w:numId w:val="9"/>
        </w:numPr>
        <w:spacing w:line="256" w:lineRule="auto"/>
        <w:rPr>
          <w:rFonts w:ascii="Arial" w:hAnsi="Arial" w:cs="Arial"/>
          <w:sz w:val="24"/>
        </w:rPr>
      </w:pPr>
      <w:r>
        <w:rPr>
          <w:rFonts w:ascii="Arial" w:hAnsi="Arial" w:cs="Arial"/>
          <w:sz w:val="24"/>
        </w:rPr>
        <w:t>Contactar a los líderes de la comunidad.</w:t>
      </w:r>
    </w:p>
    <w:p w:rsidR="007264EF" w:rsidRDefault="007264EF" w:rsidP="007264EF">
      <w:pPr>
        <w:pStyle w:val="Prrafodelista"/>
        <w:numPr>
          <w:ilvl w:val="0"/>
          <w:numId w:val="9"/>
        </w:numPr>
        <w:spacing w:line="256" w:lineRule="auto"/>
        <w:rPr>
          <w:rFonts w:ascii="Arial" w:hAnsi="Arial" w:cs="Arial"/>
          <w:sz w:val="24"/>
        </w:rPr>
      </w:pPr>
      <w:r>
        <w:rPr>
          <w:rFonts w:ascii="Arial" w:hAnsi="Arial" w:cs="Arial"/>
          <w:sz w:val="24"/>
        </w:rPr>
        <w:t xml:space="preserve">Fijar las fechas y los lugares para las reuniones, tanto presenciales controladas como virtuales </w:t>
      </w:r>
    </w:p>
    <w:p w:rsidR="007264EF" w:rsidRDefault="007264EF" w:rsidP="007264EF">
      <w:pPr>
        <w:ind w:left="360"/>
        <w:rPr>
          <w:rFonts w:ascii="Arial" w:hAnsi="Arial" w:cs="Arial"/>
          <w:b/>
          <w:sz w:val="32"/>
          <w:u w:val="single"/>
        </w:rPr>
      </w:pPr>
    </w:p>
    <w:p w:rsidR="007264EF" w:rsidRDefault="007264EF" w:rsidP="007264EF">
      <w:pPr>
        <w:ind w:left="360"/>
        <w:rPr>
          <w:rFonts w:ascii="Arial" w:hAnsi="Arial" w:cs="Arial"/>
          <w:b/>
          <w:sz w:val="32"/>
          <w:u w:val="single"/>
        </w:rPr>
      </w:pPr>
      <w:r>
        <w:rPr>
          <w:rFonts w:ascii="Arial" w:hAnsi="Arial" w:cs="Arial"/>
          <w:b/>
          <w:sz w:val="32"/>
          <w:u w:val="single"/>
        </w:rPr>
        <w:lastRenderedPageBreak/>
        <w:t>Tiempo</w:t>
      </w:r>
    </w:p>
    <w:p w:rsidR="007264EF" w:rsidRDefault="007264EF" w:rsidP="007264EF">
      <w:pPr>
        <w:ind w:left="360"/>
        <w:rPr>
          <w:rFonts w:ascii="Arial" w:hAnsi="Arial" w:cs="Arial"/>
          <w:sz w:val="24"/>
        </w:rPr>
      </w:pPr>
      <w:r>
        <w:rPr>
          <w:rFonts w:ascii="Arial" w:hAnsi="Arial" w:cs="Arial"/>
          <w:sz w:val="24"/>
        </w:rPr>
        <w:t>Se dedicara un tiempo establecido de 1 semana para actividad y tarea.</w:t>
      </w:r>
    </w:p>
    <w:p w:rsidR="007264EF" w:rsidRDefault="007264EF" w:rsidP="007264EF">
      <w:pPr>
        <w:ind w:left="360"/>
        <w:rPr>
          <w:rFonts w:ascii="Arial" w:hAnsi="Arial" w:cs="Arial"/>
          <w:b/>
          <w:sz w:val="32"/>
          <w:u w:val="single"/>
        </w:rPr>
      </w:pPr>
      <w:r>
        <w:rPr>
          <w:rFonts w:ascii="Arial" w:hAnsi="Arial" w:cs="Arial"/>
          <w:b/>
          <w:sz w:val="32"/>
          <w:u w:val="single"/>
        </w:rPr>
        <w:t>Recursos</w:t>
      </w:r>
    </w:p>
    <w:p w:rsidR="007264EF" w:rsidRDefault="007264EF" w:rsidP="007264EF">
      <w:pPr>
        <w:pStyle w:val="Prrafodelista"/>
        <w:numPr>
          <w:ilvl w:val="0"/>
          <w:numId w:val="10"/>
        </w:numPr>
        <w:spacing w:line="256" w:lineRule="auto"/>
        <w:rPr>
          <w:rFonts w:ascii="Arial" w:hAnsi="Arial" w:cs="Arial"/>
          <w:sz w:val="24"/>
        </w:rPr>
      </w:pPr>
      <w:r>
        <w:rPr>
          <w:rFonts w:ascii="Arial" w:hAnsi="Arial" w:cs="Arial"/>
          <w:sz w:val="24"/>
        </w:rPr>
        <w:t>Medios electrónicos para acceder al internet (computadora, teléfonos inteligentes, laptops, tabletas y Canaima)</w:t>
      </w:r>
    </w:p>
    <w:p w:rsidR="007264EF" w:rsidRDefault="007264EF" w:rsidP="007264EF">
      <w:pPr>
        <w:pStyle w:val="Prrafodelista"/>
        <w:numPr>
          <w:ilvl w:val="0"/>
          <w:numId w:val="10"/>
        </w:numPr>
        <w:spacing w:line="256" w:lineRule="auto"/>
        <w:rPr>
          <w:rFonts w:ascii="Arial" w:hAnsi="Arial" w:cs="Arial"/>
          <w:sz w:val="24"/>
        </w:rPr>
      </w:pPr>
      <w:r>
        <w:rPr>
          <w:rFonts w:ascii="Arial" w:hAnsi="Arial" w:cs="Arial"/>
          <w:sz w:val="24"/>
        </w:rPr>
        <w:t>Conexión al servicio de internet y señal de datos móviles.</w:t>
      </w:r>
    </w:p>
    <w:p w:rsidR="007264EF" w:rsidRDefault="007264EF" w:rsidP="007264EF">
      <w:pPr>
        <w:pStyle w:val="Prrafodelista"/>
        <w:numPr>
          <w:ilvl w:val="0"/>
          <w:numId w:val="10"/>
        </w:numPr>
        <w:spacing w:line="256" w:lineRule="auto"/>
        <w:rPr>
          <w:rFonts w:ascii="Arial" w:hAnsi="Arial" w:cs="Arial"/>
          <w:sz w:val="24"/>
        </w:rPr>
      </w:pPr>
      <w:r>
        <w:rPr>
          <w:rFonts w:ascii="Arial" w:hAnsi="Arial" w:cs="Arial"/>
          <w:sz w:val="24"/>
        </w:rPr>
        <w:t xml:space="preserve">Servicio eléctrico </w:t>
      </w:r>
    </w:p>
    <w:p w:rsidR="007264EF" w:rsidRDefault="007264EF" w:rsidP="007264EF">
      <w:pPr>
        <w:pStyle w:val="Prrafodelista"/>
        <w:numPr>
          <w:ilvl w:val="0"/>
          <w:numId w:val="10"/>
        </w:numPr>
        <w:spacing w:line="256" w:lineRule="auto"/>
        <w:rPr>
          <w:rFonts w:ascii="Arial" w:hAnsi="Arial" w:cs="Arial"/>
          <w:sz w:val="24"/>
        </w:rPr>
      </w:pPr>
      <w:r>
        <w:rPr>
          <w:rFonts w:ascii="Arial" w:hAnsi="Arial" w:cs="Arial"/>
          <w:sz w:val="24"/>
        </w:rPr>
        <w:t xml:space="preserve">Agua </w:t>
      </w:r>
    </w:p>
    <w:p w:rsidR="007264EF" w:rsidRPr="007264EF" w:rsidRDefault="007264EF" w:rsidP="007264EF">
      <w:pPr>
        <w:pStyle w:val="Prrafodelista"/>
        <w:numPr>
          <w:ilvl w:val="0"/>
          <w:numId w:val="10"/>
        </w:numPr>
        <w:spacing w:line="256" w:lineRule="auto"/>
        <w:rPr>
          <w:rFonts w:ascii="Arial" w:hAnsi="Arial" w:cs="Arial"/>
          <w:sz w:val="24"/>
        </w:rPr>
      </w:pPr>
      <w:r>
        <w:rPr>
          <w:rFonts w:ascii="Arial" w:hAnsi="Arial" w:cs="Arial"/>
          <w:sz w:val="24"/>
        </w:rPr>
        <w:t>Hojas, cuadernos y lápices para anotar</w:t>
      </w:r>
    </w:p>
    <w:p w:rsidR="007264EF" w:rsidRDefault="007264EF"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971F2E" w:rsidP="007264EF">
      <w:pPr>
        <w:ind w:left="360"/>
        <w:rPr>
          <w:rFonts w:ascii="Arial" w:hAnsi="Arial" w:cs="Arial"/>
          <w:sz w:val="24"/>
        </w:rPr>
      </w:pPr>
    </w:p>
    <w:p w:rsidR="00971F2E" w:rsidRDefault="007264EF" w:rsidP="00971F2E">
      <w:pPr>
        <w:ind w:left="360"/>
        <w:rPr>
          <w:rFonts w:ascii="Arial" w:hAnsi="Arial" w:cs="Arial"/>
          <w:b/>
          <w:sz w:val="32"/>
          <w:u w:val="single"/>
        </w:rPr>
      </w:pPr>
      <w:r>
        <w:rPr>
          <w:rFonts w:ascii="Arial" w:hAnsi="Arial" w:cs="Arial"/>
          <w:b/>
          <w:sz w:val="32"/>
          <w:u w:val="single"/>
        </w:rPr>
        <w:lastRenderedPageBreak/>
        <w:t>Cronograma</w:t>
      </w:r>
    </w:p>
    <w:p w:rsidR="00A92EF7" w:rsidRDefault="00A92EF7" w:rsidP="007264EF">
      <w:pPr>
        <w:ind w:left="360"/>
        <w:rPr>
          <w:rFonts w:ascii="Arial" w:hAnsi="Arial" w:cs="Arial"/>
          <w:b/>
          <w:sz w:val="32"/>
          <w:u w:val="single"/>
          <w:lang w:val="es-ES"/>
        </w:rPr>
      </w:pPr>
    </w:p>
    <w:tbl>
      <w:tblPr>
        <w:tblW w:w="10680" w:type="dxa"/>
        <w:tblInd w:w="-1064" w:type="dxa"/>
        <w:tblCellMar>
          <w:left w:w="70" w:type="dxa"/>
          <w:right w:w="70" w:type="dxa"/>
        </w:tblCellMar>
        <w:tblLook w:val="04A0" w:firstRow="1" w:lastRow="0" w:firstColumn="1" w:lastColumn="0" w:noHBand="0" w:noVBand="1"/>
      </w:tblPr>
      <w:tblGrid>
        <w:gridCol w:w="1985"/>
        <w:gridCol w:w="850"/>
        <w:gridCol w:w="805"/>
        <w:gridCol w:w="896"/>
        <w:gridCol w:w="709"/>
        <w:gridCol w:w="835"/>
        <w:gridCol w:w="460"/>
        <w:gridCol w:w="320"/>
        <w:gridCol w:w="780"/>
        <w:gridCol w:w="720"/>
        <w:gridCol w:w="780"/>
        <w:gridCol w:w="440"/>
        <w:gridCol w:w="280"/>
        <w:gridCol w:w="820"/>
      </w:tblGrid>
      <w:tr w:rsidR="00971F2E" w:rsidRPr="00971F2E" w:rsidTr="001F0BF5">
        <w:trPr>
          <w:trHeight w:val="300"/>
        </w:trPr>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1655" w:type="dxa"/>
            <w:gridSpan w:val="2"/>
            <w:tcBorders>
              <w:top w:val="single" w:sz="4" w:space="0" w:color="auto"/>
              <w:left w:val="nil"/>
              <w:bottom w:val="single" w:sz="4" w:space="0" w:color="auto"/>
              <w:right w:val="single" w:sz="4" w:space="0" w:color="auto"/>
            </w:tcBorders>
            <w:shd w:val="clear" w:color="000000" w:fill="E6B8B7"/>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Octubre</w:t>
            </w:r>
          </w:p>
        </w:tc>
        <w:tc>
          <w:tcPr>
            <w:tcW w:w="2900" w:type="dxa"/>
            <w:gridSpan w:val="4"/>
            <w:tcBorders>
              <w:top w:val="single" w:sz="4" w:space="0" w:color="auto"/>
              <w:left w:val="nil"/>
              <w:bottom w:val="single" w:sz="4" w:space="0" w:color="auto"/>
              <w:right w:val="single" w:sz="4" w:space="0" w:color="auto"/>
            </w:tcBorders>
            <w:shd w:val="clear" w:color="000000" w:fill="C4D79B"/>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Noviembre</w:t>
            </w:r>
          </w:p>
        </w:tc>
        <w:tc>
          <w:tcPr>
            <w:tcW w:w="3040" w:type="dxa"/>
            <w:gridSpan w:val="5"/>
            <w:tcBorders>
              <w:top w:val="single" w:sz="4" w:space="0" w:color="auto"/>
              <w:left w:val="nil"/>
              <w:bottom w:val="single" w:sz="4" w:space="0" w:color="auto"/>
              <w:right w:val="single" w:sz="4" w:space="0" w:color="auto"/>
            </w:tcBorders>
            <w:shd w:val="clear" w:color="000000" w:fill="92CDDC"/>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Diciembre</w:t>
            </w:r>
          </w:p>
        </w:tc>
        <w:tc>
          <w:tcPr>
            <w:tcW w:w="1100" w:type="dxa"/>
            <w:gridSpan w:val="2"/>
            <w:tcBorders>
              <w:top w:val="single" w:sz="4" w:space="0" w:color="auto"/>
              <w:left w:val="nil"/>
              <w:bottom w:val="single" w:sz="4" w:space="0" w:color="auto"/>
              <w:right w:val="single" w:sz="4" w:space="0" w:color="auto"/>
            </w:tcBorders>
            <w:shd w:val="clear" w:color="000000" w:fill="B1A0C7"/>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Enero</w:t>
            </w:r>
          </w:p>
        </w:tc>
      </w:tr>
      <w:tr w:rsidR="001F0BF5" w:rsidRPr="00971F2E" w:rsidTr="001F0BF5">
        <w:trPr>
          <w:trHeight w:val="915"/>
        </w:trPr>
        <w:tc>
          <w:tcPr>
            <w:tcW w:w="1985" w:type="dxa"/>
            <w:vMerge/>
            <w:tcBorders>
              <w:top w:val="single" w:sz="4" w:space="0" w:color="auto"/>
              <w:left w:val="single" w:sz="4" w:space="0" w:color="auto"/>
              <w:bottom w:val="single" w:sz="4" w:space="0" w:color="auto"/>
              <w:right w:val="single" w:sz="4" w:space="0" w:color="auto"/>
            </w:tcBorders>
            <w:vAlign w:val="center"/>
            <w:hideMark/>
          </w:tcPr>
          <w:p w:rsidR="00971F2E" w:rsidRPr="00971F2E" w:rsidRDefault="00971F2E" w:rsidP="00971F2E">
            <w:pPr>
              <w:spacing w:after="0" w:line="240" w:lineRule="auto"/>
              <w:rPr>
                <w:rFonts w:ascii="Calibri" w:eastAsia="Times New Roman" w:hAnsi="Calibri" w:cs="Times New Roman"/>
                <w:color w:val="000000"/>
                <w:lang w:val="es-ES" w:eastAsia="es-ES"/>
              </w:rPr>
            </w:pPr>
          </w:p>
        </w:tc>
        <w:tc>
          <w:tcPr>
            <w:tcW w:w="850"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19 al 26</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27 al 03</w:t>
            </w:r>
          </w:p>
        </w:tc>
        <w:tc>
          <w:tcPr>
            <w:tcW w:w="896"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04 al 11</w:t>
            </w:r>
          </w:p>
        </w:tc>
        <w:tc>
          <w:tcPr>
            <w:tcW w:w="709"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12 al 19</w:t>
            </w:r>
          </w:p>
        </w:tc>
        <w:tc>
          <w:tcPr>
            <w:tcW w:w="835"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20 al 27</w:t>
            </w:r>
          </w:p>
        </w:tc>
        <w:tc>
          <w:tcPr>
            <w:tcW w:w="780" w:type="dxa"/>
            <w:gridSpan w:val="2"/>
            <w:tcBorders>
              <w:top w:val="single" w:sz="4" w:space="0" w:color="auto"/>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28 al 05</w:t>
            </w:r>
          </w:p>
        </w:tc>
        <w:tc>
          <w:tcPr>
            <w:tcW w:w="780"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06 al 13</w:t>
            </w:r>
          </w:p>
        </w:tc>
        <w:tc>
          <w:tcPr>
            <w:tcW w:w="720"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14 al 21</w:t>
            </w:r>
          </w:p>
        </w:tc>
        <w:tc>
          <w:tcPr>
            <w:tcW w:w="780"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22 al 29</w:t>
            </w:r>
          </w:p>
        </w:tc>
        <w:tc>
          <w:tcPr>
            <w:tcW w:w="720" w:type="dxa"/>
            <w:gridSpan w:val="2"/>
            <w:tcBorders>
              <w:top w:val="single" w:sz="4" w:space="0" w:color="auto"/>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30 al 06</w:t>
            </w:r>
          </w:p>
        </w:tc>
        <w:tc>
          <w:tcPr>
            <w:tcW w:w="820" w:type="dxa"/>
            <w:tcBorders>
              <w:top w:val="nil"/>
              <w:left w:val="nil"/>
              <w:bottom w:val="single" w:sz="4" w:space="0" w:color="auto"/>
              <w:right w:val="single" w:sz="4" w:space="0" w:color="auto"/>
            </w:tcBorders>
            <w:shd w:val="clear" w:color="auto" w:fill="auto"/>
            <w:vAlign w:val="center"/>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Del 07 al 14</w:t>
            </w:r>
          </w:p>
        </w:tc>
      </w:tr>
      <w:tr w:rsidR="001F0BF5" w:rsidRPr="00971F2E" w:rsidTr="001F0BF5">
        <w:trPr>
          <w:trHeight w:val="1350"/>
        </w:trPr>
        <w:tc>
          <w:tcPr>
            <w:tcW w:w="1985" w:type="dxa"/>
            <w:tcBorders>
              <w:top w:val="nil"/>
              <w:left w:val="single" w:sz="4" w:space="0" w:color="auto"/>
              <w:bottom w:val="single" w:sz="4" w:space="0" w:color="auto"/>
              <w:right w:val="single" w:sz="4" w:space="0" w:color="auto"/>
            </w:tcBorders>
            <w:shd w:val="clear" w:color="000000" w:fill="FABF8F"/>
            <w:vAlign w:val="center"/>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Investigación a profundidad de información del virus covid-19</w:t>
            </w:r>
          </w:p>
        </w:tc>
        <w:tc>
          <w:tcPr>
            <w:tcW w:w="850" w:type="dxa"/>
            <w:tcBorders>
              <w:top w:val="nil"/>
              <w:left w:val="nil"/>
              <w:bottom w:val="single" w:sz="4" w:space="0" w:color="auto"/>
              <w:right w:val="single" w:sz="4" w:space="0" w:color="auto"/>
            </w:tcBorders>
            <w:shd w:val="clear" w:color="000000" w:fill="FABF8F"/>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96"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bookmarkStart w:id="0" w:name="_GoBack"/>
            <w:bookmarkEnd w:id="0"/>
            <w:r w:rsidRPr="00971F2E">
              <w:rPr>
                <w:rFonts w:ascii="Calibri" w:eastAsia="Times New Roman" w:hAnsi="Calibri" w:cs="Times New Roman"/>
                <w:color w:val="000000"/>
                <w:lang w:val="es-ES" w:eastAsia="es-ES"/>
              </w:rPr>
              <w:t> </w:t>
            </w:r>
          </w:p>
        </w:tc>
        <w:tc>
          <w:tcPr>
            <w:tcW w:w="709"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35"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r>
      <w:tr w:rsidR="001F0BF5" w:rsidRPr="00971F2E" w:rsidTr="001F0BF5">
        <w:trPr>
          <w:trHeight w:val="1980"/>
        </w:trPr>
        <w:tc>
          <w:tcPr>
            <w:tcW w:w="1985" w:type="dxa"/>
            <w:tcBorders>
              <w:top w:val="nil"/>
              <w:left w:val="single" w:sz="4" w:space="0" w:color="auto"/>
              <w:bottom w:val="single" w:sz="4" w:space="0" w:color="auto"/>
              <w:right w:val="single" w:sz="4" w:space="0" w:color="auto"/>
            </w:tcBorders>
            <w:shd w:val="clear" w:color="000000" w:fill="538DD5"/>
            <w:vAlign w:val="center"/>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Elaboración del material audiovisual con la intención de prevenir el contagio del virus</w:t>
            </w:r>
          </w:p>
        </w:tc>
        <w:tc>
          <w:tcPr>
            <w:tcW w:w="85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05" w:type="dxa"/>
            <w:tcBorders>
              <w:top w:val="single" w:sz="4" w:space="0" w:color="auto"/>
              <w:left w:val="nil"/>
              <w:bottom w:val="single" w:sz="4" w:space="0" w:color="auto"/>
              <w:right w:val="single" w:sz="4" w:space="0" w:color="000000"/>
            </w:tcBorders>
            <w:shd w:val="clear" w:color="000000" w:fill="538DD5"/>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96" w:type="dxa"/>
            <w:tcBorders>
              <w:top w:val="nil"/>
              <w:left w:val="nil"/>
              <w:bottom w:val="single" w:sz="4" w:space="0" w:color="auto"/>
              <w:right w:val="single" w:sz="4" w:space="0" w:color="auto"/>
            </w:tcBorders>
            <w:shd w:val="clear" w:color="000000" w:fill="538DD5"/>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09" w:type="dxa"/>
            <w:tcBorders>
              <w:top w:val="nil"/>
              <w:left w:val="nil"/>
              <w:bottom w:val="single" w:sz="4" w:space="0" w:color="auto"/>
              <w:right w:val="single" w:sz="4" w:space="0" w:color="auto"/>
            </w:tcBorders>
            <w:shd w:val="clear" w:color="000000" w:fill="538DD5"/>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35" w:type="dxa"/>
            <w:tcBorders>
              <w:top w:val="nil"/>
              <w:left w:val="nil"/>
              <w:bottom w:val="single" w:sz="4" w:space="0" w:color="auto"/>
              <w:right w:val="single" w:sz="4" w:space="0" w:color="auto"/>
            </w:tcBorders>
            <w:shd w:val="clear" w:color="000000" w:fill="538DD5"/>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r>
      <w:tr w:rsidR="001F0BF5" w:rsidRPr="00971F2E" w:rsidTr="001F0BF5">
        <w:trPr>
          <w:trHeight w:val="1800"/>
        </w:trPr>
        <w:tc>
          <w:tcPr>
            <w:tcW w:w="1985" w:type="dxa"/>
            <w:tcBorders>
              <w:top w:val="nil"/>
              <w:left w:val="single" w:sz="4" w:space="0" w:color="auto"/>
              <w:bottom w:val="single" w:sz="4" w:space="0" w:color="auto"/>
              <w:right w:val="single" w:sz="4" w:space="0" w:color="auto"/>
            </w:tcBorders>
            <w:shd w:val="clear" w:color="000000" w:fill="DA9694"/>
            <w:vAlign w:val="center"/>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Acercamiento de los líderes de comunidad para comunicarles los objetos de nuestro servicio comunitario</w:t>
            </w:r>
          </w:p>
        </w:tc>
        <w:tc>
          <w:tcPr>
            <w:tcW w:w="85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96" w:type="dxa"/>
            <w:tcBorders>
              <w:top w:val="nil"/>
              <w:left w:val="nil"/>
              <w:bottom w:val="single" w:sz="4" w:space="0" w:color="auto"/>
              <w:right w:val="single" w:sz="4" w:space="0" w:color="auto"/>
            </w:tcBorders>
            <w:shd w:val="clear" w:color="000000" w:fill="DA9694"/>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09" w:type="dxa"/>
            <w:tcBorders>
              <w:top w:val="nil"/>
              <w:left w:val="nil"/>
              <w:bottom w:val="single" w:sz="4" w:space="0" w:color="auto"/>
              <w:right w:val="single" w:sz="4" w:space="0" w:color="auto"/>
            </w:tcBorders>
            <w:shd w:val="clear" w:color="000000" w:fill="DA9694"/>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35" w:type="dxa"/>
            <w:tcBorders>
              <w:top w:val="nil"/>
              <w:left w:val="nil"/>
              <w:bottom w:val="single" w:sz="4" w:space="0" w:color="auto"/>
              <w:right w:val="single" w:sz="4" w:space="0" w:color="auto"/>
            </w:tcBorders>
            <w:shd w:val="clear" w:color="000000" w:fill="DA9694"/>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000000" w:fill="DA9694"/>
            <w:vAlign w:val="bottom"/>
            <w:hideMark/>
          </w:tcPr>
          <w:p w:rsidR="00971F2E" w:rsidRPr="00971F2E" w:rsidRDefault="00971F2E" w:rsidP="00971F2E">
            <w:pPr>
              <w:spacing w:after="0" w:line="240" w:lineRule="auto"/>
              <w:jc w:val="center"/>
              <w:rPr>
                <w:rFonts w:ascii="Calibri" w:eastAsia="Times New Roman" w:hAnsi="Calibri" w:cs="Times New Roman"/>
                <w:color w:val="DA9694"/>
                <w:lang w:val="es-ES" w:eastAsia="es-ES"/>
              </w:rPr>
            </w:pPr>
            <w:r w:rsidRPr="00971F2E">
              <w:rPr>
                <w:rFonts w:ascii="Calibri" w:eastAsia="Times New Roman" w:hAnsi="Calibri" w:cs="Times New Roman"/>
                <w:color w:val="DA9694"/>
                <w:lang w:val="es-ES" w:eastAsia="es-ES"/>
              </w:rPr>
              <w:t> </w:t>
            </w:r>
          </w:p>
        </w:tc>
        <w:tc>
          <w:tcPr>
            <w:tcW w:w="780" w:type="dxa"/>
            <w:tcBorders>
              <w:top w:val="nil"/>
              <w:left w:val="nil"/>
              <w:bottom w:val="single" w:sz="4" w:space="0" w:color="auto"/>
              <w:right w:val="single" w:sz="4" w:space="0" w:color="auto"/>
            </w:tcBorders>
            <w:shd w:val="clear" w:color="000000" w:fill="DA9694"/>
            <w:vAlign w:val="bottom"/>
            <w:hideMark/>
          </w:tcPr>
          <w:p w:rsidR="00971F2E" w:rsidRPr="00971F2E" w:rsidRDefault="00971F2E" w:rsidP="00971F2E">
            <w:pPr>
              <w:spacing w:after="0" w:line="240" w:lineRule="auto"/>
              <w:rPr>
                <w:rFonts w:ascii="Calibri" w:eastAsia="Times New Roman" w:hAnsi="Calibri" w:cs="Times New Roman"/>
                <w:color w:val="DA9694"/>
                <w:lang w:val="es-ES" w:eastAsia="es-ES"/>
              </w:rPr>
            </w:pPr>
            <w:r w:rsidRPr="00971F2E">
              <w:rPr>
                <w:rFonts w:ascii="Calibri" w:eastAsia="Times New Roman" w:hAnsi="Calibri" w:cs="Times New Roman"/>
                <w:color w:val="DA9694"/>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r>
      <w:tr w:rsidR="001F0BF5" w:rsidRPr="00971F2E" w:rsidTr="001F0BF5">
        <w:trPr>
          <w:trHeight w:val="1305"/>
        </w:trPr>
        <w:tc>
          <w:tcPr>
            <w:tcW w:w="1985" w:type="dxa"/>
            <w:tcBorders>
              <w:top w:val="nil"/>
              <w:left w:val="single" w:sz="4" w:space="0" w:color="auto"/>
              <w:bottom w:val="single" w:sz="4" w:space="0" w:color="auto"/>
              <w:right w:val="single" w:sz="4" w:space="0" w:color="auto"/>
            </w:tcBorders>
            <w:shd w:val="clear" w:color="000000" w:fill="C4BD97"/>
            <w:vAlign w:val="center"/>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Difundir el material elaborado a la comunidad</w:t>
            </w:r>
          </w:p>
        </w:tc>
        <w:tc>
          <w:tcPr>
            <w:tcW w:w="85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96"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09"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35"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000000" w:fill="C4BD97"/>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000000" w:fill="C4BD97"/>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tcBorders>
              <w:top w:val="nil"/>
              <w:left w:val="nil"/>
              <w:bottom w:val="single" w:sz="4" w:space="0" w:color="auto"/>
              <w:right w:val="single" w:sz="4" w:space="0" w:color="auto"/>
            </w:tcBorders>
            <w:shd w:val="clear" w:color="000000" w:fill="C4BD97"/>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000000" w:fill="C4BD97"/>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r>
      <w:tr w:rsidR="001F0BF5" w:rsidRPr="00971F2E" w:rsidTr="001F0BF5">
        <w:trPr>
          <w:trHeight w:val="1935"/>
        </w:trPr>
        <w:tc>
          <w:tcPr>
            <w:tcW w:w="1985" w:type="dxa"/>
            <w:tcBorders>
              <w:top w:val="nil"/>
              <w:left w:val="single" w:sz="4" w:space="0" w:color="auto"/>
              <w:bottom w:val="single" w:sz="4" w:space="0" w:color="auto"/>
              <w:right w:val="single" w:sz="4" w:space="0" w:color="auto"/>
            </w:tcBorders>
            <w:shd w:val="clear" w:color="000000" w:fill="92CDDC"/>
            <w:vAlign w:val="center"/>
            <w:hideMark/>
          </w:tcPr>
          <w:p w:rsidR="00971F2E" w:rsidRPr="00971F2E" w:rsidRDefault="00971F2E" w:rsidP="00971F2E">
            <w:pPr>
              <w:spacing w:after="0" w:line="240" w:lineRule="auto"/>
              <w:rPr>
                <w:rFonts w:ascii="Calibri" w:eastAsia="Times New Roman" w:hAnsi="Calibri" w:cs="Times New Roman"/>
                <w:color w:val="000000"/>
                <w:sz w:val="24"/>
                <w:szCs w:val="24"/>
                <w:lang w:val="es-ES" w:eastAsia="es-ES"/>
              </w:rPr>
            </w:pPr>
            <w:r w:rsidRPr="00971F2E">
              <w:rPr>
                <w:rFonts w:ascii="Calibri" w:eastAsia="Times New Roman" w:hAnsi="Calibri" w:cs="Times New Roman"/>
                <w:color w:val="000000"/>
                <w:sz w:val="24"/>
                <w:szCs w:val="24"/>
                <w:lang w:val="es-ES" w:eastAsia="es-ES"/>
              </w:rPr>
              <w:t>Llevar a cabo una reunión en la que establezcamos las alianzas estratégicas con líderes de la comunidad cardón</w:t>
            </w:r>
          </w:p>
        </w:tc>
        <w:tc>
          <w:tcPr>
            <w:tcW w:w="85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96"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09"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35"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000000" w:fill="92CDDC"/>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20" w:type="dxa"/>
            <w:tcBorders>
              <w:top w:val="nil"/>
              <w:left w:val="nil"/>
              <w:bottom w:val="single" w:sz="4" w:space="0" w:color="auto"/>
              <w:right w:val="single" w:sz="4" w:space="0" w:color="auto"/>
            </w:tcBorders>
            <w:shd w:val="clear" w:color="000000" w:fill="92CDDC"/>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r>
      <w:tr w:rsidR="001F0BF5" w:rsidRPr="00971F2E" w:rsidTr="001F0BF5">
        <w:trPr>
          <w:trHeight w:val="1800"/>
        </w:trPr>
        <w:tc>
          <w:tcPr>
            <w:tcW w:w="1985" w:type="dxa"/>
            <w:tcBorders>
              <w:top w:val="nil"/>
              <w:left w:val="single" w:sz="4" w:space="0" w:color="auto"/>
              <w:bottom w:val="single" w:sz="4" w:space="0" w:color="auto"/>
              <w:right w:val="single" w:sz="4" w:space="0" w:color="auto"/>
            </w:tcBorders>
            <w:shd w:val="clear" w:color="000000" w:fill="CCC0DA"/>
            <w:vAlign w:val="center"/>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Emplear a los líderes de la comunidad como promotores de las medidas de seguridad.</w:t>
            </w:r>
          </w:p>
        </w:tc>
        <w:tc>
          <w:tcPr>
            <w:tcW w:w="85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05" w:type="dxa"/>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96"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09"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35"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gridSpan w:val="2"/>
            <w:tcBorders>
              <w:top w:val="single" w:sz="4" w:space="0" w:color="auto"/>
              <w:left w:val="nil"/>
              <w:bottom w:val="single" w:sz="4" w:space="0" w:color="auto"/>
              <w:right w:val="single" w:sz="4" w:space="0" w:color="000000"/>
            </w:tcBorders>
            <w:shd w:val="clear" w:color="auto" w:fill="auto"/>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80" w:type="dxa"/>
            <w:tcBorders>
              <w:top w:val="nil"/>
              <w:left w:val="nil"/>
              <w:bottom w:val="single" w:sz="4" w:space="0" w:color="auto"/>
              <w:right w:val="single" w:sz="4" w:space="0" w:color="auto"/>
            </w:tcBorders>
            <w:shd w:val="clear" w:color="auto" w:fill="auto"/>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720" w:type="dxa"/>
            <w:gridSpan w:val="2"/>
            <w:tcBorders>
              <w:top w:val="single" w:sz="4" w:space="0" w:color="auto"/>
              <w:left w:val="nil"/>
              <w:bottom w:val="single" w:sz="4" w:space="0" w:color="auto"/>
              <w:right w:val="single" w:sz="4" w:space="0" w:color="000000"/>
            </w:tcBorders>
            <w:shd w:val="clear" w:color="000000" w:fill="B1A0C7"/>
            <w:vAlign w:val="bottom"/>
            <w:hideMark/>
          </w:tcPr>
          <w:p w:rsidR="00971F2E" w:rsidRPr="00971F2E" w:rsidRDefault="00971F2E" w:rsidP="00971F2E">
            <w:pPr>
              <w:spacing w:after="0" w:line="240" w:lineRule="auto"/>
              <w:jc w:val="center"/>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c>
          <w:tcPr>
            <w:tcW w:w="820" w:type="dxa"/>
            <w:tcBorders>
              <w:top w:val="nil"/>
              <w:left w:val="nil"/>
              <w:bottom w:val="single" w:sz="4" w:space="0" w:color="auto"/>
              <w:right w:val="single" w:sz="4" w:space="0" w:color="auto"/>
            </w:tcBorders>
            <w:shd w:val="clear" w:color="000000" w:fill="B1A0C7"/>
            <w:vAlign w:val="bottom"/>
            <w:hideMark/>
          </w:tcPr>
          <w:p w:rsidR="00971F2E" w:rsidRPr="00971F2E" w:rsidRDefault="00971F2E" w:rsidP="00971F2E">
            <w:pPr>
              <w:spacing w:after="0" w:line="240" w:lineRule="auto"/>
              <w:rPr>
                <w:rFonts w:ascii="Calibri" w:eastAsia="Times New Roman" w:hAnsi="Calibri" w:cs="Times New Roman"/>
                <w:color w:val="000000"/>
                <w:lang w:val="es-ES" w:eastAsia="es-ES"/>
              </w:rPr>
            </w:pPr>
            <w:r w:rsidRPr="00971F2E">
              <w:rPr>
                <w:rFonts w:ascii="Calibri" w:eastAsia="Times New Roman" w:hAnsi="Calibri" w:cs="Times New Roman"/>
                <w:color w:val="000000"/>
                <w:lang w:val="es-ES" w:eastAsia="es-ES"/>
              </w:rPr>
              <w:t> </w:t>
            </w:r>
          </w:p>
        </w:tc>
      </w:tr>
    </w:tbl>
    <w:p w:rsidR="00971F2E" w:rsidRPr="00A92EF7" w:rsidRDefault="00971F2E" w:rsidP="00971F2E">
      <w:pPr>
        <w:rPr>
          <w:rFonts w:ascii="Arial" w:hAnsi="Arial" w:cs="Arial"/>
          <w:b/>
          <w:sz w:val="32"/>
          <w:u w:val="single"/>
          <w:lang w:val="es-ES"/>
        </w:rPr>
      </w:pPr>
    </w:p>
    <w:sectPr w:rsidR="00971F2E" w:rsidRPr="00A92EF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72F" w:rsidRDefault="0089472F" w:rsidP="00942F0C">
      <w:pPr>
        <w:spacing w:after="0" w:line="240" w:lineRule="auto"/>
      </w:pPr>
      <w:r>
        <w:separator/>
      </w:r>
    </w:p>
  </w:endnote>
  <w:endnote w:type="continuationSeparator" w:id="0">
    <w:p w:rsidR="0089472F" w:rsidRDefault="0089472F" w:rsidP="0094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72F" w:rsidRDefault="0089472F" w:rsidP="00942F0C">
      <w:pPr>
        <w:spacing w:after="0" w:line="240" w:lineRule="auto"/>
      </w:pPr>
      <w:r>
        <w:separator/>
      </w:r>
    </w:p>
  </w:footnote>
  <w:footnote w:type="continuationSeparator" w:id="0">
    <w:p w:rsidR="0089472F" w:rsidRDefault="0089472F" w:rsidP="00942F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F0C" w:rsidRDefault="00942F0C">
    <w:pPr>
      <w:pStyle w:val="Encabezado"/>
    </w:pPr>
  </w:p>
  <w:p w:rsidR="00942F0C" w:rsidRDefault="00942F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1C22"/>
    <w:multiLevelType w:val="hybridMultilevel"/>
    <w:tmpl w:val="29B2F082"/>
    <w:lvl w:ilvl="0" w:tplc="90405A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1E764B32"/>
    <w:multiLevelType w:val="multilevel"/>
    <w:tmpl w:val="29FE6E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5A850A5"/>
    <w:multiLevelType w:val="hybridMultilevel"/>
    <w:tmpl w:val="6616C384"/>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nsid w:val="54F46F61"/>
    <w:multiLevelType w:val="hybridMultilevel"/>
    <w:tmpl w:val="42D2F26C"/>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5D1F3B13"/>
    <w:multiLevelType w:val="hybridMultilevel"/>
    <w:tmpl w:val="F07ECD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C1B1787"/>
    <w:multiLevelType w:val="hybridMultilevel"/>
    <w:tmpl w:val="F33849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23825F9"/>
    <w:multiLevelType w:val="hybridMultilevel"/>
    <w:tmpl w:val="3A10F08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444"/>
    <w:rsid w:val="001262F5"/>
    <w:rsid w:val="001D4890"/>
    <w:rsid w:val="001F0BF5"/>
    <w:rsid w:val="002665AC"/>
    <w:rsid w:val="004B3EB6"/>
    <w:rsid w:val="007264EF"/>
    <w:rsid w:val="007C61BE"/>
    <w:rsid w:val="0089472F"/>
    <w:rsid w:val="00942F0C"/>
    <w:rsid w:val="0095092D"/>
    <w:rsid w:val="00971F2E"/>
    <w:rsid w:val="00A43242"/>
    <w:rsid w:val="00A92EF7"/>
    <w:rsid w:val="00A96DE4"/>
    <w:rsid w:val="00AA2695"/>
    <w:rsid w:val="00B075A1"/>
    <w:rsid w:val="00BE3444"/>
    <w:rsid w:val="00D4091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5AC"/>
    <w:pPr>
      <w:spacing w:after="160" w:line="259" w:lineRule="auto"/>
      <w:ind w:left="720"/>
      <w:contextualSpacing/>
    </w:pPr>
    <w:rPr>
      <w:rFonts w:ascii="Calibri" w:eastAsia="Calibri" w:hAnsi="Calibri" w:cs="Times New Roman"/>
      <w:lang w:val="es-ES"/>
    </w:rPr>
  </w:style>
  <w:style w:type="table" w:styleId="Tablaconcuadrcula">
    <w:name w:val="Table Grid"/>
    <w:basedOn w:val="Tablanormal"/>
    <w:uiPriority w:val="39"/>
    <w:unhideWhenUsed/>
    <w:rsid w:val="007C61BE"/>
    <w:pPr>
      <w:spacing w:after="0" w:line="240" w:lineRule="auto"/>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2F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2F0C"/>
  </w:style>
  <w:style w:type="paragraph" w:styleId="Piedepgina">
    <w:name w:val="footer"/>
    <w:basedOn w:val="Normal"/>
    <w:link w:val="PiedepginaCar"/>
    <w:uiPriority w:val="99"/>
    <w:unhideWhenUsed/>
    <w:rsid w:val="00942F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2F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5AC"/>
    <w:pPr>
      <w:spacing w:after="160" w:line="259" w:lineRule="auto"/>
      <w:ind w:left="720"/>
      <w:contextualSpacing/>
    </w:pPr>
    <w:rPr>
      <w:rFonts w:ascii="Calibri" w:eastAsia="Calibri" w:hAnsi="Calibri" w:cs="Times New Roman"/>
      <w:lang w:val="es-ES"/>
    </w:rPr>
  </w:style>
  <w:style w:type="table" w:styleId="Tablaconcuadrcula">
    <w:name w:val="Table Grid"/>
    <w:basedOn w:val="Tablanormal"/>
    <w:uiPriority w:val="39"/>
    <w:unhideWhenUsed/>
    <w:rsid w:val="007C61BE"/>
    <w:pPr>
      <w:spacing w:after="0" w:line="240" w:lineRule="auto"/>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2F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2F0C"/>
  </w:style>
  <w:style w:type="paragraph" w:styleId="Piedepgina">
    <w:name w:val="footer"/>
    <w:basedOn w:val="Normal"/>
    <w:link w:val="PiedepginaCar"/>
    <w:uiPriority w:val="99"/>
    <w:unhideWhenUsed/>
    <w:rsid w:val="00942F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2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41228">
      <w:bodyDiv w:val="1"/>
      <w:marLeft w:val="0"/>
      <w:marRight w:val="0"/>
      <w:marTop w:val="0"/>
      <w:marBottom w:val="0"/>
      <w:divBdr>
        <w:top w:val="none" w:sz="0" w:space="0" w:color="auto"/>
        <w:left w:val="none" w:sz="0" w:space="0" w:color="auto"/>
        <w:bottom w:val="none" w:sz="0" w:space="0" w:color="auto"/>
        <w:right w:val="none" w:sz="0" w:space="0" w:color="auto"/>
      </w:divBdr>
    </w:div>
    <w:div w:id="247152497">
      <w:bodyDiv w:val="1"/>
      <w:marLeft w:val="0"/>
      <w:marRight w:val="0"/>
      <w:marTop w:val="0"/>
      <w:marBottom w:val="0"/>
      <w:divBdr>
        <w:top w:val="none" w:sz="0" w:space="0" w:color="auto"/>
        <w:left w:val="none" w:sz="0" w:space="0" w:color="auto"/>
        <w:bottom w:val="none" w:sz="0" w:space="0" w:color="auto"/>
        <w:right w:val="none" w:sz="0" w:space="0" w:color="auto"/>
      </w:divBdr>
    </w:div>
    <w:div w:id="614869512">
      <w:bodyDiv w:val="1"/>
      <w:marLeft w:val="0"/>
      <w:marRight w:val="0"/>
      <w:marTop w:val="0"/>
      <w:marBottom w:val="0"/>
      <w:divBdr>
        <w:top w:val="none" w:sz="0" w:space="0" w:color="auto"/>
        <w:left w:val="none" w:sz="0" w:space="0" w:color="auto"/>
        <w:bottom w:val="none" w:sz="0" w:space="0" w:color="auto"/>
        <w:right w:val="none" w:sz="0" w:space="0" w:color="auto"/>
      </w:divBdr>
    </w:div>
    <w:div w:id="635993801">
      <w:bodyDiv w:val="1"/>
      <w:marLeft w:val="0"/>
      <w:marRight w:val="0"/>
      <w:marTop w:val="0"/>
      <w:marBottom w:val="0"/>
      <w:divBdr>
        <w:top w:val="none" w:sz="0" w:space="0" w:color="auto"/>
        <w:left w:val="none" w:sz="0" w:space="0" w:color="auto"/>
        <w:bottom w:val="none" w:sz="0" w:space="0" w:color="auto"/>
        <w:right w:val="none" w:sz="0" w:space="0" w:color="auto"/>
      </w:divBdr>
    </w:div>
    <w:div w:id="697201586">
      <w:bodyDiv w:val="1"/>
      <w:marLeft w:val="0"/>
      <w:marRight w:val="0"/>
      <w:marTop w:val="0"/>
      <w:marBottom w:val="0"/>
      <w:divBdr>
        <w:top w:val="none" w:sz="0" w:space="0" w:color="auto"/>
        <w:left w:val="none" w:sz="0" w:space="0" w:color="auto"/>
        <w:bottom w:val="none" w:sz="0" w:space="0" w:color="auto"/>
        <w:right w:val="none" w:sz="0" w:space="0" w:color="auto"/>
      </w:divBdr>
    </w:div>
    <w:div w:id="7204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1542</Words>
  <Characters>8485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Victor</cp:lastModifiedBy>
  <cp:revision>3</cp:revision>
  <cp:lastPrinted>2020-10-15T15:49:00Z</cp:lastPrinted>
  <dcterms:created xsi:type="dcterms:W3CDTF">2021-01-20T01:03:00Z</dcterms:created>
  <dcterms:modified xsi:type="dcterms:W3CDTF">2021-01-20T01:05:00Z</dcterms:modified>
</cp:coreProperties>
</file>