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7C23" w14:textId="0C702CA2" w:rsidR="00563819" w:rsidRPr="003804C7" w:rsidRDefault="003804C7" w:rsidP="00356626">
      <w:pPr>
        <w:pStyle w:val="NoSpacing"/>
        <w:rPr>
          <w:rFonts w:ascii="Times New Roman" w:hAnsi="Times New Roman" w:cs="Times New Roman"/>
          <w:color w:val="FF0000"/>
        </w:rPr>
      </w:pPr>
      <w:r w:rsidRPr="003804C7">
        <w:rPr>
          <w:rFonts w:ascii="Times New Roman" w:hAnsi="Times New Roman" w:cs="Times New Roman"/>
          <w:color w:val="FF0000"/>
        </w:rPr>
        <w:t>Overall, it</w:t>
      </w:r>
      <w:r>
        <w:rPr>
          <w:rFonts w:ascii="Times New Roman" w:hAnsi="Times New Roman" w:cs="Times New Roman"/>
          <w:color w:val="FF0000"/>
        </w:rPr>
        <w:t>s</w:t>
      </w:r>
      <w:r w:rsidRPr="003804C7">
        <w:rPr>
          <w:rFonts w:ascii="Times New Roman" w:hAnsi="Times New Roman" w:cs="Times New Roman"/>
          <w:color w:val="FF0000"/>
        </w:rPr>
        <w:t xml:space="preserve"> great improvement compared to previous written work that I’ve read.</w:t>
      </w:r>
      <w:r>
        <w:rPr>
          <w:rFonts w:ascii="Times New Roman" w:hAnsi="Times New Roman" w:cs="Times New Roman"/>
          <w:color w:val="FF0000"/>
        </w:rPr>
        <w:t xml:space="preserve"> Your ideas are more organized which has been a major issue but there are minor parts that can get moved. I just added suggestion in the comments to extend/improve your points.</w:t>
      </w:r>
    </w:p>
    <w:p w14:paraId="3B38D247" w14:textId="77777777" w:rsidR="003804C7" w:rsidRDefault="003804C7" w:rsidP="00356626">
      <w:pPr>
        <w:pStyle w:val="NoSpacing"/>
        <w:rPr>
          <w:rFonts w:ascii="Times New Roman" w:hAnsi="Times New Roman" w:cs="Times New Roman"/>
        </w:rPr>
      </w:pPr>
    </w:p>
    <w:p w14:paraId="7B61EE9B" w14:textId="1BAD815D" w:rsidR="002C0E1B" w:rsidRDefault="002C0E1B" w:rsidP="002C0E1B">
      <w:pPr>
        <w:pStyle w:val="NoSpacing"/>
        <w:ind w:firstLine="360"/>
        <w:rPr>
          <w:rFonts w:ascii="Times New Roman" w:hAnsi="Times New Roman" w:cs="Times New Roman"/>
        </w:rPr>
      </w:pPr>
      <w:commentRangeStart w:id="0"/>
      <w:r>
        <w:rPr>
          <w:rFonts w:ascii="Times New Roman" w:hAnsi="Times New Roman" w:cs="Times New Roman"/>
        </w:rPr>
        <w:t xml:space="preserve">Keyless Entry </w:t>
      </w:r>
      <w:proofErr w:type="gramStart"/>
      <w:r>
        <w:rPr>
          <w:rFonts w:ascii="Times New Roman" w:hAnsi="Times New Roman" w:cs="Times New Roman"/>
        </w:rPr>
        <w:t>Door(</w:t>
      </w:r>
      <w:proofErr w:type="gramEnd"/>
      <w:r>
        <w:rPr>
          <w:rFonts w:ascii="Times New Roman" w:hAnsi="Times New Roman" w:cs="Times New Roman"/>
        </w:rPr>
        <w:t xml:space="preserve">KED) identifies people’s faces in a video stream, compares them to images in a database, and recognizes known faces. If an individual’s face is recognized, the door unlocks itself automatically. Additional features include a key generator which allows entry through a keypad, and </w:t>
      </w:r>
      <w:proofErr w:type="gramStart"/>
      <w:r>
        <w:rPr>
          <w:rFonts w:ascii="Times New Roman" w:hAnsi="Times New Roman" w:cs="Times New Roman"/>
        </w:rPr>
        <w:t>a</w:t>
      </w:r>
      <w:proofErr w:type="gramEnd"/>
      <w:r>
        <w:rPr>
          <w:rFonts w:ascii="Times New Roman" w:hAnsi="Times New Roman" w:cs="Times New Roman"/>
        </w:rPr>
        <w:t xml:space="preserve"> accelerometer to detect a break in. If a break in is detected, KED will alert the user via an email. </w:t>
      </w:r>
      <w:commentRangeEnd w:id="0"/>
      <w:r w:rsidR="007029F6">
        <w:rPr>
          <w:rStyle w:val="CommentReference"/>
          <w:rFonts w:asciiTheme="minorHAnsi" w:hAnsiTheme="minorHAnsi"/>
        </w:rPr>
        <w:commentReference w:id="0"/>
      </w:r>
    </w:p>
    <w:p w14:paraId="770B9981" w14:textId="77777777" w:rsidR="002C0E1B" w:rsidRDefault="002C0E1B" w:rsidP="002C0E1B">
      <w:pPr>
        <w:pStyle w:val="NoSpacing"/>
        <w:ind w:firstLine="360"/>
        <w:rPr>
          <w:rFonts w:ascii="Times New Roman" w:hAnsi="Times New Roman" w:cs="Times New Roman"/>
        </w:rPr>
      </w:pPr>
      <w:commentRangeStart w:id="1"/>
      <w:r>
        <w:rPr>
          <w:rFonts w:ascii="Times New Roman" w:hAnsi="Times New Roman" w:cs="Times New Roman"/>
        </w:rPr>
        <w:t xml:space="preserve">Facial Recognition has been implemented in a variety of products and services. One example is the service </w:t>
      </w:r>
      <w:proofErr w:type="spellStart"/>
      <w:r>
        <w:rPr>
          <w:rFonts w:ascii="Times New Roman" w:hAnsi="Times New Roman" w:cs="Times New Roman"/>
        </w:rPr>
        <w:t>FacePRO</w:t>
      </w:r>
      <w:proofErr w:type="spellEnd"/>
      <w:r>
        <w:rPr>
          <w:rFonts w:ascii="Times New Roman" w:hAnsi="Times New Roman" w:cs="Times New Roman"/>
        </w:rPr>
        <w:t xml:space="preserve"> from Panasonic. </w:t>
      </w:r>
      <w:proofErr w:type="spellStart"/>
      <w:r>
        <w:rPr>
          <w:rFonts w:ascii="Times New Roman" w:hAnsi="Times New Roman" w:cs="Times New Roman"/>
        </w:rPr>
        <w:t>FacePRO’s</w:t>
      </w:r>
      <w:proofErr w:type="spellEnd"/>
      <w:r>
        <w:rPr>
          <w:rFonts w:ascii="Times New Roman" w:hAnsi="Times New Roman" w:cs="Times New Roman"/>
        </w:rPr>
        <w:t xml:space="preserve"> matches a person’s face using live video to a database of registered faces and alerts the user of matching faces. It includes up to 20 cameras on a server and up to 30,000 known faces. A similar product is </w:t>
      </w:r>
      <w:proofErr w:type="spellStart"/>
      <w:r>
        <w:rPr>
          <w:rFonts w:ascii="Times New Roman" w:hAnsi="Times New Roman" w:cs="Times New Roman"/>
        </w:rPr>
        <w:t>FaceVACS</w:t>
      </w:r>
      <w:proofErr w:type="spellEnd"/>
      <w:r>
        <w:rPr>
          <w:rFonts w:ascii="Times New Roman" w:hAnsi="Times New Roman" w:cs="Times New Roman"/>
        </w:rPr>
        <w:t xml:space="preserve"> from </w:t>
      </w:r>
      <w:proofErr w:type="spellStart"/>
      <w:r>
        <w:rPr>
          <w:rFonts w:ascii="Times New Roman" w:hAnsi="Times New Roman" w:cs="Times New Roman"/>
        </w:rPr>
        <w:t>Cognitec</w:t>
      </w:r>
      <w:proofErr w:type="spellEnd"/>
      <w:r>
        <w:rPr>
          <w:rFonts w:ascii="Times New Roman" w:hAnsi="Times New Roman" w:cs="Times New Roman"/>
        </w:rPr>
        <w:t xml:space="preserve">. </w:t>
      </w:r>
      <w:proofErr w:type="spellStart"/>
      <w:r>
        <w:rPr>
          <w:rFonts w:ascii="Times New Roman" w:hAnsi="Times New Roman" w:cs="Times New Roman"/>
        </w:rPr>
        <w:t>FaceVACS</w:t>
      </w:r>
      <w:proofErr w:type="spellEnd"/>
      <w:r>
        <w:rPr>
          <w:rFonts w:ascii="Times New Roman" w:hAnsi="Times New Roman" w:cs="Times New Roman"/>
        </w:rPr>
        <w:t xml:space="preserve"> also identifies peoples’ faces from video streams and recognize known faces. </w:t>
      </w:r>
      <w:proofErr w:type="spellStart"/>
      <w:r>
        <w:rPr>
          <w:rFonts w:ascii="Times New Roman" w:hAnsi="Times New Roman" w:cs="Times New Roman"/>
        </w:rPr>
        <w:t>FaceVACs</w:t>
      </w:r>
      <w:proofErr w:type="spellEnd"/>
      <w:r>
        <w:rPr>
          <w:rFonts w:ascii="Times New Roman" w:hAnsi="Times New Roman" w:cs="Times New Roman"/>
        </w:rPr>
        <w:t xml:space="preserve"> also provides services like frequent visitors, generate demographic statistics, and more depending on the version of the product bought. While both these products recognize people and alert the user, they are not products the general consumer will buy. They are more focused on business and public use. Recently, states have been coming together to ban facial recognition in public settings, so these products might not be available for businesses in most states. Other products that closely resemble our project are smart doorbell products. Standard features of these products are two-way communication, video recording, and motion sensors. Google Nest has the features mentioned above, along with a facial recognition system. The facial recognition is only used to alert the user if a face is recognized. </w:t>
      </w:r>
      <w:commentRangeEnd w:id="1"/>
      <w:r w:rsidR="00B5625B">
        <w:rPr>
          <w:rStyle w:val="CommentReference"/>
          <w:rFonts w:asciiTheme="minorHAnsi" w:hAnsiTheme="minorHAnsi"/>
        </w:rPr>
        <w:commentReference w:id="1"/>
      </w:r>
    </w:p>
    <w:p w14:paraId="130CEAF8" w14:textId="77777777" w:rsidR="002C0E1B" w:rsidRDefault="002C0E1B" w:rsidP="002C0E1B">
      <w:pPr>
        <w:pStyle w:val="NoSpacing"/>
        <w:ind w:firstLine="360"/>
        <w:rPr>
          <w:rFonts w:ascii="Times New Roman" w:hAnsi="Times New Roman" w:cs="Times New Roman"/>
        </w:rPr>
      </w:pPr>
    </w:p>
    <w:p w14:paraId="719EDE5E" w14:textId="77777777"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Our project is different from the above-mentioned products. </w:t>
      </w:r>
    </w:p>
    <w:p w14:paraId="76C5B7C7" w14:textId="77777777" w:rsidR="002C0E1B" w:rsidRDefault="002C0E1B" w:rsidP="002C0E1B">
      <w:pPr>
        <w:pStyle w:val="NoSpacing"/>
        <w:ind w:firstLine="360"/>
        <w:rPr>
          <w:rFonts w:ascii="Times New Roman" w:hAnsi="Times New Roman" w:cs="Times New Roman"/>
        </w:rPr>
      </w:pPr>
    </w:p>
    <w:p w14:paraId="1A284269" w14:textId="77777777"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The products above do not mention how they perform facial recognition, but we assume they use deep learning, like our project, in order to the accuracy they mention. Deep learning is a class of machine learning in which neural networks are used to extract information from input. </w:t>
      </w:r>
      <w:commentRangeStart w:id="2"/>
      <w:r>
        <w:rPr>
          <w:rFonts w:ascii="Times New Roman" w:hAnsi="Times New Roman" w:cs="Times New Roman"/>
        </w:rPr>
        <w:t xml:space="preserve">A convolutional neural network (CNN) consists of an input layer and an output layer, along with multiple hidden layers. For our project, an image of a face is sent into a CNN, and its features are extracted as it goes through each of layer of the CNN. It returns a probability that the face in the image is a certain person. There </w:t>
      </w:r>
      <w:proofErr w:type="gramStart"/>
      <w:r>
        <w:rPr>
          <w:rFonts w:ascii="Times New Roman" w:hAnsi="Times New Roman" w:cs="Times New Roman"/>
        </w:rPr>
        <w:t>is</w:t>
      </w:r>
      <w:proofErr w:type="gramEnd"/>
      <w:r>
        <w:rPr>
          <w:rFonts w:ascii="Times New Roman" w:hAnsi="Times New Roman" w:cs="Times New Roman"/>
        </w:rPr>
        <w:t xml:space="preserve"> also different CNN models and each are designed for a specific input. We chose the </w:t>
      </w:r>
      <w:proofErr w:type="spellStart"/>
      <w:r>
        <w:rPr>
          <w:rFonts w:ascii="Times New Roman" w:hAnsi="Times New Roman" w:cs="Times New Roman"/>
        </w:rPr>
        <w:t>FaceNet</w:t>
      </w:r>
      <w:proofErr w:type="spellEnd"/>
      <w:r>
        <w:rPr>
          <w:rFonts w:ascii="Times New Roman" w:hAnsi="Times New Roman" w:cs="Times New Roman"/>
        </w:rPr>
        <w:t xml:space="preserve"> model, since it specializes in facial recognition. It unique in the fact that it is two CNNs connected. One CNN to optimize facial embeddings, while the other CNN extracts information from the facial embeddings. We give the model an image of specific person, which </w:t>
      </w:r>
      <w:proofErr w:type="spellStart"/>
      <w:r>
        <w:rPr>
          <w:rFonts w:ascii="Times New Roman" w:hAnsi="Times New Roman" w:cs="Times New Roman"/>
        </w:rPr>
        <w:t>FaceNet</w:t>
      </w:r>
      <w:proofErr w:type="spellEnd"/>
      <w:r>
        <w:rPr>
          <w:rFonts w:ascii="Times New Roman" w:hAnsi="Times New Roman" w:cs="Times New Roman"/>
        </w:rPr>
        <w:t xml:space="preserve"> uses as anchor for calculations. When an image is passed in, </w:t>
      </w:r>
      <w:proofErr w:type="spellStart"/>
      <w:r>
        <w:rPr>
          <w:rFonts w:ascii="Times New Roman" w:hAnsi="Times New Roman" w:cs="Times New Roman"/>
        </w:rPr>
        <w:t>FaceNet</w:t>
      </w:r>
      <w:proofErr w:type="spellEnd"/>
      <w:r>
        <w:rPr>
          <w:rFonts w:ascii="Times New Roman" w:hAnsi="Times New Roman" w:cs="Times New Roman"/>
        </w:rPr>
        <w:t xml:space="preserve"> calculates how close that the image is to the anchor. We use the probability calculated to determine whether to unlock the door. The user can also use the keypad to unlock the door. The passcodes are randomly generated and expire in order to increase the security. </w:t>
      </w:r>
      <w:commentRangeEnd w:id="2"/>
      <w:r w:rsidR="007029F6">
        <w:rPr>
          <w:rStyle w:val="CommentReference"/>
          <w:rFonts w:asciiTheme="minorHAnsi" w:hAnsiTheme="minorHAnsi"/>
        </w:rPr>
        <w:commentReference w:id="2"/>
      </w:r>
    </w:p>
    <w:p w14:paraId="640A6F0D" w14:textId="77777777" w:rsidR="001B4E82" w:rsidRDefault="001B4E82"/>
    <w:sectPr w:rsidR="001B4E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Takemoto" w:date="2020-02-29T21:01:00Z" w:initials="BT">
    <w:p w14:paraId="332C8BF4" w14:textId="77777777" w:rsidR="00864140" w:rsidRDefault="007029F6" w:rsidP="00864140">
      <w:pPr>
        <w:pStyle w:val="CommentText"/>
      </w:pPr>
      <w:r>
        <w:rPr>
          <w:rStyle w:val="CommentReference"/>
        </w:rPr>
        <w:annotationRef/>
      </w:r>
      <w:r>
        <w:t xml:space="preserve">You got straight to the point of project’s </w:t>
      </w:r>
      <w:r w:rsidR="00864140">
        <w:t>function</w:t>
      </w:r>
      <w:r>
        <w:t xml:space="preserve"> which I like.</w:t>
      </w:r>
      <w:r w:rsidR="00864140">
        <w:t xml:space="preserve"> But I think one of the greatest difficulties in writing is beginning strong enough to hook the people who are trying to read your report. Looking at the goals of the introduction and background, you’re trying to sell this to the reader. Yeah, you got the function down but what’s the </w:t>
      </w:r>
      <w:r w:rsidR="00864140" w:rsidRPr="00864140">
        <w:rPr>
          <w:b/>
          <w:bCs/>
        </w:rPr>
        <w:t>purpose</w:t>
      </w:r>
      <w:r w:rsidR="00864140">
        <w:t xml:space="preserve"> of the product?</w:t>
      </w:r>
      <w:r w:rsidR="00B5625B">
        <w:t xml:space="preserve"> People want to find out your purpose right away. This can be done by stating the issue that the KED is trying to solve.</w:t>
      </w:r>
    </w:p>
    <w:p w14:paraId="14BAC423" w14:textId="77777777" w:rsidR="00B5625B" w:rsidRDefault="00B5625B" w:rsidP="00864140">
      <w:pPr>
        <w:pStyle w:val="CommentText"/>
      </w:pPr>
    </w:p>
    <w:p w14:paraId="30AC2857" w14:textId="4604698D" w:rsidR="00B5625B" w:rsidRPr="00B5625B" w:rsidRDefault="00B5625B" w:rsidP="00864140">
      <w:pPr>
        <w:pStyle w:val="CommentText"/>
      </w:pPr>
      <w:r>
        <w:t>In this case, we talked about convenience and security in our previous paper. Convenience in that you don’t have to pull out your key to open the door and security because the KED responds break-ins. You can easily grab the attention of the reader by stating facts that you researched on break-ins like “home theft/invasion happens this much in a year”.</w:t>
      </w:r>
    </w:p>
  </w:comment>
  <w:comment w:id="1" w:author="Bryan Takemoto" w:date="2020-02-29T21:20:00Z" w:initials="BT">
    <w:p w14:paraId="325228C1" w14:textId="7CD74BEC" w:rsidR="00B5625B" w:rsidRDefault="00B5625B">
      <w:pPr>
        <w:pStyle w:val="CommentText"/>
      </w:pPr>
      <w:r>
        <w:rPr>
          <w:rStyle w:val="CommentReference"/>
        </w:rPr>
        <w:annotationRef/>
      </w:r>
      <w:r>
        <w:t xml:space="preserve">I think the only issue here is the </w:t>
      </w:r>
      <w:r w:rsidR="00356626">
        <w:t xml:space="preserve">placing </w:t>
      </w:r>
      <w:r>
        <w:t xml:space="preserve">“Concerns of FR” </w:t>
      </w:r>
      <w:r w:rsidR="00356626">
        <w:t>in this paragraph; b</w:t>
      </w:r>
      <w:r>
        <w:t xml:space="preserve">ecause it breaks up the product comparison topic where you started with </w:t>
      </w:r>
      <w:proofErr w:type="spellStart"/>
      <w:r>
        <w:t>FacePro</w:t>
      </w:r>
      <w:proofErr w:type="spellEnd"/>
      <w:r>
        <w:t xml:space="preserve"> + </w:t>
      </w:r>
      <w:proofErr w:type="spellStart"/>
      <w:r>
        <w:t>FaceVACs</w:t>
      </w:r>
      <w:proofErr w:type="spellEnd"/>
      <w:r>
        <w:t xml:space="preserve"> and then Concerns of FR and then back to products by finishing off with Google Nest. </w:t>
      </w:r>
      <w:r w:rsidR="00356626">
        <w:t xml:space="preserve">Try placing “Concerns of FR” at the end of the introduction since that’s a question the reader might bring up. This is </w:t>
      </w:r>
      <w:proofErr w:type="gramStart"/>
      <w:r w:rsidR="00356626">
        <w:t>similar to</w:t>
      </w:r>
      <w:proofErr w:type="gramEnd"/>
      <w:r w:rsidR="00356626">
        <w:t xml:space="preserve"> </w:t>
      </w:r>
      <w:proofErr w:type="spellStart"/>
      <w:r w:rsidR="00356626">
        <w:t>powerpoints</w:t>
      </w:r>
      <w:proofErr w:type="spellEnd"/>
      <w:r w:rsidR="00356626">
        <w:t xml:space="preserve">. Talk about the topic first and then at the end, ask your audience if they have any question which in our case, “Concerns of FR”. </w:t>
      </w:r>
      <w:r>
        <w:t xml:space="preserve">It seems that you put more details into </w:t>
      </w:r>
      <w:proofErr w:type="spellStart"/>
      <w:r>
        <w:t>FacePro</w:t>
      </w:r>
      <w:proofErr w:type="spellEnd"/>
      <w:r>
        <w:t xml:space="preserve"> + </w:t>
      </w:r>
      <w:proofErr w:type="spellStart"/>
      <w:r>
        <w:t>FaceVACs</w:t>
      </w:r>
      <w:proofErr w:type="spellEnd"/>
      <w:r>
        <w:t xml:space="preserve"> than Google Nest. Since Google Nest is closer to </w:t>
      </w:r>
      <w:r w:rsidR="00356626">
        <w:t>KED in terms of function, I think it makes more sense if you give more details about it.</w:t>
      </w:r>
    </w:p>
  </w:comment>
  <w:comment w:id="2" w:author="Bryan Takemoto" w:date="2020-02-29T20:54:00Z" w:initials="BT">
    <w:p w14:paraId="03D31546" w14:textId="71B92898" w:rsidR="007029F6" w:rsidRPr="007029F6" w:rsidRDefault="007029F6">
      <w:pPr>
        <w:pStyle w:val="CommentText"/>
      </w:pPr>
      <w:r>
        <w:rPr>
          <w:rStyle w:val="CommentReference"/>
        </w:rPr>
        <w:annotationRef/>
      </w:r>
      <w:r>
        <w:t xml:space="preserve">This paragraph seems technical for an introduction and background. You can mention that our project uses a CNN but keep it simple and straightforward. The moment you went into facial embeddings and anchors, that when you know that you </w:t>
      </w:r>
      <w:r w:rsidR="00BB2892">
        <w:t>are losing</w:t>
      </w:r>
      <w:r>
        <w:t xml:space="preserve"> sight of the “layman’s term” goal in the introduction. This paragraph/elaboration goes in the</w:t>
      </w:r>
      <w:bookmarkStart w:id="3" w:name="_GoBack"/>
      <w:bookmarkEnd w:id="3"/>
      <w:r>
        <w:t xml:space="preserve"> </w:t>
      </w:r>
      <w:r>
        <w:rPr>
          <w:b/>
          <w:bCs/>
        </w:rPr>
        <w:t xml:space="preserve">Research Results </w:t>
      </w:r>
      <w:r>
        <w:t>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AC2857" w15:done="0"/>
  <w15:commentEx w15:paraId="325228C1" w15:done="0"/>
  <w15:commentEx w15:paraId="03D315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AC2857" w16cid:durableId="22054FBD"/>
  <w16cid:commentId w16cid:paraId="325228C1" w16cid:durableId="22055406"/>
  <w16cid:commentId w16cid:paraId="03D31546" w16cid:durableId="22054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Takemoto">
    <w15:presenceInfo w15:providerId="Windows Live" w15:userId="2e0352580383c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1B"/>
    <w:rsid w:val="001B4E82"/>
    <w:rsid w:val="002C0E1B"/>
    <w:rsid w:val="003538F0"/>
    <w:rsid w:val="00356626"/>
    <w:rsid w:val="003804C7"/>
    <w:rsid w:val="00563819"/>
    <w:rsid w:val="007029F6"/>
    <w:rsid w:val="00864140"/>
    <w:rsid w:val="00B01B45"/>
    <w:rsid w:val="00B5625B"/>
    <w:rsid w:val="00BB2892"/>
    <w:rsid w:val="00E9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0E8A"/>
  <w15:chartTrackingRefBased/>
  <w15:docId w15:val="{BDC59FA8-9390-42FC-B059-F3AF0FED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0E1B"/>
    <w:pPr>
      <w:spacing w:after="0" w:line="240" w:lineRule="auto"/>
    </w:pPr>
    <w:rPr>
      <w:rFonts w:ascii="Liberation Serif" w:hAnsi="Liberation Serif"/>
      <w:sz w:val="24"/>
    </w:rPr>
  </w:style>
  <w:style w:type="character" w:styleId="CommentReference">
    <w:name w:val="annotation reference"/>
    <w:basedOn w:val="DefaultParagraphFont"/>
    <w:uiPriority w:val="99"/>
    <w:semiHidden/>
    <w:unhideWhenUsed/>
    <w:rsid w:val="007029F6"/>
    <w:rPr>
      <w:sz w:val="16"/>
      <w:szCs w:val="16"/>
    </w:rPr>
  </w:style>
  <w:style w:type="paragraph" w:styleId="CommentText">
    <w:name w:val="annotation text"/>
    <w:basedOn w:val="Normal"/>
    <w:link w:val="CommentTextChar"/>
    <w:uiPriority w:val="99"/>
    <w:semiHidden/>
    <w:unhideWhenUsed/>
    <w:rsid w:val="007029F6"/>
    <w:pPr>
      <w:spacing w:line="240" w:lineRule="auto"/>
    </w:pPr>
    <w:rPr>
      <w:sz w:val="20"/>
      <w:szCs w:val="20"/>
    </w:rPr>
  </w:style>
  <w:style w:type="character" w:customStyle="1" w:styleId="CommentTextChar">
    <w:name w:val="Comment Text Char"/>
    <w:basedOn w:val="DefaultParagraphFont"/>
    <w:link w:val="CommentText"/>
    <w:uiPriority w:val="99"/>
    <w:semiHidden/>
    <w:rsid w:val="007029F6"/>
    <w:rPr>
      <w:sz w:val="20"/>
      <w:szCs w:val="20"/>
    </w:rPr>
  </w:style>
  <w:style w:type="paragraph" w:styleId="CommentSubject">
    <w:name w:val="annotation subject"/>
    <w:basedOn w:val="CommentText"/>
    <w:next w:val="CommentText"/>
    <w:link w:val="CommentSubjectChar"/>
    <w:uiPriority w:val="99"/>
    <w:semiHidden/>
    <w:unhideWhenUsed/>
    <w:rsid w:val="007029F6"/>
    <w:rPr>
      <w:b/>
      <w:bCs/>
    </w:rPr>
  </w:style>
  <w:style w:type="character" w:customStyle="1" w:styleId="CommentSubjectChar">
    <w:name w:val="Comment Subject Char"/>
    <w:basedOn w:val="CommentTextChar"/>
    <w:link w:val="CommentSubject"/>
    <w:uiPriority w:val="99"/>
    <w:semiHidden/>
    <w:rsid w:val="007029F6"/>
    <w:rPr>
      <w:b/>
      <w:bCs/>
      <w:sz w:val="20"/>
      <w:szCs w:val="20"/>
    </w:rPr>
  </w:style>
  <w:style w:type="paragraph" w:styleId="BalloonText">
    <w:name w:val="Balloon Text"/>
    <w:basedOn w:val="Normal"/>
    <w:link w:val="BalloonTextChar"/>
    <w:uiPriority w:val="99"/>
    <w:semiHidden/>
    <w:unhideWhenUsed/>
    <w:rsid w:val="00702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Takemoto</dc:creator>
  <cp:keywords/>
  <dc:description/>
  <cp:lastModifiedBy>Bryan Takemoto</cp:lastModifiedBy>
  <cp:revision>6</cp:revision>
  <dcterms:created xsi:type="dcterms:W3CDTF">2020-03-01T04:32:00Z</dcterms:created>
  <dcterms:modified xsi:type="dcterms:W3CDTF">2020-03-01T05:29:00Z</dcterms:modified>
</cp:coreProperties>
</file>