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C69E9" w14:textId="77777777" w:rsidR="00A24BA5" w:rsidRPr="00056AED" w:rsidRDefault="00F30B55" w:rsidP="00F30B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AED">
        <w:rPr>
          <w:rFonts w:ascii="Times New Roman" w:hAnsi="Times New Roman" w:cs="Times New Roman"/>
          <w:b/>
          <w:sz w:val="36"/>
          <w:szCs w:val="36"/>
        </w:rPr>
        <w:t>CS6200 Information Retrieval Project 03</w:t>
      </w:r>
    </w:p>
    <w:p w14:paraId="33D0AC04" w14:textId="6763D4EA" w:rsidR="00EB2F95" w:rsidRPr="00056AED" w:rsidRDefault="00EB2F95" w:rsidP="00F30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AED">
        <w:rPr>
          <w:rFonts w:ascii="Times New Roman" w:hAnsi="Times New Roman" w:cs="Times New Roman"/>
          <w:sz w:val="28"/>
          <w:szCs w:val="28"/>
        </w:rPr>
        <w:t>Jiachi Liu</w:t>
      </w:r>
    </w:p>
    <w:p w14:paraId="5DF21FE6" w14:textId="797D04C5" w:rsidR="00882053" w:rsidRPr="00056AED" w:rsidRDefault="00882053" w:rsidP="00882053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056AED">
        <w:rPr>
          <w:rFonts w:ascii="Times New Roman" w:hAnsi="Times New Roman" w:cs="Times New Roman"/>
          <w:sz w:val="32"/>
          <w:szCs w:val="32"/>
        </w:rPr>
        <w:t>Problem</w:t>
      </w:r>
    </w:p>
    <w:p w14:paraId="22654380" w14:textId="67C8403E" w:rsidR="00882053" w:rsidRPr="00056AED" w:rsidRDefault="00FD6B6D" w:rsidP="00FD6B6D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In this project, I will replicate the functionality of the Lemur index used in Project 2, and in </w:t>
      </w:r>
      <w:proofErr w:type="spellStart"/>
      <w:r w:rsidRPr="00056AED">
        <w:rPr>
          <w:rFonts w:ascii="Times New Roman" w:hAnsi="Times New Roman" w:cs="Times New Roman"/>
        </w:rPr>
        <w:t>conjuction</w:t>
      </w:r>
      <w:proofErr w:type="spellEnd"/>
      <w:r w:rsidRPr="00056AED">
        <w:rPr>
          <w:rFonts w:ascii="Times New Roman" w:hAnsi="Times New Roman" w:cs="Times New Roman"/>
        </w:rPr>
        <w:t xml:space="preserve"> with the code created implementing various retrieval functions for Project 2.</w:t>
      </w:r>
    </w:p>
    <w:p w14:paraId="504C1104" w14:textId="77777777" w:rsidR="00D94204" w:rsidRPr="00056AED" w:rsidRDefault="00D94204" w:rsidP="00FD6B6D">
      <w:pPr>
        <w:rPr>
          <w:rFonts w:ascii="Times New Roman" w:hAnsi="Times New Roman" w:cs="Times New Roman"/>
        </w:rPr>
      </w:pPr>
    </w:p>
    <w:p w14:paraId="1135A9A9" w14:textId="52BA7EC0" w:rsidR="00D94204" w:rsidRPr="00056AED" w:rsidRDefault="00D94204" w:rsidP="00D94204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056AED">
        <w:rPr>
          <w:rFonts w:ascii="Times New Roman" w:hAnsi="Times New Roman" w:cs="Times New Roman"/>
          <w:sz w:val="32"/>
          <w:szCs w:val="32"/>
        </w:rPr>
        <w:t>How to Run</w:t>
      </w:r>
    </w:p>
    <w:p w14:paraId="3587C058" w14:textId="6F2A9C21" w:rsidR="00007A70" w:rsidRPr="00056AED" w:rsidRDefault="00007A70" w:rsidP="00007A70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This project is using </w:t>
      </w:r>
      <w:proofErr w:type="spellStart"/>
      <w:r w:rsidRPr="00056AED">
        <w:rPr>
          <w:rFonts w:ascii="Times New Roman" w:hAnsi="Times New Roman" w:cs="Times New Roman"/>
        </w:rPr>
        <w:t>BeautifulSoup</w:t>
      </w:r>
      <w:proofErr w:type="spellEnd"/>
      <w:r w:rsidRPr="00056AED">
        <w:rPr>
          <w:rFonts w:ascii="Times New Roman" w:hAnsi="Times New Roman" w:cs="Times New Roman"/>
        </w:rPr>
        <w:t xml:space="preserve"> to parse the query file.</w:t>
      </w:r>
      <w:r w:rsidR="00E915D9" w:rsidRPr="00056AED">
        <w:rPr>
          <w:rFonts w:ascii="Times New Roman" w:hAnsi="Times New Roman" w:cs="Times New Roman"/>
        </w:rPr>
        <w:t xml:space="preserve"> There</w:t>
      </w:r>
      <w:r w:rsidR="00BB1912" w:rsidRPr="00056AED">
        <w:rPr>
          <w:rFonts w:ascii="Times New Roman" w:hAnsi="Times New Roman" w:cs="Times New Roman"/>
        </w:rPr>
        <w:t xml:space="preserve"> are total six runnable scripts. </w:t>
      </w:r>
      <w:r w:rsidR="0012101A" w:rsidRPr="00056AED">
        <w:rPr>
          <w:rFonts w:ascii="Times New Roman" w:hAnsi="Times New Roman" w:cs="Times New Roman"/>
        </w:rPr>
        <w:t xml:space="preserve">To run the system, first run the index script to create index file and </w:t>
      </w:r>
      <w:proofErr w:type="spellStart"/>
      <w:r w:rsidR="0012101A" w:rsidRPr="00056AED">
        <w:rPr>
          <w:rFonts w:ascii="Times New Roman" w:hAnsi="Times New Roman" w:cs="Times New Roman"/>
        </w:rPr>
        <w:t>doclist</w:t>
      </w:r>
      <w:proofErr w:type="spellEnd"/>
      <w:r w:rsidR="0012101A" w:rsidRPr="00056AED">
        <w:rPr>
          <w:rFonts w:ascii="Times New Roman" w:hAnsi="Times New Roman" w:cs="Times New Roman"/>
        </w:rPr>
        <w:t>.</w:t>
      </w:r>
      <w:r w:rsidR="00421232" w:rsidRPr="00056AED">
        <w:rPr>
          <w:rFonts w:ascii="Times New Roman" w:hAnsi="Times New Roman" w:cs="Times New Roman"/>
        </w:rPr>
        <w:t xml:space="preserve"> The index scripts are the following two:</w:t>
      </w:r>
    </w:p>
    <w:p w14:paraId="5494A86B" w14:textId="6E641961" w:rsidR="00E915D9" w:rsidRPr="00056AED" w:rsidRDefault="00B974C8" w:rsidP="00B974C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_index.py</w:t>
      </w:r>
      <w:r w:rsidR="00313420" w:rsidRPr="00056AED">
        <w:rPr>
          <w:rFonts w:ascii="Times New Roman" w:hAnsi="Times New Roman" w:cs="Times New Roman"/>
        </w:rPr>
        <w:t>:</w:t>
      </w:r>
    </w:p>
    <w:p w14:paraId="353156D1" w14:textId="40DC578F" w:rsidR="001C0295" w:rsidRPr="00056AED" w:rsidRDefault="001C0295" w:rsidP="001C029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>: python run_index.py</w:t>
      </w:r>
    </w:p>
    <w:p w14:paraId="281E937A" w14:textId="5B9B308A" w:rsidR="00A8672B" w:rsidRPr="00056AED" w:rsidRDefault="00A8672B" w:rsidP="001C029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description</w:t>
      </w:r>
      <w:proofErr w:type="gramEnd"/>
      <w:r w:rsidRPr="00056AED">
        <w:rPr>
          <w:rFonts w:ascii="Times New Roman" w:hAnsi="Times New Roman" w:cs="Times New Roman"/>
        </w:rPr>
        <w:t xml:space="preserve">: reading all documents in </w:t>
      </w:r>
      <w:proofErr w:type="spellStart"/>
      <w:r w:rsidRPr="00056AED">
        <w:rPr>
          <w:rFonts w:ascii="Times New Roman" w:hAnsi="Times New Roman" w:cs="Times New Roman"/>
        </w:rPr>
        <w:t>cacm</w:t>
      </w:r>
      <w:proofErr w:type="spellEnd"/>
      <w:r w:rsidRPr="00056AED">
        <w:rPr>
          <w:rFonts w:ascii="Times New Roman" w:hAnsi="Times New Roman" w:cs="Times New Roman"/>
        </w:rPr>
        <w:t xml:space="preserve"> and create </w:t>
      </w:r>
      <w:proofErr w:type="spellStart"/>
      <w:r w:rsidRPr="00056AED">
        <w:rPr>
          <w:rFonts w:ascii="Times New Roman" w:hAnsi="Times New Roman" w:cs="Times New Roman"/>
        </w:rPr>
        <w:t>doclist</w:t>
      </w:r>
      <w:proofErr w:type="spellEnd"/>
      <w:r w:rsidRPr="00056AED">
        <w:rPr>
          <w:rFonts w:ascii="Times New Roman" w:hAnsi="Times New Roman" w:cs="Times New Roman"/>
        </w:rPr>
        <w:t xml:space="preserve"> and index file.</w:t>
      </w:r>
      <w:r w:rsidR="00BA62A7" w:rsidRPr="00056AED">
        <w:rPr>
          <w:rFonts w:ascii="Times New Roman" w:hAnsi="Times New Roman" w:cs="Times New Roman"/>
        </w:rPr>
        <w:t xml:space="preserve"> </w:t>
      </w:r>
      <w:r w:rsidR="00C0203C" w:rsidRPr="00056AED">
        <w:rPr>
          <w:rFonts w:ascii="Times New Roman" w:hAnsi="Times New Roman" w:cs="Times New Roman"/>
        </w:rPr>
        <w:t xml:space="preserve">These two files will in the same directory as run_index.py. </w:t>
      </w:r>
      <w:r w:rsidR="00BA62A7" w:rsidRPr="00056AED">
        <w:rPr>
          <w:rFonts w:ascii="Times New Roman" w:hAnsi="Times New Roman" w:cs="Times New Roman"/>
        </w:rPr>
        <w:t xml:space="preserve">The index do not contains </w:t>
      </w:r>
      <w:proofErr w:type="spellStart"/>
      <w:r w:rsidR="00BA62A7" w:rsidRPr="00056AED">
        <w:rPr>
          <w:rFonts w:ascii="Times New Roman" w:hAnsi="Times New Roman" w:cs="Times New Roman"/>
        </w:rPr>
        <w:t>stopwords</w:t>
      </w:r>
      <w:proofErr w:type="spellEnd"/>
      <w:r w:rsidR="00BA62A7" w:rsidRPr="00056AED">
        <w:rPr>
          <w:rFonts w:ascii="Times New Roman" w:hAnsi="Times New Roman" w:cs="Times New Roman"/>
        </w:rPr>
        <w:t>.</w:t>
      </w:r>
    </w:p>
    <w:p w14:paraId="731E3577" w14:textId="5951FE99" w:rsidR="00BA62A7" w:rsidRPr="00056AED" w:rsidRDefault="001419D2" w:rsidP="001419D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_index_nostop.py:</w:t>
      </w:r>
    </w:p>
    <w:p w14:paraId="4A9BE2A0" w14:textId="040A6B71" w:rsidR="001419D2" w:rsidRPr="00056AED" w:rsidRDefault="007224D0" w:rsidP="001419D2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>: python run_index_nostop.py</w:t>
      </w:r>
    </w:p>
    <w:p w14:paraId="72E21A78" w14:textId="5B48CBB7" w:rsidR="00C462BD" w:rsidRPr="00056AED" w:rsidRDefault="007224D0" w:rsidP="00C462BD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description</w:t>
      </w:r>
      <w:proofErr w:type="gramEnd"/>
      <w:r w:rsidRPr="00056AED">
        <w:rPr>
          <w:rFonts w:ascii="Times New Roman" w:hAnsi="Times New Roman" w:cs="Times New Roman"/>
        </w:rPr>
        <w:t xml:space="preserve">: </w:t>
      </w:r>
      <w:r w:rsidR="00C462BD" w:rsidRPr="00056AED">
        <w:rPr>
          <w:rFonts w:ascii="Times New Roman" w:hAnsi="Times New Roman" w:cs="Times New Roman"/>
        </w:rPr>
        <w:t xml:space="preserve">reading all documents in </w:t>
      </w:r>
      <w:proofErr w:type="spellStart"/>
      <w:r w:rsidR="00C462BD" w:rsidRPr="00056AED">
        <w:rPr>
          <w:rFonts w:ascii="Times New Roman" w:hAnsi="Times New Roman" w:cs="Times New Roman"/>
        </w:rPr>
        <w:t>cacm</w:t>
      </w:r>
      <w:proofErr w:type="spellEnd"/>
      <w:r w:rsidR="00C462BD" w:rsidRPr="00056AED">
        <w:rPr>
          <w:rFonts w:ascii="Times New Roman" w:hAnsi="Times New Roman" w:cs="Times New Roman"/>
        </w:rPr>
        <w:t xml:space="preserve"> and create </w:t>
      </w:r>
      <w:proofErr w:type="spellStart"/>
      <w:r w:rsidR="00C462BD" w:rsidRPr="00056AED">
        <w:rPr>
          <w:rFonts w:ascii="Times New Roman" w:hAnsi="Times New Roman" w:cs="Times New Roman"/>
        </w:rPr>
        <w:t>doclist</w:t>
      </w:r>
      <w:proofErr w:type="spellEnd"/>
      <w:r w:rsidR="00C462BD" w:rsidRPr="00056AED">
        <w:rPr>
          <w:rFonts w:ascii="Times New Roman" w:hAnsi="Times New Roman" w:cs="Times New Roman"/>
        </w:rPr>
        <w:t xml:space="preserve"> and index file. </w:t>
      </w:r>
      <w:r w:rsidR="00D90F31" w:rsidRPr="00056AED">
        <w:rPr>
          <w:rFonts w:ascii="Times New Roman" w:hAnsi="Times New Roman" w:cs="Times New Roman"/>
        </w:rPr>
        <w:t xml:space="preserve">These two files will in the same directory as run_index_nostop.py. </w:t>
      </w:r>
      <w:r w:rsidR="00C462BD" w:rsidRPr="00056AED">
        <w:rPr>
          <w:rFonts w:ascii="Times New Roman" w:hAnsi="Times New Roman" w:cs="Times New Roman"/>
        </w:rPr>
        <w:t xml:space="preserve">The index contains </w:t>
      </w:r>
      <w:proofErr w:type="spellStart"/>
      <w:r w:rsidR="00C462BD" w:rsidRPr="00056AED">
        <w:rPr>
          <w:rFonts w:ascii="Times New Roman" w:hAnsi="Times New Roman" w:cs="Times New Roman"/>
        </w:rPr>
        <w:t>stopwords</w:t>
      </w:r>
      <w:proofErr w:type="spellEnd"/>
      <w:r w:rsidR="00C462BD" w:rsidRPr="00056AED">
        <w:rPr>
          <w:rFonts w:ascii="Times New Roman" w:hAnsi="Times New Roman" w:cs="Times New Roman"/>
        </w:rPr>
        <w:t>.</w:t>
      </w:r>
    </w:p>
    <w:p w14:paraId="768C6BA4" w14:textId="45A2A7B9" w:rsidR="007224D0" w:rsidRPr="00056AED" w:rsidRDefault="008C6DAE" w:rsidP="007E6C79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To test the database with removing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 xml:space="preserve">, please use run_index.py, and to test database without removing </w:t>
      </w:r>
      <w:proofErr w:type="spellStart"/>
      <w:r w:rsidRPr="00056AED">
        <w:rPr>
          <w:rFonts w:ascii="Times New Roman" w:hAnsi="Times New Roman" w:cs="Times New Roman"/>
        </w:rPr>
        <w:t>stopword</w:t>
      </w:r>
      <w:r w:rsidR="00BC10E4" w:rsidRPr="00056AED">
        <w:rPr>
          <w:rFonts w:ascii="Times New Roman" w:hAnsi="Times New Roman" w:cs="Times New Roman"/>
        </w:rPr>
        <w:t>s</w:t>
      </w:r>
      <w:proofErr w:type="spellEnd"/>
      <w:r w:rsidR="005D3DD0" w:rsidRPr="00056AED">
        <w:rPr>
          <w:rFonts w:ascii="Times New Roman" w:hAnsi="Times New Roman" w:cs="Times New Roman"/>
        </w:rPr>
        <w:t>, please use</w:t>
      </w:r>
      <w:r w:rsidRPr="00056AED">
        <w:rPr>
          <w:rFonts w:ascii="Times New Roman" w:hAnsi="Times New Roman" w:cs="Times New Roman"/>
        </w:rPr>
        <w:t xml:space="preserve"> run_index_nostop.py before run query scripts.</w:t>
      </w:r>
      <w:r w:rsidR="00F72F73" w:rsidRPr="00056AED">
        <w:rPr>
          <w:rFonts w:ascii="Times New Roman" w:hAnsi="Times New Roman" w:cs="Times New Roman"/>
        </w:rPr>
        <w:t xml:space="preserve"> </w:t>
      </w:r>
      <w:proofErr w:type="gramStart"/>
      <w:r w:rsidR="007E6C79" w:rsidRPr="00056AED">
        <w:rPr>
          <w:rFonts w:ascii="Times New Roman" w:hAnsi="Times New Roman" w:cs="Times New Roman"/>
        </w:rPr>
        <w:t>After</w:t>
      </w:r>
      <w:proofErr w:type="gramEnd"/>
      <w:r w:rsidR="007E6C79" w:rsidRPr="00056AED">
        <w:rPr>
          <w:rFonts w:ascii="Times New Roman" w:hAnsi="Times New Roman" w:cs="Times New Roman"/>
        </w:rPr>
        <w:t xml:space="preserve"> created the index, running the query scripts to test retrieval models.</w:t>
      </w:r>
      <w:r w:rsidR="00D926F7" w:rsidRPr="00056AED">
        <w:rPr>
          <w:rFonts w:ascii="Times New Roman" w:hAnsi="Times New Roman" w:cs="Times New Roman"/>
        </w:rPr>
        <w:t xml:space="preserve"> The scripts as following:</w:t>
      </w:r>
    </w:p>
    <w:tbl>
      <w:tblPr>
        <w:tblStyle w:val="a7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D3057E" w:rsidRPr="00056AED" w14:paraId="542C7E4C" w14:textId="77777777" w:rsidTr="00674BB5">
        <w:trPr>
          <w:jc w:val="center"/>
        </w:trPr>
        <w:tc>
          <w:tcPr>
            <w:tcW w:w="2268" w:type="dxa"/>
          </w:tcPr>
          <w:p w14:paraId="6942BDE1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Model id</w:t>
            </w:r>
          </w:p>
        </w:tc>
        <w:tc>
          <w:tcPr>
            <w:tcW w:w="4819" w:type="dxa"/>
          </w:tcPr>
          <w:p w14:paraId="407B45AB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Model</w:t>
            </w:r>
          </w:p>
        </w:tc>
      </w:tr>
      <w:tr w:rsidR="00D3057E" w:rsidRPr="00056AED" w14:paraId="2AFD3024" w14:textId="77777777" w:rsidTr="00674BB5">
        <w:trPr>
          <w:jc w:val="center"/>
        </w:trPr>
        <w:tc>
          <w:tcPr>
            <w:tcW w:w="2268" w:type="dxa"/>
          </w:tcPr>
          <w:p w14:paraId="49F606E5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9" w:type="dxa"/>
          </w:tcPr>
          <w:p w14:paraId="7E735E7F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OKTF</w:t>
            </w:r>
          </w:p>
        </w:tc>
      </w:tr>
      <w:tr w:rsidR="00D3057E" w:rsidRPr="00056AED" w14:paraId="7C760A0E" w14:textId="77777777" w:rsidTr="00674BB5">
        <w:trPr>
          <w:jc w:val="center"/>
        </w:trPr>
        <w:tc>
          <w:tcPr>
            <w:tcW w:w="2268" w:type="dxa"/>
          </w:tcPr>
          <w:p w14:paraId="4E2C8E3F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19" w:type="dxa"/>
          </w:tcPr>
          <w:p w14:paraId="1E59F76E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OKTF_IDF</w:t>
            </w:r>
          </w:p>
        </w:tc>
      </w:tr>
      <w:tr w:rsidR="00D3057E" w:rsidRPr="00056AED" w14:paraId="4DBE855B" w14:textId="77777777" w:rsidTr="00674BB5">
        <w:trPr>
          <w:jc w:val="center"/>
        </w:trPr>
        <w:tc>
          <w:tcPr>
            <w:tcW w:w="2268" w:type="dxa"/>
          </w:tcPr>
          <w:p w14:paraId="576CA5C8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19" w:type="dxa"/>
          </w:tcPr>
          <w:p w14:paraId="7E20DCAB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Max likelihood with Laplace</w:t>
            </w:r>
          </w:p>
        </w:tc>
      </w:tr>
      <w:tr w:rsidR="00D3057E" w:rsidRPr="00056AED" w14:paraId="6EC38225" w14:textId="77777777" w:rsidTr="00674BB5">
        <w:trPr>
          <w:jc w:val="center"/>
        </w:trPr>
        <w:tc>
          <w:tcPr>
            <w:tcW w:w="2268" w:type="dxa"/>
          </w:tcPr>
          <w:p w14:paraId="210ECA01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19" w:type="dxa"/>
          </w:tcPr>
          <w:p w14:paraId="4F6848F3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 xml:space="preserve">Max likelihood with </w:t>
            </w:r>
            <w:proofErr w:type="spellStart"/>
            <w:r w:rsidRPr="00056AED">
              <w:rPr>
                <w:rFonts w:ascii="Times New Roman" w:hAnsi="Times New Roman" w:cs="Times New Roman"/>
              </w:rPr>
              <w:t>Jelinek</w:t>
            </w:r>
            <w:proofErr w:type="spellEnd"/>
            <w:r w:rsidRPr="00056AED">
              <w:rPr>
                <w:rFonts w:ascii="Times New Roman" w:hAnsi="Times New Roman" w:cs="Times New Roman"/>
              </w:rPr>
              <w:t>-Mercer</w:t>
            </w:r>
          </w:p>
        </w:tc>
      </w:tr>
      <w:tr w:rsidR="00D3057E" w:rsidRPr="00056AED" w14:paraId="7AD3E3CC" w14:textId="77777777" w:rsidTr="00674BB5">
        <w:trPr>
          <w:jc w:val="center"/>
        </w:trPr>
        <w:tc>
          <w:tcPr>
            <w:tcW w:w="2268" w:type="dxa"/>
          </w:tcPr>
          <w:p w14:paraId="5D64A68C" w14:textId="77777777" w:rsidR="00D3057E" w:rsidRPr="00056AED" w:rsidRDefault="00D3057E" w:rsidP="007F06BD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19" w:type="dxa"/>
          </w:tcPr>
          <w:p w14:paraId="79563248" w14:textId="77777777" w:rsidR="00D3057E" w:rsidRPr="00056AED" w:rsidRDefault="00D3057E" w:rsidP="008248B6">
            <w:pPr>
              <w:keepNext/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BM25</w:t>
            </w:r>
          </w:p>
        </w:tc>
      </w:tr>
    </w:tbl>
    <w:p w14:paraId="74053A71" w14:textId="0E185D57" w:rsidR="00D72956" w:rsidRPr="00056AED" w:rsidRDefault="008248B6" w:rsidP="00674BB5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Table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Table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1</w:t>
      </w:r>
      <w:r w:rsidRPr="00056AED">
        <w:rPr>
          <w:rFonts w:ascii="Times New Roman" w:hAnsi="Times New Roman" w:cs="Times New Roman"/>
        </w:rPr>
        <w:fldChar w:fldCharType="end"/>
      </w:r>
      <w:r w:rsidRPr="00056AED">
        <w:rPr>
          <w:rFonts w:ascii="Times New Roman" w:hAnsi="Times New Roman" w:cs="Times New Roman"/>
        </w:rPr>
        <w:t xml:space="preserve"> </w:t>
      </w:r>
      <w:proofErr w:type="spellStart"/>
      <w:r w:rsidRPr="00056AED">
        <w:rPr>
          <w:rFonts w:ascii="Times New Roman" w:hAnsi="Times New Roman" w:cs="Times New Roman"/>
        </w:rPr>
        <w:t>Model_id</w:t>
      </w:r>
      <w:proofErr w:type="spellEnd"/>
      <w:r w:rsidRPr="00056AED">
        <w:rPr>
          <w:rFonts w:ascii="Times New Roman" w:hAnsi="Times New Roman" w:cs="Times New Roman"/>
        </w:rPr>
        <w:t xml:space="preserve"> and model</w:t>
      </w:r>
    </w:p>
    <w:p w14:paraId="1E9F53FD" w14:textId="49085F14" w:rsidR="00D926F7" w:rsidRPr="00056AED" w:rsidRDefault="00453217" w:rsidP="0087010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_query.py:</w:t>
      </w:r>
    </w:p>
    <w:p w14:paraId="3D474A0B" w14:textId="56604A8A" w:rsidR="008A5B81" w:rsidRPr="00056AED" w:rsidRDefault="008A5B81" w:rsidP="008A5B8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 xml:space="preserve">: python run_query.py </w:t>
      </w:r>
      <w:r w:rsidR="009B2FD4" w:rsidRPr="00056AED">
        <w:rPr>
          <w:rFonts w:ascii="Times New Roman" w:hAnsi="Times New Roman" w:cs="Times New Roman"/>
        </w:rPr>
        <w:t>MODEL_ID OUTPUT_FILE</w:t>
      </w:r>
      <w:r w:rsidR="007D124D" w:rsidRPr="00056AED">
        <w:rPr>
          <w:rFonts w:ascii="Times New Roman" w:hAnsi="Times New Roman" w:cs="Times New Roman"/>
        </w:rPr>
        <w:t>.</w:t>
      </w:r>
    </w:p>
    <w:p w14:paraId="126165CE" w14:textId="08641B26" w:rsidR="009D4FCC" w:rsidRPr="00056AED" w:rsidRDefault="009D4FCC" w:rsidP="008A5B8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Example: python run_query.py 5 bm25.txt</w:t>
      </w:r>
    </w:p>
    <w:p w14:paraId="18441206" w14:textId="1BBD5E24" w:rsidR="00A76BF3" w:rsidRPr="00056AED" w:rsidRDefault="00097B99" w:rsidP="008A5B8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Description: this </w:t>
      </w:r>
      <w:r w:rsidR="005F10A7" w:rsidRPr="00056AED">
        <w:rPr>
          <w:rFonts w:ascii="Times New Roman" w:hAnsi="Times New Roman" w:cs="Times New Roman"/>
        </w:rPr>
        <w:t>script will read the query file and use given</w:t>
      </w:r>
      <w:r w:rsidR="003E41C2" w:rsidRPr="00056AED">
        <w:rPr>
          <w:rFonts w:ascii="Times New Roman" w:hAnsi="Times New Roman" w:cs="Times New Roman"/>
        </w:rPr>
        <w:t xml:space="preserve"> model to generate output file.</w:t>
      </w:r>
      <w:r w:rsidR="002B4B5E" w:rsidRPr="00056AED">
        <w:rPr>
          <w:rFonts w:ascii="Times New Roman" w:hAnsi="Times New Roman" w:cs="Times New Roman"/>
        </w:rPr>
        <w:t xml:space="preserve"> It removes the </w:t>
      </w:r>
      <w:proofErr w:type="spellStart"/>
      <w:r w:rsidR="002B4B5E" w:rsidRPr="00056AED">
        <w:rPr>
          <w:rFonts w:ascii="Times New Roman" w:hAnsi="Times New Roman" w:cs="Times New Roman"/>
        </w:rPr>
        <w:t>stopwords</w:t>
      </w:r>
      <w:proofErr w:type="spellEnd"/>
      <w:r w:rsidR="002B4B5E" w:rsidRPr="00056AED">
        <w:rPr>
          <w:rFonts w:ascii="Times New Roman" w:hAnsi="Times New Roman" w:cs="Times New Roman"/>
        </w:rPr>
        <w:t xml:space="preserve"> in query.</w:t>
      </w:r>
    </w:p>
    <w:p w14:paraId="3EBD2E4E" w14:textId="52352EE1" w:rsidR="00A73CB6" w:rsidRPr="00056AED" w:rsidRDefault="00A73CB6" w:rsidP="00A73CB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_query</w:t>
      </w:r>
      <w:r w:rsidR="003F3FF3" w:rsidRPr="00056AED">
        <w:rPr>
          <w:rFonts w:ascii="Times New Roman" w:hAnsi="Times New Roman" w:cs="Times New Roman"/>
        </w:rPr>
        <w:t>_nostop</w:t>
      </w:r>
      <w:r w:rsidRPr="00056AED">
        <w:rPr>
          <w:rFonts w:ascii="Times New Roman" w:hAnsi="Times New Roman" w:cs="Times New Roman"/>
        </w:rPr>
        <w:t>.py:</w:t>
      </w:r>
    </w:p>
    <w:p w14:paraId="16FB607C" w14:textId="5B7C5BEA" w:rsidR="005D7CEA" w:rsidRPr="00056AED" w:rsidRDefault="005D7CEA" w:rsidP="005D7CEA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 xml:space="preserve">: python </w:t>
      </w:r>
      <w:proofErr w:type="spellStart"/>
      <w:r w:rsidRPr="00056AED">
        <w:rPr>
          <w:rFonts w:ascii="Times New Roman" w:hAnsi="Times New Roman" w:cs="Times New Roman"/>
        </w:rPr>
        <w:t>run_query</w:t>
      </w:r>
      <w:proofErr w:type="spellEnd"/>
      <w:r w:rsidRPr="00056AED">
        <w:rPr>
          <w:rFonts w:ascii="Times New Roman" w:hAnsi="Times New Roman" w:cs="Times New Roman"/>
        </w:rPr>
        <w:t>_ nostop.py MODEL_ID OUTPUT_FILE.</w:t>
      </w:r>
    </w:p>
    <w:p w14:paraId="44B1272D" w14:textId="35A19D7C" w:rsidR="005D7CEA" w:rsidRPr="00056AED" w:rsidRDefault="005D7CEA" w:rsidP="005D7CEA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Example: python </w:t>
      </w:r>
      <w:proofErr w:type="spellStart"/>
      <w:r w:rsidRPr="00056AED">
        <w:rPr>
          <w:rFonts w:ascii="Times New Roman" w:hAnsi="Times New Roman" w:cs="Times New Roman"/>
        </w:rPr>
        <w:t>run_query</w:t>
      </w:r>
      <w:proofErr w:type="spellEnd"/>
      <w:r w:rsidR="008B3A7F" w:rsidRPr="00056AED">
        <w:rPr>
          <w:rFonts w:ascii="Times New Roman" w:hAnsi="Times New Roman" w:cs="Times New Roman"/>
        </w:rPr>
        <w:t>_ nostop</w:t>
      </w:r>
      <w:r w:rsidRPr="00056AED">
        <w:rPr>
          <w:rFonts w:ascii="Times New Roman" w:hAnsi="Times New Roman" w:cs="Times New Roman"/>
        </w:rPr>
        <w:t>.py 5 bm25.txt</w:t>
      </w:r>
    </w:p>
    <w:p w14:paraId="71F2A800" w14:textId="0C404232" w:rsidR="005D7CEA" w:rsidRPr="00056AED" w:rsidRDefault="005D7CEA" w:rsidP="005D7CEA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lastRenderedPageBreak/>
        <w:t xml:space="preserve">Description: this script will read the query file and use given model to generate output file. It </w:t>
      </w:r>
      <w:r w:rsidR="00FD4A69" w:rsidRPr="00056AED">
        <w:rPr>
          <w:rFonts w:ascii="Times New Roman" w:hAnsi="Times New Roman" w:cs="Times New Roman"/>
        </w:rPr>
        <w:t>will not remove</w:t>
      </w:r>
      <w:r w:rsidRPr="00056AED">
        <w:rPr>
          <w:rFonts w:ascii="Times New Roman" w:hAnsi="Times New Roman" w:cs="Times New Roman"/>
        </w:rPr>
        <w:t xml:space="preserve"> the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 xml:space="preserve"> in query.</w:t>
      </w:r>
    </w:p>
    <w:p w14:paraId="7AA64857" w14:textId="41235863" w:rsidR="00A73CB6" w:rsidRPr="00056AED" w:rsidRDefault="00A73CB6" w:rsidP="00A73CB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_query</w:t>
      </w:r>
      <w:r w:rsidR="007F06BD" w:rsidRPr="00056AED">
        <w:rPr>
          <w:rFonts w:ascii="Times New Roman" w:hAnsi="Times New Roman" w:cs="Times New Roman"/>
        </w:rPr>
        <w:t>_100times</w:t>
      </w:r>
      <w:r w:rsidRPr="00056AED">
        <w:rPr>
          <w:rFonts w:ascii="Times New Roman" w:hAnsi="Times New Roman" w:cs="Times New Roman"/>
        </w:rPr>
        <w:t>.py:</w:t>
      </w:r>
    </w:p>
    <w:p w14:paraId="23802CD9" w14:textId="639FFB66" w:rsidR="00C006C6" w:rsidRPr="00056AED" w:rsidRDefault="00C006C6" w:rsidP="00C006C6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>: python run_query</w:t>
      </w:r>
      <w:r w:rsidR="003447AD" w:rsidRPr="00056AED">
        <w:rPr>
          <w:rFonts w:ascii="Times New Roman" w:hAnsi="Times New Roman" w:cs="Times New Roman"/>
        </w:rPr>
        <w:t>_100times</w:t>
      </w:r>
      <w:r w:rsidRPr="00056AED">
        <w:rPr>
          <w:rFonts w:ascii="Times New Roman" w:hAnsi="Times New Roman" w:cs="Times New Roman"/>
        </w:rPr>
        <w:t>.py MODEL_ID OUTPUT_FILE.</w:t>
      </w:r>
    </w:p>
    <w:p w14:paraId="07453A88" w14:textId="3E7ACC0A" w:rsidR="00C006C6" w:rsidRPr="00056AED" w:rsidRDefault="00C006C6" w:rsidP="00C006C6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Example: python run_query</w:t>
      </w:r>
      <w:r w:rsidR="003447AD" w:rsidRPr="00056AED">
        <w:rPr>
          <w:rFonts w:ascii="Times New Roman" w:hAnsi="Times New Roman" w:cs="Times New Roman"/>
        </w:rPr>
        <w:t>_100times</w:t>
      </w:r>
      <w:r w:rsidRPr="00056AED">
        <w:rPr>
          <w:rFonts w:ascii="Times New Roman" w:hAnsi="Times New Roman" w:cs="Times New Roman"/>
        </w:rPr>
        <w:t>.py 5 bm25.txt</w:t>
      </w:r>
    </w:p>
    <w:p w14:paraId="7D51C708" w14:textId="0259AA66" w:rsidR="007F06BD" w:rsidRPr="00056AED" w:rsidRDefault="00C006C6" w:rsidP="006500B3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Description: this script will read the query file and use given model to generate output file</w:t>
      </w:r>
      <w:r w:rsidR="00EE70E3" w:rsidRPr="00056AED">
        <w:rPr>
          <w:rFonts w:ascii="Times New Roman" w:hAnsi="Times New Roman" w:cs="Times New Roman"/>
        </w:rPr>
        <w:t xml:space="preserve"> 100 times</w:t>
      </w:r>
      <w:r w:rsidRPr="00056AED">
        <w:rPr>
          <w:rFonts w:ascii="Times New Roman" w:hAnsi="Times New Roman" w:cs="Times New Roman"/>
        </w:rPr>
        <w:t xml:space="preserve">. It removes the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 xml:space="preserve"> in query.</w:t>
      </w:r>
    </w:p>
    <w:p w14:paraId="474D4FF0" w14:textId="59A9B71D" w:rsidR="00FE7601" w:rsidRPr="00056AED" w:rsidRDefault="00FE7601" w:rsidP="00FE760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run</w:t>
      </w:r>
      <w:proofErr w:type="gramEnd"/>
      <w:r w:rsidRPr="00056AED">
        <w:rPr>
          <w:rFonts w:ascii="Times New Roman" w:hAnsi="Times New Roman" w:cs="Times New Roman"/>
        </w:rPr>
        <w:t>_query_nostop_100times.py:</w:t>
      </w:r>
    </w:p>
    <w:p w14:paraId="7C007DF4" w14:textId="5DEF62A1" w:rsidR="00FE7601" w:rsidRPr="00056AED" w:rsidRDefault="00FE7601" w:rsidP="00FE760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056AED">
        <w:rPr>
          <w:rFonts w:ascii="Times New Roman" w:hAnsi="Times New Roman" w:cs="Times New Roman"/>
        </w:rPr>
        <w:t>command</w:t>
      </w:r>
      <w:proofErr w:type="gramEnd"/>
      <w:r w:rsidRPr="00056AED">
        <w:rPr>
          <w:rFonts w:ascii="Times New Roman" w:hAnsi="Times New Roman" w:cs="Times New Roman"/>
        </w:rPr>
        <w:t xml:space="preserve">: python </w:t>
      </w:r>
      <w:proofErr w:type="spellStart"/>
      <w:r w:rsidRPr="00056AED">
        <w:rPr>
          <w:rFonts w:ascii="Times New Roman" w:hAnsi="Times New Roman" w:cs="Times New Roman"/>
        </w:rPr>
        <w:t>run_query</w:t>
      </w:r>
      <w:proofErr w:type="spellEnd"/>
      <w:r w:rsidRPr="00056AED">
        <w:rPr>
          <w:rFonts w:ascii="Times New Roman" w:hAnsi="Times New Roman" w:cs="Times New Roman"/>
        </w:rPr>
        <w:t>_ nostop_100times.py MODEL_ID OUTPUT_FILE.</w:t>
      </w:r>
    </w:p>
    <w:p w14:paraId="39ECFCB1" w14:textId="12EDAEA7" w:rsidR="00FE7601" w:rsidRPr="00056AED" w:rsidRDefault="00FE7601" w:rsidP="00FE760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Example: python </w:t>
      </w:r>
      <w:proofErr w:type="spellStart"/>
      <w:r w:rsidRPr="00056AED">
        <w:rPr>
          <w:rFonts w:ascii="Times New Roman" w:hAnsi="Times New Roman" w:cs="Times New Roman"/>
        </w:rPr>
        <w:t>run_query</w:t>
      </w:r>
      <w:proofErr w:type="spellEnd"/>
      <w:r w:rsidRPr="00056AED">
        <w:rPr>
          <w:rFonts w:ascii="Times New Roman" w:hAnsi="Times New Roman" w:cs="Times New Roman"/>
        </w:rPr>
        <w:t>_ nostop_100times.py 5 bm25.txt</w:t>
      </w:r>
    </w:p>
    <w:p w14:paraId="025A116E" w14:textId="001E802B" w:rsidR="00822D06" w:rsidRPr="00056AED" w:rsidRDefault="00FE7601" w:rsidP="00FD6B6D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Description: this script will read the query file and use given model to generate output file</w:t>
      </w:r>
      <w:r w:rsidR="006B4CDD" w:rsidRPr="00056AED">
        <w:rPr>
          <w:rFonts w:ascii="Times New Roman" w:hAnsi="Times New Roman" w:cs="Times New Roman"/>
        </w:rPr>
        <w:t xml:space="preserve"> 100 times</w:t>
      </w:r>
      <w:r w:rsidRPr="00056AED">
        <w:rPr>
          <w:rFonts w:ascii="Times New Roman" w:hAnsi="Times New Roman" w:cs="Times New Roman"/>
        </w:rPr>
        <w:t xml:space="preserve">. It will not remove the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 xml:space="preserve"> in query.</w:t>
      </w:r>
    </w:p>
    <w:p w14:paraId="545B4C2D" w14:textId="16AE54F7" w:rsidR="00822D06" w:rsidRPr="00056AED" w:rsidRDefault="006C2E8E" w:rsidP="00D03728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056AED">
        <w:rPr>
          <w:rFonts w:ascii="Times New Roman" w:hAnsi="Times New Roman" w:cs="Times New Roman"/>
          <w:sz w:val="32"/>
          <w:szCs w:val="32"/>
        </w:rPr>
        <w:t>System Overview</w:t>
      </w:r>
    </w:p>
    <w:p w14:paraId="5F026596" w14:textId="77777777" w:rsidR="006C0172" w:rsidRPr="00056AED" w:rsidRDefault="001B14D6" w:rsidP="006C0172">
      <w:pPr>
        <w:keepNext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  <w:noProof/>
        </w:rPr>
        <w:drawing>
          <wp:inline distT="0" distB="0" distL="0" distR="0" wp14:anchorId="577A65EE" wp14:editId="770932B6">
            <wp:extent cx="3886200" cy="25948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98" cy="25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CB99" w14:textId="31EC3FDE" w:rsidR="00866BD1" w:rsidRPr="00056AED" w:rsidRDefault="006C0172" w:rsidP="006C0172">
      <w:pPr>
        <w:pStyle w:val="a6"/>
        <w:jc w:val="center"/>
        <w:rPr>
          <w:rFonts w:ascii="Times New Roman" w:hAnsi="Times New Roman" w:cs="Times New Roman"/>
        </w:rPr>
      </w:pPr>
      <w:bookmarkStart w:id="0" w:name="_Ref247776510"/>
      <w:r w:rsidRPr="00056AED">
        <w:rPr>
          <w:rFonts w:ascii="Times New Roman" w:hAnsi="Times New Roman" w:cs="Times New Roman"/>
        </w:rPr>
        <w:t xml:space="preserve">Figure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Figure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5950EB" w:rsidRPr="00056AED">
        <w:rPr>
          <w:rFonts w:ascii="Times New Roman" w:hAnsi="Times New Roman" w:cs="Times New Roman"/>
          <w:noProof/>
        </w:rPr>
        <w:t>1</w:t>
      </w:r>
      <w:r w:rsidRPr="00056AED">
        <w:rPr>
          <w:rFonts w:ascii="Times New Roman" w:hAnsi="Times New Roman" w:cs="Times New Roman"/>
        </w:rPr>
        <w:fldChar w:fldCharType="end"/>
      </w:r>
      <w:bookmarkEnd w:id="0"/>
      <w:r w:rsidRPr="00056AED">
        <w:rPr>
          <w:rFonts w:ascii="Times New Roman" w:hAnsi="Times New Roman" w:cs="Times New Roman"/>
        </w:rPr>
        <w:t xml:space="preserve"> System </w:t>
      </w:r>
      <w:r w:rsidR="005E4447" w:rsidRPr="00056AED">
        <w:rPr>
          <w:rFonts w:ascii="Times New Roman" w:hAnsi="Times New Roman" w:cs="Times New Roman"/>
        </w:rPr>
        <w:t>Overview</w:t>
      </w:r>
    </w:p>
    <w:p w14:paraId="3B3C3456" w14:textId="77777777" w:rsidR="00F91969" w:rsidRPr="00056AED" w:rsidRDefault="001E0175" w:rsidP="001E0175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The system contains four components</w:t>
      </w:r>
      <w:r w:rsidR="003676E7" w:rsidRPr="00056AED">
        <w:rPr>
          <w:rFonts w:ascii="Times New Roman" w:hAnsi="Times New Roman" w:cs="Times New Roman"/>
        </w:rPr>
        <w:t xml:space="preserve"> shows in </w:t>
      </w:r>
      <w:r w:rsidR="003676E7" w:rsidRPr="00056AED">
        <w:rPr>
          <w:rFonts w:ascii="Times New Roman" w:hAnsi="Times New Roman" w:cs="Times New Roman"/>
        </w:rPr>
        <w:fldChar w:fldCharType="begin"/>
      </w:r>
      <w:r w:rsidR="003676E7" w:rsidRPr="00056AED">
        <w:rPr>
          <w:rFonts w:ascii="Times New Roman" w:hAnsi="Times New Roman" w:cs="Times New Roman"/>
        </w:rPr>
        <w:instrText xml:space="preserve"> REF _Ref247776510 \h </w:instrText>
      </w:r>
      <w:r w:rsidR="003676E7" w:rsidRPr="00056AED">
        <w:rPr>
          <w:rFonts w:ascii="Times New Roman" w:hAnsi="Times New Roman" w:cs="Times New Roman"/>
        </w:rPr>
      </w:r>
      <w:r w:rsidR="003676E7" w:rsidRPr="00056AED">
        <w:rPr>
          <w:rFonts w:ascii="Times New Roman" w:hAnsi="Times New Roman" w:cs="Times New Roman"/>
        </w:rPr>
        <w:fldChar w:fldCharType="separate"/>
      </w:r>
      <w:r w:rsidR="003676E7" w:rsidRPr="00056AED">
        <w:rPr>
          <w:rFonts w:ascii="Times New Roman" w:hAnsi="Times New Roman" w:cs="Times New Roman"/>
        </w:rPr>
        <w:t xml:space="preserve">Figure </w:t>
      </w:r>
      <w:r w:rsidR="003676E7" w:rsidRPr="00056AED">
        <w:rPr>
          <w:rFonts w:ascii="Times New Roman" w:hAnsi="Times New Roman" w:cs="Times New Roman"/>
          <w:noProof/>
        </w:rPr>
        <w:t>1</w:t>
      </w:r>
      <w:r w:rsidR="003676E7" w:rsidRPr="00056AED">
        <w:rPr>
          <w:rFonts w:ascii="Times New Roman" w:hAnsi="Times New Roman" w:cs="Times New Roman"/>
        </w:rPr>
        <w:fldChar w:fldCharType="end"/>
      </w:r>
      <w:r w:rsidR="00F91969" w:rsidRPr="00056AED">
        <w:rPr>
          <w:rFonts w:ascii="Times New Roman" w:hAnsi="Times New Roman" w:cs="Times New Roman"/>
        </w:rPr>
        <w:t>:</w:t>
      </w:r>
    </w:p>
    <w:p w14:paraId="16B33D05" w14:textId="03BF0FB9" w:rsidR="001E0175" w:rsidRPr="00056AED" w:rsidRDefault="00505180" w:rsidP="009611E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</w:t>
      </w:r>
      <w:r w:rsidR="00665209" w:rsidRPr="00056AED">
        <w:rPr>
          <w:rFonts w:ascii="Times New Roman" w:hAnsi="Times New Roman" w:cs="Times New Roman"/>
          <w:b/>
        </w:rPr>
        <w:t xml:space="preserve">common </w:t>
      </w:r>
      <w:r w:rsidR="00665209" w:rsidRPr="00056AED">
        <w:rPr>
          <w:rFonts w:ascii="Times New Roman" w:hAnsi="Times New Roman" w:cs="Times New Roman"/>
        </w:rPr>
        <w:t xml:space="preserve">component </w:t>
      </w:r>
      <w:r w:rsidR="00DC708A" w:rsidRPr="00056AED">
        <w:rPr>
          <w:rFonts w:ascii="Times New Roman" w:hAnsi="Times New Roman" w:cs="Times New Roman"/>
        </w:rPr>
        <w:t>contains data structures and utility that both will be used in query and index process, such as stop list and stemming.</w:t>
      </w:r>
    </w:p>
    <w:p w14:paraId="735C2CBA" w14:textId="76F0390E" w:rsidR="00C51111" w:rsidRPr="00056AED" w:rsidRDefault="00C51111" w:rsidP="009611E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</w:t>
      </w:r>
      <w:r w:rsidRPr="00056AED">
        <w:rPr>
          <w:rFonts w:ascii="Times New Roman" w:hAnsi="Times New Roman" w:cs="Times New Roman"/>
          <w:b/>
        </w:rPr>
        <w:t>Index</w:t>
      </w:r>
      <w:r w:rsidRPr="00056AED">
        <w:rPr>
          <w:rFonts w:ascii="Times New Roman" w:hAnsi="Times New Roman" w:cs="Times New Roman"/>
        </w:rPr>
        <w:t xml:space="preserve"> component</w:t>
      </w:r>
      <w:r w:rsidR="00E4774C" w:rsidRPr="00056AED">
        <w:rPr>
          <w:rFonts w:ascii="Times New Roman" w:hAnsi="Times New Roman" w:cs="Times New Roman"/>
        </w:rPr>
        <w:t xml:space="preserve"> implements the logic to statistic and create index for a given corpus.</w:t>
      </w:r>
    </w:p>
    <w:p w14:paraId="1A647E0A" w14:textId="01C36491" w:rsidR="00CA38DC" w:rsidRPr="00056AED" w:rsidRDefault="00CA38DC" w:rsidP="009611E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</w:t>
      </w:r>
      <w:r w:rsidRPr="00056AED">
        <w:rPr>
          <w:rFonts w:ascii="Times New Roman" w:hAnsi="Times New Roman" w:cs="Times New Roman"/>
          <w:b/>
        </w:rPr>
        <w:t>query</w:t>
      </w:r>
      <w:r w:rsidRPr="00056AED">
        <w:rPr>
          <w:rFonts w:ascii="Times New Roman" w:hAnsi="Times New Roman" w:cs="Times New Roman"/>
        </w:rPr>
        <w:t xml:space="preserve"> component comes from Project 2, which contains</w:t>
      </w:r>
      <w:r w:rsidR="00F9481D" w:rsidRPr="00056AED">
        <w:rPr>
          <w:rFonts w:ascii="Times New Roman" w:hAnsi="Times New Roman" w:cs="Times New Roman"/>
        </w:rPr>
        <w:t xml:space="preserve"> five retrieval models and some </w:t>
      </w:r>
      <w:r w:rsidR="00E52263" w:rsidRPr="00056AED">
        <w:rPr>
          <w:rFonts w:ascii="Times New Roman" w:hAnsi="Times New Roman" w:cs="Times New Roman"/>
        </w:rPr>
        <w:t>auxiliary modules to parse the given query file index search.</w:t>
      </w:r>
    </w:p>
    <w:p w14:paraId="55E0B279" w14:textId="330DD5E2" w:rsidR="00F0642D" w:rsidRPr="00056AED" w:rsidRDefault="00555F34" w:rsidP="009611E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</w:t>
      </w:r>
      <w:r w:rsidRPr="00056AED">
        <w:rPr>
          <w:rFonts w:ascii="Times New Roman" w:hAnsi="Times New Roman" w:cs="Times New Roman"/>
          <w:b/>
        </w:rPr>
        <w:t>evaluation</w:t>
      </w:r>
      <w:r w:rsidRPr="00056AED">
        <w:rPr>
          <w:rFonts w:ascii="Times New Roman" w:hAnsi="Times New Roman" w:cs="Times New Roman"/>
        </w:rPr>
        <w:t xml:space="preserve"> component use evaluation script and </w:t>
      </w:r>
      <w:proofErr w:type="spellStart"/>
      <w:r w:rsidRPr="00056AED">
        <w:rPr>
          <w:rFonts w:ascii="Times New Roman" w:hAnsi="Times New Roman" w:cs="Times New Roman"/>
        </w:rPr>
        <w:t>qrel</w:t>
      </w:r>
      <w:proofErr w:type="spellEnd"/>
      <w:r w:rsidRPr="00056AED">
        <w:rPr>
          <w:rFonts w:ascii="Times New Roman" w:hAnsi="Times New Roman" w:cs="Times New Roman"/>
        </w:rPr>
        <w:t xml:space="preserve"> file to provide precision </w:t>
      </w:r>
      <w:r w:rsidR="0009103F" w:rsidRPr="00056AED">
        <w:rPr>
          <w:rFonts w:ascii="Times New Roman" w:hAnsi="Times New Roman" w:cs="Times New Roman"/>
        </w:rPr>
        <w:t>for query results.</w:t>
      </w:r>
    </w:p>
    <w:p w14:paraId="484432FA" w14:textId="50DEAB5D" w:rsidR="00087135" w:rsidRPr="00056AED" w:rsidRDefault="00670424" w:rsidP="00087135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056AED">
        <w:rPr>
          <w:rFonts w:ascii="Times New Roman" w:hAnsi="Times New Roman" w:cs="Times New Roman"/>
          <w:sz w:val="32"/>
          <w:szCs w:val="32"/>
        </w:rPr>
        <w:t>System Implementation</w:t>
      </w:r>
    </w:p>
    <w:p w14:paraId="26B66A4A" w14:textId="0960E362" w:rsidR="00DF152E" w:rsidRPr="00056AED" w:rsidRDefault="005C57EF" w:rsidP="00D05A0F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Common</w:t>
      </w:r>
    </w:p>
    <w:p w14:paraId="29064694" w14:textId="77777777" w:rsidR="00E64A6A" w:rsidRPr="00056AED" w:rsidRDefault="00651EF4" w:rsidP="00E64A6A">
      <w:pPr>
        <w:keepNext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  <w:noProof/>
        </w:rPr>
        <w:drawing>
          <wp:inline distT="0" distB="0" distL="0" distR="0" wp14:anchorId="4B71D3D9" wp14:editId="1A136987">
            <wp:extent cx="3314700" cy="1527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1052" w14:textId="2B7D813A" w:rsidR="00651EF4" w:rsidRPr="00056AED" w:rsidRDefault="00E64A6A" w:rsidP="00E64A6A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Figure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Figure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5950EB" w:rsidRPr="00056AED">
        <w:rPr>
          <w:rFonts w:ascii="Times New Roman" w:hAnsi="Times New Roman" w:cs="Times New Roman"/>
          <w:noProof/>
        </w:rPr>
        <w:t>2</w:t>
      </w:r>
      <w:r w:rsidRPr="00056AED">
        <w:rPr>
          <w:rFonts w:ascii="Times New Roman" w:hAnsi="Times New Roman" w:cs="Times New Roman"/>
        </w:rPr>
        <w:fldChar w:fldCharType="end"/>
      </w:r>
      <w:proofErr w:type="gramStart"/>
      <w:r w:rsidRPr="00056AED">
        <w:rPr>
          <w:rFonts w:ascii="Times New Roman" w:hAnsi="Times New Roman" w:cs="Times New Roman"/>
        </w:rPr>
        <w:t xml:space="preserve"> Common Component</w:t>
      </w:r>
      <w:proofErr w:type="gramEnd"/>
    </w:p>
    <w:p w14:paraId="0AE44BE0" w14:textId="77777777" w:rsidR="00226E2A" w:rsidRPr="00056AED" w:rsidRDefault="00226E2A" w:rsidP="00226E2A">
      <w:pPr>
        <w:rPr>
          <w:rFonts w:ascii="Times New Roman" w:hAnsi="Times New Roman" w:cs="Times New Roman"/>
        </w:rPr>
      </w:pPr>
    </w:p>
    <w:p w14:paraId="73CBC4E8" w14:textId="62424087" w:rsidR="00CF1CF1" w:rsidRPr="00056AED" w:rsidRDefault="00E228BD" w:rsidP="00CF1CF1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This component has four classes. The </w:t>
      </w:r>
      <w:proofErr w:type="spellStart"/>
      <w:r w:rsidRPr="00056AED">
        <w:rPr>
          <w:rFonts w:ascii="Times New Roman" w:hAnsi="Times New Roman" w:cs="Times New Roman"/>
        </w:rPr>
        <w:t>StopList</w:t>
      </w:r>
      <w:proofErr w:type="spellEnd"/>
      <w:r w:rsidRPr="00056AED">
        <w:rPr>
          <w:rFonts w:ascii="Times New Roman" w:hAnsi="Times New Roman" w:cs="Times New Roman"/>
        </w:rPr>
        <w:t xml:space="preserve"> saving the stop words information and provides methods to test whether a given word is a stop word. The Stemming class </w:t>
      </w:r>
      <w:r w:rsidR="00190B6F" w:rsidRPr="00056AED">
        <w:rPr>
          <w:rFonts w:ascii="Times New Roman" w:hAnsi="Times New Roman" w:cs="Times New Roman"/>
        </w:rPr>
        <w:t>read</w:t>
      </w:r>
      <w:r w:rsidR="00857D8D" w:rsidRPr="00056AED">
        <w:rPr>
          <w:rFonts w:ascii="Times New Roman" w:hAnsi="Times New Roman" w:cs="Times New Roman"/>
        </w:rPr>
        <w:t>s</w:t>
      </w:r>
      <w:r w:rsidR="00190B6F" w:rsidRPr="00056AED">
        <w:rPr>
          <w:rFonts w:ascii="Times New Roman" w:hAnsi="Times New Roman" w:cs="Times New Roman"/>
        </w:rPr>
        <w:t xml:space="preserve"> the </w:t>
      </w:r>
      <w:proofErr w:type="spellStart"/>
      <w:r w:rsidR="00190B6F" w:rsidRPr="00056AED">
        <w:rPr>
          <w:rFonts w:ascii="Times New Roman" w:hAnsi="Times New Roman" w:cs="Times New Roman"/>
        </w:rPr>
        <w:t>stemclass</w:t>
      </w:r>
      <w:proofErr w:type="spellEnd"/>
      <w:r w:rsidR="00190B6F" w:rsidRPr="00056AED">
        <w:rPr>
          <w:rFonts w:ascii="Times New Roman" w:hAnsi="Times New Roman" w:cs="Times New Roman"/>
        </w:rPr>
        <w:t xml:space="preserve"> file and provide</w:t>
      </w:r>
      <w:r w:rsidR="00857D8D" w:rsidRPr="00056AED">
        <w:rPr>
          <w:rFonts w:ascii="Times New Roman" w:hAnsi="Times New Roman" w:cs="Times New Roman"/>
        </w:rPr>
        <w:t>s</w:t>
      </w:r>
      <w:r w:rsidR="00190B6F" w:rsidRPr="00056AED">
        <w:rPr>
          <w:rFonts w:ascii="Times New Roman" w:hAnsi="Times New Roman" w:cs="Times New Roman"/>
        </w:rPr>
        <w:t xml:space="preserve"> method convert a given word to its stem.</w:t>
      </w:r>
      <w:r w:rsidR="00393FAC" w:rsidRPr="00056AED">
        <w:rPr>
          <w:rFonts w:ascii="Times New Roman" w:hAnsi="Times New Roman" w:cs="Times New Roman"/>
        </w:rPr>
        <w:t xml:space="preserve"> I</w:t>
      </w:r>
      <w:r w:rsidR="00857D8D" w:rsidRPr="00056AED">
        <w:rPr>
          <w:rFonts w:ascii="Times New Roman" w:hAnsi="Times New Roman" w:cs="Times New Roman"/>
        </w:rPr>
        <w:t xml:space="preserve">n this project, the </w:t>
      </w:r>
      <w:proofErr w:type="spellStart"/>
      <w:r w:rsidR="00857D8D" w:rsidRPr="00056AED">
        <w:rPr>
          <w:rFonts w:ascii="Times New Roman" w:hAnsi="Times New Roman" w:cs="Times New Roman"/>
        </w:rPr>
        <w:t>KStem</w:t>
      </w:r>
      <w:proofErr w:type="spellEnd"/>
      <w:r w:rsidR="00857D8D" w:rsidRPr="00056AED">
        <w:rPr>
          <w:rFonts w:ascii="Times New Roman" w:hAnsi="Times New Roman" w:cs="Times New Roman"/>
        </w:rPr>
        <w:t xml:space="preserve"> is used and I chose the loose version.</w:t>
      </w:r>
      <w:r w:rsidR="00552F6C" w:rsidRPr="00056AED">
        <w:rPr>
          <w:rFonts w:ascii="Times New Roman" w:hAnsi="Times New Roman" w:cs="Times New Roman"/>
        </w:rPr>
        <w:t xml:space="preserve"> </w:t>
      </w:r>
      <w:proofErr w:type="spellStart"/>
      <w:r w:rsidR="00552F6C" w:rsidRPr="00056AED">
        <w:rPr>
          <w:rFonts w:ascii="Times New Roman" w:hAnsi="Times New Roman" w:cs="Times New Roman"/>
        </w:rPr>
        <w:t>TextFilter</w:t>
      </w:r>
      <w:proofErr w:type="spellEnd"/>
      <w:r w:rsidR="00552F6C" w:rsidRPr="00056AED">
        <w:rPr>
          <w:rFonts w:ascii="Times New Roman" w:hAnsi="Times New Roman" w:cs="Times New Roman"/>
        </w:rPr>
        <w:t xml:space="preserve"> is a tool to convert the given content text to a list of terms.</w:t>
      </w:r>
      <w:r w:rsidR="00250606" w:rsidRPr="00056AED">
        <w:rPr>
          <w:rFonts w:ascii="Times New Roman" w:hAnsi="Times New Roman" w:cs="Times New Roman"/>
        </w:rPr>
        <w:t xml:space="preserve"> It splits the text into words and </w:t>
      </w:r>
      <w:proofErr w:type="gramStart"/>
      <w:r w:rsidR="00250606" w:rsidRPr="00056AED">
        <w:rPr>
          <w:rFonts w:ascii="Times New Roman" w:hAnsi="Times New Roman" w:cs="Times New Roman"/>
        </w:rPr>
        <w:t>remove</w:t>
      </w:r>
      <w:proofErr w:type="gramEnd"/>
      <w:r w:rsidR="00250606" w:rsidRPr="00056AED">
        <w:rPr>
          <w:rFonts w:ascii="Times New Roman" w:hAnsi="Times New Roman" w:cs="Times New Roman"/>
        </w:rPr>
        <w:t xml:space="preserve"> all punctuation</w:t>
      </w:r>
      <w:r w:rsidR="005D75C0" w:rsidRPr="00056AED">
        <w:rPr>
          <w:rFonts w:ascii="Times New Roman" w:hAnsi="Times New Roman" w:cs="Times New Roman"/>
        </w:rPr>
        <w:t>, stop words, and convert the word to stemming terms.</w:t>
      </w:r>
      <w:r w:rsidR="00A21AA8" w:rsidRPr="00056AED">
        <w:rPr>
          <w:rFonts w:ascii="Times New Roman" w:hAnsi="Times New Roman" w:cs="Times New Roman"/>
        </w:rPr>
        <w:t xml:space="preserve"> The </w:t>
      </w:r>
      <w:proofErr w:type="spellStart"/>
      <w:r w:rsidR="00A21AA8" w:rsidRPr="00056AED">
        <w:rPr>
          <w:rFonts w:ascii="Times New Roman" w:hAnsi="Times New Roman" w:cs="Times New Roman"/>
        </w:rPr>
        <w:t>NonStopTextFilter</w:t>
      </w:r>
      <w:proofErr w:type="spellEnd"/>
      <w:r w:rsidR="00A21AA8" w:rsidRPr="00056AED">
        <w:rPr>
          <w:rFonts w:ascii="Times New Roman" w:hAnsi="Times New Roman" w:cs="Times New Roman"/>
        </w:rPr>
        <w:t xml:space="preserve"> override</w:t>
      </w:r>
      <w:r w:rsidR="00AE5223" w:rsidRPr="00056AED">
        <w:rPr>
          <w:rFonts w:ascii="Times New Roman" w:hAnsi="Times New Roman" w:cs="Times New Roman"/>
        </w:rPr>
        <w:t>s</w:t>
      </w:r>
      <w:r w:rsidR="00A21AA8" w:rsidRPr="00056AED">
        <w:rPr>
          <w:rFonts w:ascii="Times New Roman" w:hAnsi="Times New Roman" w:cs="Times New Roman"/>
        </w:rPr>
        <w:t xml:space="preserve"> the filter method in </w:t>
      </w:r>
      <w:proofErr w:type="spellStart"/>
      <w:r w:rsidR="00A21AA8" w:rsidRPr="00056AED">
        <w:rPr>
          <w:rFonts w:ascii="Times New Roman" w:hAnsi="Times New Roman" w:cs="Times New Roman"/>
        </w:rPr>
        <w:t>TextFilter</w:t>
      </w:r>
      <w:proofErr w:type="spellEnd"/>
      <w:r w:rsidR="005275A1" w:rsidRPr="00056AED">
        <w:rPr>
          <w:rFonts w:ascii="Times New Roman" w:hAnsi="Times New Roman" w:cs="Times New Roman"/>
        </w:rPr>
        <w:t>, which will preserve the stop words in terms.</w:t>
      </w:r>
    </w:p>
    <w:p w14:paraId="7969B7CC" w14:textId="50842AB4" w:rsidR="00412086" w:rsidRPr="00056AED" w:rsidRDefault="0016409F" w:rsidP="006B0492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Index</w:t>
      </w:r>
    </w:p>
    <w:p w14:paraId="7A19F66D" w14:textId="77777777" w:rsidR="008A4E42" w:rsidRPr="00056AED" w:rsidRDefault="008A4E42" w:rsidP="008A4E42">
      <w:pPr>
        <w:keepNext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  <w:noProof/>
        </w:rPr>
        <w:drawing>
          <wp:inline distT="0" distB="0" distL="0" distR="0" wp14:anchorId="073DC355" wp14:editId="62F872F5">
            <wp:extent cx="2741064" cy="14470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64" cy="14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90C3" w14:textId="34BAA644" w:rsidR="00E27E03" w:rsidRPr="00056AED" w:rsidRDefault="008A4E42" w:rsidP="008A4E42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Figure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Figure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5950EB" w:rsidRPr="00056AED">
        <w:rPr>
          <w:rFonts w:ascii="Times New Roman" w:hAnsi="Times New Roman" w:cs="Times New Roman"/>
          <w:noProof/>
        </w:rPr>
        <w:t>3</w:t>
      </w:r>
      <w:r w:rsidRPr="00056AED">
        <w:rPr>
          <w:rFonts w:ascii="Times New Roman" w:hAnsi="Times New Roman" w:cs="Times New Roman"/>
        </w:rPr>
        <w:fldChar w:fldCharType="end"/>
      </w:r>
      <w:proofErr w:type="gramStart"/>
      <w:r w:rsidR="00B84A0F" w:rsidRPr="00056AED">
        <w:rPr>
          <w:rFonts w:ascii="Times New Roman" w:hAnsi="Times New Roman" w:cs="Times New Roman"/>
        </w:rPr>
        <w:t xml:space="preserve"> Index Component</w:t>
      </w:r>
      <w:proofErr w:type="gramEnd"/>
    </w:p>
    <w:p w14:paraId="5E5CE659" w14:textId="77777777" w:rsidR="00350599" w:rsidRPr="00056AED" w:rsidRDefault="00350599" w:rsidP="00350599">
      <w:pPr>
        <w:rPr>
          <w:rFonts w:ascii="Times New Roman" w:hAnsi="Times New Roman" w:cs="Times New Roman"/>
        </w:rPr>
      </w:pPr>
    </w:p>
    <w:p w14:paraId="33EC940A" w14:textId="7D082AB5" w:rsidR="00341A89" w:rsidRPr="00056AED" w:rsidRDefault="002E37BC" w:rsidP="00341A89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Index component response for indexing the given corpus</w:t>
      </w:r>
      <w:r w:rsidR="00104E87" w:rsidRPr="00056AED">
        <w:rPr>
          <w:rFonts w:ascii="Times New Roman" w:hAnsi="Times New Roman" w:cs="Times New Roman"/>
        </w:rPr>
        <w:t xml:space="preserve"> and generate the statistic information for the corpus database</w:t>
      </w:r>
      <w:r w:rsidR="00026715" w:rsidRPr="00056AED">
        <w:rPr>
          <w:rFonts w:ascii="Times New Roman" w:hAnsi="Times New Roman" w:cs="Times New Roman"/>
        </w:rPr>
        <w:t>.</w:t>
      </w:r>
      <w:r w:rsidR="009F748E" w:rsidRPr="00056AED">
        <w:rPr>
          <w:rFonts w:ascii="Times New Roman" w:hAnsi="Times New Roman" w:cs="Times New Roman"/>
        </w:rPr>
        <w:t xml:space="preserve"> </w:t>
      </w:r>
      <w:r w:rsidR="00B05AAA" w:rsidRPr="00056AED">
        <w:rPr>
          <w:rFonts w:ascii="Times New Roman" w:hAnsi="Times New Roman" w:cs="Times New Roman"/>
        </w:rPr>
        <w:t>For each document in corpus, a</w:t>
      </w:r>
      <w:r w:rsidR="00074480" w:rsidRPr="00056AED">
        <w:rPr>
          <w:rFonts w:ascii="Times New Roman" w:hAnsi="Times New Roman" w:cs="Times New Roman"/>
        </w:rPr>
        <w:t xml:space="preserve"> Document class</w:t>
      </w:r>
      <w:r w:rsidR="00861F92" w:rsidRPr="00056AED">
        <w:rPr>
          <w:rFonts w:ascii="Times New Roman" w:hAnsi="Times New Roman" w:cs="Times New Roman"/>
        </w:rPr>
        <w:t xml:space="preserve"> will be created to save all processed terms</w:t>
      </w:r>
      <w:r w:rsidR="00B03634" w:rsidRPr="00056AED">
        <w:rPr>
          <w:rFonts w:ascii="Times New Roman" w:hAnsi="Times New Roman" w:cs="Times New Roman"/>
        </w:rPr>
        <w:t xml:space="preserve"> and their frequencies in this document.</w:t>
      </w:r>
      <w:r w:rsidR="003450E0" w:rsidRPr="00056AED">
        <w:rPr>
          <w:rFonts w:ascii="Times New Roman" w:hAnsi="Times New Roman" w:cs="Times New Roman"/>
        </w:rPr>
        <w:t xml:space="preserve"> After that, the Indexer will</w:t>
      </w:r>
      <w:r w:rsidR="007926BE" w:rsidRPr="00056AED">
        <w:rPr>
          <w:rFonts w:ascii="Times New Roman" w:hAnsi="Times New Roman" w:cs="Times New Roman"/>
        </w:rPr>
        <w:t xml:space="preserve"> </w:t>
      </w:r>
      <w:r w:rsidR="00021EC6" w:rsidRPr="00056AED">
        <w:rPr>
          <w:rFonts w:ascii="Times New Roman" w:hAnsi="Times New Roman" w:cs="Times New Roman"/>
        </w:rPr>
        <w:t>merge all the terms in Documents into a single invert index</w:t>
      </w:r>
      <w:r w:rsidR="00E442D5" w:rsidRPr="00056AED">
        <w:rPr>
          <w:rFonts w:ascii="Times New Roman" w:hAnsi="Times New Roman" w:cs="Times New Roman"/>
        </w:rPr>
        <w:t xml:space="preserve"> list and passing the result with all Documents into Database class.</w:t>
      </w:r>
      <w:r w:rsidR="0091329D" w:rsidRPr="00056AED">
        <w:rPr>
          <w:rFonts w:ascii="Times New Roman" w:hAnsi="Times New Roman" w:cs="Times New Roman"/>
        </w:rPr>
        <w:t xml:space="preserve"> The Database will statistic the information</w:t>
      </w:r>
      <w:r w:rsidR="009E6DDE" w:rsidRPr="00056AED">
        <w:rPr>
          <w:rFonts w:ascii="Times New Roman" w:hAnsi="Times New Roman" w:cs="Times New Roman"/>
        </w:rPr>
        <w:t xml:space="preserve"> just like the ‘</w:t>
      </w:r>
      <w:proofErr w:type="spellStart"/>
      <w:r w:rsidR="009E6DDE" w:rsidRPr="00056AED">
        <w:rPr>
          <w:rFonts w:ascii="Times New Roman" w:hAnsi="Times New Roman" w:cs="Times New Roman"/>
        </w:rPr>
        <w:t>db</w:t>
      </w:r>
      <w:proofErr w:type="spellEnd"/>
      <w:r w:rsidR="009E6DDE" w:rsidRPr="00056AED">
        <w:rPr>
          <w:rFonts w:ascii="Times New Roman" w:hAnsi="Times New Roman" w:cs="Times New Roman"/>
        </w:rPr>
        <w:t>’ command of Lemur,</w:t>
      </w:r>
      <w:r w:rsidR="0091329D" w:rsidRPr="00056AED">
        <w:rPr>
          <w:rFonts w:ascii="Times New Roman" w:hAnsi="Times New Roman" w:cs="Times New Roman"/>
        </w:rPr>
        <w:t xml:space="preserve"> such</w:t>
      </w:r>
      <w:r w:rsidR="009E6DDE" w:rsidRPr="00056AED">
        <w:rPr>
          <w:rFonts w:ascii="Times New Roman" w:hAnsi="Times New Roman" w:cs="Times New Roman"/>
        </w:rPr>
        <w:t xml:space="preserve"> as</w:t>
      </w:r>
      <w:r w:rsidR="0091329D" w:rsidRPr="00056AED">
        <w:rPr>
          <w:rFonts w:ascii="Times New Roman" w:hAnsi="Times New Roman" w:cs="Times New Roman"/>
        </w:rPr>
        <w:t xml:space="preserve"> number of terms, number of documents and so on.</w:t>
      </w:r>
      <w:r w:rsidR="00DB783C" w:rsidRPr="00056AED">
        <w:rPr>
          <w:rFonts w:ascii="Times New Roman" w:hAnsi="Times New Roman" w:cs="Times New Roman"/>
        </w:rPr>
        <w:t xml:space="preserve"> It also format</w:t>
      </w:r>
      <w:r w:rsidR="00864ED1" w:rsidRPr="00056AED">
        <w:rPr>
          <w:rFonts w:ascii="Times New Roman" w:hAnsi="Times New Roman" w:cs="Times New Roman"/>
        </w:rPr>
        <w:t>s</w:t>
      </w:r>
      <w:r w:rsidR="00DB783C" w:rsidRPr="00056AED">
        <w:rPr>
          <w:rFonts w:ascii="Times New Roman" w:hAnsi="Times New Roman" w:cs="Times New Roman"/>
        </w:rPr>
        <w:t xml:space="preserve"> the invert index list and</w:t>
      </w:r>
      <w:r w:rsidR="0032360A" w:rsidRPr="00056AED">
        <w:rPr>
          <w:rFonts w:ascii="Times New Roman" w:hAnsi="Times New Roman" w:cs="Times New Roman"/>
        </w:rPr>
        <w:t xml:space="preserve"> doc list</w:t>
      </w:r>
      <w:r w:rsidR="008F43BF" w:rsidRPr="00056AED">
        <w:rPr>
          <w:rFonts w:ascii="Times New Roman" w:hAnsi="Times New Roman" w:cs="Times New Roman"/>
        </w:rPr>
        <w:t xml:space="preserve"> and write</w:t>
      </w:r>
      <w:r w:rsidR="00787573" w:rsidRPr="00056AED">
        <w:rPr>
          <w:rFonts w:ascii="Times New Roman" w:hAnsi="Times New Roman" w:cs="Times New Roman"/>
        </w:rPr>
        <w:t>s</w:t>
      </w:r>
      <w:r w:rsidR="008F43BF" w:rsidRPr="00056AED">
        <w:rPr>
          <w:rFonts w:ascii="Times New Roman" w:hAnsi="Times New Roman" w:cs="Times New Roman"/>
        </w:rPr>
        <w:t xml:space="preserve"> them</w:t>
      </w:r>
      <w:r w:rsidR="00DB783C" w:rsidRPr="00056AED">
        <w:rPr>
          <w:rFonts w:ascii="Times New Roman" w:hAnsi="Times New Roman" w:cs="Times New Roman"/>
        </w:rPr>
        <w:t xml:space="preserve"> to disk.</w:t>
      </w:r>
    </w:p>
    <w:p w14:paraId="3398906F" w14:textId="0669E123" w:rsidR="0064597F" w:rsidRPr="00056AED" w:rsidRDefault="00017FA0" w:rsidP="00447CB0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Query</w:t>
      </w:r>
    </w:p>
    <w:p w14:paraId="7EC27E07" w14:textId="0D00ED0C" w:rsidR="00017FA0" w:rsidRPr="00056AED" w:rsidRDefault="00D1143D" w:rsidP="00017FA0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query component is directly comes from project 2. </w:t>
      </w:r>
      <w:r w:rsidR="002A28E4" w:rsidRPr="00056AED">
        <w:rPr>
          <w:rFonts w:ascii="Times New Roman" w:hAnsi="Times New Roman" w:cs="Times New Roman"/>
        </w:rPr>
        <w:t xml:space="preserve">The majority of this component is not changed. </w:t>
      </w:r>
      <w:r w:rsidR="00D3188B" w:rsidRPr="00056AED">
        <w:rPr>
          <w:rFonts w:ascii="Times New Roman" w:hAnsi="Times New Roman" w:cs="Times New Roman"/>
        </w:rPr>
        <w:t xml:space="preserve">Only the </w:t>
      </w:r>
      <w:proofErr w:type="spellStart"/>
      <w:r w:rsidR="009C3186" w:rsidRPr="00056AED">
        <w:rPr>
          <w:rFonts w:ascii="Times New Roman" w:hAnsi="Times New Roman" w:cs="Times New Roman"/>
        </w:rPr>
        <w:t>InvertListParser</w:t>
      </w:r>
      <w:proofErr w:type="spellEnd"/>
      <w:r w:rsidR="009C3186" w:rsidRPr="00056AED">
        <w:rPr>
          <w:rFonts w:ascii="Times New Roman" w:hAnsi="Times New Roman" w:cs="Times New Roman"/>
        </w:rPr>
        <w:t xml:space="preserve"> class and </w:t>
      </w:r>
      <w:proofErr w:type="spellStart"/>
      <w:r w:rsidR="009C3186" w:rsidRPr="00056AED">
        <w:rPr>
          <w:rFonts w:ascii="Times New Roman" w:hAnsi="Times New Roman" w:cs="Times New Roman"/>
        </w:rPr>
        <w:t>QueryParser</w:t>
      </w:r>
      <w:proofErr w:type="spellEnd"/>
      <w:r w:rsidR="009C3186" w:rsidRPr="00056AED">
        <w:rPr>
          <w:rFonts w:ascii="Times New Roman" w:hAnsi="Times New Roman" w:cs="Times New Roman"/>
        </w:rPr>
        <w:t xml:space="preserve"> class has a small change in order to support new format of index and query file.</w:t>
      </w:r>
    </w:p>
    <w:p w14:paraId="1F269210" w14:textId="77777777" w:rsidR="00DD2081" w:rsidRPr="00056AED" w:rsidRDefault="00DD2081" w:rsidP="00017FA0">
      <w:pPr>
        <w:rPr>
          <w:rFonts w:ascii="Times New Roman" w:hAnsi="Times New Roman" w:cs="Times New Roman"/>
        </w:rPr>
      </w:pPr>
    </w:p>
    <w:p w14:paraId="25BE3F17" w14:textId="7C7E75CF" w:rsidR="00DD2081" w:rsidRPr="00056AED" w:rsidRDefault="00DD2081" w:rsidP="00017FA0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Since </w:t>
      </w:r>
      <w:r w:rsidR="00AD3D2A" w:rsidRPr="00056AED">
        <w:rPr>
          <w:rFonts w:ascii="Times New Roman" w:hAnsi="Times New Roman" w:cs="Times New Roman"/>
        </w:rPr>
        <w:t>this time the index information will be read from index file on disk instead of from web interface, I created a Lemur class, which provides a query function</w:t>
      </w:r>
      <w:r w:rsidR="00B32165" w:rsidRPr="00056AED">
        <w:rPr>
          <w:rFonts w:ascii="Times New Roman" w:hAnsi="Times New Roman" w:cs="Times New Roman"/>
        </w:rPr>
        <w:t>. This method</w:t>
      </w:r>
      <w:r w:rsidR="00AD3D2A" w:rsidRPr="00056AED">
        <w:rPr>
          <w:rFonts w:ascii="Times New Roman" w:hAnsi="Times New Roman" w:cs="Times New Roman"/>
        </w:rPr>
        <w:t xml:space="preserve"> take</w:t>
      </w:r>
      <w:r w:rsidR="00B32165" w:rsidRPr="00056AED">
        <w:rPr>
          <w:rFonts w:ascii="Times New Roman" w:hAnsi="Times New Roman" w:cs="Times New Roman"/>
        </w:rPr>
        <w:t>s</w:t>
      </w:r>
      <w:r w:rsidR="00AD3D2A" w:rsidRPr="00056AED">
        <w:rPr>
          <w:rFonts w:ascii="Times New Roman" w:hAnsi="Times New Roman" w:cs="Times New Roman"/>
        </w:rPr>
        <w:t xml:space="preserve"> a term and an index file path</w:t>
      </w:r>
      <w:r w:rsidR="004730F2" w:rsidRPr="00056AED">
        <w:rPr>
          <w:rFonts w:ascii="Times New Roman" w:hAnsi="Times New Roman" w:cs="Times New Roman"/>
        </w:rPr>
        <w:t>,</w:t>
      </w:r>
      <w:r w:rsidR="00AD3D2A" w:rsidRPr="00056AED">
        <w:rPr>
          <w:rFonts w:ascii="Times New Roman" w:hAnsi="Times New Roman" w:cs="Times New Roman"/>
        </w:rPr>
        <w:t xml:space="preserve"> return</w:t>
      </w:r>
      <w:r w:rsidR="00390F46" w:rsidRPr="00056AED">
        <w:rPr>
          <w:rFonts w:ascii="Times New Roman" w:hAnsi="Times New Roman" w:cs="Times New Roman"/>
        </w:rPr>
        <w:t>s</w:t>
      </w:r>
      <w:r w:rsidR="001372EF" w:rsidRPr="00056AED">
        <w:rPr>
          <w:rFonts w:ascii="Times New Roman" w:hAnsi="Times New Roman" w:cs="Times New Roman"/>
        </w:rPr>
        <w:t xml:space="preserve"> the index information in programming model as same as Project 2.</w:t>
      </w:r>
      <w:r w:rsidR="007F054D" w:rsidRPr="00056AED">
        <w:rPr>
          <w:rFonts w:ascii="Times New Roman" w:hAnsi="Times New Roman" w:cs="Times New Roman"/>
        </w:rPr>
        <w:t xml:space="preserve"> The </w:t>
      </w:r>
      <w:proofErr w:type="spellStart"/>
      <w:r w:rsidR="007F054D" w:rsidRPr="00056AED">
        <w:rPr>
          <w:rFonts w:ascii="Times New Roman" w:hAnsi="Times New Roman" w:cs="Times New Roman"/>
        </w:rPr>
        <w:t>InvertListParser</w:t>
      </w:r>
      <w:proofErr w:type="spellEnd"/>
      <w:r w:rsidR="007F054D" w:rsidRPr="00056AED">
        <w:rPr>
          <w:rFonts w:ascii="Times New Roman" w:hAnsi="Times New Roman" w:cs="Times New Roman"/>
        </w:rPr>
        <w:t xml:space="preserve"> will use the new Lemur class to get the index for each term.</w:t>
      </w:r>
    </w:p>
    <w:p w14:paraId="64CE83F4" w14:textId="77777777" w:rsidR="00007800" w:rsidRPr="00056AED" w:rsidRDefault="00007800" w:rsidP="00017FA0">
      <w:pPr>
        <w:rPr>
          <w:rFonts w:ascii="Times New Roman" w:hAnsi="Times New Roman" w:cs="Times New Roman"/>
        </w:rPr>
      </w:pPr>
    </w:p>
    <w:p w14:paraId="61A9188E" w14:textId="439E4DD0" w:rsidR="00007800" w:rsidRPr="00056AED" w:rsidRDefault="00007800" w:rsidP="00017FA0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</w:t>
      </w:r>
      <w:proofErr w:type="spellStart"/>
      <w:r w:rsidRPr="00056AED">
        <w:rPr>
          <w:rFonts w:ascii="Times New Roman" w:hAnsi="Times New Roman" w:cs="Times New Roman"/>
        </w:rPr>
        <w:t>QueryParser</w:t>
      </w:r>
      <w:proofErr w:type="spellEnd"/>
      <w:r w:rsidRPr="00056AED">
        <w:rPr>
          <w:rFonts w:ascii="Times New Roman" w:hAnsi="Times New Roman" w:cs="Times New Roman"/>
        </w:rPr>
        <w:t xml:space="preserve"> is using </w:t>
      </w:r>
      <w:proofErr w:type="spellStart"/>
      <w:r w:rsidRPr="00056AED">
        <w:rPr>
          <w:rFonts w:ascii="Times New Roman" w:hAnsi="Times New Roman" w:cs="Times New Roman"/>
        </w:rPr>
        <w:t>BeautifulSoup</w:t>
      </w:r>
      <w:proofErr w:type="spellEnd"/>
      <w:r w:rsidRPr="00056AED">
        <w:rPr>
          <w:rFonts w:ascii="Times New Roman" w:hAnsi="Times New Roman" w:cs="Times New Roman"/>
        </w:rPr>
        <w:t xml:space="preserve"> library to parse the given query file since this</w:t>
      </w:r>
      <w:r w:rsidR="00493B8A" w:rsidRPr="00056AED">
        <w:rPr>
          <w:rFonts w:ascii="Times New Roman" w:hAnsi="Times New Roman" w:cs="Times New Roman"/>
        </w:rPr>
        <w:t xml:space="preserve"> time the file is in xml format</w:t>
      </w:r>
      <w:r w:rsidRPr="00056AED">
        <w:rPr>
          <w:rFonts w:ascii="Times New Roman" w:hAnsi="Times New Roman" w:cs="Times New Roman"/>
        </w:rPr>
        <w:t>.</w:t>
      </w:r>
    </w:p>
    <w:p w14:paraId="69127BEA" w14:textId="62E59879" w:rsidR="00FA1161" w:rsidRPr="00056AED" w:rsidRDefault="002E1548" w:rsidP="002E1548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Evaluation</w:t>
      </w:r>
    </w:p>
    <w:p w14:paraId="19E0DF5C" w14:textId="7F2B819F" w:rsidR="002E1548" w:rsidRPr="00056AED" w:rsidRDefault="00EC31FA" w:rsidP="002E1548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The evaluation component use</w:t>
      </w:r>
      <w:r w:rsidR="002B2CEB" w:rsidRPr="00056AED">
        <w:rPr>
          <w:rFonts w:ascii="Times New Roman" w:hAnsi="Times New Roman" w:cs="Times New Roman"/>
        </w:rPr>
        <w:t>s</w:t>
      </w:r>
      <w:r w:rsidRPr="00056AED">
        <w:rPr>
          <w:rFonts w:ascii="Times New Roman" w:hAnsi="Times New Roman" w:cs="Times New Roman"/>
        </w:rPr>
        <w:t xml:space="preserve"> the same script to evaluate the result. The </w:t>
      </w:r>
      <w:proofErr w:type="spellStart"/>
      <w:r w:rsidRPr="00056AED">
        <w:rPr>
          <w:rFonts w:ascii="Times New Roman" w:hAnsi="Times New Roman" w:cs="Times New Roman"/>
        </w:rPr>
        <w:t>qrel</w:t>
      </w:r>
      <w:proofErr w:type="spellEnd"/>
      <w:r w:rsidRPr="00056AED">
        <w:rPr>
          <w:rFonts w:ascii="Times New Roman" w:hAnsi="Times New Roman" w:cs="Times New Roman"/>
        </w:rPr>
        <w:t xml:space="preserve"> file will be </w:t>
      </w:r>
      <w:proofErr w:type="spellStart"/>
      <w:r w:rsidRPr="00056AED">
        <w:rPr>
          <w:rFonts w:ascii="Times New Roman" w:hAnsi="Times New Roman" w:cs="Times New Roman"/>
        </w:rPr>
        <w:t>cacm.rel</w:t>
      </w:r>
      <w:proofErr w:type="spellEnd"/>
      <w:r w:rsidRPr="00056AED">
        <w:rPr>
          <w:rFonts w:ascii="Times New Roman" w:hAnsi="Times New Roman" w:cs="Times New Roman"/>
        </w:rPr>
        <w:t>.</w:t>
      </w:r>
    </w:p>
    <w:p w14:paraId="15183E9F" w14:textId="6291934D" w:rsidR="00086630" w:rsidRPr="00056AED" w:rsidRDefault="007477E2" w:rsidP="007477E2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056AED">
        <w:rPr>
          <w:rFonts w:ascii="Times New Roman" w:hAnsi="Times New Roman" w:cs="Times New Roman"/>
          <w:sz w:val="32"/>
          <w:szCs w:val="32"/>
        </w:rPr>
        <w:t>Evaluation</w:t>
      </w:r>
      <w:r w:rsidR="00F16A5E" w:rsidRPr="00056AED">
        <w:rPr>
          <w:rFonts w:ascii="Times New Roman" w:hAnsi="Times New Roman" w:cs="Times New Roman"/>
          <w:sz w:val="32"/>
          <w:szCs w:val="32"/>
        </w:rPr>
        <w:t xml:space="preserve"> and Analysis</w:t>
      </w:r>
    </w:p>
    <w:p w14:paraId="388A4492" w14:textId="549DE57D" w:rsidR="00405AFC" w:rsidRPr="00056AED" w:rsidRDefault="00DE2274" w:rsidP="00CF1CF1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The query file is </w:t>
      </w:r>
      <w:proofErr w:type="spellStart"/>
      <w:r w:rsidRPr="00056AED">
        <w:rPr>
          <w:rFonts w:ascii="Times New Roman" w:hAnsi="Times New Roman" w:cs="Times New Roman"/>
        </w:rPr>
        <w:t>cacm.query</w:t>
      </w:r>
      <w:proofErr w:type="spellEnd"/>
      <w:r w:rsidRPr="00056AED">
        <w:rPr>
          <w:rFonts w:ascii="Times New Roman" w:hAnsi="Times New Roman" w:cs="Times New Roman"/>
        </w:rPr>
        <w:t>. Using the same model as we did in project 2.</w:t>
      </w:r>
      <w:r w:rsidR="00096392" w:rsidRPr="00056AED">
        <w:rPr>
          <w:rFonts w:ascii="Times New Roman" w:hAnsi="Times New Roman" w:cs="Times New Roman"/>
        </w:rPr>
        <w:t xml:space="preserve"> The result is shown as following:</w:t>
      </w:r>
    </w:p>
    <w:tbl>
      <w:tblPr>
        <w:tblStyle w:val="a7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6"/>
        <w:gridCol w:w="1935"/>
        <w:gridCol w:w="1016"/>
        <w:gridCol w:w="1565"/>
        <w:gridCol w:w="1905"/>
        <w:gridCol w:w="1704"/>
      </w:tblGrid>
      <w:tr w:rsidR="004F2105" w:rsidRPr="00056AED" w14:paraId="1FA95653" w14:textId="77777777" w:rsidTr="00E33465">
        <w:trPr>
          <w:trHeight w:val="380"/>
        </w:trPr>
        <w:tc>
          <w:tcPr>
            <w:tcW w:w="8931" w:type="dxa"/>
            <w:gridSpan w:val="6"/>
            <w:noWrap/>
            <w:hideMark/>
          </w:tcPr>
          <w:p w14:paraId="47584058" w14:textId="77777777" w:rsidR="004F2105" w:rsidRPr="00056AED" w:rsidRDefault="004F2105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Database(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STOP STEM), Query(STOP STEM)</w:t>
            </w:r>
          </w:p>
        </w:tc>
      </w:tr>
      <w:tr w:rsidR="004F2105" w:rsidRPr="00056AED" w14:paraId="3656CA7E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3E616646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ID</w:t>
            </w:r>
          </w:p>
        </w:tc>
        <w:tc>
          <w:tcPr>
            <w:tcW w:w="1935" w:type="dxa"/>
            <w:noWrap/>
            <w:hideMark/>
          </w:tcPr>
          <w:p w14:paraId="399D6725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Model</w:t>
            </w:r>
          </w:p>
        </w:tc>
        <w:tc>
          <w:tcPr>
            <w:tcW w:w="1016" w:type="dxa"/>
            <w:noWrap/>
            <w:hideMark/>
          </w:tcPr>
          <w:p w14:paraId="668AB681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MAP</w:t>
            </w:r>
          </w:p>
        </w:tc>
        <w:tc>
          <w:tcPr>
            <w:tcW w:w="1565" w:type="dxa"/>
            <w:noWrap/>
            <w:hideMark/>
          </w:tcPr>
          <w:p w14:paraId="72885850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R-Precision</w:t>
            </w:r>
          </w:p>
        </w:tc>
        <w:tc>
          <w:tcPr>
            <w:tcW w:w="1905" w:type="dxa"/>
            <w:noWrap/>
            <w:hideMark/>
          </w:tcPr>
          <w:p w14:paraId="73B0F304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10</w:t>
            </w:r>
          </w:p>
        </w:tc>
        <w:tc>
          <w:tcPr>
            <w:tcW w:w="1704" w:type="dxa"/>
            <w:noWrap/>
            <w:hideMark/>
          </w:tcPr>
          <w:p w14:paraId="6667C754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30</w:t>
            </w:r>
          </w:p>
        </w:tc>
      </w:tr>
      <w:tr w:rsidR="004F2105" w:rsidRPr="00056AED" w14:paraId="7C037D3A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3AA3099B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</w:t>
            </w:r>
          </w:p>
        </w:tc>
        <w:tc>
          <w:tcPr>
            <w:tcW w:w="1935" w:type="dxa"/>
            <w:noWrap/>
            <w:hideMark/>
          </w:tcPr>
          <w:p w14:paraId="1BB4643D" w14:textId="77427117" w:rsidR="004F2105" w:rsidRPr="00056AED" w:rsidRDefault="001556E8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</w:t>
            </w:r>
            <w:r w:rsidR="00E604A5"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 TF</w:t>
            </w:r>
          </w:p>
        </w:tc>
        <w:tc>
          <w:tcPr>
            <w:tcW w:w="1016" w:type="dxa"/>
            <w:noWrap/>
            <w:hideMark/>
          </w:tcPr>
          <w:p w14:paraId="72764555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0.2973 </w:t>
            </w:r>
          </w:p>
        </w:tc>
        <w:tc>
          <w:tcPr>
            <w:tcW w:w="1565" w:type="dxa"/>
            <w:noWrap/>
            <w:hideMark/>
          </w:tcPr>
          <w:p w14:paraId="3E4ED187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0.3182 </w:t>
            </w:r>
          </w:p>
        </w:tc>
        <w:tc>
          <w:tcPr>
            <w:tcW w:w="1905" w:type="dxa"/>
            <w:noWrap/>
            <w:hideMark/>
          </w:tcPr>
          <w:p w14:paraId="70C9076D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0.3212 </w:t>
            </w:r>
          </w:p>
        </w:tc>
        <w:tc>
          <w:tcPr>
            <w:tcW w:w="1704" w:type="dxa"/>
            <w:noWrap/>
            <w:hideMark/>
          </w:tcPr>
          <w:p w14:paraId="6B2EC333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0.1872 </w:t>
            </w:r>
          </w:p>
        </w:tc>
      </w:tr>
      <w:tr w:rsidR="004F2105" w:rsidRPr="00056AED" w14:paraId="0A9C8E46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2CE80418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1935" w:type="dxa"/>
            <w:noWrap/>
            <w:hideMark/>
          </w:tcPr>
          <w:p w14:paraId="5BF1E775" w14:textId="57E7C0A7" w:rsidR="004F2105" w:rsidRPr="00056AED" w:rsidRDefault="001556E8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OKAPI </w:t>
            </w:r>
            <w:r w:rsidR="00E604A5"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TF</w:t>
            </w:r>
            <w:r w:rsidR="004F2105" w:rsidRPr="00056AED">
              <w:rPr>
                <w:rFonts w:ascii="Times New Roman" w:eastAsia="宋体" w:hAnsi="Times New Roman" w:cs="Times New Roman"/>
                <w:color w:val="000000"/>
              </w:rPr>
              <w:t>*IDF</w:t>
            </w:r>
          </w:p>
        </w:tc>
        <w:tc>
          <w:tcPr>
            <w:tcW w:w="1016" w:type="dxa"/>
            <w:noWrap/>
            <w:hideMark/>
          </w:tcPr>
          <w:p w14:paraId="6A494C11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0.3767 </w:t>
            </w:r>
          </w:p>
        </w:tc>
        <w:tc>
          <w:tcPr>
            <w:tcW w:w="1565" w:type="dxa"/>
            <w:noWrap/>
            <w:hideMark/>
          </w:tcPr>
          <w:p w14:paraId="18F81CD8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0.3932 </w:t>
            </w:r>
          </w:p>
        </w:tc>
        <w:tc>
          <w:tcPr>
            <w:tcW w:w="1905" w:type="dxa"/>
            <w:noWrap/>
            <w:hideMark/>
          </w:tcPr>
          <w:p w14:paraId="017736D5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0.3654 </w:t>
            </w:r>
          </w:p>
        </w:tc>
        <w:tc>
          <w:tcPr>
            <w:tcW w:w="1704" w:type="dxa"/>
            <w:noWrap/>
            <w:hideMark/>
          </w:tcPr>
          <w:p w14:paraId="557F2ADF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0.2147 </w:t>
            </w:r>
          </w:p>
        </w:tc>
      </w:tr>
      <w:tr w:rsidR="004F2105" w:rsidRPr="00056AED" w14:paraId="73DB3A4E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330AC987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</w:t>
            </w:r>
          </w:p>
        </w:tc>
        <w:tc>
          <w:tcPr>
            <w:tcW w:w="1935" w:type="dxa"/>
            <w:noWrap/>
            <w:hideMark/>
          </w:tcPr>
          <w:p w14:paraId="3FE21F6D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Laplace</w:t>
            </w:r>
          </w:p>
        </w:tc>
        <w:tc>
          <w:tcPr>
            <w:tcW w:w="1016" w:type="dxa"/>
            <w:noWrap/>
            <w:hideMark/>
          </w:tcPr>
          <w:p w14:paraId="60DC7B34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0.2258 </w:t>
            </w:r>
          </w:p>
        </w:tc>
        <w:tc>
          <w:tcPr>
            <w:tcW w:w="1565" w:type="dxa"/>
            <w:noWrap/>
            <w:hideMark/>
          </w:tcPr>
          <w:p w14:paraId="056F553B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0.2362 </w:t>
            </w:r>
          </w:p>
        </w:tc>
        <w:tc>
          <w:tcPr>
            <w:tcW w:w="1905" w:type="dxa"/>
            <w:noWrap/>
            <w:hideMark/>
          </w:tcPr>
          <w:p w14:paraId="1B257C06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0.2615 </w:t>
            </w:r>
          </w:p>
        </w:tc>
        <w:tc>
          <w:tcPr>
            <w:tcW w:w="1704" w:type="dxa"/>
            <w:noWrap/>
            <w:hideMark/>
          </w:tcPr>
          <w:p w14:paraId="08139F84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0.1558 </w:t>
            </w:r>
          </w:p>
        </w:tc>
      </w:tr>
      <w:tr w:rsidR="004F2105" w:rsidRPr="00056AED" w14:paraId="00385AA5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3C58BABF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noWrap/>
            <w:hideMark/>
          </w:tcPr>
          <w:p w14:paraId="33010755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</w:rPr>
              <w:t>Jelinek</w:t>
            </w:r>
            <w:proofErr w:type="spellEnd"/>
            <w:r w:rsidRPr="00056AED">
              <w:rPr>
                <w:rFonts w:ascii="Times New Roman" w:eastAsia="宋体" w:hAnsi="Times New Roman" w:cs="Times New Roman"/>
                <w:color w:val="000000"/>
              </w:rPr>
              <w:t>-Mercer</w:t>
            </w:r>
          </w:p>
        </w:tc>
        <w:tc>
          <w:tcPr>
            <w:tcW w:w="1016" w:type="dxa"/>
            <w:noWrap/>
            <w:hideMark/>
          </w:tcPr>
          <w:p w14:paraId="49830878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0.3242 </w:t>
            </w:r>
          </w:p>
        </w:tc>
        <w:tc>
          <w:tcPr>
            <w:tcW w:w="1565" w:type="dxa"/>
            <w:noWrap/>
            <w:hideMark/>
          </w:tcPr>
          <w:p w14:paraId="42E8AD19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0.3457 </w:t>
            </w:r>
          </w:p>
        </w:tc>
        <w:tc>
          <w:tcPr>
            <w:tcW w:w="1905" w:type="dxa"/>
            <w:noWrap/>
            <w:hideMark/>
          </w:tcPr>
          <w:p w14:paraId="73457930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0.3327 </w:t>
            </w:r>
          </w:p>
        </w:tc>
        <w:tc>
          <w:tcPr>
            <w:tcW w:w="1704" w:type="dxa"/>
            <w:noWrap/>
            <w:hideMark/>
          </w:tcPr>
          <w:p w14:paraId="4B470FDC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0.2051 </w:t>
            </w:r>
          </w:p>
        </w:tc>
      </w:tr>
      <w:tr w:rsidR="004F2105" w:rsidRPr="00056AED" w14:paraId="2350AA35" w14:textId="77777777" w:rsidTr="00E33465">
        <w:trPr>
          <w:trHeight w:val="300"/>
        </w:trPr>
        <w:tc>
          <w:tcPr>
            <w:tcW w:w="806" w:type="dxa"/>
            <w:noWrap/>
            <w:hideMark/>
          </w:tcPr>
          <w:p w14:paraId="0CFA18C1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noWrap/>
            <w:hideMark/>
          </w:tcPr>
          <w:p w14:paraId="7194490D" w14:textId="77777777" w:rsidR="004F2105" w:rsidRPr="00056AED" w:rsidRDefault="004F2105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BM25</w:t>
            </w:r>
          </w:p>
        </w:tc>
        <w:tc>
          <w:tcPr>
            <w:tcW w:w="1016" w:type="dxa"/>
            <w:noWrap/>
            <w:hideMark/>
          </w:tcPr>
          <w:p w14:paraId="60C374FE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0.3660 </w:t>
            </w:r>
          </w:p>
        </w:tc>
        <w:tc>
          <w:tcPr>
            <w:tcW w:w="1565" w:type="dxa"/>
            <w:noWrap/>
            <w:hideMark/>
          </w:tcPr>
          <w:p w14:paraId="456C19F3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0.3765 </w:t>
            </w:r>
          </w:p>
        </w:tc>
        <w:tc>
          <w:tcPr>
            <w:tcW w:w="1905" w:type="dxa"/>
            <w:noWrap/>
            <w:hideMark/>
          </w:tcPr>
          <w:p w14:paraId="5F2C6BC6" w14:textId="77777777" w:rsidR="004F2105" w:rsidRPr="00056AED" w:rsidRDefault="004F2105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0.3558 </w:t>
            </w:r>
          </w:p>
        </w:tc>
        <w:tc>
          <w:tcPr>
            <w:tcW w:w="1704" w:type="dxa"/>
            <w:noWrap/>
            <w:hideMark/>
          </w:tcPr>
          <w:p w14:paraId="462F655E" w14:textId="77777777" w:rsidR="004F2105" w:rsidRPr="00056AED" w:rsidRDefault="004F2105" w:rsidP="00466972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 xml:space="preserve">0.2147 </w:t>
            </w:r>
          </w:p>
        </w:tc>
      </w:tr>
    </w:tbl>
    <w:p w14:paraId="4879D396" w14:textId="2D30E776" w:rsidR="00096392" w:rsidRPr="00056AED" w:rsidRDefault="00466972" w:rsidP="00466972">
      <w:pPr>
        <w:pStyle w:val="a6"/>
        <w:jc w:val="center"/>
        <w:rPr>
          <w:rFonts w:ascii="Times New Roman" w:hAnsi="Times New Roman" w:cs="Times New Roman"/>
        </w:rPr>
      </w:pPr>
      <w:bookmarkStart w:id="1" w:name="_Ref248042925"/>
      <w:r w:rsidRPr="00056AED">
        <w:rPr>
          <w:rFonts w:ascii="Times New Roman" w:hAnsi="Times New Roman" w:cs="Times New Roman"/>
        </w:rPr>
        <w:t xml:space="preserve">Table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Table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2</w:t>
      </w:r>
      <w:r w:rsidRPr="00056AED">
        <w:rPr>
          <w:rFonts w:ascii="Times New Roman" w:hAnsi="Times New Roman" w:cs="Times New Roman"/>
        </w:rPr>
        <w:fldChar w:fldCharType="end"/>
      </w:r>
      <w:bookmarkEnd w:id="1"/>
      <w:r w:rsidRPr="00056AED">
        <w:rPr>
          <w:rFonts w:ascii="Times New Roman" w:hAnsi="Times New Roman" w:cs="Times New Roman"/>
        </w:rPr>
        <w:t xml:space="preserve"> </w:t>
      </w:r>
      <w:r w:rsidR="00430BA6" w:rsidRPr="00056AED">
        <w:rPr>
          <w:rFonts w:ascii="Times New Roman" w:hAnsi="Times New Roman" w:cs="Times New Roman"/>
        </w:rPr>
        <w:t>Result</w:t>
      </w:r>
      <w:r w:rsidR="00D64A45" w:rsidRPr="00056AED">
        <w:rPr>
          <w:rFonts w:ascii="Times New Roman" w:hAnsi="Times New Roman" w:cs="Times New Roman"/>
        </w:rPr>
        <w:t xml:space="preserve"> for Database with Stop</w:t>
      </w:r>
    </w:p>
    <w:p w14:paraId="37DB26CB" w14:textId="77777777" w:rsidR="004432E5" w:rsidRPr="00056AED" w:rsidRDefault="004432E5" w:rsidP="004432E5">
      <w:pPr>
        <w:rPr>
          <w:rFonts w:ascii="Times New Roman" w:hAnsi="Times New Roman" w:cs="Times New Roman"/>
        </w:rPr>
      </w:pPr>
    </w:p>
    <w:tbl>
      <w:tblPr>
        <w:tblStyle w:val="a7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2445D7" w:rsidRPr="00056AED" w14:paraId="0B6A2C18" w14:textId="77777777" w:rsidTr="008A5B81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4815E7CB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3 (STOP</w:t>
            </w: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,STEM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2445D7" w:rsidRPr="00056AED" w14:paraId="42B828D7" w14:textId="77777777" w:rsidTr="008A5B81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32A43ED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077C9F36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52F4925E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0B9FF004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11C785C6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2E63B8E0" w14:textId="77777777" w:rsidR="002445D7" w:rsidRPr="00056AED" w:rsidRDefault="002445D7" w:rsidP="008A5B81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2445D7" w:rsidRPr="00056AED" w14:paraId="427C5F9F" w14:textId="77777777" w:rsidTr="008A5B81">
        <w:trPr>
          <w:trHeight w:val="300"/>
        </w:trPr>
        <w:tc>
          <w:tcPr>
            <w:tcW w:w="567" w:type="dxa"/>
            <w:vMerge/>
            <w:hideMark/>
          </w:tcPr>
          <w:p w14:paraId="2E03942D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5A58548B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09B03C4E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49062DB7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59" w:type="dxa"/>
            <w:noWrap/>
            <w:hideMark/>
          </w:tcPr>
          <w:p w14:paraId="0D1493DC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979123F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92" w:type="dxa"/>
            <w:noWrap/>
            <w:hideMark/>
          </w:tcPr>
          <w:p w14:paraId="64BDE4FC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406792D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  <w:tc>
          <w:tcPr>
            <w:tcW w:w="993" w:type="dxa"/>
            <w:noWrap/>
            <w:hideMark/>
          </w:tcPr>
          <w:p w14:paraId="6763A72F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7511AF3B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  <w:proofErr w:type="spellEnd"/>
          </w:p>
        </w:tc>
      </w:tr>
      <w:tr w:rsidR="002445D7" w:rsidRPr="00056AED" w14:paraId="54D1B445" w14:textId="77777777" w:rsidTr="008A5B81">
        <w:trPr>
          <w:trHeight w:val="300"/>
        </w:trPr>
        <w:tc>
          <w:tcPr>
            <w:tcW w:w="567" w:type="dxa"/>
            <w:noWrap/>
            <w:hideMark/>
          </w:tcPr>
          <w:p w14:paraId="386D33E6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506CCFED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  <w:hideMark/>
          </w:tcPr>
          <w:p w14:paraId="79719AF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0.1863 </w:t>
            </w:r>
          </w:p>
        </w:tc>
        <w:tc>
          <w:tcPr>
            <w:tcW w:w="1168" w:type="dxa"/>
            <w:noWrap/>
            <w:hideMark/>
          </w:tcPr>
          <w:p w14:paraId="16534788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0.2538 </w:t>
            </w:r>
          </w:p>
        </w:tc>
        <w:tc>
          <w:tcPr>
            <w:tcW w:w="959" w:type="dxa"/>
            <w:noWrap/>
            <w:hideMark/>
          </w:tcPr>
          <w:p w14:paraId="13EBF6A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0.2208 </w:t>
            </w:r>
          </w:p>
        </w:tc>
        <w:tc>
          <w:tcPr>
            <w:tcW w:w="992" w:type="dxa"/>
            <w:noWrap/>
            <w:hideMark/>
          </w:tcPr>
          <w:p w14:paraId="5E628B75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0.2622 </w:t>
            </w:r>
          </w:p>
        </w:tc>
        <w:tc>
          <w:tcPr>
            <w:tcW w:w="992" w:type="dxa"/>
            <w:noWrap/>
            <w:hideMark/>
          </w:tcPr>
          <w:p w14:paraId="058CEE16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0.3240 </w:t>
            </w:r>
          </w:p>
        </w:tc>
        <w:tc>
          <w:tcPr>
            <w:tcW w:w="992" w:type="dxa"/>
            <w:noWrap/>
            <w:hideMark/>
          </w:tcPr>
          <w:p w14:paraId="0A9668A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0.2800 </w:t>
            </w:r>
          </w:p>
        </w:tc>
        <w:tc>
          <w:tcPr>
            <w:tcW w:w="993" w:type="dxa"/>
            <w:noWrap/>
            <w:hideMark/>
          </w:tcPr>
          <w:p w14:paraId="4739C461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0.2680 </w:t>
            </w:r>
          </w:p>
        </w:tc>
        <w:tc>
          <w:tcPr>
            <w:tcW w:w="1134" w:type="dxa"/>
            <w:noWrap/>
            <w:hideMark/>
          </w:tcPr>
          <w:p w14:paraId="0E2FA4CB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0.2040 </w:t>
            </w:r>
          </w:p>
        </w:tc>
      </w:tr>
      <w:tr w:rsidR="002445D7" w:rsidRPr="00056AED" w14:paraId="1EA35808" w14:textId="77777777" w:rsidTr="008A5B81">
        <w:trPr>
          <w:trHeight w:val="300"/>
        </w:trPr>
        <w:tc>
          <w:tcPr>
            <w:tcW w:w="567" w:type="dxa"/>
            <w:noWrap/>
            <w:hideMark/>
          </w:tcPr>
          <w:p w14:paraId="0BFDA192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1C2C2419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  <w:hideMark/>
          </w:tcPr>
          <w:p w14:paraId="6471A68D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0.2570 </w:t>
            </w:r>
          </w:p>
        </w:tc>
        <w:tc>
          <w:tcPr>
            <w:tcW w:w="1168" w:type="dxa"/>
            <w:noWrap/>
            <w:hideMark/>
          </w:tcPr>
          <w:p w14:paraId="770F5665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0.3150 </w:t>
            </w:r>
          </w:p>
        </w:tc>
        <w:tc>
          <w:tcPr>
            <w:tcW w:w="959" w:type="dxa"/>
            <w:noWrap/>
            <w:hideMark/>
          </w:tcPr>
          <w:p w14:paraId="22726577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0.2813 </w:t>
            </w:r>
          </w:p>
        </w:tc>
        <w:tc>
          <w:tcPr>
            <w:tcW w:w="992" w:type="dxa"/>
            <w:noWrap/>
            <w:hideMark/>
          </w:tcPr>
          <w:p w14:paraId="19AB5AF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0.3159 </w:t>
            </w:r>
          </w:p>
        </w:tc>
        <w:tc>
          <w:tcPr>
            <w:tcW w:w="992" w:type="dxa"/>
            <w:noWrap/>
            <w:hideMark/>
          </w:tcPr>
          <w:p w14:paraId="5DCDED01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0.3880 </w:t>
            </w:r>
          </w:p>
        </w:tc>
        <w:tc>
          <w:tcPr>
            <w:tcW w:w="992" w:type="dxa"/>
            <w:noWrap/>
            <w:hideMark/>
          </w:tcPr>
          <w:p w14:paraId="400A2471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0.3400 </w:t>
            </w:r>
          </w:p>
        </w:tc>
        <w:tc>
          <w:tcPr>
            <w:tcW w:w="993" w:type="dxa"/>
            <w:noWrap/>
            <w:hideMark/>
          </w:tcPr>
          <w:p w14:paraId="6024DE2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0.3187 </w:t>
            </w:r>
          </w:p>
        </w:tc>
        <w:tc>
          <w:tcPr>
            <w:tcW w:w="1134" w:type="dxa"/>
            <w:noWrap/>
            <w:hideMark/>
          </w:tcPr>
          <w:p w14:paraId="016BC64E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0.2427 </w:t>
            </w:r>
          </w:p>
        </w:tc>
      </w:tr>
      <w:tr w:rsidR="002445D7" w:rsidRPr="00056AED" w14:paraId="7A9C7075" w14:textId="77777777" w:rsidTr="008A5B81">
        <w:trPr>
          <w:trHeight w:val="300"/>
        </w:trPr>
        <w:tc>
          <w:tcPr>
            <w:tcW w:w="567" w:type="dxa"/>
            <w:noWrap/>
            <w:hideMark/>
          </w:tcPr>
          <w:p w14:paraId="7B74FF80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527AB99D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  <w:hideMark/>
          </w:tcPr>
          <w:p w14:paraId="492F91AE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0.1848 </w:t>
            </w:r>
          </w:p>
        </w:tc>
        <w:tc>
          <w:tcPr>
            <w:tcW w:w="1168" w:type="dxa"/>
            <w:noWrap/>
            <w:hideMark/>
          </w:tcPr>
          <w:p w14:paraId="40F48B4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0.2501 </w:t>
            </w:r>
          </w:p>
        </w:tc>
        <w:tc>
          <w:tcPr>
            <w:tcW w:w="959" w:type="dxa"/>
            <w:noWrap/>
            <w:hideMark/>
          </w:tcPr>
          <w:p w14:paraId="00906FE0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0.2316 </w:t>
            </w:r>
          </w:p>
        </w:tc>
        <w:tc>
          <w:tcPr>
            <w:tcW w:w="992" w:type="dxa"/>
            <w:noWrap/>
            <w:hideMark/>
          </w:tcPr>
          <w:p w14:paraId="40209D9F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0.2358 </w:t>
            </w:r>
          </w:p>
        </w:tc>
        <w:tc>
          <w:tcPr>
            <w:tcW w:w="992" w:type="dxa"/>
            <w:noWrap/>
            <w:hideMark/>
          </w:tcPr>
          <w:p w14:paraId="3E4BADE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0.3608 </w:t>
            </w:r>
          </w:p>
        </w:tc>
        <w:tc>
          <w:tcPr>
            <w:tcW w:w="992" w:type="dxa"/>
            <w:noWrap/>
            <w:hideMark/>
          </w:tcPr>
          <w:p w14:paraId="785B9E14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3" w:type="dxa"/>
            <w:noWrap/>
            <w:hideMark/>
          </w:tcPr>
          <w:p w14:paraId="6DCC6EAF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0.2880 </w:t>
            </w:r>
          </w:p>
        </w:tc>
        <w:tc>
          <w:tcPr>
            <w:tcW w:w="1134" w:type="dxa"/>
            <w:noWrap/>
            <w:hideMark/>
          </w:tcPr>
          <w:p w14:paraId="56BF0E82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0.2493 </w:t>
            </w:r>
          </w:p>
        </w:tc>
      </w:tr>
      <w:tr w:rsidR="002445D7" w:rsidRPr="00056AED" w14:paraId="2B31F79A" w14:textId="77777777" w:rsidTr="008A5B81">
        <w:trPr>
          <w:trHeight w:val="300"/>
        </w:trPr>
        <w:tc>
          <w:tcPr>
            <w:tcW w:w="567" w:type="dxa"/>
            <w:noWrap/>
            <w:hideMark/>
          </w:tcPr>
          <w:p w14:paraId="5E93338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502CF280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</w:t>
            </w:r>
            <w:proofErr w:type="spellEnd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-Mercer</w:t>
            </w:r>
          </w:p>
        </w:tc>
        <w:tc>
          <w:tcPr>
            <w:tcW w:w="1134" w:type="dxa"/>
            <w:noWrap/>
            <w:hideMark/>
          </w:tcPr>
          <w:p w14:paraId="675FE945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0.2181 </w:t>
            </w:r>
          </w:p>
        </w:tc>
        <w:tc>
          <w:tcPr>
            <w:tcW w:w="1168" w:type="dxa"/>
            <w:noWrap/>
            <w:hideMark/>
          </w:tcPr>
          <w:p w14:paraId="6584F4EC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0.2483 </w:t>
            </w:r>
          </w:p>
        </w:tc>
        <w:tc>
          <w:tcPr>
            <w:tcW w:w="959" w:type="dxa"/>
            <w:noWrap/>
            <w:hideMark/>
          </w:tcPr>
          <w:p w14:paraId="38B5016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0.2472 </w:t>
            </w:r>
          </w:p>
        </w:tc>
        <w:tc>
          <w:tcPr>
            <w:tcW w:w="992" w:type="dxa"/>
            <w:noWrap/>
            <w:hideMark/>
          </w:tcPr>
          <w:p w14:paraId="130406C5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0.2621 </w:t>
            </w:r>
          </w:p>
        </w:tc>
        <w:tc>
          <w:tcPr>
            <w:tcW w:w="992" w:type="dxa"/>
            <w:noWrap/>
            <w:hideMark/>
          </w:tcPr>
          <w:p w14:paraId="1C845D14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2" w:type="dxa"/>
            <w:noWrap/>
            <w:hideMark/>
          </w:tcPr>
          <w:p w14:paraId="1CF393DF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0.2608 </w:t>
            </w:r>
          </w:p>
        </w:tc>
        <w:tc>
          <w:tcPr>
            <w:tcW w:w="993" w:type="dxa"/>
            <w:noWrap/>
            <w:hideMark/>
          </w:tcPr>
          <w:p w14:paraId="477C900D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0.2707 </w:t>
            </w:r>
          </w:p>
        </w:tc>
        <w:tc>
          <w:tcPr>
            <w:tcW w:w="1134" w:type="dxa"/>
            <w:noWrap/>
            <w:hideMark/>
          </w:tcPr>
          <w:p w14:paraId="10AF2BD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0.1920 </w:t>
            </w:r>
          </w:p>
        </w:tc>
      </w:tr>
      <w:tr w:rsidR="002445D7" w:rsidRPr="00056AED" w14:paraId="37B75A4B" w14:textId="77777777" w:rsidTr="008A5B81">
        <w:trPr>
          <w:trHeight w:val="300"/>
        </w:trPr>
        <w:tc>
          <w:tcPr>
            <w:tcW w:w="567" w:type="dxa"/>
            <w:noWrap/>
            <w:hideMark/>
          </w:tcPr>
          <w:p w14:paraId="36F4ABA2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636933C6" w14:textId="77777777" w:rsidR="002445D7" w:rsidRPr="00056AED" w:rsidRDefault="002445D7" w:rsidP="008A5B81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  <w:hideMark/>
          </w:tcPr>
          <w:p w14:paraId="55F42F89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0.2503 </w:t>
            </w:r>
          </w:p>
        </w:tc>
        <w:tc>
          <w:tcPr>
            <w:tcW w:w="1168" w:type="dxa"/>
            <w:noWrap/>
            <w:hideMark/>
          </w:tcPr>
          <w:p w14:paraId="13D0773C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0.3035 </w:t>
            </w:r>
          </w:p>
        </w:tc>
        <w:tc>
          <w:tcPr>
            <w:tcW w:w="959" w:type="dxa"/>
            <w:noWrap/>
            <w:hideMark/>
          </w:tcPr>
          <w:p w14:paraId="3F7AF1D1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0.2770 </w:t>
            </w:r>
          </w:p>
        </w:tc>
        <w:tc>
          <w:tcPr>
            <w:tcW w:w="992" w:type="dxa"/>
            <w:noWrap/>
            <w:hideMark/>
          </w:tcPr>
          <w:p w14:paraId="6A9BC187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0.3025 </w:t>
            </w:r>
          </w:p>
        </w:tc>
        <w:tc>
          <w:tcPr>
            <w:tcW w:w="992" w:type="dxa"/>
            <w:noWrap/>
            <w:hideMark/>
          </w:tcPr>
          <w:p w14:paraId="745C59BE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0.3560 </w:t>
            </w:r>
          </w:p>
        </w:tc>
        <w:tc>
          <w:tcPr>
            <w:tcW w:w="992" w:type="dxa"/>
            <w:noWrap/>
            <w:hideMark/>
          </w:tcPr>
          <w:p w14:paraId="15EBB7FA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0.3080 </w:t>
            </w:r>
          </w:p>
        </w:tc>
        <w:tc>
          <w:tcPr>
            <w:tcW w:w="993" w:type="dxa"/>
            <w:noWrap/>
            <w:hideMark/>
          </w:tcPr>
          <w:p w14:paraId="0EFD9F4E" w14:textId="77777777" w:rsidR="002445D7" w:rsidRPr="00056AED" w:rsidRDefault="002445D7" w:rsidP="008A5B81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0.3120 </w:t>
            </w:r>
          </w:p>
        </w:tc>
        <w:tc>
          <w:tcPr>
            <w:tcW w:w="1134" w:type="dxa"/>
            <w:noWrap/>
            <w:hideMark/>
          </w:tcPr>
          <w:p w14:paraId="32D530A1" w14:textId="77777777" w:rsidR="002445D7" w:rsidRPr="00056AED" w:rsidRDefault="002445D7" w:rsidP="00A654B3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0.2333 </w:t>
            </w:r>
          </w:p>
        </w:tc>
      </w:tr>
    </w:tbl>
    <w:p w14:paraId="12E466A1" w14:textId="4AA27151" w:rsidR="00484558" w:rsidRPr="00056AED" w:rsidRDefault="00A654B3" w:rsidP="00A654B3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Table </w:t>
      </w:r>
      <w:r w:rsidR="00D402D8" w:rsidRPr="00056AED">
        <w:rPr>
          <w:rFonts w:ascii="Times New Roman" w:hAnsi="Times New Roman" w:cs="Times New Roman"/>
        </w:rPr>
        <w:fldChar w:fldCharType="begin"/>
      </w:r>
      <w:r w:rsidR="00D402D8" w:rsidRPr="00056AED">
        <w:rPr>
          <w:rFonts w:ascii="Times New Roman" w:hAnsi="Times New Roman" w:cs="Times New Roman"/>
        </w:rPr>
        <w:instrText xml:space="preserve"> SEQ Table \* ARABIC </w:instrText>
      </w:r>
      <w:r w:rsidR="00D402D8"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3</w:t>
      </w:r>
      <w:r w:rsidR="00D402D8" w:rsidRPr="00056AED">
        <w:rPr>
          <w:rFonts w:ascii="Times New Roman" w:hAnsi="Times New Roman" w:cs="Times New Roman"/>
          <w:noProof/>
        </w:rPr>
        <w:fldChar w:fldCharType="end"/>
      </w:r>
      <w:proofErr w:type="gramStart"/>
      <w:r w:rsidRPr="00056AED">
        <w:rPr>
          <w:rFonts w:ascii="Times New Roman" w:hAnsi="Times New Roman" w:cs="Times New Roman"/>
        </w:rPr>
        <w:t xml:space="preserve"> Result</w:t>
      </w:r>
      <w:proofErr w:type="gramEnd"/>
      <w:r w:rsidRPr="00056AED">
        <w:rPr>
          <w:rFonts w:ascii="Times New Roman" w:hAnsi="Times New Roman" w:cs="Times New Roman"/>
        </w:rPr>
        <w:t xml:space="preserve"> from Project 2</w:t>
      </w:r>
    </w:p>
    <w:p w14:paraId="2D534950" w14:textId="57635FA3" w:rsidR="00347B26" w:rsidRPr="00056AED" w:rsidRDefault="00CD412B" w:rsidP="00347B26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We use NIST result in project 2 to analyze with project 3. </w:t>
      </w:r>
      <w:r w:rsidR="001556E8" w:rsidRPr="00056AED">
        <w:rPr>
          <w:rFonts w:ascii="Times New Roman" w:hAnsi="Times New Roman" w:cs="Times New Roman"/>
        </w:rPr>
        <w:t xml:space="preserve">Compared </w:t>
      </w:r>
      <w:r w:rsidR="00E371FF" w:rsidRPr="00056AED">
        <w:rPr>
          <w:rFonts w:ascii="Times New Roman" w:hAnsi="Times New Roman" w:cs="Times New Roman"/>
        </w:rPr>
        <w:t xml:space="preserve">the </w:t>
      </w:r>
      <w:r w:rsidR="00791399" w:rsidRPr="00056AED">
        <w:rPr>
          <w:rFonts w:ascii="Times New Roman" w:hAnsi="Times New Roman" w:cs="Times New Roman"/>
        </w:rPr>
        <w:t xml:space="preserve">MAP </w:t>
      </w:r>
      <w:r w:rsidR="00E371FF" w:rsidRPr="00056AED">
        <w:rPr>
          <w:rFonts w:ascii="Times New Roman" w:hAnsi="Times New Roman" w:cs="Times New Roman"/>
        </w:rPr>
        <w:t xml:space="preserve">results </w:t>
      </w:r>
      <w:r w:rsidR="001556E8" w:rsidRPr="00056AED">
        <w:rPr>
          <w:rFonts w:ascii="Times New Roman" w:hAnsi="Times New Roman" w:cs="Times New Roman"/>
        </w:rPr>
        <w:t xml:space="preserve">with Project 2, the </w:t>
      </w:r>
      <w:r w:rsidR="00E371FF" w:rsidRPr="00056AED">
        <w:rPr>
          <w:rFonts w:ascii="Times New Roman" w:hAnsi="Times New Roman" w:cs="Times New Roman"/>
        </w:rPr>
        <w:t xml:space="preserve">relative position of models is remain same. In other words, </w:t>
      </w:r>
      <w:r w:rsidR="001556E8" w:rsidRPr="00056AED">
        <w:rPr>
          <w:rFonts w:ascii="Times New Roman" w:hAnsi="Times New Roman" w:cs="Times New Roman"/>
        </w:rPr>
        <w:t>OKAPI</w:t>
      </w:r>
      <w:r w:rsidR="00BF4BBE" w:rsidRPr="00056AED">
        <w:rPr>
          <w:rFonts w:ascii="Times New Roman" w:hAnsi="Times New Roman" w:cs="Times New Roman"/>
        </w:rPr>
        <w:t xml:space="preserve"> TF*IDF</w:t>
      </w:r>
      <w:r w:rsidR="00E371FF" w:rsidRPr="00056AED">
        <w:rPr>
          <w:rFonts w:ascii="Times New Roman" w:hAnsi="Times New Roman" w:cs="Times New Roman"/>
        </w:rPr>
        <w:t xml:space="preserve"> is still got the best accuracy followed with BM25</w:t>
      </w:r>
      <w:r w:rsidR="00CF4857" w:rsidRPr="00056AED">
        <w:rPr>
          <w:rFonts w:ascii="Times New Roman" w:hAnsi="Times New Roman" w:cs="Times New Roman"/>
        </w:rPr>
        <w:t xml:space="preserve">. The </w:t>
      </w:r>
      <w:proofErr w:type="spellStart"/>
      <w:r w:rsidR="00CF4857" w:rsidRPr="00056AED">
        <w:rPr>
          <w:rFonts w:ascii="Times New Roman" w:hAnsi="Times New Roman" w:cs="Times New Roman"/>
        </w:rPr>
        <w:t>J</w:t>
      </w:r>
      <w:r w:rsidR="00D45110" w:rsidRPr="00056AED">
        <w:rPr>
          <w:rFonts w:ascii="Times New Roman" w:hAnsi="Times New Roman" w:cs="Times New Roman"/>
        </w:rPr>
        <w:t>elinek</w:t>
      </w:r>
      <w:proofErr w:type="spellEnd"/>
      <w:r w:rsidR="00D45110" w:rsidRPr="00056AED">
        <w:rPr>
          <w:rFonts w:ascii="Times New Roman" w:hAnsi="Times New Roman" w:cs="Times New Roman"/>
        </w:rPr>
        <w:t xml:space="preserve">-Mercer has third best accuracy where </w:t>
      </w:r>
      <w:r w:rsidR="00BE16BA" w:rsidRPr="00056AED">
        <w:rPr>
          <w:rFonts w:ascii="Times New Roman" w:hAnsi="Times New Roman" w:cs="Times New Roman"/>
        </w:rPr>
        <w:t xml:space="preserve">OKAPI </w:t>
      </w:r>
      <w:r w:rsidR="001B1337" w:rsidRPr="00056AED">
        <w:rPr>
          <w:rFonts w:ascii="Times New Roman" w:hAnsi="Times New Roman" w:cs="Times New Roman"/>
        </w:rPr>
        <w:t>TF is at fourth and Laplace is the wor</w:t>
      </w:r>
      <w:r w:rsidR="00BE16BA" w:rsidRPr="00056AED">
        <w:rPr>
          <w:rFonts w:ascii="Times New Roman" w:hAnsi="Times New Roman" w:cs="Times New Roman"/>
        </w:rPr>
        <w:t>st.</w:t>
      </w:r>
    </w:p>
    <w:p w14:paraId="0EC55832" w14:textId="77777777" w:rsidR="00300756" w:rsidRPr="00056AED" w:rsidRDefault="00300756" w:rsidP="00347B26">
      <w:pPr>
        <w:rPr>
          <w:rFonts w:ascii="Times New Roman" w:hAnsi="Times New Roman" w:cs="Times New Roman"/>
        </w:rPr>
      </w:pPr>
    </w:p>
    <w:p w14:paraId="43D52C43" w14:textId="1C80B922" w:rsidR="00300756" w:rsidRPr="00056AED" w:rsidRDefault="000556FC" w:rsidP="00347B26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Although the relative position of MAP remains same, the R-Precision has a small difference.</w:t>
      </w:r>
      <w:r w:rsidR="00FC5917" w:rsidRPr="00056AED">
        <w:rPr>
          <w:rFonts w:ascii="Times New Roman" w:hAnsi="Times New Roman" w:cs="Times New Roman"/>
        </w:rPr>
        <w:t xml:space="preserve"> The </w:t>
      </w:r>
      <w:r w:rsidR="009B7381" w:rsidRPr="00056AED">
        <w:rPr>
          <w:rFonts w:ascii="Times New Roman" w:hAnsi="Times New Roman" w:cs="Times New Roman"/>
        </w:rPr>
        <w:t>OKAPI TF is a little lower than Laplace in project 2 where it is much higher than Laplace in project 3.</w:t>
      </w:r>
      <w:r w:rsidR="00350C60" w:rsidRPr="00056AED">
        <w:rPr>
          <w:rFonts w:ascii="Times New Roman" w:hAnsi="Times New Roman" w:cs="Times New Roman"/>
        </w:rPr>
        <w:t xml:space="preserve"> See the precision at 10 </w:t>
      </w:r>
      <w:proofErr w:type="gramStart"/>
      <w:r w:rsidR="00350C60" w:rsidRPr="00056AED">
        <w:rPr>
          <w:rFonts w:ascii="Times New Roman" w:hAnsi="Times New Roman" w:cs="Times New Roman"/>
        </w:rPr>
        <w:t>docs,</w:t>
      </w:r>
      <w:proofErr w:type="gramEnd"/>
      <w:r w:rsidR="00350C60" w:rsidRPr="00056AED">
        <w:rPr>
          <w:rFonts w:ascii="Times New Roman" w:hAnsi="Times New Roman" w:cs="Times New Roman"/>
        </w:rPr>
        <w:t xml:space="preserve"> Laplace model has less accuracy </w:t>
      </w:r>
      <w:r w:rsidR="006C336F" w:rsidRPr="00056AED">
        <w:rPr>
          <w:rFonts w:ascii="Times New Roman" w:hAnsi="Times New Roman" w:cs="Times New Roman"/>
        </w:rPr>
        <w:t>in project 3</w:t>
      </w:r>
      <w:r w:rsidR="000D329D" w:rsidRPr="00056AED">
        <w:rPr>
          <w:rFonts w:ascii="Times New Roman" w:hAnsi="Times New Roman" w:cs="Times New Roman"/>
        </w:rPr>
        <w:t>.</w:t>
      </w:r>
      <w:r w:rsidR="0072383B" w:rsidRPr="00056AED">
        <w:rPr>
          <w:rFonts w:ascii="Times New Roman" w:hAnsi="Times New Roman" w:cs="Times New Roman"/>
        </w:rPr>
        <w:t xml:space="preserve"> In fact, compare all the accuracy before 30 </w:t>
      </w:r>
      <w:proofErr w:type="gramStart"/>
      <w:r w:rsidR="0072383B" w:rsidRPr="00056AED">
        <w:rPr>
          <w:rFonts w:ascii="Times New Roman" w:hAnsi="Times New Roman" w:cs="Times New Roman"/>
        </w:rPr>
        <w:t>docs,</w:t>
      </w:r>
      <w:proofErr w:type="gramEnd"/>
      <w:r w:rsidR="0072383B" w:rsidRPr="00056AED">
        <w:rPr>
          <w:rFonts w:ascii="Times New Roman" w:hAnsi="Times New Roman" w:cs="Times New Roman"/>
        </w:rPr>
        <w:t xml:space="preserve"> Laplace model has less accuracy </w:t>
      </w:r>
      <w:r w:rsidR="009E74F9" w:rsidRPr="00056AED">
        <w:rPr>
          <w:rFonts w:ascii="Times New Roman" w:hAnsi="Times New Roman" w:cs="Times New Roman"/>
        </w:rPr>
        <w:t>than OKAPI TF.</w:t>
      </w:r>
      <w:r w:rsidR="000A71D4" w:rsidRPr="00056AED">
        <w:rPr>
          <w:rFonts w:ascii="Times New Roman" w:hAnsi="Times New Roman" w:cs="Times New Roman"/>
        </w:rPr>
        <w:t xml:space="preserve"> But after 30 docs, </w:t>
      </w:r>
      <w:r w:rsidR="00446368" w:rsidRPr="00056AED">
        <w:rPr>
          <w:rFonts w:ascii="Times New Roman" w:hAnsi="Times New Roman" w:cs="Times New Roman"/>
        </w:rPr>
        <w:t>these two models got almost same accuracy</w:t>
      </w:r>
      <w:r w:rsidR="000A71D4" w:rsidRPr="00056AED">
        <w:rPr>
          <w:rFonts w:ascii="Times New Roman" w:hAnsi="Times New Roman" w:cs="Times New Roman"/>
        </w:rPr>
        <w:t>.</w:t>
      </w:r>
      <w:r w:rsidR="00E008D9" w:rsidRPr="00056AED">
        <w:rPr>
          <w:rFonts w:ascii="Times New Roman" w:hAnsi="Times New Roman" w:cs="Times New Roman"/>
        </w:rPr>
        <w:t xml:space="preserve"> Thus in project</w:t>
      </w:r>
      <w:r w:rsidR="00BB79F1" w:rsidRPr="00056AED">
        <w:rPr>
          <w:rFonts w:ascii="Times New Roman" w:hAnsi="Times New Roman" w:cs="Times New Roman"/>
        </w:rPr>
        <w:t xml:space="preserve"> 3</w:t>
      </w:r>
      <w:r w:rsidR="00E008D9" w:rsidRPr="00056AED">
        <w:rPr>
          <w:rFonts w:ascii="Times New Roman" w:hAnsi="Times New Roman" w:cs="Times New Roman"/>
        </w:rPr>
        <w:t>, OKAPI TF has a better performance at beginning, but drop fast whereas Laplace remain a relative steady drop rate.</w:t>
      </w:r>
    </w:p>
    <w:p w14:paraId="175ADAC6" w14:textId="77777777" w:rsidR="00B54C84" w:rsidRPr="00056AED" w:rsidRDefault="00B54C84" w:rsidP="00347B26">
      <w:pPr>
        <w:rPr>
          <w:rFonts w:ascii="Times New Roman" w:hAnsi="Times New Roman" w:cs="Times New Roman"/>
        </w:rPr>
      </w:pPr>
    </w:p>
    <w:p w14:paraId="1387ADCE" w14:textId="2270042A" w:rsidR="00B54C84" w:rsidRPr="00056AED" w:rsidRDefault="001E0EA1" w:rsidP="00347B26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In o</w:t>
      </w:r>
      <w:r w:rsidR="00AC4185" w:rsidRPr="00056AED">
        <w:rPr>
          <w:rFonts w:ascii="Times New Roman" w:hAnsi="Times New Roman" w:cs="Times New Roman"/>
        </w:rPr>
        <w:t>rder to test the effect</w:t>
      </w:r>
      <w:r w:rsidR="00EC66D9" w:rsidRPr="00056AED">
        <w:rPr>
          <w:rFonts w:ascii="Times New Roman" w:hAnsi="Times New Roman" w:cs="Times New Roman"/>
        </w:rPr>
        <w:t xml:space="preserve"> on running time</w:t>
      </w:r>
      <w:r w:rsidR="00AC4185" w:rsidRPr="00056AED">
        <w:rPr>
          <w:rFonts w:ascii="Times New Roman" w:hAnsi="Times New Roman" w:cs="Times New Roman"/>
        </w:rPr>
        <w:t xml:space="preserve"> of </w:t>
      </w:r>
      <w:proofErr w:type="spellStart"/>
      <w:r w:rsidR="00AC4185" w:rsidRPr="00056AED">
        <w:rPr>
          <w:rFonts w:ascii="Times New Roman" w:hAnsi="Times New Roman" w:cs="Times New Roman"/>
        </w:rPr>
        <w:t>stop</w:t>
      </w:r>
      <w:r w:rsidRPr="00056AED">
        <w:rPr>
          <w:rFonts w:ascii="Times New Roman" w:hAnsi="Times New Roman" w:cs="Times New Roman"/>
        </w:rPr>
        <w:t>words</w:t>
      </w:r>
      <w:proofErr w:type="spellEnd"/>
      <w:r w:rsidRPr="00056AED">
        <w:rPr>
          <w:rFonts w:ascii="Times New Roman" w:hAnsi="Times New Roman" w:cs="Times New Roman"/>
        </w:rPr>
        <w:t>, running tests on</w:t>
      </w:r>
      <w:r w:rsidR="00AC4185" w:rsidRPr="00056AED">
        <w:rPr>
          <w:rFonts w:ascii="Times New Roman" w:hAnsi="Times New Roman" w:cs="Times New Roman"/>
        </w:rPr>
        <w:t xml:space="preserve"> database with and without </w:t>
      </w:r>
      <w:proofErr w:type="spellStart"/>
      <w:r w:rsidR="00AC4185" w:rsidRPr="00056AED">
        <w:rPr>
          <w:rFonts w:ascii="Times New Roman" w:hAnsi="Times New Roman" w:cs="Times New Roman"/>
        </w:rPr>
        <w:t>stop</w:t>
      </w:r>
      <w:r w:rsidRPr="00056AED">
        <w:rPr>
          <w:rFonts w:ascii="Times New Roman" w:hAnsi="Times New Roman" w:cs="Times New Roman"/>
        </w:rPr>
        <w:t>words</w:t>
      </w:r>
      <w:proofErr w:type="spellEnd"/>
      <w:r w:rsidRPr="00056AED">
        <w:rPr>
          <w:rFonts w:ascii="Times New Roman" w:hAnsi="Times New Roman" w:cs="Times New Roman"/>
        </w:rPr>
        <w:t>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150"/>
        <w:gridCol w:w="1537"/>
        <w:gridCol w:w="1700"/>
        <w:gridCol w:w="2736"/>
        <w:gridCol w:w="3065"/>
      </w:tblGrid>
      <w:tr w:rsidR="00DD00C9" w:rsidRPr="00056AED" w14:paraId="2C780D53" w14:textId="7456579A" w:rsidTr="00DD00C9">
        <w:tc>
          <w:tcPr>
            <w:tcW w:w="1116" w:type="dxa"/>
          </w:tcPr>
          <w:p w14:paraId="5CA6722D" w14:textId="31926746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1436" w:type="dxa"/>
          </w:tcPr>
          <w:p w14:paraId="78770AA7" w14:textId="4DDD4FDB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NUM_DOCS</w:t>
            </w:r>
          </w:p>
        </w:tc>
        <w:tc>
          <w:tcPr>
            <w:tcW w:w="1701" w:type="dxa"/>
          </w:tcPr>
          <w:p w14:paraId="09E08E80" w14:textId="41DC84A4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NUM_TERMS</w:t>
            </w:r>
          </w:p>
        </w:tc>
        <w:tc>
          <w:tcPr>
            <w:tcW w:w="2551" w:type="dxa"/>
          </w:tcPr>
          <w:p w14:paraId="06C77249" w14:textId="1864CF9E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NUM_UNIQUE_TERMS</w:t>
            </w:r>
          </w:p>
        </w:tc>
        <w:tc>
          <w:tcPr>
            <w:tcW w:w="3384" w:type="dxa"/>
          </w:tcPr>
          <w:p w14:paraId="2F6BA914" w14:textId="77018351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AVG_DOC_LEN</w:t>
            </w:r>
          </w:p>
        </w:tc>
      </w:tr>
      <w:tr w:rsidR="00DD00C9" w:rsidRPr="00056AED" w14:paraId="6984B3CA" w14:textId="5042411A" w:rsidTr="00DD00C9">
        <w:tc>
          <w:tcPr>
            <w:tcW w:w="1116" w:type="dxa"/>
          </w:tcPr>
          <w:p w14:paraId="14A3E27A" w14:textId="70BBED36" w:rsidR="00DD00C9" w:rsidRPr="00056AED" w:rsidRDefault="00DD00C9" w:rsidP="00DD00C9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 xml:space="preserve">STOP </w:t>
            </w:r>
          </w:p>
        </w:tc>
        <w:tc>
          <w:tcPr>
            <w:tcW w:w="1436" w:type="dxa"/>
          </w:tcPr>
          <w:p w14:paraId="6E341412" w14:textId="5583FABC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3204</w:t>
            </w:r>
          </w:p>
        </w:tc>
        <w:tc>
          <w:tcPr>
            <w:tcW w:w="1701" w:type="dxa"/>
          </w:tcPr>
          <w:p w14:paraId="5EF2E7C1" w14:textId="2CF1AC8A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164420</w:t>
            </w:r>
          </w:p>
        </w:tc>
        <w:tc>
          <w:tcPr>
            <w:tcW w:w="2551" w:type="dxa"/>
          </w:tcPr>
          <w:p w14:paraId="27B1C2A3" w14:textId="1668521C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12112</w:t>
            </w:r>
          </w:p>
        </w:tc>
        <w:tc>
          <w:tcPr>
            <w:tcW w:w="3384" w:type="dxa"/>
          </w:tcPr>
          <w:p w14:paraId="18C85E4F" w14:textId="3E1DB4F1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51</w:t>
            </w:r>
          </w:p>
        </w:tc>
      </w:tr>
      <w:tr w:rsidR="00DD00C9" w:rsidRPr="00056AED" w14:paraId="41D8B487" w14:textId="59D6CAB3" w:rsidTr="00DD00C9">
        <w:tc>
          <w:tcPr>
            <w:tcW w:w="1116" w:type="dxa"/>
          </w:tcPr>
          <w:p w14:paraId="22F23EA7" w14:textId="06DD3EB9" w:rsidR="00DD00C9" w:rsidRPr="00056AED" w:rsidRDefault="00DD00C9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NOSTOP</w:t>
            </w:r>
          </w:p>
        </w:tc>
        <w:tc>
          <w:tcPr>
            <w:tcW w:w="1436" w:type="dxa"/>
          </w:tcPr>
          <w:p w14:paraId="425A4038" w14:textId="344B8BAF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3204</w:t>
            </w:r>
          </w:p>
        </w:tc>
        <w:tc>
          <w:tcPr>
            <w:tcW w:w="1701" w:type="dxa"/>
          </w:tcPr>
          <w:p w14:paraId="1B5E7CFD" w14:textId="2C94927D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241662</w:t>
            </w:r>
          </w:p>
        </w:tc>
        <w:tc>
          <w:tcPr>
            <w:tcW w:w="2551" w:type="dxa"/>
          </w:tcPr>
          <w:p w14:paraId="12EDA4D1" w14:textId="518B0FCE" w:rsidR="00DD00C9" w:rsidRPr="00056AED" w:rsidRDefault="00756B37" w:rsidP="00347B26">
            <w:pPr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12384</w:t>
            </w:r>
          </w:p>
        </w:tc>
        <w:tc>
          <w:tcPr>
            <w:tcW w:w="3384" w:type="dxa"/>
          </w:tcPr>
          <w:p w14:paraId="202B123E" w14:textId="58697FB8" w:rsidR="00DD00C9" w:rsidRPr="00056AED" w:rsidRDefault="00756B37" w:rsidP="00850204">
            <w:pPr>
              <w:keepNext/>
              <w:rPr>
                <w:rFonts w:ascii="Times New Roman" w:hAnsi="Times New Roman" w:cs="Times New Roman"/>
              </w:rPr>
            </w:pPr>
            <w:r w:rsidRPr="00056AED">
              <w:rPr>
                <w:rFonts w:ascii="Times New Roman" w:hAnsi="Times New Roman" w:cs="Times New Roman"/>
              </w:rPr>
              <w:t>75</w:t>
            </w:r>
          </w:p>
        </w:tc>
      </w:tr>
    </w:tbl>
    <w:p w14:paraId="7BA1981F" w14:textId="1C41CADF" w:rsidR="009E7DB2" w:rsidRPr="00056AED" w:rsidRDefault="00850204" w:rsidP="00850204">
      <w:pPr>
        <w:pStyle w:val="a6"/>
        <w:jc w:val="center"/>
        <w:rPr>
          <w:rFonts w:ascii="Times New Roman" w:hAnsi="Times New Roman" w:cs="Times New Roman"/>
        </w:rPr>
      </w:pPr>
      <w:bookmarkStart w:id="2" w:name="_Ref247947632"/>
      <w:r w:rsidRPr="00056AED">
        <w:rPr>
          <w:rFonts w:ascii="Times New Roman" w:hAnsi="Times New Roman" w:cs="Times New Roman"/>
        </w:rPr>
        <w:t xml:space="preserve">Table </w:t>
      </w:r>
      <w:r w:rsidR="008A5B81" w:rsidRPr="00056AED">
        <w:rPr>
          <w:rFonts w:ascii="Times New Roman" w:hAnsi="Times New Roman" w:cs="Times New Roman"/>
        </w:rPr>
        <w:fldChar w:fldCharType="begin"/>
      </w:r>
      <w:r w:rsidR="008A5B81" w:rsidRPr="00056AED">
        <w:rPr>
          <w:rFonts w:ascii="Times New Roman" w:hAnsi="Times New Roman" w:cs="Times New Roman"/>
        </w:rPr>
        <w:instrText xml:space="preserve"> SEQ Table \* ARABIC </w:instrText>
      </w:r>
      <w:r w:rsidR="008A5B81"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4</w:t>
      </w:r>
      <w:r w:rsidR="008A5B81" w:rsidRPr="00056AED">
        <w:rPr>
          <w:rFonts w:ascii="Times New Roman" w:hAnsi="Times New Roman" w:cs="Times New Roman"/>
          <w:noProof/>
        </w:rPr>
        <w:fldChar w:fldCharType="end"/>
      </w:r>
      <w:bookmarkEnd w:id="2"/>
      <w:proofErr w:type="gramStart"/>
      <w:r w:rsidRPr="00056AED">
        <w:rPr>
          <w:rFonts w:ascii="Times New Roman" w:hAnsi="Times New Roman" w:cs="Times New Roman"/>
        </w:rPr>
        <w:t xml:space="preserve"> Database </w:t>
      </w:r>
      <w:r w:rsidR="006A5CE0" w:rsidRPr="00056AED">
        <w:rPr>
          <w:rFonts w:ascii="Times New Roman" w:hAnsi="Times New Roman" w:cs="Times New Roman"/>
        </w:rPr>
        <w:t>Summary</w:t>
      </w:r>
      <w:proofErr w:type="gramEnd"/>
    </w:p>
    <w:p w14:paraId="0C35EF6F" w14:textId="77777777" w:rsidR="009E2069" w:rsidRPr="00056AED" w:rsidRDefault="009E2069" w:rsidP="009E2069">
      <w:pPr>
        <w:rPr>
          <w:rFonts w:ascii="Times New Roman" w:hAnsi="Times New Roman" w:cs="Times New Roman"/>
        </w:rPr>
      </w:pPr>
    </w:p>
    <w:tbl>
      <w:tblPr>
        <w:tblStyle w:val="a7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92"/>
        <w:gridCol w:w="2303"/>
        <w:gridCol w:w="2835"/>
        <w:gridCol w:w="2976"/>
      </w:tblGrid>
      <w:tr w:rsidR="00440C10" w:rsidRPr="00056AED" w14:paraId="0B262F4D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63055FA6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Model</w:t>
            </w:r>
          </w:p>
        </w:tc>
        <w:tc>
          <w:tcPr>
            <w:tcW w:w="2303" w:type="dxa"/>
            <w:noWrap/>
            <w:hideMark/>
          </w:tcPr>
          <w:p w14:paraId="60334CA7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DB(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STOP) Query(STOP)</w:t>
            </w:r>
          </w:p>
        </w:tc>
        <w:tc>
          <w:tcPr>
            <w:tcW w:w="2835" w:type="dxa"/>
            <w:noWrap/>
            <w:hideMark/>
          </w:tcPr>
          <w:p w14:paraId="2B108B58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DB(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NOSTOP) Query(STOP)</w:t>
            </w:r>
          </w:p>
        </w:tc>
        <w:tc>
          <w:tcPr>
            <w:tcW w:w="2976" w:type="dxa"/>
            <w:noWrap/>
            <w:hideMark/>
          </w:tcPr>
          <w:p w14:paraId="34BE7F4B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DB(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NOSTOP) Query(NOSTOP)</w:t>
            </w:r>
          </w:p>
        </w:tc>
      </w:tr>
      <w:tr w:rsidR="00440C10" w:rsidRPr="00056AED" w14:paraId="19D640EC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52F14249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</w:t>
            </w:r>
          </w:p>
        </w:tc>
        <w:tc>
          <w:tcPr>
            <w:tcW w:w="2303" w:type="dxa"/>
            <w:noWrap/>
            <w:hideMark/>
          </w:tcPr>
          <w:p w14:paraId="0C88D5E5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17m7.181s</w:t>
            </w:r>
          </w:p>
        </w:tc>
        <w:tc>
          <w:tcPr>
            <w:tcW w:w="2835" w:type="dxa"/>
            <w:noWrap/>
            <w:hideMark/>
          </w:tcPr>
          <w:p w14:paraId="788270D4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20m14.467s</w:t>
            </w:r>
          </w:p>
        </w:tc>
        <w:tc>
          <w:tcPr>
            <w:tcW w:w="2976" w:type="dxa"/>
            <w:noWrap/>
            <w:hideMark/>
          </w:tcPr>
          <w:p w14:paraId="3F2F6F86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33m3.532s</w:t>
            </w:r>
          </w:p>
        </w:tc>
      </w:tr>
      <w:tr w:rsidR="00440C10" w:rsidRPr="00056AED" w14:paraId="2B0831E2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4B855E06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OKTF*IDF</w:t>
            </w:r>
          </w:p>
        </w:tc>
        <w:tc>
          <w:tcPr>
            <w:tcW w:w="2303" w:type="dxa"/>
            <w:noWrap/>
            <w:hideMark/>
          </w:tcPr>
          <w:p w14:paraId="5674E02C" w14:textId="20E54119" w:rsidR="00440C10" w:rsidRPr="00056AED" w:rsidRDefault="002C637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17</w:t>
            </w:r>
            <w:r w:rsidR="00440C10" w:rsidRPr="00056AED">
              <w:rPr>
                <w:rFonts w:ascii="Times New Roman" w:eastAsia="宋体" w:hAnsi="Times New Roman" w:cs="Times New Roman"/>
                <w:color w:val="000000"/>
              </w:rPr>
              <w:t>m59.463s</w:t>
            </w:r>
          </w:p>
        </w:tc>
        <w:tc>
          <w:tcPr>
            <w:tcW w:w="2835" w:type="dxa"/>
            <w:noWrap/>
            <w:hideMark/>
          </w:tcPr>
          <w:p w14:paraId="5CC8E993" w14:textId="762FA52B" w:rsidR="00440C10" w:rsidRPr="00056AED" w:rsidRDefault="002C637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20</w:t>
            </w:r>
            <w:r w:rsidR="00440C10" w:rsidRPr="00056AED">
              <w:rPr>
                <w:rFonts w:ascii="Times New Roman" w:eastAsia="宋体" w:hAnsi="Times New Roman" w:cs="Times New Roman"/>
                <w:color w:val="000000"/>
              </w:rPr>
              <w:t>m56.339s</w:t>
            </w:r>
          </w:p>
        </w:tc>
        <w:tc>
          <w:tcPr>
            <w:tcW w:w="2976" w:type="dxa"/>
            <w:noWrap/>
            <w:hideMark/>
          </w:tcPr>
          <w:p w14:paraId="22B59454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32m57.247s</w:t>
            </w:r>
          </w:p>
        </w:tc>
      </w:tr>
      <w:tr w:rsidR="00440C10" w:rsidRPr="00056AED" w14:paraId="1612A157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746E7CFF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Laplace</w:t>
            </w:r>
          </w:p>
        </w:tc>
        <w:tc>
          <w:tcPr>
            <w:tcW w:w="2303" w:type="dxa"/>
            <w:noWrap/>
            <w:hideMark/>
          </w:tcPr>
          <w:p w14:paraId="4DBE30EE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17m13.696s</w:t>
            </w:r>
          </w:p>
        </w:tc>
        <w:tc>
          <w:tcPr>
            <w:tcW w:w="2835" w:type="dxa"/>
            <w:noWrap/>
            <w:hideMark/>
          </w:tcPr>
          <w:p w14:paraId="146802B0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20m21.524s</w:t>
            </w:r>
          </w:p>
        </w:tc>
        <w:tc>
          <w:tcPr>
            <w:tcW w:w="2976" w:type="dxa"/>
            <w:noWrap/>
            <w:hideMark/>
          </w:tcPr>
          <w:p w14:paraId="753BE6D0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39m47.816s</w:t>
            </w:r>
          </w:p>
        </w:tc>
      </w:tr>
      <w:tr w:rsidR="00440C10" w:rsidRPr="00056AED" w14:paraId="68C06345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63C4501C" w14:textId="3B7A3B50" w:rsidR="00440C10" w:rsidRPr="00056AED" w:rsidRDefault="00AD3FCF">
            <w:pPr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</w:rPr>
              <w:t>Jelinek_</w:t>
            </w:r>
            <w:r w:rsidR="00795716" w:rsidRPr="00056AED">
              <w:rPr>
                <w:rFonts w:ascii="Times New Roman" w:eastAsia="宋体" w:hAnsi="Times New Roman" w:cs="Times New Roman"/>
                <w:color w:val="000000"/>
              </w:rPr>
              <w:t>M</w:t>
            </w:r>
            <w:r w:rsidR="00440C10" w:rsidRPr="00056AED">
              <w:rPr>
                <w:rFonts w:ascii="Times New Roman" w:eastAsia="宋体" w:hAnsi="Times New Roman" w:cs="Times New Roman"/>
                <w:color w:val="000000"/>
              </w:rPr>
              <w:t>ercer</w:t>
            </w:r>
            <w:proofErr w:type="spellEnd"/>
          </w:p>
        </w:tc>
        <w:tc>
          <w:tcPr>
            <w:tcW w:w="2303" w:type="dxa"/>
            <w:noWrap/>
            <w:hideMark/>
          </w:tcPr>
          <w:p w14:paraId="7D422347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18m4.584s</w:t>
            </w:r>
          </w:p>
        </w:tc>
        <w:tc>
          <w:tcPr>
            <w:tcW w:w="2835" w:type="dxa"/>
            <w:noWrap/>
            <w:hideMark/>
          </w:tcPr>
          <w:p w14:paraId="6D504437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23m11.937s</w:t>
            </w:r>
          </w:p>
        </w:tc>
        <w:tc>
          <w:tcPr>
            <w:tcW w:w="2976" w:type="dxa"/>
            <w:noWrap/>
            <w:hideMark/>
          </w:tcPr>
          <w:p w14:paraId="3B55E1B3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36m24.758s</w:t>
            </w:r>
          </w:p>
        </w:tc>
      </w:tr>
      <w:tr w:rsidR="00440C10" w:rsidRPr="00056AED" w14:paraId="14F9FFC4" w14:textId="77777777" w:rsidTr="008A4FC0">
        <w:trPr>
          <w:trHeight w:val="300"/>
        </w:trPr>
        <w:tc>
          <w:tcPr>
            <w:tcW w:w="2092" w:type="dxa"/>
            <w:noWrap/>
            <w:hideMark/>
          </w:tcPr>
          <w:p w14:paraId="37AD46B4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BM25</w:t>
            </w:r>
          </w:p>
        </w:tc>
        <w:tc>
          <w:tcPr>
            <w:tcW w:w="2303" w:type="dxa"/>
            <w:noWrap/>
            <w:hideMark/>
          </w:tcPr>
          <w:p w14:paraId="0D7E2BCE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16m17.341s</w:t>
            </w:r>
          </w:p>
        </w:tc>
        <w:tc>
          <w:tcPr>
            <w:tcW w:w="2835" w:type="dxa"/>
            <w:noWrap/>
            <w:hideMark/>
          </w:tcPr>
          <w:p w14:paraId="3C632B18" w14:textId="77777777" w:rsidR="00440C10" w:rsidRPr="00056AED" w:rsidRDefault="00440C10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19m32.545s</w:t>
            </w:r>
          </w:p>
        </w:tc>
        <w:tc>
          <w:tcPr>
            <w:tcW w:w="2976" w:type="dxa"/>
            <w:noWrap/>
            <w:hideMark/>
          </w:tcPr>
          <w:p w14:paraId="43790678" w14:textId="77777777" w:rsidR="00440C10" w:rsidRPr="00056AED" w:rsidRDefault="00440C10" w:rsidP="00CC6AB1">
            <w:pPr>
              <w:keepNext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32m16.559s</w:t>
            </w:r>
          </w:p>
        </w:tc>
      </w:tr>
    </w:tbl>
    <w:p w14:paraId="7455E6ED" w14:textId="5EDABA35" w:rsidR="00DA6B3B" w:rsidRPr="00056AED" w:rsidRDefault="00CC6AB1" w:rsidP="0095526F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Table </w:t>
      </w:r>
      <w:r w:rsidR="008A5B81" w:rsidRPr="00056AED">
        <w:rPr>
          <w:rFonts w:ascii="Times New Roman" w:hAnsi="Times New Roman" w:cs="Times New Roman"/>
        </w:rPr>
        <w:fldChar w:fldCharType="begin"/>
      </w:r>
      <w:r w:rsidR="008A5B81" w:rsidRPr="00056AED">
        <w:rPr>
          <w:rFonts w:ascii="Times New Roman" w:hAnsi="Times New Roman" w:cs="Times New Roman"/>
        </w:rPr>
        <w:instrText xml:space="preserve"> SEQ Table \* ARABIC </w:instrText>
      </w:r>
      <w:r w:rsidR="008A5B81"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5</w:t>
      </w:r>
      <w:r w:rsidR="008A5B81" w:rsidRPr="00056AED">
        <w:rPr>
          <w:rFonts w:ascii="Times New Roman" w:hAnsi="Times New Roman" w:cs="Times New Roman"/>
          <w:noProof/>
        </w:rPr>
        <w:fldChar w:fldCharType="end"/>
      </w:r>
      <w:r w:rsidRPr="00056AED">
        <w:rPr>
          <w:rFonts w:ascii="Times New Roman" w:hAnsi="Times New Roman" w:cs="Times New Roman"/>
        </w:rPr>
        <w:t xml:space="preserve"> Running Time</w:t>
      </w:r>
    </w:p>
    <w:p w14:paraId="3090F388" w14:textId="5B141A5B" w:rsidR="00D40071" w:rsidRPr="00056AED" w:rsidRDefault="00D64726" w:rsidP="00347B26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From the table, we can see that when database and query both remove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>, it requires the least running time.</w:t>
      </w:r>
      <w:r w:rsidR="00B92401" w:rsidRPr="00056AED">
        <w:rPr>
          <w:rFonts w:ascii="Times New Roman" w:hAnsi="Times New Roman" w:cs="Times New Roman"/>
        </w:rPr>
        <w:t xml:space="preserve"> Without removing </w:t>
      </w:r>
      <w:proofErr w:type="spellStart"/>
      <w:r w:rsidR="00B92401" w:rsidRPr="00056AED">
        <w:rPr>
          <w:rFonts w:ascii="Times New Roman" w:hAnsi="Times New Roman" w:cs="Times New Roman"/>
        </w:rPr>
        <w:t>stopwords</w:t>
      </w:r>
      <w:proofErr w:type="spellEnd"/>
      <w:r w:rsidR="00B92401" w:rsidRPr="00056AED">
        <w:rPr>
          <w:rFonts w:ascii="Times New Roman" w:hAnsi="Times New Roman" w:cs="Times New Roman"/>
        </w:rPr>
        <w:t xml:space="preserve"> on database, the </w:t>
      </w:r>
      <w:r w:rsidR="00FB42DD" w:rsidRPr="00056AED">
        <w:rPr>
          <w:rFonts w:ascii="Times New Roman" w:hAnsi="Times New Roman" w:cs="Times New Roman"/>
        </w:rPr>
        <w:t>running t</w:t>
      </w:r>
      <w:r w:rsidR="00613699" w:rsidRPr="00056AED">
        <w:rPr>
          <w:rFonts w:ascii="Times New Roman" w:hAnsi="Times New Roman" w:cs="Times New Roman"/>
        </w:rPr>
        <w:t>ime</w:t>
      </w:r>
      <w:r w:rsidR="00413E49" w:rsidRPr="00056AED">
        <w:rPr>
          <w:rFonts w:ascii="Times New Roman" w:hAnsi="Times New Roman" w:cs="Times New Roman"/>
        </w:rPr>
        <w:t xml:space="preserve"> becomes slightly increasing. S</w:t>
      </w:r>
      <w:r w:rsidR="00613699" w:rsidRPr="00056AED">
        <w:rPr>
          <w:rFonts w:ascii="Times New Roman" w:hAnsi="Times New Roman" w:cs="Times New Roman"/>
        </w:rPr>
        <w:t>ince the size of index becomes a little bit greater</w:t>
      </w:r>
      <w:r w:rsidR="00D2442A" w:rsidRPr="00056AED">
        <w:rPr>
          <w:rFonts w:ascii="Times New Roman" w:hAnsi="Times New Roman" w:cs="Times New Roman"/>
        </w:rPr>
        <w:t xml:space="preserve"> (from 12112 to 12384)</w:t>
      </w:r>
      <w:r w:rsidR="00613699" w:rsidRPr="00056AED">
        <w:rPr>
          <w:rFonts w:ascii="Times New Roman" w:hAnsi="Times New Roman" w:cs="Times New Roman"/>
        </w:rPr>
        <w:t>, each time we get</w:t>
      </w:r>
      <w:r w:rsidR="00D84854" w:rsidRPr="00056AED">
        <w:rPr>
          <w:rFonts w:ascii="Times New Roman" w:hAnsi="Times New Roman" w:cs="Times New Roman"/>
        </w:rPr>
        <w:t>ting</w:t>
      </w:r>
      <w:r w:rsidR="00613699" w:rsidRPr="00056AED">
        <w:rPr>
          <w:rFonts w:ascii="Times New Roman" w:hAnsi="Times New Roman" w:cs="Times New Roman"/>
        </w:rPr>
        <w:t xml:space="preserve"> the i</w:t>
      </w:r>
      <w:r w:rsidR="00D402D8" w:rsidRPr="00056AED">
        <w:rPr>
          <w:rFonts w:ascii="Times New Roman" w:hAnsi="Times New Roman" w:cs="Times New Roman"/>
        </w:rPr>
        <w:t>nvert list from index file need</w:t>
      </w:r>
      <w:r w:rsidR="00613699" w:rsidRPr="00056AED">
        <w:rPr>
          <w:rFonts w:ascii="Times New Roman" w:hAnsi="Times New Roman" w:cs="Times New Roman"/>
        </w:rPr>
        <w:t xml:space="preserve"> </w:t>
      </w:r>
      <w:r w:rsidR="0048441F" w:rsidRPr="00056AED">
        <w:rPr>
          <w:rFonts w:ascii="Times New Roman" w:hAnsi="Times New Roman" w:cs="Times New Roman"/>
        </w:rPr>
        <w:t xml:space="preserve">a little </w:t>
      </w:r>
      <w:r w:rsidR="00613699" w:rsidRPr="00056AED">
        <w:rPr>
          <w:rFonts w:ascii="Times New Roman" w:hAnsi="Times New Roman" w:cs="Times New Roman"/>
        </w:rPr>
        <w:t>more time.</w:t>
      </w:r>
      <w:r w:rsidR="00094CB8" w:rsidRPr="00056AED">
        <w:rPr>
          <w:rFonts w:ascii="Times New Roman" w:hAnsi="Times New Roman" w:cs="Times New Roman"/>
        </w:rPr>
        <w:t xml:space="preserve"> </w:t>
      </w:r>
    </w:p>
    <w:p w14:paraId="571F1820" w14:textId="77777777" w:rsidR="00D40071" w:rsidRPr="00056AED" w:rsidRDefault="00D40071" w:rsidP="00347B26">
      <w:pPr>
        <w:rPr>
          <w:rFonts w:ascii="Times New Roman" w:hAnsi="Times New Roman" w:cs="Times New Roman"/>
        </w:rPr>
      </w:pPr>
    </w:p>
    <w:p w14:paraId="144083B9" w14:textId="236AD37C" w:rsidR="00B3745A" w:rsidRPr="00056AED" w:rsidRDefault="00094CB8" w:rsidP="00347B26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 xml:space="preserve">However, when the query also not removing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>, the running time greatly increased.</w:t>
      </w:r>
      <w:r w:rsidR="00AA6451" w:rsidRPr="00056AED">
        <w:rPr>
          <w:rFonts w:ascii="Times New Roman" w:hAnsi="Times New Roman" w:cs="Times New Roman"/>
        </w:rPr>
        <w:t xml:space="preserve"> </w:t>
      </w:r>
      <w:r w:rsidR="00903F0A" w:rsidRPr="00056AED">
        <w:rPr>
          <w:rFonts w:ascii="Times New Roman" w:hAnsi="Times New Roman" w:cs="Times New Roman"/>
        </w:rPr>
        <w:t xml:space="preserve">For each </w:t>
      </w:r>
      <w:proofErr w:type="spellStart"/>
      <w:r w:rsidR="00903F0A" w:rsidRPr="00056AED">
        <w:rPr>
          <w:rFonts w:ascii="Times New Roman" w:hAnsi="Times New Roman" w:cs="Times New Roman"/>
        </w:rPr>
        <w:t>stopword</w:t>
      </w:r>
      <w:proofErr w:type="spellEnd"/>
      <w:r w:rsidR="00903F0A" w:rsidRPr="00056AED">
        <w:rPr>
          <w:rFonts w:ascii="Times New Roman" w:hAnsi="Times New Roman" w:cs="Times New Roman"/>
        </w:rPr>
        <w:t xml:space="preserve"> in query, it needs to get the invert list and calculate the rank score on this term in retrieval models.</w:t>
      </w:r>
      <w:r w:rsidR="00B31718" w:rsidRPr="00056AED">
        <w:rPr>
          <w:rFonts w:ascii="Times New Roman" w:hAnsi="Times New Roman" w:cs="Times New Roman"/>
        </w:rPr>
        <w:t xml:space="preserve"> </w:t>
      </w:r>
      <w:r w:rsidR="00016AB3" w:rsidRPr="00056AED">
        <w:rPr>
          <w:rFonts w:ascii="Times New Roman" w:hAnsi="Times New Roman" w:cs="Times New Roman"/>
        </w:rPr>
        <w:t xml:space="preserve">And </w:t>
      </w:r>
      <w:proofErr w:type="spellStart"/>
      <w:r w:rsidR="00016AB3" w:rsidRPr="00056AED">
        <w:rPr>
          <w:rFonts w:ascii="Times New Roman" w:hAnsi="Times New Roman" w:cs="Times New Roman"/>
        </w:rPr>
        <w:t>stopwords</w:t>
      </w:r>
      <w:proofErr w:type="spellEnd"/>
      <w:r w:rsidR="00016AB3" w:rsidRPr="00056AED">
        <w:rPr>
          <w:rFonts w:ascii="Times New Roman" w:hAnsi="Times New Roman" w:cs="Times New Roman"/>
        </w:rPr>
        <w:t xml:space="preserve"> usually have long invert list.</w:t>
      </w:r>
      <w:r w:rsidR="00013C2F" w:rsidRPr="00056AED">
        <w:rPr>
          <w:rFonts w:ascii="Times New Roman" w:hAnsi="Times New Roman" w:cs="Times New Roman"/>
        </w:rPr>
        <w:t xml:space="preserve"> We can see in </w:t>
      </w:r>
      <w:r w:rsidR="00013C2F" w:rsidRPr="00056AED">
        <w:rPr>
          <w:rFonts w:ascii="Times New Roman" w:hAnsi="Times New Roman" w:cs="Times New Roman"/>
        </w:rPr>
        <w:fldChar w:fldCharType="begin"/>
      </w:r>
      <w:r w:rsidR="00013C2F" w:rsidRPr="00056AED">
        <w:rPr>
          <w:rFonts w:ascii="Times New Roman" w:hAnsi="Times New Roman" w:cs="Times New Roman"/>
        </w:rPr>
        <w:instrText xml:space="preserve"> REF _Ref247947632 \h </w:instrText>
      </w:r>
      <w:r w:rsidR="00013C2F" w:rsidRPr="00056AED">
        <w:rPr>
          <w:rFonts w:ascii="Times New Roman" w:hAnsi="Times New Roman" w:cs="Times New Roman"/>
        </w:rPr>
      </w:r>
      <w:r w:rsidR="00013C2F" w:rsidRPr="00056AED">
        <w:rPr>
          <w:rFonts w:ascii="Times New Roman" w:hAnsi="Times New Roman" w:cs="Times New Roman"/>
        </w:rPr>
        <w:fldChar w:fldCharType="separate"/>
      </w:r>
      <w:r w:rsidR="00013C2F" w:rsidRPr="00056AED">
        <w:rPr>
          <w:rFonts w:ascii="Times New Roman" w:hAnsi="Times New Roman" w:cs="Times New Roman"/>
        </w:rPr>
        <w:t xml:space="preserve">Table </w:t>
      </w:r>
      <w:r w:rsidR="00013C2F" w:rsidRPr="00056AED">
        <w:rPr>
          <w:rFonts w:ascii="Times New Roman" w:hAnsi="Times New Roman" w:cs="Times New Roman"/>
          <w:noProof/>
        </w:rPr>
        <w:t>3</w:t>
      </w:r>
      <w:r w:rsidR="00013C2F" w:rsidRPr="00056AED">
        <w:rPr>
          <w:rFonts w:ascii="Times New Roman" w:hAnsi="Times New Roman" w:cs="Times New Roman"/>
        </w:rPr>
        <w:fldChar w:fldCharType="end"/>
      </w:r>
      <w:r w:rsidR="00013C2F" w:rsidRPr="00056AED">
        <w:rPr>
          <w:rFonts w:ascii="Times New Roman" w:hAnsi="Times New Roman" w:cs="Times New Roman"/>
        </w:rPr>
        <w:t xml:space="preserve">, </w:t>
      </w:r>
      <w:r w:rsidR="008E6636" w:rsidRPr="00056AED">
        <w:rPr>
          <w:rFonts w:ascii="Times New Roman" w:hAnsi="Times New Roman" w:cs="Times New Roman"/>
        </w:rPr>
        <w:t>the number of terms becomes greatly increased</w:t>
      </w:r>
      <w:r w:rsidR="00F64FE7" w:rsidRPr="00056AED">
        <w:rPr>
          <w:rFonts w:ascii="Times New Roman" w:hAnsi="Times New Roman" w:cs="Times New Roman"/>
        </w:rPr>
        <w:t>, from 164420 to 241662,</w:t>
      </w:r>
      <w:r w:rsidR="008E6636" w:rsidRPr="00056AED">
        <w:rPr>
          <w:rFonts w:ascii="Times New Roman" w:hAnsi="Times New Roman" w:cs="Times New Roman"/>
        </w:rPr>
        <w:t xml:space="preserve"> without removing </w:t>
      </w:r>
      <w:proofErr w:type="spellStart"/>
      <w:r w:rsidR="008E6636" w:rsidRPr="00056AED">
        <w:rPr>
          <w:rFonts w:ascii="Times New Roman" w:hAnsi="Times New Roman" w:cs="Times New Roman"/>
        </w:rPr>
        <w:t>stopwords</w:t>
      </w:r>
      <w:proofErr w:type="spellEnd"/>
      <w:r w:rsidR="008E6636" w:rsidRPr="00056AED">
        <w:rPr>
          <w:rFonts w:ascii="Times New Roman" w:hAnsi="Times New Roman" w:cs="Times New Roman"/>
        </w:rPr>
        <w:t>.</w:t>
      </w:r>
      <w:r w:rsidR="0045605A" w:rsidRPr="00056AED">
        <w:rPr>
          <w:rFonts w:ascii="Times New Roman" w:hAnsi="Times New Roman" w:cs="Times New Roman"/>
        </w:rPr>
        <w:t xml:space="preserve"> Thus they require</w:t>
      </w:r>
      <w:r w:rsidR="007149F4" w:rsidRPr="00056AED">
        <w:rPr>
          <w:rFonts w:ascii="Times New Roman" w:hAnsi="Times New Roman" w:cs="Times New Roman"/>
        </w:rPr>
        <w:t xml:space="preserve"> a lot more time when compute the rank score.</w:t>
      </w:r>
      <w:r w:rsidR="00F846EB" w:rsidRPr="00056AED">
        <w:rPr>
          <w:rFonts w:ascii="Times New Roman" w:hAnsi="Times New Roman" w:cs="Times New Roman"/>
        </w:rPr>
        <w:t xml:space="preserve"> And the total running time in query 100 times becomes larger.</w:t>
      </w:r>
    </w:p>
    <w:p w14:paraId="3E00DA7B" w14:textId="77777777" w:rsidR="0042478D" w:rsidRPr="00056AED" w:rsidRDefault="0042478D" w:rsidP="00347B26">
      <w:pPr>
        <w:rPr>
          <w:rFonts w:ascii="Times New Roman" w:hAnsi="Times New Roman" w:cs="Times New Roman"/>
        </w:rPr>
      </w:pPr>
    </w:p>
    <w:p w14:paraId="04AF2F67" w14:textId="77777777" w:rsidR="00281E9C" w:rsidRPr="00056AED" w:rsidRDefault="00281E9C" w:rsidP="00347B26">
      <w:pPr>
        <w:rPr>
          <w:rFonts w:ascii="Times New Roman" w:hAnsi="Times New Roman" w:cs="Times New Roman"/>
        </w:rPr>
      </w:pPr>
    </w:p>
    <w:tbl>
      <w:tblPr>
        <w:tblStyle w:val="a7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2157"/>
        <w:gridCol w:w="1591"/>
        <w:gridCol w:w="1544"/>
        <w:gridCol w:w="2026"/>
        <w:gridCol w:w="1896"/>
      </w:tblGrid>
      <w:tr w:rsidR="000E6B19" w:rsidRPr="00056AED" w14:paraId="0D14EEEC" w14:textId="77777777" w:rsidTr="00F370DA">
        <w:trPr>
          <w:trHeight w:val="300"/>
        </w:trPr>
        <w:tc>
          <w:tcPr>
            <w:tcW w:w="9781" w:type="dxa"/>
            <w:gridSpan w:val="6"/>
            <w:noWrap/>
            <w:hideMark/>
          </w:tcPr>
          <w:p w14:paraId="48735F1E" w14:textId="77777777" w:rsidR="000E6B19" w:rsidRPr="00056AED" w:rsidRDefault="000E6B19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DB(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NOSTOP STEM) Query(STOP STEM)</w:t>
            </w:r>
          </w:p>
        </w:tc>
      </w:tr>
      <w:tr w:rsidR="00F370DA" w:rsidRPr="00056AED" w14:paraId="198F9AE0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771E9239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ID</w:t>
            </w:r>
          </w:p>
        </w:tc>
        <w:tc>
          <w:tcPr>
            <w:tcW w:w="2157" w:type="dxa"/>
            <w:noWrap/>
            <w:hideMark/>
          </w:tcPr>
          <w:p w14:paraId="6ADC8147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Model</w:t>
            </w:r>
          </w:p>
        </w:tc>
        <w:tc>
          <w:tcPr>
            <w:tcW w:w="1591" w:type="dxa"/>
            <w:noWrap/>
            <w:hideMark/>
          </w:tcPr>
          <w:p w14:paraId="28586247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MAP</w:t>
            </w:r>
          </w:p>
        </w:tc>
        <w:tc>
          <w:tcPr>
            <w:tcW w:w="1544" w:type="dxa"/>
            <w:noWrap/>
            <w:hideMark/>
          </w:tcPr>
          <w:p w14:paraId="61BEFD68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R-Precision</w:t>
            </w:r>
          </w:p>
        </w:tc>
        <w:tc>
          <w:tcPr>
            <w:tcW w:w="2026" w:type="dxa"/>
            <w:noWrap/>
            <w:hideMark/>
          </w:tcPr>
          <w:p w14:paraId="770C60C9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10</w:t>
            </w:r>
          </w:p>
        </w:tc>
        <w:tc>
          <w:tcPr>
            <w:tcW w:w="1896" w:type="dxa"/>
            <w:noWrap/>
            <w:hideMark/>
          </w:tcPr>
          <w:p w14:paraId="30E9EF57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30</w:t>
            </w:r>
          </w:p>
        </w:tc>
      </w:tr>
      <w:tr w:rsidR="00F370DA" w:rsidRPr="00056AED" w14:paraId="607ECAAB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353534AE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</w:t>
            </w:r>
          </w:p>
        </w:tc>
        <w:tc>
          <w:tcPr>
            <w:tcW w:w="2157" w:type="dxa"/>
            <w:noWrap/>
            <w:hideMark/>
          </w:tcPr>
          <w:p w14:paraId="5532BE9E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</w:t>
            </w:r>
          </w:p>
        </w:tc>
        <w:tc>
          <w:tcPr>
            <w:tcW w:w="1591" w:type="dxa"/>
            <w:noWrap/>
            <w:hideMark/>
          </w:tcPr>
          <w:p w14:paraId="16C79136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0.2955</w:t>
            </w:r>
          </w:p>
        </w:tc>
        <w:tc>
          <w:tcPr>
            <w:tcW w:w="1544" w:type="dxa"/>
            <w:noWrap/>
            <w:hideMark/>
          </w:tcPr>
          <w:p w14:paraId="011A87FB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0.3125</w:t>
            </w:r>
          </w:p>
        </w:tc>
        <w:tc>
          <w:tcPr>
            <w:tcW w:w="2026" w:type="dxa"/>
            <w:noWrap/>
            <w:hideMark/>
          </w:tcPr>
          <w:p w14:paraId="71DF66F9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0.325</w:t>
            </w:r>
          </w:p>
        </w:tc>
        <w:tc>
          <w:tcPr>
            <w:tcW w:w="1896" w:type="dxa"/>
            <w:noWrap/>
            <w:hideMark/>
          </w:tcPr>
          <w:p w14:paraId="227E408B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0.1846</w:t>
            </w:r>
          </w:p>
        </w:tc>
      </w:tr>
      <w:tr w:rsidR="00F370DA" w:rsidRPr="00056AED" w14:paraId="5661946E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7B31E878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2157" w:type="dxa"/>
            <w:noWrap/>
            <w:hideMark/>
          </w:tcPr>
          <w:p w14:paraId="44B04871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OKTF*IDF</w:t>
            </w:r>
          </w:p>
        </w:tc>
        <w:tc>
          <w:tcPr>
            <w:tcW w:w="1591" w:type="dxa"/>
            <w:noWrap/>
            <w:hideMark/>
          </w:tcPr>
          <w:p w14:paraId="39D7F2D7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0.3824</w:t>
            </w:r>
          </w:p>
        </w:tc>
        <w:tc>
          <w:tcPr>
            <w:tcW w:w="1544" w:type="dxa"/>
            <w:noWrap/>
            <w:hideMark/>
          </w:tcPr>
          <w:p w14:paraId="2C8BE924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0.3865</w:t>
            </w:r>
          </w:p>
        </w:tc>
        <w:tc>
          <w:tcPr>
            <w:tcW w:w="2026" w:type="dxa"/>
            <w:noWrap/>
            <w:hideMark/>
          </w:tcPr>
          <w:p w14:paraId="0E7BC50D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0.3712</w:t>
            </w:r>
          </w:p>
        </w:tc>
        <w:tc>
          <w:tcPr>
            <w:tcW w:w="1896" w:type="dxa"/>
            <w:noWrap/>
            <w:hideMark/>
          </w:tcPr>
          <w:p w14:paraId="3D433553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0.2179</w:t>
            </w:r>
          </w:p>
        </w:tc>
      </w:tr>
      <w:tr w:rsidR="00F370DA" w:rsidRPr="00056AED" w14:paraId="2F2CE9EC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788833A6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</w:t>
            </w:r>
          </w:p>
        </w:tc>
        <w:tc>
          <w:tcPr>
            <w:tcW w:w="2157" w:type="dxa"/>
            <w:noWrap/>
            <w:hideMark/>
          </w:tcPr>
          <w:p w14:paraId="1C325288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591" w:type="dxa"/>
            <w:noWrap/>
            <w:hideMark/>
          </w:tcPr>
          <w:p w14:paraId="5194DC2F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0.2273</w:t>
            </w:r>
          </w:p>
        </w:tc>
        <w:tc>
          <w:tcPr>
            <w:tcW w:w="1544" w:type="dxa"/>
            <w:noWrap/>
            <w:hideMark/>
          </w:tcPr>
          <w:p w14:paraId="56CFDA6E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0.2357</w:t>
            </w:r>
          </w:p>
        </w:tc>
        <w:tc>
          <w:tcPr>
            <w:tcW w:w="2026" w:type="dxa"/>
            <w:noWrap/>
            <w:hideMark/>
          </w:tcPr>
          <w:p w14:paraId="7EFB8240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0.2712</w:t>
            </w:r>
          </w:p>
        </w:tc>
        <w:tc>
          <w:tcPr>
            <w:tcW w:w="1896" w:type="dxa"/>
            <w:noWrap/>
            <w:hideMark/>
          </w:tcPr>
          <w:p w14:paraId="11C0DEB8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0.1564</w:t>
            </w:r>
          </w:p>
        </w:tc>
      </w:tr>
      <w:tr w:rsidR="00F370DA" w:rsidRPr="00056AED" w14:paraId="7E9740AA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6916DB99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4</w:t>
            </w:r>
          </w:p>
        </w:tc>
        <w:tc>
          <w:tcPr>
            <w:tcW w:w="2157" w:type="dxa"/>
            <w:noWrap/>
            <w:hideMark/>
          </w:tcPr>
          <w:p w14:paraId="2CF366C2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</w:t>
            </w:r>
            <w:proofErr w:type="spellEnd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-Mercer</w:t>
            </w:r>
          </w:p>
        </w:tc>
        <w:tc>
          <w:tcPr>
            <w:tcW w:w="1591" w:type="dxa"/>
            <w:noWrap/>
            <w:hideMark/>
          </w:tcPr>
          <w:p w14:paraId="10B9E2B7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0.3233</w:t>
            </w:r>
          </w:p>
        </w:tc>
        <w:tc>
          <w:tcPr>
            <w:tcW w:w="1544" w:type="dxa"/>
            <w:noWrap/>
            <w:hideMark/>
          </w:tcPr>
          <w:p w14:paraId="463B4FD6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0.3374</w:t>
            </w:r>
          </w:p>
        </w:tc>
        <w:tc>
          <w:tcPr>
            <w:tcW w:w="2026" w:type="dxa"/>
            <w:noWrap/>
            <w:hideMark/>
          </w:tcPr>
          <w:p w14:paraId="6C7297E9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0.3269</w:t>
            </w:r>
          </w:p>
        </w:tc>
        <w:tc>
          <w:tcPr>
            <w:tcW w:w="1896" w:type="dxa"/>
            <w:noWrap/>
            <w:hideMark/>
          </w:tcPr>
          <w:p w14:paraId="033AB751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0.2077</w:t>
            </w:r>
          </w:p>
        </w:tc>
      </w:tr>
      <w:tr w:rsidR="00F370DA" w:rsidRPr="00056AED" w14:paraId="12B1B173" w14:textId="77777777" w:rsidTr="00042E4E">
        <w:trPr>
          <w:trHeight w:val="300"/>
        </w:trPr>
        <w:tc>
          <w:tcPr>
            <w:tcW w:w="567" w:type="dxa"/>
            <w:noWrap/>
            <w:hideMark/>
          </w:tcPr>
          <w:p w14:paraId="0B98BA57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5</w:t>
            </w:r>
          </w:p>
        </w:tc>
        <w:tc>
          <w:tcPr>
            <w:tcW w:w="2157" w:type="dxa"/>
            <w:noWrap/>
            <w:hideMark/>
          </w:tcPr>
          <w:p w14:paraId="7D315A78" w14:textId="77777777" w:rsidR="000E6B19" w:rsidRPr="00056AED" w:rsidRDefault="000E6B19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591" w:type="dxa"/>
            <w:noWrap/>
            <w:hideMark/>
          </w:tcPr>
          <w:p w14:paraId="696896A4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0.3701</w:t>
            </w:r>
          </w:p>
        </w:tc>
        <w:tc>
          <w:tcPr>
            <w:tcW w:w="1544" w:type="dxa"/>
            <w:noWrap/>
            <w:hideMark/>
          </w:tcPr>
          <w:p w14:paraId="6C6804E4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0.3701</w:t>
            </w:r>
          </w:p>
        </w:tc>
        <w:tc>
          <w:tcPr>
            <w:tcW w:w="2026" w:type="dxa"/>
            <w:noWrap/>
            <w:hideMark/>
          </w:tcPr>
          <w:p w14:paraId="6D908D92" w14:textId="77777777" w:rsidR="000E6B19" w:rsidRPr="00056AED" w:rsidRDefault="000E6B19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0.3635</w:t>
            </w:r>
          </w:p>
        </w:tc>
        <w:tc>
          <w:tcPr>
            <w:tcW w:w="1896" w:type="dxa"/>
            <w:noWrap/>
            <w:hideMark/>
          </w:tcPr>
          <w:p w14:paraId="5D9405DC" w14:textId="77777777" w:rsidR="000E6B19" w:rsidRPr="00056AED" w:rsidRDefault="000E6B19" w:rsidP="006F3757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0.2147</w:t>
            </w:r>
          </w:p>
        </w:tc>
      </w:tr>
    </w:tbl>
    <w:p w14:paraId="20CBE242" w14:textId="25C6C1C7" w:rsidR="001F2604" w:rsidRPr="00056AED" w:rsidRDefault="006F3757" w:rsidP="006F3757">
      <w:pPr>
        <w:pStyle w:val="a6"/>
        <w:jc w:val="center"/>
        <w:rPr>
          <w:rFonts w:ascii="Times New Roman" w:hAnsi="Times New Roman" w:cs="Times New Roman"/>
        </w:rPr>
      </w:pPr>
      <w:bookmarkStart w:id="3" w:name="_Ref248042858"/>
      <w:r w:rsidRPr="00056AED">
        <w:rPr>
          <w:rFonts w:ascii="Times New Roman" w:hAnsi="Times New Roman" w:cs="Times New Roman"/>
        </w:rPr>
        <w:t xml:space="preserve">Table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Table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="0008005B" w:rsidRPr="00056AED">
        <w:rPr>
          <w:rFonts w:ascii="Times New Roman" w:hAnsi="Times New Roman" w:cs="Times New Roman"/>
          <w:noProof/>
        </w:rPr>
        <w:t>6</w:t>
      </w:r>
      <w:r w:rsidRPr="00056AED">
        <w:rPr>
          <w:rFonts w:ascii="Times New Roman" w:hAnsi="Times New Roman" w:cs="Times New Roman"/>
        </w:rPr>
        <w:fldChar w:fldCharType="end"/>
      </w:r>
      <w:bookmarkEnd w:id="3"/>
      <w:r w:rsidRPr="00056AED">
        <w:rPr>
          <w:rFonts w:ascii="Times New Roman" w:hAnsi="Times New Roman" w:cs="Times New Roman"/>
        </w:rPr>
        <w:t xml:space="preserve"> Result for database without removing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</w:p>
    <w:p w14:paraId="3601D758" w14:textId="77777777" w:rsidR="00E91419" w:rsidRPr="00056AED" w:rsidRDefault="00E91419" w:rsidP="00E91419">
      <w:pPr>
        <w:rPr>
          <w:rFonts w:ascii="Times New Roman" w:hAnsi="Times New Roman" w:cs="Times New Roman"/>
        </w:rPr>
      </w:pPr>
    </w:p>
    <w:tbl>
      <w:tblPr>
        <w:tblStyle w:val="a7"/>
        <w:tblW w:w="9797" w:type="dxa"/>
        <w:tblInd w:w="250" w:type="dxa"/>
        <w:tblLook w:val="04A0" w:firstRow="1" w:lastRow="0" w:firstColumn="1" w:lastColumn="0" w:noHBand="0" w:noVBand="1"/>
      </w:tblPr>
      <w:tblGrid>
        <w:gridCol w:w="505"/>
        <w:gridCol w:w="1662"/>
        <w:gridCol w:w="940"/>
        <w:gridCol w:w="1449"/>
        <w:gridCol w:w="1764"/>
        <w:gridCol w:w="3477"/>
      </w:tblGrid>
      <w:tr w:rsidR="000C12EB" w:rsidRPr="00056AED" w14:paraId="3D320F3E" w14:textId="77777777" w:rsidTr="000C12EB">
        <w:trPr>
          <w:trHeight w:val="300"/>
        </w:trPr>
        <w:tc>
          <w:tcPr>
            <w:tcW w:w="9797" w:type="dxa"/>
            <w:gridSpan w:val="6"/>
            <w:noWrap/>
            <w:hideMark/>
          </w:tcPr>
          <w:p w14:paraId="0854EDC3" w14:textId="77777777" w:rsidR="000C12EB" w:rsidRPr="00056AED" w:rsidRDefault="000C12EB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 w:rsidRPr="00056AED">
              <w:rPr>
                <w:rFonts w:ascii="Times New Roman" w:eastAsia="宋体" w:hAnsi="Times New Roman" w:cs="Times New Roman"/>
                <w:color w:val="000000"/>
              </w:rPr>
              <w:t>DB(</w:t>
            </w:r>
            <w:proofErr w:type="gramEnd"/>
            <w:r w:rsidRPr="00056AED">
              <w:rPr>
                <w:rFonts w:ascii="Times New Roman" w:eastAsia="宋体" w:hAnsi="Times New Roman" w:cs="Times New Roman"/>
                <w:color w:val="000000"/>
              </w:rPr>
              <w:t>NOSTOP STEM) Query(NOSTOP STEM)</w:t>
            </w:r>
          </w:p>
        </w:tc>
      </w:tr>
      <w:tr w:rsidR="000C12EB" w:rsidRPr="00056AED" w14:paraId="314B0E05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447FA4F6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6FE85505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noWrap/>
            <w:hideMark/>
          </w:tcPr>
          <w:p w14:paraId="3F1290FC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MAP</w:t>
            </w:r>
          </w:p>
        </w:tc>
        <w:tc>
          <w:tcPr>
            <w:tcW w:w="0" w:type="auto"/>
            <w:noWrap/>
            <w:hideMark/>
          </w:tcPr>
          <w:p w14:paraId="4650EA3D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R-Precision</w:t>
            </w:r>
          </w:p>
        </w:tc>
        <w:tc>
          <w:tcPr>
            <w:tcW w:w="0" w:type="auto"/>
            <w:noWrap/>
            <w:hideMark/>
          </w:tcPr>
          <w:p w14:paraId="29370612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10</w:t>
            </w:r>
          </w:p>
        </w:tc>
        <w:tc>
          <w:tcPr>
            <w:tcW w:w="3239" w:type="dxa"/>
            <w:noWrap/>
            <w:hideMark/>
          </w:tcPr>
          <w:p w14:paraId="3EF0A732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Precision at 30</w:t>
            </w:r>
          </w:p>
        </w:tc>
      </w:tr>
      <w:tr w:rsidR="000C12EB" w:rsidRPr="00056AED" w14:paraId="03547232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27659C07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1F7397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</w:t>
            </w:r>
          </w:p>
        </w:tc>
        <w:tc>
          <w:tcPr>
            <w:tcW w:w="0" w:type="auto"/>
            <w:noWrap/>
            <w:hideMark/>
          </w:tcPr>
          <w:p w14:paraId="51A2206D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0.2075</w:t>
            </w:r>
          </w:p>
        </w:tc>
        <w:tc>
          <w:tcPr>
            <w:tcW w:w="0" w:type="auto"/>
            <w:noWrap/>
            <w:hideMark/>
          </w:tcPr>
          <w:p w14:paraId="53C2D4C2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0.2097</w:t>
            </w:r>
          </w:p>
        </w:tc>
        <w:tc>
          <w:tcPr>
            <w:tcW w:w="0" w:type="auto"/>
            <w:noWrap/>
            <w:hideMark/>
          </w:tcPr>
          <w:p w14:paraId="7468F290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0.2673</w:t>
            </w:r>
          </w:p>
        </w:tc>
        <w:tc>
          <w:tcPr>
            <w:tcW w:w="3239" w:type="dxa"/>
            <w:noWrap/>
            <w:hideMark/>
          </w:tcPr>
          <w:p w14:paraId="792E6137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0.1494</w:t>
            </w:r>
          </w:p>
        </w:tc>
      </w:tr>
      <w:tr w:rsidR="000C12EB" w:rsidRPr="00056AED" w14:paraId="0EFFC101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59AD9B57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42D34C4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OKTF*IDF</w:t>
            </w:r>
          </w:p>
        </w:tc>
        <w:tc>
          <w:tcPr>
            <w:tcW w:w="0" w:type="auto"/>
            <w:noWrap/>
            <w:hideMark/>
          </w:tcPr>
          <w:p w14:paraId="054E4415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0.3496</w:t>
            </w:r>
          </w:p>
        </w:tc>
        <w:tc>
          <w:tcPr>
            <w:tcW w:w="0" w:type="auto"/>
            <w:noWrap/>
            <w:hideMark/>
          </w:tcPr>
          <w:p w14:paraId="26969D4B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0.3694</w:t>
            </w:r>
          </w:p>
        </w:tc>
        <w:tc>
          <w:tcPr>
            <w:tcW w:w="0" w:type="auto"/>
            <w:noWrap/>
            <w:hideMark/>
          </w:tcPr>
          <w:p w14:paraId="7B1CFA8B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0.3596</w:t>
            </w:r>
          </w:p>
        </w:tc>
        <w:tc>
          <w:tcPr>
            <w:tcW w:w="3239" w:type="dxa"/>
            <w:noWrap/>
            <w:hideMark/>
          </w:tcPr>
          <w:p w14:paraId="21C49E75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</w:t>
            </w:r>
          </w:p>
        </w:tc>
      </w:tr>
      <w:tr w:rsidR="000C12EB" w:rsidRPr="00056AED" w14:paraId="009D9C76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049BF652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E4548AE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0" w:type="auto"/>
            <w:noWrap/>
            <w:hideMark/>
          </w:tcPr>
          <w:p w14:paraId="73023172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0.1345</w:t>
            </w:r>
          </w:p>
        </w:tc>
        <w:tc>
          <w:tcPr>
            <w:tcW w:w="0" w:type="auto"/>
            <w:noWrap/>
            <w:hideMark/>
          </w:tcPr>
          <w:p w14:paraId="362FD488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0.1564</w:t>
            </w:r>
          </w:p>
        </w:tc>
        <w:tc>
          <w:tcPr>
            <w:tcW w:w="0" w:type="auto"/>
            <w:noWrap/>
            <w:hideMark/>
          </w:tcPr>
          <w:p w14:paraId="63F93175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0.1673</w:t>
            </w:r>
          </w:p>
        </w:tc>
        <w:tc>
          <w:tcPr>
            <w:tcW w:w="3239" w:type="dxa"/>
            <w:noWrap/>
            <w:hideMark/>
          </w:tcPr>
          <w:p w14:paraId="69EB3D5A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0.1115</w:t>
            </w:r>
          </w:p>
        </w:tc>
      </w:tr>
      <w:tr w:rsidR="000C12EB" w:rsidRPr="00056AED" w14:paraId="5A7A5E6B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39880A86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087E3D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</w:t>
            </w:r>
            <w:proofErr w:type="spellEnd"/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-Mercer</w:t>
            </w:r>
          </w:p>
        </w:tc>
        <w:tc>
          <w:tcPr>
            <w:tcW w:w="0" w:type="auto"/>
            <w:noWrap/>
            <w:hideMark/>
          </w:tcPr>
          <w:p w14:paraId="67DFBB01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0.2969</w:t>
            </w:r>
          </w:p>
        </w:tc>
        <w:tc>
          <w:tcPr>
            <w:tcW w:w="0" w:type="auto"/>
            <w:noWrap/>
            <w:hideMark/>
          </w:tcPr>
          <w:p w14:paraId="0D161532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0.3231</w:t>
            </w:r>
          </w:p>
        </w:tc>
        <w:tc>
          <w:tcPr>
            <w:tcW w:w="0" w:type="auto"/>
            <w:noWrap/>
            <w:hideMark/>
          </w:tcPr>
          <w:p w14:paraId="2337CDFF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0.3346</w:t>
            </w:r>
          </w:p>
        </w:tc>
        <w:tc>
          <w:tcPr>
            <w:tcW w:w="3239" w:type="dxa"/>
            <w:noWrap/>
            <w:hideMark/>
          </w:tcPr>
          <w:p w14:paraId="2EE67745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0.1968</w:t>
            </w:r>
          </w:p>
        </w:tc>
      </w:tr>
      <w:tr w:rsidR="000C12EB" w:rsidRPr="00056AED" w14:paraId="62420947" w14:textId="77777777" w:rsidTr="000C12EB">
        <w:trPr>
          <w:trHeight w:val="300"/>
        </w:trPr>
        <w:tc>
          <w:tcPr>
            <w:tcW w:w="314" w:type="dxa"/>
            <w:noWrap/>
            <w:hideMark/>
          </w:tcPr>
          <w:p w14:paraId="23850C3C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23319B6" w14:textId="77777777" w:rsidR="000C12EB" w:rsidRPr="00056AED" w:rsidRDefault="000C12E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0" w:type="auto"/>
            <w:noWrap/>
            <w:hideMark/>
          </w:tcPr>
          <w:p w14:paraId="3D6E32A2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479950AF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0.3503</w:t>
            </w:r>
          </w:p>
        </w:tc>
        <w:tc>
          <w:tcPr>
            <w:tcW w:w="0" w:type="auto"/>
            <w:noWrap/>
            <w:hideMark/>
          </w:tcPr>
          <w:p w14:paraId="5FB92FA0" w14:textId="77777777" w:rsidR="000C12EB" w:rsidRPr="00056AED" w:rsidRDefault="000C12EB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0.3423</w:t>
            </w:r>
          </w:p>
        </w:tc>
        <w:tc>
          <w:tcPr>
            <w:tcW w:w="3239" w:type="dxa"/>
            <w:noWrap/>
            <w:hideMark/>
          </w:tcPr>
          <w:p w14:paraId="5E64F619" w14:textId="77777777" w:rsidR="000C12EB" w:rsidRPr="00056AED" w:rsidRDefault="000C12EB" w:rsidP="0008005B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 w:rsidRPr="00056AED">
              <w:rPr>
                <w:rFonts w:ascii="Times New Roman" w:eastAsia="宋体" w:hAnsi="Times New Roman" w:cs="Times New Roman"/>
                <w:color w:val="000000"/>
              </w:rPr>
              <w:t>0.1974</w:t>
            </w:r>
          </w:p>
        </w:tc>
      </w:tr>
    </w:tbl>
    <w:p w14:paraId="060733E3" w14:textId="3A16DA2E" w:rsidR="000C12EB" w:rsidRPr="00056AED" w:rsidRDefault="0008005B" w:rsidP="00AF4004">
      <w:pPr>
        <w:pStyle w:val="a6"/>
        <w:jc w:val="center"/>
        <w:rPr>
          <w:rFonts w:ascii="Times New Roman" w:hAnsi="Times New Roman" w:cs="Times New Roman"/>
        </w:rPr>
      </w:pPr>
      <w:bookmarkStart w:id="4" w:name="_Ref248044096"/>
      <w:r w:rsidRPr="00056AED">
        <w:rPr>
          <w:rFonts w:ascii="Times New Roman" w:hAnsi="Times New Roman" w:cs="Times New Roman"/>
        </w:rPr>
        <w:t xml:space="preserve">Table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Table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Pr="00056AED">
        <w:rPr>
          <w:rFonts w:ascii="Times New Roman" w:hAnsi="Times New Roman" w:cs="Times New Roman"/>
          <w:noProof/>
        </w:rPr>
        <w:t>7</w:t>
      </w:r>
      <w:r w:rsidRPr="00056AED">
        <w:rPr>
          <w:rFonts w:ascii="Times New Roman" w:hAnsi="Times New Roman" w:cs="Times New Roman"/>
        </w:rPr>
        <w:fldChar w:fldCharType="end"/>
      </w:r>
      <w:bookmarkEnd w:id="4"/>
      <w:r w:rsidRPr="00056AED">
        <w:rPr>
          <w:rFonts w:ascii="Times New Roman" w:hAnsi="Times New Roman" w:cs="Times New Roman"/>
        </w:rPr>
        <w:t xml:space="preserve"> Result for Database and query with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</w:p>
    <w:p w14:paraId="69497F0D" w14:textId="77777777" w:rsidR="00423C99" w:rsidRPr="00056AED" w:rsidRDefault="00423C99" w:rsidP="00423C99">
      <w:pPr>
        <w:rPr>
          <w:rFonts w:ascii="Times New Roman" w:hAnsi="Times New Roman" w:cs="Times New Roman"/>
        </w:rPr>
      </w:pPr>
    </w:p>
    <w:p w14:paraId="7F8053B9" w14:textId="77777777" w:rsidR="005950EB" w:rsidRPr="00056AED" w:rsidRDefault="00DB2A0E" w:rsidP="005950EB">
      <w:pPr>
        <w:keepNext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  <w:noProof/>
        </w:rPr>
        <w:drawing>
          <wp:inline distT="0" distB="0" distL="0" distR="0" wp14:anchorId="24FB8FF3" wp14:editId="666E4F37">
            <wp:extent cx="6250305" cy="3432970"/>
            <wp:effectExtent l="0" t="0" r="23495" b="2159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66CA5F" w14:textId="77777777" w:rsidR="00DF6163" w:rsidRPr="00056AED" w:rsidRDefault="005950EB" w:rsidP="005950EB">
      <w:pPr>
        <w:pStyle w:val="a6"/>
        <w:jc w:val="center"/>
        <w:rPr>
          <w:rFonts w:ascii="Times New Roman" w:hAnsi="Times New Roman" w:cs="Times New Roman"/>
        </w:rPr>
      </w:pPr>
      <w:bookmarkStart w:id="5" w:name="_Ref248045461"/>
      <w:r w:rsidRPr="00056AED">
        <w:rPr>
          <w:rFonts w:ascii="Times New Roman" w:hAnsi="Times New Roman" w:cs="Times New Roman"/>
        </w:rPr>
        <w:t xml:space="preserve">Figure </w:t>
      </w: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SEQ Figure \* ARABIC </w:instrText>
      </w:r>
      <w:r w:rsidRPr="00056AED">
        <w:rPr>
          <w:rFonts w:ascii="Times New Roman" w:hAnsi="Times New Roman" w:cs="Times New Roman"/>
        </w:rPr>
        <w:fldChar w:fldCharType="separate"/>
      </w:r>
      <w:r w:rsidRPr="00056AED">
        <w:rPr>
          <w:rFonts w:ascii="Times New Roman" w:hAnsi="Times New Roman" w:cs="Times New Roman"/>
          <w:noProof/>
        </w:rPr>
        <w:t>4</w:t>
      </w:r>
      <w:r w:rsidRPr="00056AED">
        <w:rPr>
          <w:rFonts w:ascii="Times New Roman" w:hAnsi="Times New Roman" w:cs="Times New Roman"/>
        </w:rPr>
        <w:fldChar w:fldCharType="end"/>
      </w:r>
      <w:bookmarkEnd w:id="5"/>
      <w:r w:rsidRPr="00056AED">
        <w:rPr>
          <w:rFonts w:ascii="Times New Roman" w:hAnsi="Times New Roman" w:cs="Times New Roman"/>
        </w:rPr>
        <w:t xml:space="preserve"> Comparing Result</w:t>
      </w:r>
    </w:p>
    <w:p w14:paraId="5792D4C7" w14:textId="5CA1B502" w:rsidR="00DF6163" w:rsidRPr="00056AED" w:rsidRDefault="00041E68" w:rsidP="005950EB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STOP SOP=</w:t>
      </w:r>
      <w:proofErr w:type="gramStart"/>
      <w:r w:rsidRPr="00056AED">
        <w:rPr>
          <w:rFonts w:ascii="Times New Roman" w:hAnsi="Times New Roman" w:cs="Times New Roman"/>
        </w:rPr>
        <w:t>DB(</w:t>
      </w:r>
      <w:proofErr w:type="gramEnd"/>
      <w:r w:rsidRPr="00056AED">
        <w:rPr>
          <w:rFonts w:ascii="Times New Roman" w:hAnsi="Times New Roman" w:cs="Times New Roman"/>
        </w:rPr>
        <w:t>STOP),Query(STOP)</w:t>
      </w:r>
      <w:r w:rsidR="002879C9" w:rsidRPr="00056AED">
        <w:rPr>
          <w:rFonts w:ascii="Times New Roman" w:hAnsi="Times New Roman" w:cs="Times New Roman"/>
        </w:rPr>
        <w:t>;</w:t>
      </w:r>
    </w:p>
    <w:p w14:paraId="567D7012" w14:textId="77777777" w:rsidR="0082432D" w:rsidRPr="00056AED" w:rsidRDefault="002879C9" w:rsidP="005950EB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NOSTOP</w:t>
      </w:r>
      <w:proofErr w:type="gramStart"/>
      <w:r w:rsidRPr="00056AED">
        <w:rPr>
          <w:rFonts w:ascii="Times New Roman" w:hAnsi="Times New Roman" w:cs="Times New Roman"/>
        </w:rPr>
        <w:t>,STOP</w:t>
      </w:r>
      <w:proofErr w:type="gramEnd"/>
      <w:r w:rsidRPr="00056AED">
        <w:rPr>
          <w:rFonts w:ascii="Times New Roman" w:hAnsi="Times New Roman" w:cs="Times New Roman"/>
        </w:rPr>
        <w:t>=DB(NOSTOP),Query(STOP)</w:t>
      </w:r>
      <w:r w:rsidR="0082432D" w:rsidRPr="00056AED">
        <w:rPr>
          <w:rFonts w:ascii="Times New Roman" w:hAnsi="Times New Roman" w:cs="Times New Roman"/>
        </w:rPr>
        <w:t>;</w:t>
      </w:r>
    </w:p>
    <w:p w14:paraId="2383CB37" w14:textId="584D27A9" w:rsidR="00DB2A0E" w:rsidRPr="00056AED" w:rsidRDefault="0082432D" w:rsidP="005950EB">
      <w:pPr>
        <w:pStyle w:val="a6"/>
        <w:jc w:val="center"/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NOSTOP</w:t>
      </w:r>
      <w:proofErr w:type="gramStart"/>
      <w:r w:rsidRPr="00056AED">
        <w:rPr>
          <w:rFonts w:ascii="Times New Roman" w:hAnsi="Times New Roman" w:cs="Times New Roman"/>
        </w:rPr>
        <w:t>,NOSTOP</w:t>
      </w:r>
      <w:proofErr w:type="gramEnd"/>
      <w:r w:rsidRPr="00056AED">
        <w:rPr>
          <w:rFonts w:ascii="Times New Roman" w:hAnsi="Times New Roman" w:cs="Times New Roman"/>
        </w:rPr>
        <w:t>=DB(NOSTOP),Query(NOSTOP)</w:t>
      </w:r>
    </w:p>
    <w:p w14:paraId="53B62A60" w14:textId="6BEC6311" w:rsidR="00FF21D3" w:rsidRPr="00056AED" w:rsidRDefault="00FF21D3" w:rsidP="00FF21D3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fldChar w:fldCharType="begin"/>
      </w:r>
      <w:r w:rsidRPr="00056AED">
        <w:rPr>
          <w:rFonts w:ascii="Times New Roman" w:hAnsi="Times New Roman" w:cs="Times New Roman"/>
        </w:rPr>
        <w:instrText xml:space="preserve"> REF _Ref248042858 \h </w:instrText>
      </w:r>
      <w:r w:rsidRPr="00056AED">
        <w:rPr>
          <w:rFonts w:ascii="Times New Roman" w:hAnsi="Times New Roman" w:cs="Times New Roman"/>
        </w:rPr>
      </w:r>
      <w:r w:rsidRPr="00056AED">
        <w:rPr>
          <w:rFonts w:ascii="Times New Roman" w:hAnsi="Times New Roman" w:cs="Times New Roman"/>
        </w:rPr>
        <w:fldChar w:fldCharType="separate"/>
      </w:r>
      <w:r w:rsidRPr="00056AED">
        <w:rPr>
          <w:rFonts w:ascii="Times New Roman" w:hAnsi="Times New Roman" w:cs="Times New Roman"/>
        </w:rPr>
        <w:t xml:space="preserve">Table </w:t>
      </w:r>
      <w:r w:rsidRPr="00056AED">
        <w:rPr>
          <w:rFonts w:ascii="Times New Roman" w:hAnsi="Times New Roman" w:cs="Times New Roman"/>
          <w:noProof/>
        </w:rPr>
        <w:t>6</w:t>
      </w:r>
      <w:r w:rsidRPr="00056AED">
        <w:rPr>
          <w:rFonts w:ascii="Times New Roman" w:hAnsi="Times New Roman" w:cs="Times New Roman"/>
        </w:rPr>
        <w:fldChar w:fldCharType="end"/>
      </w:r>
      <w:r w:rsidRPr="00056AED">
        <w:rPr>
          <w:rFonts w:ascii="Times New Roman" w:hAnsi="Times New Roman" w:cs="Times New Roman"/>
        </w:rPr>
        <w:t xml:space="preserve"> shows the result for database without removing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 xml:space="preserve"> whereas the query still has no </w:t>
      </w:r>
      <w:proofErr w:type="spellStart"/>
      <w:r w:rsidRPr="00056AED">
        <w:rPr>
          <w:rFonts w:ascii="Times New Roman" w:hAnsi="Times New Roman" w:cs="Times New Roman"/>
        </w:rPr>
        <w:t>stopwords</w:t>
      </w:r>
      <w:proofErr w:type="spellEnd"/>
      <w:r w:rsidRPr="00056AED">
        <w:rPr>
          <w:rFonts w:ascii="Times New Roman" w:hAnsi="Times New Roman" w:cs="Times New Roman"/>
        </w:rPr>
        <w:t>.</w:t>
      </w:r>
      <w:r w:rsidR="00332BD5" w:rsidRPr="00056AED">
        <w:rPr>
          <w:rFonts w:ascii="Times New Roman" w:hAnsi="Times New Roman" w:cs="Times New Roman"/>
        </w:rPr>
        <w:t xml:space="preserve"> Compared this table with </w:t>
      </w:r>
      <w:r w:rsidR="00332BD5" w:rsidRPr="00056AED">
        <w:rPr>
          <w:rFonts w:ascii="Times New Roman" w:hAnsi="Times New Roman" w:cs="Times New Roman"/>
        </w:rPr>
        <w:fldChar w:fldCharType="begin"/>
      </w:r>
      <w:r w:rsidR="00332BD5" w:rsidRPr="00056AED">
        <w:rPr>
          <w:rFonts w:ascii="Times New Roman" w:hAnsi="Times New Roman" w:cs="Times New Roman"/>
        </w:rPr>
        <w:instrText xml:space="preserve"> REF _Ref248042925 \h </w:instrText>
      </w:r>
      <w:r w:rsidR="00332BD5" w:rsidRPr="00056AED">
        <w:rPr>
          <w:rFonts w:ascii="Times New Roman" w:hAnsi="Times New Roman" w:cs="Times New Roman"/>
        </w:rPr>
      </w:r>
      <w:r w:rsidR="00332BD5" w:rsidRPr="00056AED">
        <w:rPr>
          <w:rFonts w:ascii="Times New Roman" w:hAnsi="Times New Roman" w:cs="Times New Roman"/>
        </w:rPr>
        <w:fldChar w:fldCharType="separate"/>
      </w:r>
      <w:r w:rsidR="00332BD5" w:rsidRPr="00056AED">
        <w:rPr>
          <w:rFonts w:ascii="Times New Roman" w:hAnsi="Times New Roman" w:cs="Times New Roman"/>
        </w:rPr>
        <w:t xml:space="preserve">Table </w:t>
      </w:r>
      <w:r w:rsidR="00332BD5" w:rsidRPr="00056AED">
        <w:rPr>
          <w:rFonts w:ascii="Times New Roman" w:hAnsi="Times New Roman" w:cs="Times New Roman"/>
          <w:noProof/>
        </w:rPr>
        <w:t>2</w:t>
      </w:r>
      <w:r w:rsidR="00332BD5" w:rsidRPr="00056AED">
        <w:rPr>
          <w:rFonts w:ascii="Times New Roman" w:hAnsi="Times New Roman" w:cs="Times New Roman"/>
        </w:rPr>
        <w:fldChar w:fldCharType="end"/>
      </w:r>
      <w:r w:rsidR="00332BD5" w:rsidRPr="00056AED">
        <w:rPr>
          <w:rFonts w:ascii="Times New Roman" w:hAnsi="Times New Roman" w:cs="Times New Roman"/>
        </w:rPr>
        <w:t xml:space="preserve">, </w:t>
      </w:r>
      <w:r w:rsidR="003C402D" w:rsidRPr="00056AED">
        <w:rPr>
          <w:rFonts w:ascii="Times New Roman" w:hAnsi="Times New Roman" w:cs="Times New Roman"/>
        </w:rPr>
        <w:t xml:space="preserve">the result has only a small difference for all five models. Since </w:t>
      </w:r>
      <w:r w:rsidR="00D30537" w:rsidRPr="00056AED">
        <w:rPr>
          <w:rFonts w:ascii="Times New Roman" w:hAnsi="Times New Roman" w:cs="Times New Roman"/>
        </w:rPr>
        <w:t>the</w:t>
      </w:r>
      <w:r w:rsidR="00FE47E0" w:rsidRPr="00056AED">
        <w:rPr>
          <w:rFonts w:ascii="Times New Roman" w:hAnsi="Times New Roman" w:cs="Times New Roman"/>
        </w:rPr>
        <w:t xml:space="preserve"> query still removes </w:t>
      </w:r>
      <w:proofErr w:type="spellStart"/>
      <w:r w:rsidR="00FE47E0" w:rsidRPr="00056AED">
        <w:rPr>
          <w:rFonts w:ascii="Times New Roman" w:hAnsi="Times New Roman" w:cs="Times New Roman"/>
        </w:rPr>
        <w:t>stopwords</w:t>
      </w:r>
      <w:proofErr w:type="spellEnd"/>
      <w:r w:rsidR="00FE47E0" w:rsidRPr="00056AED">
        <w:rPr>
          <w:rFonts w:ascii="Times New Roman" w:hAnsi="Times New Roman" w:cs="Times New Roman"/>
        </w:rPr>
        <w:t>,</w:t>
      </w:r>
      <w:r w:rsidR="001416E2" w:rsidRPr="00056AED">
        <w:rPr>
          <w:rFonts w:ascii="Times New Roman" w:hAnsi="Times New Roman" w:cs="Times New Roman"/>
        </w:rPr>
        <w:t xml:space="preserve"> when calculate the rank score, the </w:t>
      </w:r>
      <w:proofErr w:type="spellStart"/>
      <w:r w:rsidR="001416E2" w:rsidRPr="00056AED">
        <w:rPr>
          <w:rFonts w:ascii="Times New Roman" w:hAnsi="Times New Roman" w:cs="Times New Roman"/>
        </w:rPr>
        <w:t>stopwords</w:t>
      </w:r>
      <w:proofErr w:type="spellEnd"/>
      <w:r w:rsidR="001416E2" w:rsidRPr="00056AED">
        <w:rPr>
          <w:rFonts w:ascii="Times New Roman" w:hAnsi="Times New Roman" w:cs="Times New Roman"/>
        </w:rPr>
        <w:t xml:space="preserve"> do not have significant effect on final results.</w:t>
      </w:r>
    </w:p>
    <w:p w14:paraId="1FE4F710" w14:textId="77777777" w:rsidR="00CC0F6B" w:rsidRPr="00056AED" w:rsidRDefault="00CC0F6B" w:rsidP="00FF21D3">
      <w:pPr>
        <w:rPr>
          <w:rFonts w:ascii="Times New Roman" w:hAnsi="Times New Roman" w:cs="Times New Roman"/>
        </w:rPr>
      </w:pPr>
    </w:p>
    <w:p w14:paraId="2DE6EFDD" w14:textId="356CC63B" w:rsidR="00CC0F6B" w:rsidRPr="00056AED" w:rsidRDefault="00467022" w:rsidP="00FF21D3">
      <w:pPr>
        <w:rPr>
          <w:rFonts w:ascii="Times New Roman" w:hAnsi="Times New Roman" w:cs="Times New Roman"/>
        </w:rPr>
      </w:pPr>
      <w:r w:rsidRPr="00056AED">
        <w:rPr>
          <w:rFonts w:ascii="Times New Roman" w:hAnsi="Times New Roman" w:cs="Times New Roman"/>
        </w:rPr>
        <w:t>However, when queries contain</w:t>
      </w:r>
      <w:r w:rsidR="0040641F" w:rsidRPr="00056AED">
        <w:rPr>
          <w:rFonts w:ascii="Times New Roman" w:hAnsi="Times New Roman" w:cs="Times New Roman"/>
        </w:rPr>
        <w:t xml:space="preserve"> </w:t>
      </w:r>
      <w:proofErr w:type="spellStart"/>
      <w:r w:rsidR="0040641F" w:rsidRPr="00056AED">
        <w:rPr>
          <w:rFonts w:ascii="Times New Roman" w:hAnsi="Times New Roman" w:cs="Times New Roman"/>
        </w:rPr>
        <w:t>stopwords</w:t>
      </w:r>
      <w:proofErr w:type="spellEnd"/>
      <w:r w:rsidR="0040641F" w:rsidRPr="00056AED">
        <w:rPr>
          <w:rFonts w:ascii="Times New Roman" w:hAnsi="Times New Roman" w:cs="Times New Roman"/>
        </w:rPr>
        <w:t>,</w:t>
      </w:r>
      <w:r w:rsidR="00926C48" w:rsidRPr="00056AED">
        <w:rPr>
          <w:rFonts w:ascii="Times New Roman" w:hAnsi="Times New Roman" w:cs="Times New Roman"/>
        </w:rPr>
        <w:t xml:space="preserve"> </w:t>
      </w:r>
      <w:r w:rsidR="00392825" w:rsidRPr="00056AED">
        <w:rPr>
          <w:rFonts w:ascii="Times New Roman" w:hAnsi="Times New Roman" w:cs="Times New Roman"/>
        </w:rPr>
        <w:t xml:space="preserve">as the </w:t>
      </w:r>
      <w:r w:rsidR="00392825" w:rsidRPr="00056AED">
        <w:rPr>
          <w:rFonts w:ascii="Times New Roman" w:hAnsi="Times New Roman" w:cs="Times New Roman"/>
        </w:rPr>
        <w:fldChar w:fldCharType="begin"/>
      </w:r>
      <w:r w:rsidR="00392825" w:rsidRPr="00056AED">
        <w:rPr>
          <w:rFonts w:ascii="Times New Roman" w:hAnsi="Times New Roman" w:cs="Times New Roman"/>
        </w:rPr>
        <w:instrText xml:space="preserve"> REF _Ref248044096 \h </w:instrText>
      </w:r>
      <w:r w:rsidR="00392825" w:rsidRPr="00056AED">
        <w:rPr>
          <w:rFonts w:ascii="Times New Roman" w:hAnsi="Times New Roman" w:cs="Times New Roman"/>
        </w:rPr>
      </w:r>
      <w:r w:rsidR="00392825" w:rsidRPr="00056AED">
        <w:rPr>
          <w:rFonts w:ascii="Times New Roman" w:hAnsi="Times New Roman" w:cs="Times New Roman"/>
        </w:rPr>
        <w:fldChar w:fldCharType="separate"/>
      </w:r>
      <w:r w:rsidR="00392825" w:rsidRPr="00056AED">
        <w:rPr>
          <w:rFonts w:ascii="Times New Roman" w:hAnsi="Times New Roman" w:cs="Times New Roman"/>
        </w:rPr>
        <w:t xml:space="preserve">Table </w:t>
      </w:r>
      <w:r w:rsidR="00392825" w:rsidRPr="00056AED">
        <w:rPr>
          <w:rFonts w:ascii="Times New Roman" w:hAnsi="Times New Roman" w:cs="Times New Roman"/>
          <w:noProof/>
        </w:rPr>
        <w:t>7</w:t>
      </w:r>
      <w:r w:rsidR="00392825" w:rsidRPr="00056AED">
        <w:rPr>
          <w:rFonts w:ascii="Times New Roman" w:hAnsi="Times New Roman" w:cs="Times New Roman"/>
        </w:rPr>
        <w:fldChar w:fldCharType="end"/>
      </w:r>
      <w:r w:rsidR="00392825" w:rsidRPr="00056AED">
        <w:rPr>
          <w:rFonts w:ascii="Times New Roman" w:hAnsi="Times New Roman" w:cs="Times New Roman"/>
        </w:rPr>
        <w:t xml:space="preserve"> </w:t>
      </w:r>
      <w:r w:rsidR="00511E9F">
        <w:rPr>
          <w:rFonts w:ascii="Times New Roman" w:hAnsi="Times New Roman" w:cs="Times New Roman"/>
        </w:rPr>
        <w:t xml:space="preserve">and </w:t>
      </w:r>
      <w:r w:rsidR="00511E9F">
        <w:rPr>
          <w:rFonts w:ascii="Times New Roman" w:hAnsi="Times New Roman" w:cs="Times New Roman"/>
        </w:rPr>
        <w:fldChar w:fldCharType="begin"/>
      </w:r>
      <w:r w:rsidR="00511E9F">
        <w:rPr>
          <w:rFonts w:ascii="Times New Roman" w:hAnsi="Times New Roman" w:cs="Times New Roman"/>
        </w:rPr>
        <w:instrText xml:space="preserve"> REF _Ref248045461 \h </w:instrText>
      </w:r>
      <w:r w:rsidR="00511E9F">
        <w:rPr>
          <w:rFonts w:ascii="Times New Roman" w:hAnsi="Times New Roman" w:cs="Times New Roman"/>
        </w:rPr>
      </w:r>
      <w:r w:rsidR="00511E9F">
        <w:rPr>
          <w:rFonts w:ascii="Times New Roman" w:hAnsi="Times New Roman" w:cs="Times New Roman"/>
        </w:rPr>
        <w:fldChar w:fldCharType="separate"/>
      </w:r>
      <w:r w:rsidR="00511E9F" w:rsidRPr="00056AED">
        <w:rPr>
          <w:rFonts w:ascii="Times New Roman" w:hAnsi="Times New Roman" w:cs="Times New Roman"/>
        </w:rPr>
        <w:t xml:space="preserve">Figure </w:t>
      </w:r>
      <w:r w:rsidR="00511E9F" w:rsidRPr="00056AED">
        <w:rPr>
          <w:rFonts w:ascii="Times New Roman" w:hAnsi="Times New Roman" w:cs="Times New Roman"/>
          <w:noProof/>
        </w:rPr>
        <w:t>4</w:t>
      </w:r>
      <w:r w:rsidR="00511E9F">
        <w:rPr>
          <w:rFonts w:ascii="Times New Roman" w:hAnsi="Times New Roman" w:cs="Times New Roman"/>
        </w:rPr>
        <w:fldChar w:fldCharType="end"/>
      </w:r>
      <w:r w:rsidR="00511E9F">
        <w:rPr>
          <w:rFonts w:ascii="Times New Roman" w:hAnsi="Times New Roman" w:cs="Times New Roman"/>
        </w:rPr>
        <w:t xml:space="preserve"> </w:t>
      </w:r>
      <w:r w:rsidR="00392825" w:rsidRPr="00056AED">
        <w:rPr>
          <w:rFonts w:ascii="Times New Roman" w:hAnsi="Times New Roman" w:cs="Times New Roman"/>
        </w:rPr>
        <w:t xml:space="preserve">shows, </w:t>
      </w:r>
      <w:r w:rsidR="00627D0D" w:rsidRPr="00056AED">
        <w:rPr>
          <w:rFonts w:ascii="Times New Roman" w:hAnsi="Times New Roman" w:cs="Times New Roman"/>
        </w:rPr>
        <w:t>the MAP and R-Precision has dropped a lot.</w:t>
      </w:r>
      <w:r w:rsidR="00977D0D" w:rsidRPr="00056AED">
        <w:rPr>
          <w:rFonts w:ascii="Times New Roman" w:hAnsi="Times New Roman" w:cs="Times New Roman"/>
        </w:rPr>
        <w:t xml:space="preserve"> </w:t>
      </w:r>
      <w:r w:rsidR="00B7665D" w:rsidRPr="00056AED">
        <w:rPr>
          <w:rFonts w:ascii="Times New Roman" w:hAnsi="Times New Roman" w:cs="Times New Roman"/>
        </w:rPr>
        <w:t>When queries have</w:t>
      </w:r>
      <w:r w:rsidR="002B1B96" w:rsidRPr="00056AED">
        <w:rPr>
          <w:rFonts w:ascii="Times New Roman" w:hAnsi="Times New Roman" w:cs="Times New Roman"/>
        </w:rPr>
        <w:t xml:space="preserve"> </w:t>
      </w:r>
      <w:proofErr w:type="spellStart"/>
      <w:r w:rsidR="002B1B96" w:rsidRPr="00056AED">
        <w:rPr>
          <w:rFonts w:ascii="Times New Roman" w:hAnsi="Times New Roman" w:cs="Times New Roman"/>
        </w:rPr>
        <w:t>stopwords</w:t>
      </w:r>
      <w:proofErr w:type="spellEnd"/>
      <w:r w:rsidR="002B1B96" w:rsidRPr="00056AED">
        <w:rPr>
          <w:rFonts w:ascii="Times New Roman" w:hAnsi="Times New Roman" w:cs="Times New Roman"/>
        </w:rPr>
        <w:t xml:space="preserve">, </w:t>
      </w:r>
      <w:r w:rsidR="00D80A47" w:rsidRPr="00056AED">
        <w:rPr>
          <w:rFonts w:ascii="Times New Roman" w:hAnsi="Times New Roman" w:cs="Times New Roman"/>
        </w:rPr>
        <w:t xml:space="preserve">all those </w:t>
      </w:r>
      <w:proofErr w:type="spellStart"/>
      <w:r w:rsidR="00D80A47" w:rsidRPr="00056AED">
        <w:rPr>
          <w:rFonts w:ascii="Times New Roman" w:hAnsi="Times New Roman" w:cs="Times New Roman"/>
        </w:rPr>
        <w:t>stopwords</w:t>
      </w:r>
      <w:proofErr w:type="spellEnd"/>
      <w:r w:rsidR="00D80A47" w:rsidRPr="00056AED">
        <w:rPr>
          <w:rFonts w:ascii="Times New Roman" w:hAnsi="Times New Roman" w:cs="Times New Roman"/>
        </w:rPr>
        <w:t xml:space="preserve"> will be considered as key word of query and searching the corpus to find </w:t>
      </w:r>
      <w:r w:rsidR="00635D20" w:rsidRPr="00056AED">
        <w:rPr>
          <w:rFonts w:ascii="Times New Roman" w:hAnsi="Times New Roman" w:cs="Times New Roman"/>
        </w:rPr>
        <w:t>relevant</w:t>
      </w:r>
      <w:r w:rsidR="00FD418A" w:rsidRPr="00056AED">
        <w:rPr>
          <w:rFonts w:ascii="Times New Roman" w:hAnsi="Times New Roman" w:cs="Times New Roman"/>
        </w:rPr>
        <w:t xml:space="preserve"> documents. And at same time, the </w:t>
      </w:r>
      <w:r w:rsidR="00E44914" w:rsidRPr="00056AED">
        <w:rPr>
          <w:rFonts w:ascii="Times New Roman" w:hAnsi="Times New Roman" w:cs="Times New Roman"/>
        </w:rPr>
        <w:t xml:space="preserve">database also has indexed the </w:t>
      </w:r>
      <w:proofErr w:type="spellStart"/>
      <w:r w:rsidR="00E44914" w:rsidRPr="00056AED">
        <w:rPr>
          <w:rFonts w:ascii="Times New Roman" w:hAnsi="Times New Roman" w:cs="Times New Roman"/>
        </w:rPr>
        <w:t>stopwords</w:t>
      </w:r>
      <w:proofErr w:type="spellEnd"/>
      <w:r w:rsidR="00E44914" w:rsidRPr="00056AED">
        <w:rPr>
          <w:rFonts w:ascii="Times New Roman" w:hAnsi="Times New Roman" w:cs="Times New Roman"/>
        </w:rPr>
        <w:t>. In this case,</w:t>
      </w:r>
      <w:r w:rsidR="0049546A">
        <w:rPr>
          <w:rFonts w:ascii="Times New Roman" w:hAnsi="Times New Roman" w:cs="Times New Roman"/>
        </w:rPr>
        <w:t xml:space="preserve"> document</w:t>
      </w:r>
      <w:r w:rsidR="00CD5417">
        <w:rPr>
          <w:rFonts w:ascii="Times New Roman" w:hAnsi="Times New Roman" w:cs="Times New Roman"/>
        </w:rPr>
        <w:t>s</w:t>
      </w:r>
      <w:r w:rsidR="0049546A">
        <w:rPr>
          <w:rFonts w:ascii="Times New Roman" w:hAnsi="Times New Roman" w:cs="Times New Roman"/>
        </w:rPr>
        <w:t xml:space="preserve"> </w:t>
      </w:r>
      <w:r w:rsidR="00CD5417">
        <w:rPr>
          <w:rFonts w:ascii="Times New Roman" w:hAnsi="Times New Roman" w:cs="Times New Roman"/>
        </w:rPr>
        <w:t>that have</w:t>
      </w:r>
      <w:r w:rsidR="00635D20" w:rsidRPr="00056AED">
        <w:rPr>
          <w:rFonts w:ascii="Times New Roman" w:hAnsi="Times New Roman" w:cs="Times New Roman"/>
        </w:rPr>
        <w:t xml:space="preserve"> same </w:t>
      </w:r>
      <w:proofErr w:type="spellStart"/>
      <w:r w:rsidR="00635D20" w:rsidRPr="00056AED">
        <w:rPr>
          <w:rFonts w:ascii="Times New Roman" w:hAnsi="Times New Roman" w:cs="Times New Roman"/>
        </w:rPr>
        <w:t>stopwords</w:t>
      </w:r>
      <w:proofErr w:type="spellEnd"/>
      <w:r w:rsidR="00635D20" w:rsidRPr="00056AED">
        <w:rPr>
          <w:rFonts w:ascii="Times New Roman" w:hAnsi="Times New Roman" w:cs="Times New Roman"/>
        </w:rPr>
        <w:t xml:space="preserve"> will be considered as relevant </w:t>
      </w:r>
      <w:bookmarkStart w:id="6" w:name="_GoBack"/>
      <w:bookmarkEnd w:id="6"/>
      <w:r w:rsidR="006D0A80" w:rsidRPr="00056AED">
        <w:rPr>
          <w:rFonts w:ascii="Times New Roman" w:hAnsi="Times New Roman" w:cs="Times New Roman"/>
        </w:rPr>
        <w:t xml:space="preserve">even thought their </w:t>
      </w:r>
      <w:r w:rsidR="004E5F72" w:rsidRPr="00056AED">
        <w:rPr>
          <w:rFonts w:ascii="Times New Roman" w:hAnsi="Times New Roman" w:cs="Times New Roman"/>
        </w:rPr>
        <w:t xml:space="preserve">actual </w:t>
      </w:r>
      <w:r w:rsidR="006D0A80" w:rsidRPr="00056AED">
        <w:rPr>
          <w:rFonts w:ascii="Times New Roman" w:hAnsi="Times New Roman" w:cs="Times New Roman"/>
        </w:rPr>
        <w:t xml:space="preserve">content is </w:t>
      </w:r>
      <w:r w:rsidR="004E5F72" w:rsidRPr="00056AED">
        <w:rPr>
          <w:rFonts w:ascii="Times New Roman" w:hAnsi="Times New Roman" w:cs="Times New Roman"/>
        </w:rPr>
        <w:t>completed irrelevant.</w:t>
      </w:r>
      <w:r w:rsidR="00EE6FF3" w:rsidRPr="00056AED">
        <w:rPr>
          <w:rFonts w:ascii="Times New Roman" w:hAnsi="Times New Roman" w:cs="Times New Roman"/>
        </w:rPr>
        <w:t xml:space="preserve"> And according to </w:t>
      </w:r>
      <w:proofErr w:type="spellStart"/>
      <w:r w:rsidR="00EE6FF3" w:rsidRPr="00056AED">
        <w:rPr>
          <w:rFonts w:ascii="Times New Roman" w:hAnsi="Times New Roman" w:cs="Times New Roman"/>
        </w:rPr>
        <w:t>Zipf’s</w:t>
      </w:r>
      <w:proofErr w:type="spellEnd"/>
      <w:r w:rsidR="00EE6FF3" w:rsidRPr="00056AED">
        <w:rPr>
          <w:rFonts w:ascii="Times New Roman" w:hAnsi="Times New Roman" w:cs="Times New Roman"/>
        </w:rPr>
        <w:t xml:space="preserve"> law,</w:t>
      </w:r>
      <w:r w:rsidR="009B56CF" w:rsidRPr="00056AED">
        <w:rPr>
          <w:rFonts w:ascii="Times New Roman" w:hAnsi="Times New Roman" w:cs="Times New Roman"/>
        </w:rPr>
        <w:t xml:space="preserve"> the </w:t>
      </w:r>
      <w:proofErr w:type="spellStart"/>
      <w:r w:rsidR="009B56CF" w:rsidRPr="00056AED">
        <w:rPr>
          <w:rFonts w:ascii="Times New Roman" w:hAnsi="Times New Roman" w:cs="Times New Roman"/>
        </w:rPr>
        <w:t>stopwords</w:t>
      </w:r>
      <w:proofErr w:type="spellEnd"/>
      <w:r w:rsidR="009B56CF" w:rsidRPr="00056AED">
        <w:rPr>
          <w:rFonts w:ascii="Times New Roman" w:hAnsi="Times New Roman" w:cs="Times New Roman"/>
        </w:rPr>
        <w:t xml:space="preserve"> always has high</w:t>
      </w:r>
      <w:r w:rsidR="00991F62" w:rsidRPr="00056AED">
        <w:rPr>
          <w:rFonts w:ascii="Times New Roman" w:hAnsi="Times New Roman" w:cs="Times New Roman"/>
        </w:rPr>
        <w:t>er</w:t>
      </w:r>
      <w:r w:rsidR="009B56CF" w:rsidRPr="00056AED">
        <w:rPr>
          <w:rFonts w:ascii="Times New Roman" w:hAnsi="Times New Roman" w:cs="Times New Roman"/>
        </w:rPr>
        <w:t xml:space="preserve"> frequency in document</w:t>
      </w:r>
      <w:r w:rsidR="00A12A77" w:rsidRPr="00056AED">
        <w:rPr>
          <w:rFonts w:ascii="Times New Roman" w:hAnsi="Times New Roman" w:cs="Times New Roman"/>
        </w:rPr>
        <w:t>s</w:t>
      </w:r>
      <w:r w:rsidR="009B56CF" w:rsidRPr="00056AED">
        <w:rPr>
          <w:rFonts w:ascii="Times New Roman" w:hAnsi="Times New Roman" w:cs="Times New Roman"/>
        </w:rPr>
        <w:t xml:space="preserve">. Thus the precision </w:t>
      </w:r>
      <w:r w:rsidR="00B56752" w:rsidRPr="00056AED">
        <w:rPr>
          <w:rFonts w:ascii="Times New Roman" w:hAnsi="Times New Roman" w:cs="Times New Roman"/>
        </w:rPr>
        <w:t>of</w:t>
      </w:r>
      <w:r w:rsidR="00256CE9" w:rsidRPr="00056AED">
        <w:rPr>
          <w:rFonts w:ascii="Times New Roman" w:hAnsi="Times New Roman" w:cs="Times New Roman"/>
        </w:rPr>
        <w:t xml:space="preserve"> retrieval models drops a lot.</w:t>
      </w:r>
    </w:p>
    <w:p w14:paraId="48B3B845" w14:textId="77777777" w:rsidR="001F2604" w:rsidRPr="00056AED" w:rsidRDefault="001F2604" w:rsidP="00347B26">
      <w:pPr>
        <w:rPr>
          <w:rFonts w:ascii="Times New Roman" w:hAnsi="Times New Roman" w:cs="Times New Roman"/>
        </w:rPr>
      </w:pPr>
    </w:p>
    <w:sectPr w:rsidR="001F2604" w:rsidRPr="00056AED" w:rsidSect="002445D7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5A38"/>
    <w:multiLevelType w:val="multilevel"/>
    <w:tmpl w:val="5088ED8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4679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6A793E"/>
    <w:multiLevelType w:val="hybridMultilevel"/>
    <w:tmpl w:val="3B42C600"/>
    <w:lvl w:ilvl="0" w:tplc="AEC0779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3BC25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3CA2795"/>
    <w:multiLevelType w:val="hybridMultilevel"/>
    <w:tmpl w:val="5088E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942814"/>
    <w:multiLevelType w:val="hybridMultilevel"/>
    <w:tmpl w:val="1AB04E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CE66AF"/>
    <w:multiLevelType w:val="hybridMultilevel"/>
    <w:tmpl w:val="1AB04E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3E"/>
    <w:rsid w:val="000025FB"/>
    <w:rsid w:val="00002893"/>
    <w:rsid w:val="00003DB3"/>
    <w:rsid w:val="00007800"/>
    <w:rsid w:val="00007A70"/>
    <w:rsid w:val="00013C2F"/>
    <w:rsid w:val="00016AB3"/>
    <w:rsid w:val="00017FA0"/>
    <w:rsid w:val="00021EC6"/>
    <w:rsid w:val="00026715"/>
    <w:rsid w:val="000305A1"/>
    <w:rsid w:val="00041E68"/>
    <w:rsid w:val="00042E4E"/>
    <w:rsid w:val="000556FC"/>
    <w:rsid w:val="00056AED"/>
    <w:rsid w:val="00074480"/>
    <w:rsid w:val="0008005B"/>
    <w:rsid w:val="00086630"/>
    <w:rsid w:val="00087135"/>
    <w:rsid w:val="0009103F"/>
    <w:rsid w:val="00094CB8"/>
    <w:rsid w:val="00096392"/>
    <w:rsid w:val="00097B99"/>
    <w:rsid w:val="000A2F7E"/>
    <w:rsid w:val="000A4523"/>
    <w:rsid w:val="000A71D4"/>
    <w:rsid w:val="000C12EB"/>
    <w:rsid w:val="000D329D"/>
    <w:rsid w:val="000E4E2E"/>
    <w:rsid w:val="000E6B19"/>
    <w:rsid w:val="000F2A2B"/>
    <w:rsid w:val="00104E87"/>
    <w:rsid w:val="00111A6F"/>
    <w:rsid w:val="0012064F"/>
    <w:rsid w:val="0012101A"/>
    <w:rsid w:val="001372EF"/>
    <w:rsid w:val="001416E2"/>
    <w:rsid w:val="001419D2"/>
    <w:rsid w:val="001556E8"/>
    <w:rsid w:val="0016409F"/>
    <w:rsid w:val="001759DB"/>
    <w:rsid w:val="00190B6F"/>
    <w:rsid w:val="001B1337"/>
    <w:rsid w:val="001B14D6"/>
    <w:rsid w:val="001C0295"/>
    <w:rsid w:val="001E0175"/>
    <w:rsid w:val="001E0EA1"/>
    <w:rsid w:val="001F2604"/>
    <w:rsid w:val="00203BF5"/>
    <w:rsid w:val="00222713"/>
    <w:rsid w:val="00226E2A"/>
    <w:rsid w:val="002445D7"/>
    <w:rsid w:val="00250606"/>
    <w:rsid w:val="00254072"/>
    <w:rsid w:val="00254D31"/>
    <w:rsid w:val="00256CE9"/>
    <w:rsid w:val="002771E5"/>
    <w:rsid w:val="00277B9F"/>
    <w:rsid w:val="00281E9C"/>
    <w:rsid w:val="002879C9"/>
    <w:rsid w:val="002A28E4"/>
    <w:rsid w:val="002A5D3E"/>
    <w:rsid w:val="002B1B96"/>
    <w:rsid w:val="002B2CEB"/>
    <w:rsid w:val="002B4B5E"/>
    <w:rsid w:val="002B5C04"/>
    <w:rsid w:val="002C6370"/>
    <w:rsid w:val="002D5239"/>
    <w:rsid w:val="002D626C"/>
    <w:rsid w:val="002E1548"/>
    <w:rsid w:val="002E37BC"/>
    <w:rsid w:val="00300756"/>
    <w:rsid w:val="0030355C"/>
    <w:rsid w:val="00313420"/>
    <w:rsid w:val="00313506"/>
    <w:rsid w:val="0032360A"/>
    <w:rsid w:val="00332BD5"/>
    <w:rsid w:val="00341A89"/>
    <w:rsid w:val="003447AD"/>
    <w:rsid w:val="003450E0"/>
    <w:rsid w:val="00347B26"/>
    <w:rsid w:val="00350599"/>
    <w:rsid w:val="00350C60"/>
    <w:rsid w:val="003676E7"/>
    <w:rsid w:val="00390F46"/>
    <w:rsid w:val="00392821"/>
    <w:rsid w:val="00392825"/>
    <w:rsid w:val="00393FAC"/>
    <w:rsid w:val="003B26D6"/>
    <w:rsid w:val="003B7B0F"/>
    <w:rsid w:val="003C3140"/>
    <w:rsid w:val="003C402D"/>
    <w:rsid w:val="003D74C2"/>
    <w:rsid w:val="003E41C2"/>
    <w:rsid w:val="003F2735"/>
    <w:rsid w:val="003F3FF3"/>
    <w:rsid w:val="00405AFC"/>
    <w:rsid w:val="0040641F"/>
    <w:rsid w:val="00412086"/>
    <w:rsid w:val="00413E49"/>
    <w:rsid w:val="00421232"/>
    <w:rsid w:val="00423C99"/>
    <w:rsid w:val="0042478D"/>
    <w:rsid w:val="00430BA6"/>
    <w:rsid w:val="00440C10"/>
    <w:rsid w:val="004432E5"/>
    <w:rsid w:val="00446368"/>
    <w:rsid w:val="00447CB0"/>
    <w:rsid w:val="00453217"/>
    <w:rsid w:val="0045605A"/>
    <w:rsid w:val="00466972"/>
    <w:rsid w:val="00467022"/>
    <w:rsid w:val="004730F2"/>
    <w:rsid w:val="0048441F"/>
    <w:rsid w:val="00484558"/>
    <w:rsid w:val="00493B8A"/>
    <w:rsid w:val="004948D8"/>
    <w:rsid w:val="0049546A"/>
    <w:rsid w:val="004A2D97"/>
    <w:rsid w:val="004B12D3"/>
    <w:rsid w:val="004D6AA3"/>
    <w:rsid w:val="004E5F72"/>
    <w:rsid w:val="004F04D1"/>
    <w:rsid w:val="004F2105"/>
    <w:rsid w:val="0050378B"/>
    <w:rsid w:val="00505180"/>
    <w:rsid w:val="00511E9F"/>
    <w:rsid w:val="00516D7F"/>
    <w:rsid w:val="005203E9"/>
    <w:rsid w:val="005275A1"/>
    <w:rsid w:val="00552F6C"/>
    <w:rsid w:val="00555F34"/>
    <w:rsid w:val="0055735C"/>
    <w:rsid w:val="0058449B"/>
    <w:rsid w:val="005950EB"/>
    <w:rsid w:val="005C57EF"/>
    <w:rsid w:val="005D3DD0"/>
    <w:rsid w:val="005D75C0"/>
    <w:rsid w:val="005D7CEA"/>
    <w:rsid w:val="005E4447"/>
    <w:rsid w:val="005F10A7"/>
    <w:rsid w:val="00613699"/>
    <w:rsid w:val="00624789"/>
    <w:rsid w:val="00627D0D"/>
    <w:rsid w:val="00631706"/>
    <w:rsid w:val="00635D20"/>
    <w:rsid w:val="00641128"/>
    <w:rsid w:val="0064597F"/>
    <w:rsid w:val="006500B3"/>
    <w:rsid w:val="00651EF4"/>
    <w:rsid w:val="0065415D"/>
    <w:rsid w:val="00665209"/>
    <w:rsid w:val="00670424"/>
    <w:rsid w:val="00674BB5"/>
    <w:rsid w:val="0069512B"/>
    <w:rsid w:val="006A5CE0"/>
    <w:rsid w:val="006A6F4C"/>
    <w:rsid w:val="006B0492"/>
    <w:rsid w:val="006B4CDD"/>
    <w:rsid w:val="006C0172"/>
    <w:rsid w:val="006C05C6"/>
    <w:rsid w:val="006C2E8E"/>
    <w:rsid w:val="006C336F"/>
    <w:rsid w:val="006D0A80"/>
    <w:rsid w:val="006E16AA"/>
    <w:rsid w:val="006E79EC"/>
    <w:rsid w:val="006F3757"/>
    <w:rsid w:val="00702DA5"/>
    <w:rsid w:val="007149F4"/>
    <w:rsid w:val="007224D0"/>
    <w:rsid w:val="0072383B"/>
    <w:rsid w:val="007477E2"/>
    <w:rsid w:val="00751C4A"/>
    <w:rsid w:val="00756B37"/>
    <w:rsid w:val="00776EB5"/>
    <w:rsid w:val="007857DD"/>
    <w:rsid w:val="00787573"/>
    <w:rsid w:val="00791399"/>
    <w:rsid w:val="007926BE"/>
    <w:rsid w:val="00795716"/>
    <w:rsid w:val="007A5330"/>
    <w:rsid w:val="007C0058"/>
    <w:rsid w:val="007C54DB"/>
    <w:rsid w:val="007D124D"/>
    <w:rsid w:val="007E6C79"/>
    <w:rsid w:val="007F054D"/>
    <w:rsid w:val="007F06BD"/>
    <w:rsid w:val="00822D06"/>
    <w:rsid w:val="0082432D"/>
    <w:rsid w:val="008248B6"/>
    <w:rsid w:val="008273B8"/>
    <w:rsid w:val="00850204"/>
    <w:rsid w:val="00857D8D"/>
    <w:rsid w:val="00861F92"/>
    <w:rsid w:val="00864ED1"/>
    <w:rsid w:val="00866BD1"/>
    <w:rsid w:val="0087010C"/>
    <w:rsid w:val="00875B86"/>
    <w:rsid w:val="00882053"/>
    <w:rsid w:val="008A01A4"/>
    <w:rsid w:val="008A4E42"/>
    <w:rsid w:val="008A4FC0"/>
    <w:rsid w:val="008A5B81"/>
    <w:rsid w:val="008B3A7F"/>
    <w:rsid w:val="008C43ED"/>
    <w:rsid w:val="008C6DAE"/>
    <w:rsid w:val="008D1266"/>
    <w:rsid w:val="008D3463"/>
    <w:rsid w:val="008E51A0"/>
    <w:rsid w:val="008E6636"/>
    <w:rsid w:val="008F43BF"/>
    <w:rsid w:val="00903F0A"/>
    <w:rsid w:val="0091329D"/>
    <w:rsid w:val="00914D5F"/>
    <w:rsid w:val="009178E8"/>
    <w:rsid w:val="00926C48"/>
    <w:rsid w:val="00941E32"/>
    <w:rsid w:val="00942591"/>
    <w:rsid w:val="0095526F"/>
    <w:rsid w:val="009611E4"/>
    <w:rsid w:val="0097624F"/>
    <w:rsid w:val="00977D0D"/>
    <w:rsid w:val="00991F62"/>
    <w:rsid w:val="009A3862"/>
    <w:rsid w:val="009A6252"/>
    <w:rsid w:val="009B2FD4"/>
    <w:rsid w:val="009B56CF"/>
    <w:rsid w:val="009B7381"/>
    <w:rsid w:val="009C3186"/>
    <w:rsid w:val="009D4FCC"/>
    <w:rsid w:val="009E2069"/>
    <w:rsid w:val="009E6813"/>
    <w:rsid w:val="009E6DDE"/>
    <w:rsid w:val="009E74F9"/>
    <w:rsid w:val="009E7DB2"/>
    <w:rsid w:val="009F748E"/>
    <w:rsid w:val="00A12A77"/>
    <w:rsid w:val="00A21AA8"/>
    <w:rsid w:val="00A24BA5"/>
    <w:rsid w:val="00A41224"/>
    <w:rsid w:val="00A417D0"/>
    <w:rsid w:val="00A577DF"/>
    <w:rsid w:val="00A654B3"/>
    <w:rsid w:val="00A73CB6"/>
    <w:rsid w:val="00A76BF3"/>
    <w:rsid w:val="00A8672B"/>
    <w:rsid w:val="00A96160"/>
    <w:rsid w:val="00AA6451"/>
    <w:rsid w:val="00AC11C7"/>
    <w:rsid w:val="00AC4185"/>
    <w:rsid w:val="00AD3D2A"/>
    <w:rsid w:val="00AD3FCF"/>
    <w:rsid w:val="00AE021D"/>
    <w:rsid w:val="00AE5223"/>
    <w:rsid w:val="00AF4004"/>
    <w:rsid w:val="00B03634"/>
    <w:rsid w:val="00B05AAA"/>
    <w:rsid w:val="00B12F25"/>
    <w:rsid w:val="00B31718"/>
    <w:rsid w:val="00B31ED0"/>
    <w:rsid w:val="00B32165"/>
    <w:rsid w:val="00B3745A"/>
    <w:rsid w:val="00B54C84"/>
    <w:rsid w:val="00B56752"/>
    <w:rsid w:val="00B572FF"/>
    <w:rsid w:val="00B57EBF"/>
    <w:rsid w:val="00B75B97"/>
    <w:rsid w:val="00B7665D"/>
    <w:rsid w:val="00B76B54"/>
    <w:rsid w:val="00B84A0F"/>
    <w:rsid w:val="00B92401"/>
    <w:rsid w:val="00B974C8"/>
    <w:rsid w:val="00BA46F5"/>
    <w:rsid w:val="00BA62A7"/>
    <w:rsid w:val="00BB1912"/>
    <w:rsid w:val="00BB4434"/>
    <w:rsid w:val="00BB79F1"/>
    <w:rsid w:val="00BC10E4"/>
    <w:rsid w:val="00BE16BA"/>
    <w:rsid w:val="00BE7475"/>
    <w:rsid w:val="00BF3CC7"/>
    <w:rsid w:val="00BF4BBE"/>
    <w:rsid w:val="00BF7A31"/>
    <w:rsid w:val="00C006C6"/>
    <w:rsid w:val="00C0203C"/>
    <w:rsid w:val="00C44DDC"/>
    <w:rsid w:val="00C462BD"/>
    <w:rsid w:val="00C51111"/>
    <w:rsid w:val="00CA38DC"/>
    <w:rsid w:val="00CA719E"/>
    <w:rsid w:val="00CC0F6B"/>
    <w:rsid w:val="00CC6AB1"/>
    <w:rsid w:val="00CD412B"/>
    <w:rsid w:val="00CD5417"/>
    <w:rsid w:val="00CE755F"/>
    <w:rsid w:val="00CF1CF1"/>
    <w:rsid w:val="00CF4857"/>
    <w:rsid w:val="00D03728"/>
    <w:rsid w:val="00D05A0F"/>
    <w:rsid w:val="00D1143D"/>
    <w:rsid w:val="00D2442A"/>
    <w:rsid w:val="00D30537"/>
    <w:rsid w:val="00D3057E"/>
    <w:rsid w:val="00D3188B"/>
    <w:rsid w:val="00D40071"/>
    <w:rsid w:val="00D402D8"/>
    <w:rsid w:val="00D45110"/>
    <w:rsid w:val="00D5085E"/>
    <w:rsid w:val="00D64726"/>
    <w:rsid w:val="00D64A45"/>
    <w:rsid w:val="00D67A7C"/>
    <w:rsid w:val="00D72956"/>
    <w:rsid w:val="00D80A47"/>
    <w:rsid w:val="00D831B1"/>
    <w:rsid w:val="00D84854"/>
    <w:rsid w:val="00D90F31"/>
    <w:rsid w:val="00D926F7"/>
    <w:rsid w:val="00D94204"/>
    <w:rsid w:val="00DA6B3B"/>
    <w:rsid w:val="00DB2A0E"/>
    <w:rsid w:val="00DB3FAC"/>
    <w:rsid w:val="00DB783C"/>
    <w:rsid w:val="00DC708A"/>
    <w:rsid w:val="00DD00C9"/>
    <w:rsid w:val="00DD2081"/>
    <w:rsid w:val="00DE2274"/>
    <w:rsid w:val="00DE71F0"/>
    <w:rsid w:val="00DF152E"/>
    <w:rsid w:val="00DF167C"/>
    <w:rsid w:val="00DF557D"/>
    <w:rsid w:val="00DF6163"/>
    <w:rsid w:val="00E008D9"/>
    <w:rsid w:val="00E228BD"/>
    <w:rsid w:val="00E27E03"/>
    <w:rsid w:val="00E33465"/>
    <w:rsid w:val="00E363F9"/>
    <w:rsid w:val="00E371FF"/>
    <w:rsid w:val="00E442D5"/>
    <w:rsid w:val="00E44914"/>
    <w:rsid w:val="00E4774C"/>
    <w:rsid w:val="00E52263"/>
    <w:rsid w:val="00E604A5"/>
    <w:rsid w:val="00E62FAA"/>
    <w:rsid w:val="00E64A6A"/>
    <w:rsid w:val="00E6530A"/>
    <w:rsid w:val="00E73DD9"/>
    <w:rsid w:val="00E91419"/>
    <w:rsid w:val="00E915D9"/>
    <w:rsid w:val="00E94598"/>
    <w:rsid w:val="00EA53D9"/>
    <w:rsid w:val="00EB2F95"/>
    <w:rsid w:val="00EC31FA"/>
    <w:rsid w:val="00EC66D9"/>
    <w:rsid w:val="00ED5396"/>
    <w:rsid w:val="00EE4D68"/>
    <w:rsid w:val="00EE6FF3"/>
    <w:rsid w:val="00EE70E3"/>
    <w:rsid w:val="00F0642D"/>
    <w:rsid w:val="00F16A5E"/>
    <w:rsid w:val="00F30B55"/>
    <w:rsid w:val="00F370DA"/>
    <w:rsid w:val="00F405C8"/>
    <w:rsid w:val="00F47A66"/>
    <w:rsid w:val="00F5007C"/>
    <w:rsid w:val="00F64FE7"/>
    <w:rsid w:val="00F65AB2"/>
    <w:rsid w:val="00F72F73"/>
    <w:rsid w:val="00F846EB"/>
    <w:rsid w:val="00F90C1F"/>
    <w:rsid w:val="00F91969"/>
    <w:rsid w:val="00F9481D"/>
    <w:rsid w:val="00FA1161"/>
    <w:rsid w:val="00FB42DD"/>
    <w:rsid w:val="00FC5917"/>
    <w:rsid w:val="00FD418A"/>
    <w:rsid w:val="00FD46EA"/>
    <w:rsid w:val="00FD4A69"/>
    <w:rsid w:val="00FD6B6D"/>
    <w:rsid w:val="00FE47E0"/>
    <w:rsid w:val="00FE7601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28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5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82053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1B14D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14D6"/>
    <w:rPr>
      <w:rFonts w:ascii="Heiti SC Light" w:eastAsia="Heiti SC Light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C0172"/>
    <w:rPr>
      <w:rFonts w:asciiTheme="majorHAnsi" w:eastAsia="宋体" w:hAnsiTheme="majorHAnsi" w:cstheme="majorBid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C57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F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5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82053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1B14D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14D6"/>
    <w:rPr>
      <w:rFonts w:ascii="Heiti SC Light" w:eastAsia="Heiti SC Light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C0172"/>
    <w:rPr>
      <w:rFonts w:asciiTheme="majorHAnsi" w:eastAsia="宋体" w:hAnsiTheme="majorHAnsi" w:cstheme="majorBid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C57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F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3:report: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工作表1!$B$49</c:f>
              <c:strCache>
                <c:ptCount val="1"/>
                <c:pt idx="0">
                  <c:v>OKTF</c:v>
                </c:pt>
              </c:strCache>
            </c:strRef>
          </c:tx>
          <c:invertIfNegative val="0"/>
          <c:cat>
            <c:multiLvlStrRef>
              <c:f>工作表1!$C$47:$N$48</c:f>
              <c:multiLvlStrCache>
                <c:ptCount val="12"/>
                <c:lvl>
                  <c:pt idx="0">
                    <c:v>STOP STOP</c:v>
                  </c:pt>
                  <c:pt idx="1">
                    <c:v>NOSTOP STOP</c:v>
                  </c:pt>
                  <c:pt idx="2">
                    <c:v>NOSTOP NOSTOP</c:v>
                  </c:pt>
                  <c:pt idx="3">
                    <c:v>STOP STOP</c:v>
                  </c:pt>
                  <c:pt idx="4">
                    <c:v>NOSTOP STOP</c:v>
                  </c:pt>
                  <c:pt idx="5">
                    <c:v>NOSTOP NOSTOP</c:v>
                  </c:pt>
                  <c:pt idx="6">
                    <c:v>STOP STOP</c:v>
                  </c:pt>
                  <c:pt idx="7">
                    <c:v>NOSTOP STOP</c:v>
                  </c:pt>
                  <c:pt idx="8">
                    <c:v>NOSTOP NOSTOP</c:v>
                  </c:pt>
                  <c:pt idx="9">
                    <c:v>STOP STOP</c:v>
                  </c:pt>
                  <c:pt idx="10">
                    <c:v>NOSTOP STOP</c:v>
                  </c:pt>
                  <c:pt idx="11">
                    <c:v>NOSTOP NOSTOP</c:v>
                  </c:pt>
                </c:lvl>
                <c:lvl>
                  <c:pt idx="0">
                    <c:v>MAP</c:v>
                  </c:pt>
                  <c:pt idx="3">
                    <c:v>R-Precision</c:v>
                  </c:pt>
                  <c:pt idx="6">
                    <c:v>Precision at 10</c:v>
                  </c:pt>
                  <c:pt idx="9">
                    <c:v>Precision at 30</c:v>
                  </c:pt>
                </c:lvl>
              </c:multiLvlStrCache>
            </c:multiLvlStrRef>
          </c:cat>
          <c:val>
            <c:numRef>
              <c:f>工作表1!$C$49:$N$49</c:f>
              <c:numCache>
                <c:formatCode>General</c:formatCode>
                <c:ptCount val="12"/>
                <c:pt idx="0" formatCode="0.0000_ ">
                  <c:v>0.2973</c:v>
                </c:pt>
                <c:pt idx="1">
                  <c:v>0.2955</c:v>
                </c:pt>
                <c:pt idx="2">
                  <c:v>0.2075</c:v>
                </c:pt>
                <c:pt idx="3" formatCode="0.0000_ ">
                  <c:v>0.3182</c:v>
                </c:pt>
                <c:pt idx="4">
                  <c:v>0.3125</c:v>
                </c:pt>
                <c:pt idx="5">
                  <c:v>0.2097</c:v>
                </c:pt>
                <c:pt idx="6" formatCode="0.0000_ ">
                  <c:v>0.3212</c:v>
                </c:pt>
                <c:pt idx="7">
                  <c:v>0.325</c:v>
                </c:pt>
                <c:pt idx="8">
                  <c:v>0.2673</c:v>
                </c:pt>
                <c:pt idx="9" formatCode="0.0000_ ">
                  <c:v>0.1872</c:v>
                </c:pt>
                <c:pt idx="10">
                  <c:v>0.1846</c:v>
                </c:pt>
                <c:pt idx="11">
                  <c:v>0.1494</c:v>
                </c:pt>
              </c:numCache>
            </c:numRef>
          </c:val>
        </c:ser>
        <c:ser>
          <c:idx val="1"/>
          <c:order val="1"/>
          <c:tx>
            <c:strRef>
              <c:f>工作表1!$B$50</c:f>
              <c:strCache>
                <c:ptCount val="1"/>
                <c:pt idx="0">
                  <c:v>OKTF*IDF</c:v>
                </c:pt>
              </c:strCache>
            </c:strRef>
          </c:tx>
          <c:invertIfNegative val="0"/>
          <c:cat>
            <c:multiLvlStrRef>
              <c:f>工作表1!$C$47:$N$48</c:f>
              <c:multiLvlStrCache>
                <c:ptCount val="12"/>
                <c:lvl>
                  <c:pt idx="0">
                    <c:v>STOP STOP</c:v>
                  </c:pt>
                  <c:pt idx="1">
                    <c:v>NOSTOP STOP</c:v>
                  </c:pt>
                  <c:pt idx="2">
                    <c:v>NOSTOP NOSTOP</c:v>
                  </c:pt>
                  <c:pt idx="3">
                    <c:v>STOP STOP</c:v>
                  </c:pt>
                  <c:pt idx="4">
                    <c:v>NOSTOP STOP</c:v>
                  </c:pt>
                  <c:pt idx="5">
                    <c:v>NOSTOP NOSTOP</c:v>
                  </c:pt>
                  <c:pt idx="6">
                    <c:v>STOP STOP</c:v>
                  </c:pt>
                  <c:pt idx="7">
                    <c:v>NOSTOP STOP</c:v>
                  </c:pt>
                  <c:pt idx="8">
                    <c:v>NOSTOP NOSTOP</c:v>
                  </c:pt>
                  <c:pt idx="9">
                    <c:v>STOP STOP</c:v>
                  </c:pt>
                  <c:pt idx="10">
                    <c:v>NOSTOP STOP</c:v>
                  </c:pt>
                  <c:pt idx="11">
                    <c:v>NOSTOP NOSTOP</c:v>
                  </c:pt>
                </c:lvl>
                <c:lvl>
                  <c:pt idx="0">
                    <c:v>MAP</c:v>
                  </c:pt>
                  <c:pt idx="3">
                    <c:v>R-Precision</c:v>
                  </c:pt>
                  <c:pt idx="6">
                    <c:v>Precision at 10</c:v>
                  </c:pt>
                  <c:pt idx="9">
                    <c:v>Precision at 30</c:v>
                  </c:pt>
                </c:lvl>
              </c:multiLvlStrCache>
            </c:multiLvlStrRef>
          </c:cat>
          <c:val>
            <c:numRef>
              <c:f>工作表1!$C$50:$N$50</c:f>
              <c:numCache>
                <c:formatCode>General</c:formatCode>
                <c:ptCount val="12"/>
                <c:pt idx="0" formatCode="0.0000_ ">
                  <c:v>0.3767</c:v>
                </c:pt>
                <c:pt idx="1">
                  <c:v>0.3824</c:v>
                </c:pt>
                <c:pt idx="2">
                  <c:v>0.3496</c:v>
                </c:pt>
                <c:pt idx="3" formatCode="0.0000_ ">
                  <c:v>0.3932</c:v>
                </c:pt>
                <c:pt idx="4">
                  <c:v>0.3865</c:v>
                </c:pt>
                <c:pt idx="5">
                  <c:v>0.3694</c:v>
                </c:pt>
                <c:pt idx="6" formatCode="0.0000_ ">
                  <c:v>0.3654</c:v>
                </c:pt>
                <c:pt idx="7">
                  <c:v>0.3712</c:v>
                </c:pt>
                <c:pt idx="8">
                  <c:v>0.3596</c:v>
                </c:pt>
                <c:pt idx="9" formatCode="0.0000_ ">
                  <c:v>0.2147</c:v>
                </c:pt>
                <c:pt idx="10">
                  <c:v>0.2179</c:v>
                </c:pt>
                <c:pt idx="11">
                  <c:v>0.2</c:v>
                </c:pt>
              </c:numCache>
            </c:numRef>
          </c:val>
        </c:ser>
        <c:ser>
          <c:idx val="2"/>
          <c:order val="2"/>
          <c:tx>
            <c:strRef>
              <c:f>工作表1!$B$51</c:f>
              <c:strCache>
                <c:ptCount val="1"/>
                <c:pt idx="0">
                  <c:v>Laplace</c:v>
                </c:pt>
              </c:strCache>
            </c:strRef>
          </c:tx>
          <c:invertIfNegative val="0"/>
          <c:cat>
            <c:multiLvlStrRef>
              <c:f>工作表1!$C$47:$N$48</c:f>
              <c:multiLvlStrCache>
                <c:ptCount val="12"/>
                <c:lvl>
                  <c:pt idx="0">
                    <c:v>STOP STOP</c:v>
                  </c:pt>
                  <c:pt idx="1">
                    <c:v>NOSTOP STOP</c:v>
                  </c:pt>
                  <c:pt idx="2">
                    <c:v>NOSTOP NOSTOP</c:v>
                  </c:pt>
                  <c:pt idx="3">
                    <c:v>STOP STOP</c:v>
                  </c:pt>
                  <c:pt idx="4">
                    <c:v>NOSTOP STOP</c:v>
                  </c:pt>
                  <c:pt idx="5">
                    <c:v>NOSTOP NOSTOP</c:v>
                  </c:pt>
                  <c:pt idx="6">
                    <c:v>STOP STOP</c:v>
                  </c:pt>
                  <c:pt idx="7">
                    <c:v>NOSTOP STOP</c:v>
                  </c:pt>
                  <c:pt idx="8">
                    <c:v>NOSTOP NOSTOP</c:v>
                  </c:pt>
                  <c:pt idx="9">
                    <c:v>STOP STOP</c:v>
                  </c:pt>
                  <c:pt idx="10">
                    <c:v>NOSTOP STOP</c:v>
                  </c:pt>
                  <c:pt idx="11">
                    <c:v>NOSTOP NOSTOP</c:v>
                  </c:pt>
                </c:lvl>
                <c:lvl>
                  <c:pt idx="0">
                    <c:v>MAP</c:v>
                  </c:pt>
                  <c:pt idx="3">
                    <c:v>R-Precision</c:v>
                  </c:pt>
                  <c:pt idx="6">
                    <c:v>Precision at 10</c:v>
                  </c:pt>
                  <c:pt idx="9">
                    <c:v>Precision at 30</c:v>
                  </c:pt>
                </c:lvl>
              </c:multiLvlStrCache>
            </c:multiLvlStrRef>
          </c:cat>
          <c:val>
            <c:numRef>
              <c:f>工作表1!$C$51:$N$51</c:f>
              <c:numCache>
                <c:formatCode>General</c:formatCode>
                <c:ptCount val="12"/>
                <c:pt idx="0" formatCode="0.0000_ ">
                  <c:v>0.2258</c:v>
                </c:pt>
                <c:pt idx="1">
                  <c:v>0.2273</c:v>
                </c:pt>
                <c:pt idx="2">
                  <c:v>0.1345</c:v>
                </c:pt>
                <c:pt idx="3" formatCode="0.0000_ ">
                  <c:v>0.2362</c:v>
                </c:pt>
                <c:pt idx="4">
                  <c:v>0.2357</c:v>
                </c:pt>
                <c:pt idx="5">
                  <c:v>0.1564</c:v>
                </c:pt>
                <c:pt idx="6" formatCode="0.0000_ ">
                  <c:v>0.2615</c:v>
                </c:pt>
                <c:pt idx="7">
                  <c:v>0.2712</c:v>
                </c:pt>
                <c:pt idx="8">
                  <c:v>0.1673</c:v>
                </c:pt>
                <c:pt idx="9" formatCode="0.0000_ ">
                  <c:v>0.1558</c:v>
                </c:pt>
                <c:pt idx="10">
                  <c:v>0.1564</c:v>
                </c:pt>
                <c:pt idx="11">
                  <c:v>0.1115</c:v>
                </c:pt>
              </c:numCache>
            </c:numRef>
          </c:val>
        </c:ser>
        <c:ser>
          <c:idx val="3"/>
          <c:order val="3"/>
          <c:tx>
            <c:strRef>
              <c:f>工作表1!$B$52</c:f>
              <c:strCache>
                <c:ptCount val="1"/>
                <c:pt idx="0">
                  <c:v>Jelinek-Mercer</c:v>
                </c:pt>
              </c:strCache>
            </c:strRef>
          </c:tx>
          <c:invertIfNegative val="0"/>
          <c:cat>
            <c:multiLvlStrRef>
              <c:f>工作表1!$C$47:$N$48</c:f>
              <c:multiLvlStrCache>
                <c:ptCount val="12"/>
                <c:lvl>
                  <c:pt idx="0">
                    <c:v>STOP STOP</c:v>
                  </c:pt>
                  <c:pt idx="1">
                    <c:v>NOSTOP STOP</c:v>
                  </c:pt>
                  <c:pt idx="2">
                    <c:v>NOSTOP NOSTOP</c:v>
                  </c:pt>
                  <c:pt idx="3">
                    <c:v>STOP STOP</c:v>
                  </c:pt>
                  <c:pt idx="4">
                    <c:v>NOSTOP STOP</c:v>
                  </c:pt>
                  <c:pt idx="5">
                    <c:v>NOSTOP NOSTOP</c:v>
                  </c:pt>
                  <c:pt idx="6">
                    <c:v>STOP STOP</c:v>
                  </c:pt>
                  <c:pt idx="7">
                    <c:v>NOSTOP STOP</c:v>
                  </c:pt>
                  <c:pt idx="8">
                    <c:v>NOSTOP NOSTOP</c:v>
                  </c:pt>
                  <c:pt idx="9">
                    <c:v>STOP STOP</c:v>
                  </c:pt>
                  <c:pt idx="10">
                    <c:v>NOSTOP STOP</c:v>
                  </c:pt>
                  <c:pt idx="11">
                    <c:v>NOSTOP NOSTOP</c:v>
                  </c:pt>
                </c:lvl>
                <c:lvl>
                  <c:pt idx="0">
                    <c:v>MAP</c:v>
                  </c:pt>
                  <c:pt idx="3">
                    <c:v>R-Precision</c:v>
                  </c:pt>
                  <c:pt idx="6">
                    <c:v>Precision at 10</c:v>
                  </c:pt>
                  <c:pt idx="9">
                    <c:v>Precision at 30</c:v>
                  </c:pt>
                </c:lvl>
              </c:multiLvlStrCache>
            </c:multiLvlStrRef>
          </c:cat>
          <c:val>
            <c:numRef>
              <c:f>工作表1!$C$52:$N$52</c:f>
              <c:numCache>
                <c:formatCode>General</c:formatCode>
                <c:ptCount val="12"/>
                <c:pt idx="0" formatCode="0.0000_ ">
                  <c:v>0.3242</c:v>
                </c:pt>
                <c:pt idx="1">
                  <c:v>0.3233</c:v>
                </c:pt>
                <c:pt idx="2">
                  <c:v>0.2969</c:v>
                </c:pt>
                <c:pt idx="3" formatCode="0.0000_ ">
                  <c:v>0.3457</c:v>
                </c:pt>
                <c:pt idx="4">
                  <c:v>0.3374</c:v>
                </c:pt>
                <c:pt idx="5">
                  <c:v>0.3231</c:v>
                </c:pt>
                <c:pt idx="6" formatCode="0.0000_ ">
                  <c:v>0.3327</c:v>
                </c:pt>
                <c:pt idx="7">
                  <c:v>0.3269</c:v>
                </c:pt>
                <c:pt idx="8">
                  <c:v>0.3346</c:v>
                </c:pt>
                <c:pt idx="9" formatCode="0.0000_ ">
                  <c:v>0.2051</c:v>
                </c:pt>
                <c:pt idx="10">
                  <c:v>0.2077</c:v>
                </c:pt>
                <c:pt idx="11">
                  <c:v>0.1968</c:v>
                </c:pt>
              </c:numCache>
            </c:numRef>
          </c:val>
        </c:ser>
        <c:ser>
          <c:idx val="4"/>
          <c:order val="4"/>
          <c:tx>
            <c:strRef>
              <c:f>工作表1!$B$53</c:f>
              <c:strCache>
                <c:ptCount val="1"/>
                <c:pt idx="0">
                  <c:v>BM25</c:v>
                </c:pt>
              </c:strCache>
            </c:strRef>
          </c:tx>
          <c:invertIfNegative val="0"/>
          <c:cat>
            <c:multiLvlStrRef>
              <c:f>工作表1!$C$47:$N$48</c:f>
              <c:multiLvlStrCache>
                <c:ptCount val="12"/>
                <c:lvl>
                  <c:pt idx="0">
                    <c:v>STOP STOP</c:v>
                  </c:pt>
                  <c:pt idx="1">
                    <c:v>NOSTOP STOP</c:v>
                  </c:pt>
                  <c:pt idx="2">
                    <c:v>NOSTOP NOSTOP</c:v>
                  </c:pt>
                  <c:pt idx="3">
                    <c:v>STOP STOP</c:v>
                  </c:pt>
                  <c:pt idx="4">
                    <c:v>NOSTOP STOP</c:v>
                  </c:pt>
                  <c:pt idx="5">
                    <c:v>NOSTOP NOSTOP</c:v>
                  </c:pt>
                  <c:pt idx="6">
                    <c:v>STOP STOP</c:v>
                  </c:pt>
                  <c:pt idx="7">
                    <c:v>NOSTOP STOP</c:v>
                  </c:pt>
                  <c:pt idx="8">
                    <c:v>NOSTOP NOSTOP</c:v>
                  </c:pt>
                  <c:pt idx="9">
                    <c:v>STOP STOP</c:v>
                  </c:pt>
                  <c:pt idx="10">
                    <c:v>NOSTOP STOP</c:v>
                  </c:pt>
                  <c:pt idx="11">
                    <c:v>NOSTOP NOSTOP</c:v>
                  </c:pt>
                </c:lvl>
                <c:lvl>
                  <c:pt idx="0">
                    <c:v>MAP</c:v>
                  </c:pt>
                  <c:pt idx="3">
                    <c:v>R-Precision</c:v>
                  </c:pt>
                  <c:pt idx="6">
                    <c:v>Precision at 10</c:v>
                  </c:pt>
                  <c:pt idx="9">
                    <c:v>Precision at 30</c:v>
                  </c:pt>
                </c:lvl>
              </c:multiLvlStrCache>
            </c:multiLvlStrRef>
          </c:cat>
          <c:val>
            <c:numRef>
              <c:f>工作表1!$C$53:$N$53</c:f>
              <c:numCache>
                <c:formatCode>General</c:formatCode>
                <c:ptCount val="12"/>
                <c:pt idx="0" formatCode="0.0000_ ">
                  <c:v>0.366</c:v>
                </c:pt>
                <c:pt idx="1">
                  <c:v>0.3701</c:v>
                </c:pt>
                <c:pt idx="2">
                  <c:v>0.3383</c:v>
                </c:pt>
                <c:pt idx="3" formatCode="0.0000_ ">
                  <c:v>0.3765</c:v>
                </c:pt>
                <c:pt idx="4">
                  <c:v>0.3701</c:v>
                </c:pt>
                <c:pt idx="5">
                  <c:v>0.3503</c:v>
                </c:pt>
                <c:pt idx="6" formatCode="0.0000_ ">
                  <c:v>0.3558</c:v>
                </c:pt>
                <c:pt idx="7">
                  <c:v>0.3635</c:v>
                </c:pt>
                <c:pt idx="8">
                  <c:v>0.3423</c:v>
                </c:pt>
                <c:pt idx="9" formatCode="0.0000_ ">
                  <c:v>0.2147</c:v>
                </c:pt>
                <c:pt idx="10">
                  <c:v>0.2147</c:v>
                </c:pt>
                <c:pt idx="11">
                  <c:v>0.1974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0414456"/>
        <c:axId val="-2141064040"/>
      </c:barChart>
      <c:catAx>
        <c:axId val="-214041445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1064040"/>
        <c:crosses val="autoZero"/>
        <c:auto val="1"/>
        <c:lblAlgn val="ctr"/>
        <c:lblOffset val="100"/>
        <c:noMultiLvlLbl val="0"/>
      </c:catAx>
      <c:valAx>
        <c:axId val="-2141064040"/>
        <c:scaling>
          <c:orientation val="minMax"/>
        </c:scaling>
        <c:delete val="0"/>
        <c:axPos val="l"/>
        <c:majorGridlines/>
        <c:numFmt formatCode="0.0000_ " sourceLinked="1"/>
        <c:majorTickMark val="out"/>
        <c:minorTickMark val="none"/>
        <c:tickLblPos val="nextTo"/>
        <c:crossAx val="-21404144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1597</Words>
  <Characters>9103</Characters>
  <Application>Microsoft Macintosh Word</Application>
  <DocSecurity>0</DocSecurity>
  <Lines>75</Lines>
  <Paragraphs>21</Paragraphs>
  <ScaleCrop>false</ScaleCrop>
  <Company>Northeastern University</Company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 Liu</dc:creator>
  <cp:keywords/>
  <dc:description/>
  <cp:lastModifiedBy>Jiachi Liu</cp:lastModifiedBy>
  <cp:revision>469</cp:revision>
  <dcterms:created xsi:type="dcterms:W3CDTF">2013-12-04T16:14:00Z</dcterms:created>
  <dcterms:modified xsi:type="dcterms:W3CDTF">2013-12-07T19:24:00Z</dcterms:modified>
</cp:coreProperties>
</file>