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73F8" w:rsidRDefault="00ED73F8" w:rsidP="00ED73F8">
      <w:pPr>
        <w:pStyle w:val="a6"/>
        <w:jc w:val="both"/>
        <w:rPr>
          <w:rStyle w:val="a4"/>
          <w:rFonts w:ascii="Times New Roman" w:hAnsi="Times New Roman" w:cs="Times New Roman"/>
          <w:color w:val="4B4747"/>
          <w:sz w:val="24"/>
          <w:szCs w:val="24"/>
        </w:rPr>
      </w:pPr>
      <w:r>
        <w:rPr>
          <w:rStyle w:val="a4"/>
          <w:rFonts w:ascii="Times New Roman" w:hAnsi="Times New Roman" w:cs="Times New Roman"/>
          <w:color w:val="4B4747"/>
          <w:sz w:val="24"/>
          <w:szCs w:val="24"/>
        </w:rPr>
        <w:t>Тема: Цитирование</w:t>
      </w:r>
    </w:p>
    <w:p w:rsidR="00C41CA7" w:rsidRDefault="00C41CA7" w:rsidP="00ED73F8">
      <w:pPr>
        <w:pStyle w:val="a6"/>
        <w:jc w:val="both"/>
        <w:rPr>
          <w:rStyle w:val="a4"/>
          <w:rFonts w:ascii="Times New Roman" w:hAnsi="Times New Roman" w:cs="Times New Roman"/>
          <w:color w:val="4B4747"/>
          <w:sz w:val="24"/>
          <w:szCs w:val="24"/>
        </w:rPr>
      </w:pPr>
    </w:p>
    <w:p w:rsidR="00496CA5" w:rsidRDefault="00496CA5" w:rsidP="00ED73F8">
      <w:pPr>
        <w:pStyle w:val="a6"/>
        <w:jc w:val="both"/>
        <w:rPr>
          <w:rStyle w:val="a4"/>
          <w:rFonts w:ascii="Times New Roman" w:hAnsi="Times New Roman" w:cs="Times New Roman"/>
          <w:color w:val="4B4747"/>
          <w:sz w:val="24"/>
          <w:szCs w:val="24"/>
        </w:rPr>
      </w:pPr>
      <w:r>
        <w:rPr>
          <w:rStyle w:val="a4"/>
          <w:rFonts w:ascii="Times New Roman" w:hAnsi="Times New Roman" w:cs="Times New Roman"/>
          <w:color w:val="4B4747"/>
          <w:sz w:val="24"/>
          <w:szCs w:val="24"/>
        </w:rPr>
        <w:t>Проверочная работа по пройденному материалу:</w:t>
      </w:r>
    </w:p>
    <w:p w:rsidR="00496CA5" w:rsidRPr="00C41CA7" w:rsidRDefault="00496CA5" w:rsidP="00ED73F8">
      <w:pPr>
        <w:pStyle w:val="a6"/>
        <w:jc w:val="both"/>
        <w:rPr>
          <w:rStyle w:val="a4"/>
          <w:rFonts w:ascii="Times New Roman" w:hAnsi="Times New Roman" w:cs="Times New Roman"/>
          <w:b w:val="0"/>
          <w:color w:val="4B4747"/>
          <w:sz w:val="24"/>
          <w:szCs w:val="24"/>
        </w:rPr>
      </w:pPr>
      <w:r w:rsidRPr="00C41CA7">
        <w:rPr>
          <w:rStyle w:val="a4"/>
          <w:rFonts w:ascii="Times New Roman" w:hAnsi="Times New Roman" w:cs="Times New Roman"/>
          <w:b w:val="0"/>
          <w:color w:val="4B4747"/>
          <w:sz w:val="24"/>
          <w:szCs w:val="24"/>
        </w:rPr>
        <w:t>(работа на листочках)</w:t>
      </w:r>
    </w:p>
    <w:p w:rsidR="00496CA5" w:rsidRPr="00C41CA7" w:rsidRDefault="00496CA5" w:rsidP="00C41CA7">
      <w:pPr>
        <w:pStyle w:val="a6"/>
        <w:numPr>
          <w:ilvl w:val="0"/>
          <w:numId w:val="1"/>
        </w:numPr>
        <w:jc w:val="both"/>
        <w:rPr>
          <w:rStyle w:val="a4"/>
          <w:rFonts w:ascii="Times New Roman" w:hAnsi="Times New Roman" w:cs="Times New Roman"/>
          <w:b w:val="0"/>
          <w:i/>
          <w:color w:val="4B4747"/>
          <w:sz w:val="24"/>
          <w:szCs w:val="24"/>
        </w:rPr>
      </w:pPr>
      <w:r w:rsidRPr="00C41CA7">
        <w:rPr>
          <w:rStyle w:val="a4"/>
          <w:rFonts w:ascii="Times New Roman" w:hAnsi="Times New Roman" w:cs="Times New Roman"/>
          <w:b w:val="0"/>
          <w:i/>
          <w:color w:val="4B4747"/>
          <w:sz w:val="24"/>
          <w:szCs w:val="24"/>
        </w:rPr>
        <w:t>Что такое компрессия?</w:t>
      </w:r>
    </w:p>
    <w:p w:rsidR="00496CA5" w:rsidRDefault="00496CA5" w:rsidP="00C41CA7">
      <w:pPr>
        <w:pStyle w:val="a6"/>
        <w:numPr>
          <w:ilvl w:val="0"/>
          <w:numId w:val="1"/>
        </w:numPr>
        <w:jc w:val="both"/>
        <w:rPr>
          <w:rStyle w:val="a4"/>
          <w:rFonts w:ascii="Times New Roman" w:hAnsi="Times New Roman" w:cs="Times New Roman"/>
          <w:b w:val="0"/>
          <w:i/>
          <w:color w:val="4B4747"/>
          <w:sz w:val="24"/>
          <w:szCs w:val="24"/>
        </w:rPr>
      </w:pPr>
      <w:r w:rsidRPr="00C41CA7">
        <w:rPr>
          <w:rStyle w:val="a4"/>
          <w:rFonts w:ascii="Times New Roman" w:hAnsi="Times New Roman" w:cs="Times New Roman"/>
          <w:b w:val="0"/>
          <w:i/>
          <w:color w:val="4B4747"/>
          <w:sz w:val="24"/>
          <w:szCs w:val="24"/>
        </w:rPr>
        <w:t>Перечислите жанры вторичного текста, подвергающиеся компрессии.</w:t>
      </w:r>
    </w:p>
    <w:p w:rsidR="00C41CA7" w:rsidRDefault="00C41CA7" w:rsidP="00C41CA7">
      <w:pPr>
        <w:pStyle w:val="a6"/>
        <w:numPr>
          <w:ilvl w:val="0"/>
          <w:numId w:val="1"/>
        </w:numPr>
        <w:jc w:val="both"/>
        <w:rPr>
          <w:rStyle w:val="a4"/>
          <w:rFonts w:ascii="Times New Roman" w:hAnsi="Times New Roman" w:cs="Times New Roman"/>
          <w:b w:val="0"/>
          <w:i/>
          <w:color w:val="4B4747"/>
          <w:sz w:val="24"/>
          <w:szCs w:val="24"/>
        </w:rPr>
      </w:pPr>
      <w:r>
        <w:rPr>
          <w:rStyle w:val="a4"/>
          <w:rFonts w:ascii="Times New Roman" w:hAnsi="Times New Roman" w:cs="Times New Roman"/>
          <w:b w:val="0"/>
          <w:i/>
          <w:color w:val="4B4747"/>
          <w:sz w:val="24"/>
          <w:szCs w:val="24"/>
        </w:rPr>
        <w:t>Дайте определение аннотации.</w:t>
      </w:r>
    </w:p>
    <w:p w:rsidR="00C41CA7" w:rsidRDefault="00C41CA7" w:rsidP="00C41CA7">
      <w:pPr>
        <w:pStyle w:val="a6"/>
        <w:numPr>
          <w:ilvl w:val="0"/>
          <w:numId w:val="1"/>
        </w:numPr>
        <w:jc w:val="both"/>
        <w:rPr>
          <w:rStyle w:val="a4"/>
          <w:rFonts w:ascii="Times New Roman" w:hAnsi="Times New Roman" w:cs="Times New Roman"/>
          <w:b w:val="0"/>
          <w:i/>
          <w:color w:val="4B4747"/>
          <w:sz w:val="24"/>
          <w:szCs w:val="24"/>
        </w:rPr>
      </w:pPr>
      <w:r>
        <w:rPr>
          <w:rStyle w:val="a4"/>
          <w:rFonts w:ascii="Times New Roman" w:hAnsi="Times New Roman" w:cs="Times New Roman"/>
          <w:b w:val="0"/>
          <w:i/>
          <w:color w:val="4B4747"/>
          <w:sz w:val="24"/>
          <w:szCs w:val="24"/>
        </w:rPr>
        <w:t>Виды аннотации.</w:t>
      </w:r>
    </w:p>
    <w:p w:rsidR="00C41CA7" w:rsidRDefault="00C41CA7" w:rsidP="00C41CA7">
      <w:pPr>
        <w:pStyle w:val="a6"/>
        <w:numPr>
          <w:ilvl w:val="0"/>
          <w:numId w:val="1"/>
        </w:numPr>
        <w:jc w:val="both"/>
        <w:rPr>
          <w:rStyle w:val="a4"/>
          <w:rFonts w:ascii="Times New Roman" w:hAnsi="Times New Roman" w:cs="Times New Roman"/>
          <w:b w:val="0"/>
          <w:i/>
          <w:color w:val="4B4747"/>
          <w:sz w:val="24"/>
          <w:szCs w:val="24"/>
        </w:rPr>
      </w:pPr>
      <w:r>
        <w:rPr>
          <w:rStyle w:val="a4"/>
          <w:rFonts w:ascii="Times New Roman" w:hAnsi="Times New Roman" w:cs="Times New Roman"/>
          <w:b w:val="0"/>
          <w:i/>
          <w:color w:val="4B4747"/>
          <w:sz w:val="24"/>
          <w:szCs w:val="24"/>
        </w:rPr>
        <w:t>Что такое реферат?</w:t>
      </w:r>
    </w:p>
    <w:p w:rsidR="00C41CA7" w:rsidRDefault="00C41CA7" w:rsidP="00C41CA7">
      <w:pPr>
        <w:pStyle w:val="a6"/>
        <w:numPr>
          <w:ilvl w:val="0"/>
          <w:numId w:val="1"/>
        </w:numPr>
        <w:jc w:val="both"/>
        <w:rPr>
          <w:rStyle w:val="a4"/>
          <w:rFonts w:ascii="Times New Roman" w:hAnsi="Times New Roman" w:cs="Times New Roman"/>
          <w:b w:val="0"/>
          <w:i/>
          <w:color w:val="4B4747"/>
          <w:sz w:val="24"/>
          <w:szCs w:val="24"/>
        </w:rPr>
      </w:pPr>
      <w:r>
        <w:rPr>
          <w:rStyle w:val="a4"/>
          <w:rFonts w:ascii="Times New Roman" w:hAnsi="Times New Roman" w:cs="Times New Roman"/>
          <w:b w:val="0"/>
          <w:i/>
          <w:color w:val="4B4747"/>
          <w:sz w:val="24"/>
          <w:szCs w:val="24"/>
        </w:rPr>
        <w:t>Чем аннотация отличается от реферата? (</w:t>
      </w:r>
      <w:proofErr w:type="gramStart"/>
      <w:r>
        <w:rPr>
          <w:rStyle w:val="a4"/>
          <w:rFonts w:ascii="Times New Roman" w:hAnsi="Times New Roman" w:cs="Times New Roman"/>
          <w:b w:val="0"/>
          <w:i/>
          <w:color w:val="4B4747"/>
          <w:sz w:val="24"/>
          <w:szCs w:val="24"/>
        </w:rPr>
        <w:t>напишите на какие вопросы они отвечают</w:t>
      </w:r>
      <w:proofErr w:type="gramEnd"/>
      <w:r>
        <w:rPr>
          <w:rStyle w:val="a4"/>
          <w:rFonts w:ascii="Times New Roman" w:hAnsi="Times New Roman" w:cs="Times New Roman"/>
          <w:b w:val="0"/>
          <w:i/>
          <w:color w:val="4B4747"/>
          <w:sz w:val="24"/>
          <w:szCs w:val="24"/>
        </w:rPr>
        <w:t>).</w:t>
      </w:r>
    </w:p>
    <w:p w:rsidR="00C41CA7" w:rsidRPr="00C41CA7" w:rsidRDefault="00C41CA7" w:rsidP="00C41CA7">
      <w:pPr>
        <w:pStyle w:val="a6"/>
        <w:ind w:left="360"/>
        <w:jc w:val="both"/>
        <w:rPr>
          <w:rStyle w:val="a4"/>
          <w:rFonts w:ascii="Times New Roman" w:hAnsi="Times New Roman" w:cs="Times New Roman"/>
          <w:b w:val="0"/>
          <w:i/>
          <w:color w:val="4B4747"/>
          <w:sz w:val="24"/>
          <w:szCs w:val="24"/>
        </w:rPr>
      </w:pPr>
    </w:p>
    <w:p w:rsidR="00496CA5" w:rsidRPr="00C41CA7" w:rsidRDefault="00C41CA7" w:rsidP="00ED73F8">
      <w:pPr>
        <w:pStyle w:val="a6"/>
        <w:jc w:val="both"/>
        <w:rPr>
          <w:rStyle w:val="a4"/>
          <w:rFonts w:ascii="Times New Roman" w:hAnsi="Times New Roman" w:cs="Times New Roman"/>
          <w:color w:val="4B4747"/>
          <w:sz w:val="24"/>
          <w:szCs w:val="24"/>
        </w:rPr>
      </w:pPr>
      <w:r w:rsidRPr="00C41CA7">
        <w:rPr>
          <w:rStyle w:val="a4"/>
          <w:rFonts w:ascii="Times New Roman" w:hAnsi="Times New Roman" w:cs="Times New Roman"/>
          <w:color w:val="4B4747"/>
          <w:sz w:val="24"/>
          <w:szCs w:val="24"/>
        </w:rPr>
        <w:t xml:space="preserve">Ознакомление с новым материалом. </w:t>
      </w:r>
    </w:p>
    <w:p w:rsidR="00ED73F8" w:rsidRPr="00ED73F8" w:rsidRDefault="00ED73F8" w:rsidP="00ED73F8">
      <w:pPr>
        <w:pStyle w:val="a6"/>
        <w:jc w:val="both"/>
        <w:rPr>
          <w:rStyle w:val="a4"/>
          <w:rFonts w:ascii="Times New Roman" w:hAnsi="Times New Roman" w:cs="Times New Roman"/>
          <w:color w:val="4B4747"/>
          <w:sz w:val="24"/>
          <w:szCs w:val="24"/>
        </w:rPr>
      </w:pPr>
      <w:r w:rsidRPr="00ED73F8">
        <w:rPr>
          <w:rStyle w:val="a4"/>
          <w:rFonts w:ascii="Times New Roman" w:hAnsi="Times New Roman" w:cs="Times New Roman"/>
          <w:color w:val="4B4747"/>
          <w:sz w:val="24"/>
          <w:szCs w:val="24"/>
        </w:rPr>
        <w:t>Задания для закрепления материала:</w:t>
      </w:r>
    </w:p>
    <w:p w:rsidR="00ED73F8" w:rsidRPr="00ED73F8" w:rsidRDefault="00ED73F8" w:rsidP="00ED73F8">
      <w:pPr>
        <w:pStyle w:val="a6"/>
        <w:jc w:val="both"/>
        <w:rPr>
          <w:rStyle w:val="a4"/>
          <w:rFonts w:ascii="Times New Roman" w:hAnsi="Times New Roman" w:cs="Times New Roman"/>
          <w:color w:val="4B4747"/>
          <w:sz w:val="24"/>
          <w:szCs w:val="24"/>
        </w:rPr>
      </w:pPr>
    </w:p>
    <w:p w:rsidR="00ED73F8" w:rsidRPr="00ED73F8" w:rsidRDefault="00ED73F8" w:rsidP="00ED73F8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ED73F8">
        <w:rPr>
          <w:rStyle w:val="a4"/>
          <w:rFonts w:ascii="Times New Roman" w:hAnsi="Times New Roman" w:cs="Times New Roman"/>
          <w:color w:val="4B4747"/>
          <w:sz w:val="24"/>
          <w:szCs w:val="24"/>
        </w:rPr>
        <w:t>Задание 1.</w:t>
      </w:r>
    </w:p>
    <w:p w:rsidR="00ED73F8" w:rsidRPr="00ED73F8" w:rsidRDefault="00ED73F8" w:rsidP="00ED73F8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ED73F8">
        <w:rPr>
          <w:rFonts w:ascii="Times New Roman" w:hAnsi="Times New Roman" w:cs="Times New Roman"/>
          <w:sz w:val="24"/>
          <w:szCs w:val="24"/>
        </w:rPr>
        <w:t>Прочитайте, укажите способы цитирования. Спишите, правильно расставив знаки препинания.</w:t>
      </w:r>
    </w:p>
    <w:p w:rsidR="00ED73F8" w:rsidRPr="00ED73F8" w:rsidRDefault="00ED73F8" w:rsidP="00ED73F8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ED73F8">
        <w:rPr>
          <w:rStyle w:val="a5"/>
          <w:rFonts w:ascii="Times New Roman" w:hAnsi="Times New Roman" w:cs="Times New Roman"/>
          <w:color w:val="4B4747"/>
          <w:sz w:val="24"/>
          <w:szCs w:val="24"/>
        </w:rPr>
        <w:t xml:space="preserve">1) Греческому врачу Гиппократу принадлежат слова Жизнь коротка искусство вечно. 2) Юлий Цезарь говорил Лучше быть первым в Деревне, чем вторым в Риме. 3) Один мудрец сказал что человек получает знания из ладоней других людей. 4) По словам древних греков музыка излечивает болезни. 5) Я мыслю следовательно я </w:t>
      </w:r>
      <w:proofErr w:type="gramStart"/>
      <w:r w:rsidRPr="00ED73F8">
        <w:rPr>
          <w:rStyle w:val="a5"/>
          <w:rFonts w:ascii="Times New Roman" w:hAnsi="Times New Roman" w:cs="Times New Roman"/>
          <w:color w:val="4B4747"/>
          <w:sz w:val="24"/>
          <w:szCs w:val="24"/>
        </w:rPr>
        <w:t>существую</w:t>
      </w:r>
      <w:proofErr w:type="gramEnd"/>
      <w:r w:rsidRPr="00ED73F8">
        <w:rPr>
          <w:rStyle w:val="a5"/>
          <w:rFonts w:ascii="Times New Roman" w:hAnsi="Times New Roman" w:cs="Times New Roman"/>
          <w:color w:val="4B4747"/>
          <w:sz w:val="24"/>
          <w:szCs w:val="24"/>
        </w:rPr>
        <w:t xml:space="preserve"> писал французский философ Рене Декарт. 6) Древние римляне говорили что книги имеют свою судьбу.</w:t>
      </w:r>
    </w:p>
    <w:p w:rsidR="00EC036B" w:rsidRPr="00ED73F8" w:rsidRDefault="00EC036B" w:rsidP="00ED73F8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</w:p>
    <w:p w:rsidR="00ED73F8" w:rsidRPr="00ED73F8" w:rsidRDefault="00ED73F8" w:rsidP="00ED73F8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ED73F8">
        <w:rPr>
          <w:rStyle w:val="a4"/>
          <w:rFonts w:ascii="Times New Roman" w:hAnsi="Times New Roman" w:cs="Times New Roman"/>
          <w:color w:val="4B4747"/>
          <w:sz w:val="24"/>
          <w:szCs w:val="24"/>
        </w:rPr>
        <w:t>Задание 2.</w:t>
      </w:r>
    </w:p>
    <w:p w:rsidR="00ED73F8" w:rsidRPr="00ED73F8" w:rsidRDefault="00ED73F8" w:rsidP="00ED73F8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ED73F8">
        <w:rPr>
          <w:rFonts w:ascii="Times New Roman" w:hAnsi="Times New Roman" w:cs="Times New Roman"/>
          <w:sz w:val="24"/>
          <w:szCs w:val="24"/>
        </w:rPr>
        <w:t>Предлагаем вам несколько интересных высказываний. Запишите их как цитаты, дополнив от себя словами автора. Расставьте знаки препинания.</w:t>
      </w:r>
    </w:p>
    <w:p w:rsidR="00ED73F8" w:rsidRPr="00ED73F8" w:rsidRDefault="00ED73F8" w:rsidP="00ED73F8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ED73F8">
        <w:rPr>
          <w:rStyle w:val="a5"/>
          <w:rFonts w:ascii="Times New Roman" w:hAnsi="Times New Roman" w:cs="Times New Roman"/>
          <w:color w:val="4B4747"/>
          <w:sz w:val="24"/>
          <w:szCs w:val="24"/>
        </w:rPr>
        <w:t>1. В человеке все должно быть прекрасно и лицо и одежда и душа и мысли (</w:t>
      </w:r>
      <w:proofErr w:type="spellStart"/>
      <w:r w:rsidRPr="00ED73F8">
        <w:rPr>
          <w:rStyle w:val="a5"/>
          <w:rFonts w:ascii="Times New Roman" w:hAnsi="Times New Roman" w:cs="Times New Roman"/>
          <w:color w:val="4B4747"/>
          <w:sz w:val="24"/>
          <w:szCs w:val="24"/>
        </w:rPr>
        <w:t>А.П.Чехов</w:t>
      </w:r>
      <w:proofErr w:type="spellEnd"/>
      <w:r w:rsidRPr="00ED73F8">
        <w:rPr>
          <w:rStyle w:val="a5"/>
          <w:rFonts w:ascii="Times New Roman" w:hAnsi="Times New Roman" w:cs="Times New Roman"/>
          <w:color w:val="4B4747"/>
          <w:sz w:val="24"/>
          <w:szCs w:val="24"/>
        </w:rPr>
        <w:t xml:space="preserve">). 2. Шум ничего не доказывает </w:t>
      </w:r>
      <w:proofErr w:type="gramStart"/>
      <w:r w:rsidRPr="00ED73F8">
        <w:rPr>
          <w:rStyle w:val="a5"/>
          <w:rFonts w:ascii="Times New Roman" w:hAnsi="Times New Roman" w:cs="Times New Roman"/>
          <w:color w:val="4B4747"/>
          <w:sz w:val="24"/>
          <w:szCs w:val="24"/>
        </w:rPr>
        <w:t>курица</w:t>
      </w:r>
      <w:proofErr w:type="gramEnd"/>
      <w:r w:rsidRPr="00ED73F8">
        <w:rPr>
          <w:rStyle w:val="a5"/>
          <w:rFonts w:ascii="Times New Roman" w:hAnsi="Times New Roman" w:cs="Times New Roman"/>
          <w:color w:val="4B4747"/>
          <w:sz w:val="24"/>
          <w:szCs w:val="24"/>
        </w:rPr>
        <w:t xml:space="preserve"> которая снесла яйцо часто квохчет так как будто снесла большую планету (М. Твен). 3. Самое непонятное в этом мире </w:t>
      </w:r>
      <w:proofErr w:type="gramStart"/>
      <w:r w:rsidRPr="00ED73F8">
        <w:rPr>
          <w:rStyle w:val="a5"/>
          <w:rFonts w:ascii="Times New Roman" w:hAnsi="Times New Roman" w:cs="Times New Roman"/>
          <w:color w:val="4B4747"/>
          <w:sz w:val="24"/>
          <w:szCs w:val="24"/>
        </w:rPr>
        <w:t>то</w:t>
      </w:r>
      <w:proofErr w:type="gramEnd"/>
      <w:r w:rsidRPr="00ED73F8">
        <w:rPr>
          <w:rStyle w:val="a5"/>
          <w:rFonts w:ascii="Times New Roman" w:hAnsi="Times New Roman" w:cs="Times New Roman"/>
          <w:color w:val="4B4747"/>
          <w:sz w:val="24"/>
          <w:szCs w:val="24"/>
        </w:rPr>
        <w:t xml:space="preserve"> что он понятен (</w:t>
      </w:r>
      <w:proofErr w:type="spellStart"/>
      <w:r w:rsidRPr="00ED73F8">
        <w:rPr>
          <w:rStyle w:val="a5"/>
          <w:rFonts w:ascii="Times New Roman" w:hAnsi="Times New Roman" w:cs="Times New Roman"/>
          <w:color w:val="4B4747"/>
          <w:sz w:val="24"/>
          <w:szCs w:val="24"/>
        </w:rPr>
        <w:t>А.Эйнштейн</w:t>
      </w:r>
      <w:proofErr w:type="spellEnd"/>
      <w:r w:rsidRPr="00ED73F8">
        <w:rPr>
          <w:rStyle w:val="a5"/>
          <w:rFonts w:ascii="Times New Roman" w:hAnsi="Times New Roman" w:cs="Times New Roman"/>
          <w:color w:val="4B4747"/>
          <w:sz w:val="24"/>
          <w:szCs w:val="24"/>
        </w:rPr>
        <w:t xml:space="preserve">). 4. Лучшие философы на свете </w:t>
      </w:r>
      <w:proofErr w:type="gramStart"/>
      <w:r w:rsidRPr="00ED73F8">
        <w:rPr>
          <w:rStyle w:val="a5"/>
          <w:rFonts w:ascii="Times New Roman" w:hAnsi="Times New Roman" w:cs="Times New Roman"/>
          <w:color w:val="4B4747"/>
          <w:sz w:val="24"/>
          <w:szCs w:val="24"/>
        </w:rPr>
        <w:t>мальчишки</w:t>
      </w:r>
      <w:proofErr w:type="gramEnd"/>
      <w:r w:rsidRPr="00ED73F8">
        <w:rPr>
          <w:rStyle w:val="a5"/>
          <w:rFonts w:ascii="Times New Roman" w:hAnsi="Times New Roman" w:cs="Times New Roman"/>
          <w:color w:val="4B4747"/>
          <w:sz w:val="24"/>
          <w:szCs w:val="24"/>
        </w:rPr>
        <w:t xml:space="preserve"> у которых пробивается борода (Платон). 5. Мания величия это когда мышь вообразила себя кошкой и сама себя съела (</w:t>
      </w:r>
      <w:proofErr w:type="spellStart"/>
      <w:r w:rsidRPr="00ED73F8">
        <w:rPr>
          <w:rStyle w:val="a5"/>
          <w:rFonts w:ascii="Times New Roman" w:hAnsi="Times New Roman" w:cs="Times New Roman"/>
          <w:color w:val="4B4747"/>
          <w:sz w:val="24"/>
          <w:szCs w:val="24"/>
        </w:rPr>
        <w:t>М.Светлов</w:t>
      </w:r>
      <w:proofErr w:type="spellEnd"/>
      <w:r w:rsidRPr="00ED73F8">
        <w:rPr>
          <w:rStyle w:val="a5"/>
          <w:rFonts w:ascii="Times New Roman" w:hAnsi="Times New Roman" w:cs="Times New Roman"/>
          <w:color w:val="4B4747"/>
          <w:sz w:val="24"/>
          <w:szCs w:val="24"/>
        </w:rPr>
        <w:t>).</w:t>
      </w:r>
    </w:p>
    <w:p w:rsidR="00ED73F8" w:rsidRPr="00ED73F8" w:rsidRDefault="00ED73F8" w:rsidP="00ED73F8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ED73F8">
        <w:rPr>
          <w:rFonts w:ascii="Times New Roman" w:hAnsi="Times New Roman" w:cs="Times New Roman"/>
          <w:sz w:val="24"/>
          <w:szCs w:val="24"/>
        </w:rPr>
        <w:t>Найдите среди этих цитат простое предложение с обобщающим словом и однородными членами.</w:t>
      </w:r>
    </w:p>
    <w:p w:rsidR="00ED73F8" w:rsidRDefault="00ED73F8" w:rsidP="00ED73F8">
      <w:pPr>
        <w:pStyle w:val="a6"/>
        <w:jc w:val="both"/>
        <w:rPr>
          <w:rStyle w:val="a4"/>
          <w:rFonts w:ascii="Times New Roman" w:hAnsi="Times New Roman" w:cs="Times New Roman"/>
          <w:color w:val="4B4747"/>
          <w:sz w:val="24"/>
          <w:szCs w:val="24"/>
        </w:rPr>
      </w:pPr>
    </w:p>
    <w:p w:rsidR="00ED73F8" w:rsidRPr="00ED73F8" w:rsidRDefault="00ED73F8" w:rsidP="00ED73F8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ED73F8">
        <w:rPr>
          <w:rStyle w:val="a4"/>
          <w:rFonts w:ascii="Times New Roman" w:hAnsi="Times New Roman" w:cs="Times New Roman"/>
          <w:color w:val="4B4747"/>
          <w:sz w:val="24"/>
          <w:szCs w:val="24"/>
        </w:rPr>
        <w:t>Задание 3.</w:t>
      </w:r>
    </w:p>
    <w:p w:rsidR="00ED73F8" w:rsidRPr="00ED73F8" w:rsidRDefault="00ED73F8" w:rsidP="00ED73F8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ED73F8">
        <w:rPr>
          <w:rFonts w:ascii="Times New Roman" w:hAnsi="Times New Roman" w:cs="Times New Roman"/>
          <w:sz w:val="24"/>
          <w:szCs w:val="24"/>
        </w:rPr>
        <w:t>Предлагаем вам несколько изречений выдающихся людей. Запишите их, используя различные способы цитирования. Расставьте знаки препинания.</w:t>
      </w:r>
    </w:p>
    <w:p w:rsidR="00ED73F8" w:rsidRPr="00ED73F8" w:rsidRDefault="00ED73F8" w:rsidP="00ED73F8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ED73F8">
        <w:rPr>
          <w:rStyle w:val="a5"/>
          <w:rFonts w:ascii="Times New Roman" w:hAnsi="Times New Roman" w:cs="Times New Roman"/>
          <w:color w:val="4B4747"/>
          <w:sz w:val="24"/>
          <w:szCs w:val="24"/>
        </w:rPr>
        <w:t>1) Математика единственный совершенный метод позволяющий провести самого себя за нос (</w:t>
      </w:r>
      <w:proofErr w:type="spellStart"/>
      <w:r w:rsidRPr="00ED73F8">
        <w:rPr>
          <w:rStyle w:val="a5"/>
          <w:rFonts w:ascii="Times New Roman" w:hAnsi="Times New Roman" w:cs="Times New Roman"/>
          <w:color w:val="4B4747"/>
          <w:sz w:val="24"/>
          <w:szCs w:val="24"/>
        </w:rPr>
        <w:t>А.Эйнштейн</w:t>
      </w:r>
      <w:proofErr w:type="spellEnd"/>
      <w:r w:rsidRPr="00ED73F8">
        <w:rPr>
          <w:rStyle w:val="a5"/>
          <w:rFonts w:ascii="Times New Roman" w:hAnsi="Times New Roman" w:cs="Times New Roman"/>
          <w:color w:val="4B4747"/>
          <w:sz w:val="24"/>
          <w:szCs w:val="24"/>
        </w:rPr>
        <w:t xml:space="preserve">). 2) Длинная речь так же не подвигает дела как длинное платье не помогает в ходьбе (Талейран). 3) Человеку свойственно </w:t>
      </w:r>
      <w:proofErr w:type="gramStart"/>
      <w:r w:rsidRPr="00ED73F8">
        <w:rPr>
          <w:rStyle w:val="a5"/>
          <w:rFonts w:ascii="Times New Roman" w:hAnsi="Times New Roman" w:cs="Times New Roman"/>
          <w:color w:val="4B4747"/>
          <w:sz w:val="24"/>
          <w:szCs w:val="24"/>
        </w:rPr>
        <w:t>ошибаться</w:t>
      </w:r>
      <w:proofErr w:type="gramEnd"/>
      <w:r w:rsidRPr="00ED73F8">
        <w:rPr>
          <w:rStyle w:val="a5"/>
          <w:rFonts w:ascii="Times New Roman" w:hAnsi="Times New Roman" w:cs="Times New Roman"/>
          <w:color w:val="4B4747"/>
          <w:sz w:val="24"/>
          <w:szCs w:val="24"/>
        </w:rPr>
        <w:t xml:space="preserve"> а глупцу настаивать на своей ошибке (Цицерон). 4) Как мы можем требовать чтобы кто-то сохранил нашу тайну если мы сами не умеем ее сохранить (Ларошфуко). 5) Нельзя быть </w:t>
      </w:r>
      <w:proofErr w:type="gramStart"/>
      <w:r w:rsidRPr="00ED73F8">
        <w:rPr>
          <w:rStyle w:val="a5"/>
          <w:rFonts w:ascii="Times New Roman" w:hAnsi="Times New Roman" w:cs="Times New Roman"/>
          <w:color w:val="4B4747"/>
          <w:sz w:val="24"/>
          <w:szCs w:val="24"/>
        </w:rPr>
        <w:t>математиком</w:t>
      </w:r>
      <w:proofErr w:type="gramEnd"/>
      <w:r w:rsidRPr="00ED73F8">
        <w:rPr>
          <w:rStyle w:val="a5"/>
          <w:rFonts w:ascii="Times New Roman" w:hAnsi="Times New Roman" w:cs="Times New Roman"/>
          <w:color w:val="4B4747"/>
          <w:sz w:val="24"/>
          <w:szCs w:val="24"/>
        </w:rPr>
        <w:t xml:space="preserve"> не будучи в то же время и поэтом в душе (Софья Ковалевская). 6) Остаться без друзей самое горшее после нищеты несчастье (Даниэль Дефо). 7) Дураки больше всего говорят о мудрости а негодяи о добродетели (Пауль Эрнст).</w:t>
      </w:r>
    </w:p>
    <w:p w:rsidR="00ED73F8" w:rsidRPr="00ED73F8" w:rsidRDefault="00ED73F8" w:rsidP="00ED73F8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</w:p>
    <w:p w:rsidR="00ED73F8" w:rsidRPr="00ED73F8" w:rsidRDefault="00ED73F8" w:rsidP="00ED73F8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ED73F8">
        <w:rPr>
          <w:rStyle w:val="a4"/>
          <w:rFonts w:ascii="Times New Roman" w:hAnsi="Times New Roman" w:cs="Times New Roman"/>
          <w:color w:val="4B4747"/>
          <w:sz w:val="24"/>
          <w:szCs w:val="24"/>
        </w:rPr>
        <w:t>Задание 4.</w:t>
      </w:r>
    </w:p>
    <w:p w:rsidR="00ED73F8" w:rsidRPr="00ED73F8" w:rsidRDefault="00ED73F8" w:rsidP="00ED73F8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ED73F8">
        <w:rPr>
          <w:rFonts w:ascii="Times New Roman" w:hAnsi="Times New Roman" w:cs="Times New Roman"/>
          <w:sz w:val="24"/>
          <w:szCs w:val="24"/>
        </w:rPr>
        <w:t>Составьте и запишите по правилам пунктуации предложения с данными цитатами, сопровождая их словами автора. Используйте разные глаголы, вводящие цитаты.</w:t>
      </w:r>
    </w:p>
    <w:p w:rsidR="00496CA5" w:rsidRDefault="00ED73F8" w:rsidP="00ED73F8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ED73F8">
        <w:rPr>
          <w:rStyle w:val="a5"/>
          <w:rFonts w:ascii="Times New Roman" w:hAnsi="Times New Roman" w:cs="Times New Roman"/>
          <w:color w:val="4B4747"/>
          <w:sz w:val="24"/>
          <w:szCs w:val="24"/>
        </w:rPr>
        <w:t>1) Говоря строго, язык никогда не устанавливается окончательно: он непрестанно живет и движется, развиваясь и совершенствуясь... (Белинский). 2) Грамматика не предписывает законов языку, но изъясняет и утверждает его обычаи (Пушкин). 3) ...Сам необыкновенный язык наш есть еще тайна (Гоголь). 4) В лингвистическом смысле народ составляют все люди, говорящие одним языком (Чернышевский). 5) Краткость — сестра таланта (Чехов).</w:t>
      </w:r>
      <w:bookmarkStart w:id="0" w:name="_GoBack"/>
      <w:bookmarkEnd w:id="0"/>
    </w:p>
    <w:sectPr w:rsidR="00496CA5" w:rsidSect="00C41CA7">
      <w:pgSz w:w="11906" w:h="16838"/>
      <w:pgMar w:top="709" w:right="707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E52D25"/>
    <w:multiLevelType w:val="hybridMultilevel"/>
    <w:tmpl w:val="33E09D7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497E"/>
    <w:rsid w:val="00496CA5"/>
    <w:rsid w:val="00597B8D"/>
    <w:rsid w:val="006D532A"/>
    <w:rsid w:val="007E497E"/>
    <w:rsid w:val="00C41CA7"/>
    <w:rsid w:val="00EC036B"/>
    <w:rsid w:val="00ED73F8"/>
    <w:rsid w:val="00F9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D7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D73F8"/>
    <w:rPr>
      <w:b/>
      <w:bCs/>
    </w:rPr>
  </w:style>
  <w:style w:type="character" w:styleId="a5">
    <w:name w:val="Emphasis"/>
    <w:basedOn w:val="a0"/>
    <w:uiPriority w:val="20"/>
    <w:qFormat/>
    <w:rsid w:val="00ED73F8"/>
    <w:rPr>
      <w:i/>
      <w:iCs/>
    </w:rPr>
  </w:style>
  <w:style w:type="paragraph" w:styleId="a6">
    <w:name w:val="No Spacing"/>
    <w:uiPriority w:val="1"/>
    <w:qFormat/>
    <w:rsid w:val="00ED73F8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D7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D73F8"/>
    <w:rPr>
      <w:b/>
      <w:bCs/>
    </w:rPr>
  </w:style>
  <w:style w:type="character" w:styleId="a5">
    <w:name w:val="Emphasis"/>
    <w:basedOn w:val="a0"/>
    <w:uiPriority w:val="20"/>
    <w:qFormat/>
    <w:rsid w:val="00ED73F8"/>
    <w:rPr>
      <w:i/>
      <w:iCs/>
    </w:rPr>
  </w:style>
  <w:style w:type="paragraph" w:styleId="a6">
    <w:name w:val="No Spacing"/>
    <w:uiPriority w:val="1"/>
    <w:qFormat/>
    <w:rsid w:val="00ED73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6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</cp:revision>
  <cp:lastPrinted>2017-04-06T07:53:00Z</cp:lastPrinted>
  <dcterms:created xsi:type="dcterms:W3CDTF">2017-04-06T07:46:00Z</dcterms:created>
  <dcterms:modified xsi:type="dcterms:W3CDTF">2017-04-06T08:00:00Z</dcterms:modified>
</cp:coreProperties>
</file>