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0707" w:rsidRDefault="00C2015E">
      <w:pPr>
        <w:spacing w:after="0"/>
        <w:jc w:val="center"/>
        <w:rPr>
          <w:b/>
          <w:sz w:val="28"/>
          <w:szCs w:val="28"/>
        </w:rPr>
      </w:pPr>
      <w:r>
        <w:rPr>
          <w:b/>
          <w:sz w:val="28"/>
          <w:szCs w:val="28"/>
        </w:rPr>
        <w:t>Ideation Phase</w:t>
      </w:r>
    </w:p>
    <w:p w:rsidR="00300707" w:rsidRDefault="00C2015E">
      <w:pPr>
        <w:spacing w:after="0"/>
        <w:jc w:val="center"/>
        <w:rPr>
          <w:b/>
          <w:sz w:val="28"/>
          <w:szCs w:val="28"/>
        </w:rPr>
      </w:pPr>
      <w:r>
        <w:rPr>
          <w:b/>
          <w:sz w:val="28"/>
          <w:szCs w:val="28"/>
        </w:rPr>
        <w:t>Define the Problem Statements</w:t>
      </w:r>
    </w:p>
    <w:p w:rsidR="00300707" w:rsidRDefault="00300707">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300707">
        <w:tc>
          <w:tcPr>
            <w:tcW w:w="4508" w:type="dxa"/>
          </w:tcPr>
          <w:p w:rsidR="00300707" w:rsidRDefault="00C2015E">
            <w:r>
              <w:t>Date</w:t>
            </w:r>
          </w:p>
        </w:tc>
        <w:tc>
          <w:tcPr>
            <w:tcW w:w="4508" w:type="dxa"/>
          </w:tcPr>
          <w:p w:rsidR="00300707" w:rsidRDefault="00255720">
            <w:r>
              <w:t xml:space="preserve">28 June </w:t>
            </w:r>
            <w:r w:rsidR="00C2015E">
              <w:t>2025</w:t>
            </w:r>
          </w:p>
        </w:tc>
      </w:tr>
      <w:tr w:rsidR="00300707">
        <w:tc>
          <w:tcPr>
            <w:tcW w:w="4508" w:type="dxa"/>
          </w:tcPr>
          <w:p w:rsidR="00300707" w:rsidRDefault="00C2015E">
            <w:r>
              <w:t>Team ID</w:t>
            </w:r>
          </w:p>
        </w:tc>
        <w:tc>
          <w:tcPr>
            <w:tcW w:w="4508" w:type="dxa"/>
          </w:tcPr>
          <w:p w:rsidR="00300707" w:rsidRDefault="006E165E">
            <w:r w:rsidRPr="006E165E">
              <w:t>NM2025TMID00021</w:t>
            </w:r>
          </w:p>
        </w:tc>
      </w:tr>
      <w:tr w:rsidR="00300707">
        <w:tc>
          <w:tcPr>
            <w:tcW w:w="4508" w:type="dxa"/>
          </w:tcPr>
          <w:p w:rsidR="00300707" w:rsidRDefault="00C2015E">
            <w:r>
              <w:t>Project Name</w:t>
            </w:r>
          </w:p>
        </w:tc>
        <w:tc>
          <w:tcPr>
            <w:tcW w:w="4508" w:type="dxa"/>
          </w:tcPr>
          <w:p w:rsidR="00300707" w:rsidRDefault="006E165E">
            <w:r w:rsidRPr="006E165E">
              <w:t>Streamlining Ticket Assignment for Efficient Support Operations</w:t>
            </w:r>
          </w:p>
        </w:tc>
      </w:tr>
      <w:tr w:rsidR="00300707">
        <w:tc>
          <w:tcPr>
            <w:tcW w:w="4508" w:type="dxa"/>
          </w:tcPr>
          <w:p w:rsidR="00300707" w:rsidRDefault="00C2015E">
            <w:r>
              <w:t>Maximum Marks</w:t>
            </w:r>
          </w:p>
        </w:tc>
        <w:tc>
          <w:tcPr>
            <w:tcW w:w="4508" w:type="dxa"/>
          </w:tcPr>
          <w:p w:rsidR="00300707" w:rsidRDefault="00C2015E">
            <w:r>
              <w:t>2 Marks</w:t>
            </w:r>
          </w:p>
        </w:tc>
      </w:tr>
    </w:tbl>
    <w:p w:rsidR="00300707" w:rsidRDefault="00300707">
      <w:pPr>
        <w:rPr>
          <w:b/>
          <w:sz w:val="24"/>
          <w:szCs w:val="24"/>
        </w:rPr>
      </w:pPr>
    </w:p>
    <w:p w:rsidR="00300707" w:rsidRPr="00C2015E" w:rsidRDefault="00C2015E">
      <w:pPr>
        <w:rPr>
          <w:b/>
          <w:sz w:val="28"/>
          <w:szCs w:val="28"/>
        </w:rPr>
      </w:pPr>
      <w:r w:rsidRPr="00C2015E">
        <w:rPr>
          <w:b/>
          <w:sz w:val="28"/>
          <w:szCs w:val="28"/>
        </w:rPr>
        <w:t>Customer Problem Statement Template:</w:t>
      </w:r>
    </w:p>
    <w:p w:rsidR="00300707" w:rsidRDefault="005B38A0">
      <w:pPr>
        <w:rPr>
          <w:sz w:val="24"/>
          <w:szCs w:val="24"/>
        </w:rPr>
      </w:pPr>
      <w:r w:rsidRPr="005B38A0">
        <w:rPr>
          <w:sz w:val="24"/>
          <w:szCs w:val="24"/>
        </w:rPr>
        <w:t>In current support operations, the process of ticket assignment remains largely manual and time-consuming, leading to inefficiencies and operational delays. Support agents face challenges in accurately and promptly assigning tickets to the appropriate departments, which results in backlogs, increased response times, and decreased productivity. Similarly, support managers encounter difficulties in monitoring ticket flow and managing staff workloads effectively due to the lack of real-time analytics and process visibility. These inefficiencies not only reduce overall productivity but also negatively impact employee morale and customer satisfaction levels. Therefore, there is an essential need to implement a streamlined and automated ticket assignment system that enhances operational efficiency, optimizes resource allocation, and ensures timely resolution of customer issues.</w:t>
      </w:r>
      <w:r w:rsidR="00C2015E">
        <w:rPr>
          <w:noProof/>
          <w:sz w:val="24"/>
          <w:szCs w:val="24"/>
          <w:lang w:val="en-US"/>
        </w:rPr>
        <w:drawing>
          <wp:inline distT="0" distB="0" distL="0" distR="0">
            <wp:extent cx="6120394" cy="2152650"/>
            <wp:effectExtent l="1905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cstate="print"/>
                    <a:stretch>
                      <a:fillRect/>
                    </a:stretch>
                  </pic:blipFill>
                  <pic:spPr>
                    <a:xfrm>
                      <a:off x="0" y="0"/>
                      <a:ext cx="6134100" cy="2157471"/>
                    </a:xfrm>
                    <a:prstGeom prst="rect">
                      <a:avLst/>
                    </a:prstGeom>
                    <a:ln/>
                  </pic:spPr>
                </pic:pic>
              </a:graphicData>
            </a:graphic>
          </wp:inline>
        </w:drawing>
      </w:r>
    </w:p>
    <w:p w:rsidR="00C2015E" w:rsidRDefault="00C2015E">
      <w:pPr>
        <w:rPr>
          <w:sz w:val="24"/>
          <w:szCs w:val="24"/>
        </w:rPr>
      </w:pPr>
      <w:proofErr w:type="gramStart"/>
      <w:r w:rsidRPr="00AB3170">
        <w:rPr>
          <w:sz w:val="24"/>
          <w:szCs w:val="24"/>
        </w:rPr>
        <w:t>Reference</w:t>
      </w:r>
      <w:r w:rsidR="00AB3170" w:rsidRPr="00AB3170">
        <w:rPr>
          <w:sz w:val="24"/>
          <w:szCs w:val="24"/>
        </w:rPr>
        <w:t xml:space="preserve"> </w:t>
      </w:r>
      <w:r>
        <w:rPr>
          <w:sz w:val="24"/>
          <w:szCs w:val="24"/>
        </w:rPr>
        <w:t>:</w:t>
      </w:r>
      <w:proofErr w:type="gramEnd"/>
      <w:r>
        <w:rPr>
          <w:sz w:val="24"/>
          <w:szCs w:val="24"/>
        </w:rPr>
        <w:t xml:space="preserve"> </w:t>
      </w:r>
      <w:hyperlink r:id="rId6" w:history="1">
        <w:r w:rsidRPr="00EE73E4">
          <w:rPr>
            <w:rStyle w:val="Hyperlink"/>
            <w:sz w:val="24"/>
            <w:szCs w:val="24"/>
          </w:rPr>
          <w:t>https://miro.com/templates/customer-problem-statement/</w:t>
        </w:r>
      </w:hyperlink>
      <w:r>
        <w:rPr>
          <w:sz w:val="24"/>
          <w:szCs w:val="24"/>
        </w:rPr>
        <w:t xml:space="preserve">                        </w:t>
      </w:r>
    </w:p>
    <w:p w:rsidR="00AB3170" w:rsidRDefault="00C2015E">
      <w:pPr>
        <w:rPr>
          <w:b/>
          <w:sz w:val="24"/>
          <w:szCs w:val="24"/>
        </w:rPr>
      </w:pPr>
      <w:r>
        <w:rPr>
          <w:b/>
          <w:sz w:val="24"/>
          <w:szCs w:val="24"/>
        </w:rPr>
        <w:t>Example:</w:t>
      </w:r>
    </w:p>
    <w:p w:rsidR="00300707" w:rsidRPr="00AB3170" w:rsidRDefault="00C2015E">
      <w:pPr>
        <w:rPr>
          <w:b/>
          <w:sz w:val="24"/>
          <w:szCs w:val="24"/>
        </w:rPr>
      </w:pPr>
      <w:r>
        <w:rPr>
          <w:noProof/>
          <w:sz w:val="24"/>
          <w:szCs w:val="24"/>
          <w:lang w:val="en-US"/>
        </w:rPr>
        <w:drawing>
          <wp:inline distT="0" distB="0" distL="0" distR="0">
            <wp:extent cx="6296025" cy="2008275"/>
            <wp:effectExtent l="19050" t="0" r="9525"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cstate="print"/>
                    <a:stretch>
                      <a:fillRect/>
                    </a:stretch>
                  </pic:blipFill>
                  <pic:spPr>
                    <a:xfrm>
                      <a:off x="0" y="0"/>
                      <a:ext cx="6296025" cy="2008275"/>
                    </a:xfrm>
                    <a:prstGeom prst="rect">
                      <a:avLst/>
                    </a:prstGeom>
                    <a:ln/>
                  </pic:spPr>
                </pic:pic>
              </a:graphicData>
            </a:graphic>
          </wp:inline>
        </w:drawing>
      </w:r>
    </w:p>
    <w:tbl>
      <w:tblPr>
        <w:tblStyle w:val="a0"/>
        <w:tblW w:w="10852" w:type="dxa"/>
        <w:tblInd w:w="-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070"/>
        <w:gridCol w:w="1978"/>
        <w:gridCol w:w="1559"/>
        <w:gridCol w:w="1413"/>
        <w:gridCol w:w="1440"/>
        <w:gridCol w:w="2392"/>
      </w:tblGrid>
      <w:tr w:rsidR="00300707" w:rsidTr="00C2015E">
        <w:tc>
          <w:tcPr>
            <w:tcW w:w="2070" w:type="dxa"/>
          </w:tcPr>
          <w:p w:rsidR="00300707" w:rsidRDefault="00C2015E">
            <w:pPr>
              <w:rPr>
                <w:b/>
                <w:sz w:val="24"/>
                <w:szCs w:val="24"/>
              </w:rPr>
            </w:pPr>
            <w:r>
              <w:rPr>
                <w:b/>
                <w:sz w:val="24"/>
                <w:szCs w:val="24"/>
              </w:rPr>
              <w:lastRenderedPageBreak/>
              <w:t>Problem Statement (PS)</w:t>
            </w:r>
          </w:p>
        </w:tc>
        <w:tc>
          <w:tcPr>
            <w:tcW w:w="1978" w:type="dxa"/>
          </w:tcPr>
          <w:p w:rsidR="00300707" w:rsidRDefault="00C2015E">
            <w:pPr>
              <w:rPr>
                <w:b/>
                <w:sz w:val="24"/>
                <w:szCs w:val="24"/>
              </w:rPr>
            </w:pPr>
            <w:r>
              <w:rPr>
                <w:b/>
                <w:sz w:val="24"/>
                <w:szCs w:val="24"/>
              </w:rPr>
              <w:t>I am (Customer)</w:t>
            </w:r>
          </w:p>
        </w:tc>
        <w:tc>
          <w:tcPr>
            <w:tcW w:w="1559" w:type="dxa"/>
          </w:tcPr>
          <w:p w:rsidR="00300707" w:rsidRDefault="00C2015E">
            <w:pPr>
              <w:rPr>
                <w:b/>
                <w:sz w:val="24"/>
                <w:szCs w:val="24"/>
              </w:rPr>
            </w:pPr>
            <w:r>
              <w:rPr>
                <w:b/>
                <w:sz w:val="24"/>
                <w:szCs w:val="24"/>
              </w:rPr>
              <w:t>I’m trying to</w:t>
            </w:r>
          </w:p>
        </w:tc>
        <w:tc>
          <w:tcPr>
            <w:tcW w:w="1413" w:type="dxa"/>
          </w:tcPr>
          <w:p w:rsidR="00300707" w:rsidRDefault="00C2015E">
            <w:pPr>
              <w:rPr>
                <w:b/>
                <w:sz w:val="24"/>
                <w:szCs w:val="24"/>
              </w:rPr>
            </w:pPr>
            <w:r>
              <w:rPr>
                <w:b/>
                <w:sz w:val="24"/>
                <w:szCs w:val="24"/>
              </w:rPr>
              <w:t>But</w:t>
            </w:r>
          </w:p>
        </w:tc>
        <w:tc>
          <w:tcPr>
            <w:tcW w:w="1440" w:type="dxa"/>
          </w:tcPr>
          <w:p w:rsidR="00300707" w:rsidRDefault="00C2015E">
            <w:pPr>
              <w:rPr>
                <w:b/>
                <w:sz w:val="24"/>
                <w:szCs w:val="24"/>
              </w:rPr>
            </w:pPr>
            <w:r>
              <w:rPr>
                <w:b/>
                <w:sz w:val="24"/>
                <w:szCs w:val="24"/>
              </w:rPr>
              <w:t>Because</w:t>
            </w:r>
          </w:p>
        </w:tc>
        <w:tc>
          <w:tcPr>
            <w:tcW w:w="2392" w:type="dxa"/>
          </w:tcPr>
          <w:p w:rsidR="00300707" w:rsidRDefault="00C2015E">
            <w:pPr>
              <w:rPr>
                <w:b/>
                <w:sz w:val="24"/>
                <w:szCs w:val="24"/>
              </w:rPr>
            </w:pPr>
            <w:r>
              <w:rPr>
                <w:b/>
                <w:sz w:val="24"/>
                <w:szCs w:val="24"/>
              </w:rPr>
              <w:t>Which makes me feel</w:t>
            </w:r>
          </w:p>
        </w:tc>
      </w:tr>
      <w:tr w:rsidR="00300707" w:rsidTr="00C2015E">
        <w:tc>
          <w:tcPr>
            <w:tcW w:w="2070" w:type="dxa"/>
          </w:tcPr>
          <w:p w:rsidR="00300707" w:rsidRDefault="00C2015E">
            <w:pPr>
              <w:rPr>
                <w:sz w:val="24"/>
                <w:szCs w:val="24"/>
              </w:rPr>
            </w:pPr>
            <w:r>
              <w:rPr>
                <w:sz w:val="24"/>
                <w:szCs w:val="24"/>
              </w:rPr>
              <w:t>PS-1</w:t>
            </w:r>
          </w:p>
        </w:tc>
        <w:tc>
          <w:tcPr>
            <w:tcW w:w="1978" w:type="dxa"/>
          </w:tcPr>
          <w:p w:rsidR="00300707" w:rsidRDefault="00F5467F">
            <w:pPr>
              <w:rPr>
                <w:sz w:val="24"/>
                <w:szCs w:val="24"/>
              </w:rPr>
            </w:pPr>
            <w:r>
              <w:rPr>
                <w:sz w:val="24"/>
                <w:szCs w:val="24"/>
              </w:rPr>
              <w:t>A Support team member</w:t>
            </w:r>
          </w:p>
        </w:tc>
        <w:tc>
          <w:tcPr>
            <w:tcW w:w="1559" w:type="dxa"/>
          </w:tcPr>
          <w:p w:rsidR="00300707" w:rsidRDefault="00F5467F">
            <w:pPr>
              <w:rPr>
                <w:sz w:val="24"/>
                <w:szCs w:val="24"/>
              </w:rPr>
            </w:pPr>
            <w:r>
              <w:rPr>
                <w:sz w:val="24"/>
                <w:szCs w:val="24"/>
              </w:rPr>
              <w:t>Assign tickets to the right department quickly</w:t>
            </w:r>
          </w:p>
        </w:tc>
        <w:tc>
          <w:tcPr>
            <w:tcW w:w="1413" w:type="dxa"/>
          </w:tcPr>
          <w:p w:rsidR="00300707" w:rsidRDefault="00F5467F">
            <w:pPr>
              <w:rPr>
                <w:sz w:val="24"/>
                <w:szCs w:val="24"/>
              </w:rPr>
            </w:pPr>
            <w:r>
              <w:rPr>
                <w:sz w:val="24"/>
                <w:szCs w:val="24"/>
              </w:rPr>
              <w:t>The ticket assignment process is manual and time consuming</w:t>
            </w:r>
          </w:p>
        </w:tc>
        <w:tc>
          <w:tcPr>
            <w:tcW w:w="1440" w:type="dxa"/>
          </w:tcPr>
          <w:p w:rsidR="00300707" w:rsidRDefault="006E165E">
            <w:pPr>
              <w:rPr>
                <w:sz w:val="24"/>
                <w:szCs w:val="24"/>
              </w:rPr>
            </w:pPr>
            <w:r>
              <w:rPr>
                <w:sz w:val="24"/>
                <w:szCs w:val="24"/>
              </w:rPr>
              <w:t>There’s no automated system to categorize and route tickets efficiently</w:t>
            </w:r>
          </w:p>
        </w:tc>
        <w:tc>
          <w:tcPr>
            <w:tcW w:w="2392" w:type="dxa"/>
          </w:tcPr>
          <w:p w:rsidR="00300707" w:rsidRDefault="006E165E">
            <w:pPr>
              <w:rPr>
                <w:sz w:val="24"/>
                <w:szCs w:val="24"/>
              </w:rPr>
            </w:pPr>
            <w:r>
              <w:rPr>
                <w:sz w:val="24"/>
                <w:szCs w:val="24"/>
              </w:rPr>
              <w:t xml:space="preserve">Stressed and frustrated due to delays </w:t>
            </w:r>
          </w:p>
        </w:tc>
      </w:tr>
      <w:tr w:rsidR="00300707" w:rsidTr="00C2015E">
        <w:tc>
          <w:tcPr>
            <w:tcW w:w="2070" w:type="dxa"/>
          </w:tcPr>
          <w:p w:rsidR="00300707" w:rsidRDefault="00C2015E">
            <w:pPr>
              <w:rPr>
                <w:sz w:val="24"/>
                <w:szCs w:val="24"/>
              </w:rPr>
            </w:pPr>
            <w:r>
              <w:rPr>
                <w:sz w:val="24"/>
                <w:szCs w:val="24"/>
              </w:rPr>
              <w:t>PS-2</w:t>
            </w:r>
          </w:p>
        </w:tc>
        <w:tc>
          <w:tcPr>
            <w:tcW w:w="1978" w:type="dxa"/>
          </w:tcPr>
          <w:p w:rsidR="00300707" w:rsidRDefault="00F5467F">
            <w:pPr>
              <w:rPr>
                <w:sz w:val="24"/>
                <w:szCs w:val="24"/>
              </w:rPr>
            </w:pPr>
            <w:r>
              <w:rPr>
                <w:sz w:val="24"/>
                <w:szCs w:val="24"/>
              </w:rPr>
              <w:t>A support manager</w:t>
            </w:r>
          </w:p>
        </w:tc>
        <w:tc>
          <w:tcPr>
            <w:tcW w:w="1559" w:type="dxa"/>
          </w:tcPr>
          <w:p w:rsidR="00300707" w:rsidRDefault="00F5467F">
            <w:pPr>
              <w:rPr>
                <w:sz w:val="24"/>
                <w:szCs w:val="24"/>
              </w:rPr>
            </w:pPr>
            <w:r>
              <w:rPr>
                <w:sz w:val="24"/>
                <w:szCs w:val="24"/>
              </w:rPr>
              <w:t>Monitor ticket flow and staff workload effectively</w:t>
            </w:r>
          </w:p>
        </w:tc>
        <w:tc>
          <w:tcPr>
            <w:tcW w:w="1413" w:type="dxa"/>
          </w:tcPr>
          <w:p w:rsidR="00300707" w:rsidRDefault="00F5467F">
            <w:pPr>
              <w:rPr>
                <w:sz w:val="24"/>
                <w:szCs w:val="24"/>
              </w:rPr>
            </w:pPr>
            <w:r>
              <w:rPr>
                <w:sz w:val="24"/>
                <w:szCs w:val="24"/>
              </w:rPr>
              <w:t>It’s hard to t</w:t>
            </w:r>
            <w:r w:rsidR="006E165E">
              <w:rPr>
                <w:sz w:val="24"/>
                <w:szCs w:val="24"/>
              </w:rPr>
              <w:t>rack ticket distribution and response times</w:t>
            </w:r>
          </w:p>
        </w:tc>
        <w:tc>
          <w:tcPr>
            <w:tcW w:w="1440" w:type="dxa"/>
          </w:tcPr>
          <w:p w:rsidR="00300707" w:rsidRDefault="006E165E">
            <w:pPr>
              <w:rPr>
                <w:sz w:val="24"/>
                <w:szCs w:val="24"/>
              </w:rPr>
            </w:pPr>
            <w:r>
              <w:rPr>
                <w:sz w:val="24"/>
                <w:szCs w:val="24"/>
              </w:rPr>
              <w:t>The lack of real-time analytics and visibility makes it difficult to balance workloads</w:t>
            </w:r>
          </w:p>
        </w:tc>
        <w:tc>
          <w:tcPr>
            <w:tcW w:w="2392" w:type="dxa"/>
          </w:tcPr>
          <w:p w:rsidR="00300707" w:rsidRDefault="006E165E">
            <w:pPr>
              <w:rPr>
                <w:sz w:val="24"/>
                <w:szCs w:val="24"/>
              </w:rPr>
            </w:pPr>
            <w:r>
              <w:rPr>
                <w:sz w:val="24"/>
                <w:szCs w:val="24"/>
              </w:rPr>
              <w:t>Overwhelmed and concerned about reduced customer satisfaction</w:t>
            </w:r>
          </w:p>
        </w:tc>
      </w:tr>
    </w:tbl>
    <w:p w:rsidR="00C2015E" w:rsidRDefault="00C2015E" w:rsidP="00C2015E">
      <w:pPr>
        <w:rPr>
          <w:sz w:val="24"/>
          <w:szCs w:val="24"/>
        </w:rPr>
      </w:pPr>
    </w:p>
    <w:p w:rsidR="00C2015E" w:rsidRPr="00C2015E" w:rsidRDefault="00C2015E" w:rsidP="00C2015E">
      <w:pPr>
        <w:rPr>
          <w:b/>
          <w:sz w:val="28"/>
          <w:szCs w:val="28"/>
        </w:rPr>
      </w:pPr>
      <w:r w:rsidRPr="00C2015E">
        <w:rPr>
          <w:b/>
          <w:sz w:val="28"/>
          <w:szCs w:val="28"/>
        </w:rPr>
        <w:t>Problem Statement 1 (PS-1):</w:t>
      </w:r>
    </w:p>
    <w:p w:rsidR="00C2015E" w:rsidRPr="00C2015E" w:rsidRDefault="00C2015E" w:rsidP="00C2015E">
      <w:pPr>
        <w:rPr>
          <w:sz w:val="24"/>
          <w:szCs w:val="24"/>
        </w:rPr>
      </w:pPr>
      <w:r w:rsidRPr="00C2015E">
        <w:rPr>
          <w:sz w:val="24"/>
          <w:szCs w:val="24"/>
        </w:rPr>
        <w:t>I am a support team member,</w:t>
      </w:r>
    </w:p>
    <w:p w:rsidR="00C2015E" w:rsidRPr="00C2015E" w:rsidRDefault="00C2015E" w:rsidP="00C2015E">
      <w:pPr>
        <w:rPr>
          <w:sz w:val="24"/>
          <w:szCs w:val="24"/>
        </w:rPr>
      </w:pPr>
      <w:r w:rsidRPr="00C2015E">
        <w:rPr>
          <w:sz w:val="24"/>
          <w:szCs w:val="24"/>
        </w:rPr>
        <w:t>I’m trying to assign tickets to the right department quickly,</w:t>
      </w:r>
    </w:p>
    <w:p w:rsidR="00C2015E" w:rsidRPr="00C2015E" w:rsidRDefault="00C2015E" w:rsidP="00C2015E">
      <w:pPr>
        <w:rPr>
          <w:sz w:val="24"/>
          <w:szCs w:val="24"/>
        </w:rPr>
      </w:pPr>
      <w:proofErr w:type="gramStart"/>
      <w:r w:rsidRPr="00C2015E">
        <w:rPr>
          <w:sz w:val="24"/>
          <w:szCs w:val="24"/>
        </w:rPr>
        <w:t>but</w:t>
      </w:r>
      <w:proofErr w:type="gramEnd"/>
      <w:r w:rsidRPr="00C2015E">
        <w:rPr>
          <w:sz w:val="24"/>
          <w:szCs w:val="24"/>
        </w:rPr>
        <w:t xml:space="preserve"> the ticket assignment process is manual and time-consuming,</w:t>
      </w:r>
    </w:p>
    <w:p w:rsidR="00C2015E" w:rsidRPr="00C2015E" w:rsidRDefault="00C2015E" w:rsidP="00C2015E">
      <w:pPr>
        <w:rPr>
          <w:sz w:val="24"/>
          <w:szCs w:val="24"/>
        </w:rPr>
      </w:pPr>
      <w:proofErr w:type="gramStart"/>
      <w:r w:rsidRPr="00C2015E">
        <w:rPr>
          <w:sz w:val="24"/>
          <w:szCs w:val="24"/>
        </w:rPr>
        <w:t>because</w:t>
      </w:r>
      <w:proofErr w:type="gramEnd"/>
      <w:r w:rsidRPr="00C2015E">
        <w:rPr>
          <w:sz w:val="24"/>
          <w:szCs w:val="24"/>
        </w:rPr>
        <w:t xml:space="preserve"> there’s no automated system to categorize and route tickets efficiently,</w:t>
      </w:r>
    </w:p>
    <w:p w:rsidR="00C2015E" w:rsidRPr="00C2015E" w:rsidRDefault="00C2015E" w:rsidP="00C2015E">
      <w:pPr>
        <w:rPr>
          <w:sz w:val="24"/>
          <w:szCs w:val="24"/>
        </w:rPr>
      </w:pPr>
      <w:proofErr w:type="gramStart"/>
      <w:r w:rsidRPr="00C2015E">
        <w:rPr>
          <w:sz w:val="24"/>
          <w:szCs w:val="24"/>
        </w:rPr>
        <w:t>which</w:t>
      </w:r>
      <w:proofErr w:type="gramEnd"/>
      <w:r w:rsidRPr="00C2015E">
        <w:rPr>
          <w:sz w:val="24"/>
          <w:szCs w:val="24"/>
        </w:rPr>
        <w:t xml:space="preserve"> makes me feel stressed and frustrated due to delays.</w:t>
      </w:r>
    </w:p>
    <w:p w:rsidR="00C2015E" w:rsidRPr="00C2015E" w:rsidRDefault="00C2015E" w:rsidP="00C2015E">
      <w:pPr>
        <w:rPr>
          <w:sz w:val="24"/>
          <w:szCs w:val="24"/>
        </w:rPr>
      </w:pPr>
    </w:p>
    <w:p w:rsidR="00C2015E" w:rsidRPr="00C2015E" w:rsidRDefault="00C2015E" w:rsidP="00C2015E">
      <w:pPr>
        <w:rPr>
          <w:sz w:val="24"/>
          <w:szCs w:val="24"/>
        </w:rPr>
      </w:pPr>
    </w:p>
    <w:p w:rsidR="00C2015E" w:rsidRPr="00C2015E" w:rsidRDefault="00C2015E" w:rsidP="00C2015E">
      <w:pPr>
        <w:rPr>
          <w:b/>
          <w:sz w:val="28"/>
          <w:szCs w:val="28"/>
        </w:rPr>
      </w:pPr>
      <w:r w:rsidRPr="00C2015E">
        <w:rPr>
          <w:b/>
          <w:sz w:val="28"/>
          <w:szCs w:val="28"/>
        </w:rPr>
        <w:t>Problem Statement 2 (PS-2):</w:t>
      </w:r>
    </w:p>
    <w:p w:rsidR="00C2015E" w:rsidRPr="00C2015E" w:rsidRDefault="00C2015E" w:rsidP="00C2015E">
      <w:pPr>
        <w:rPr>
          <w:sz w:val="24"/>
          <w:szCs w:val="24"/>
        </w:rPr>
      </w:pPr>
      <w:r w:rsidRPr="00C2015E">
        <w:rPr>
          <w:sz w:val="24"/>
          <w:szCs w:val="24"/>
        </w:rPr>
        <w:t>I am a support manager,</w:t>
      </w:r>
    </w:p>
    <w:p w:rsidR="00C2015E" w:rsidRPr="00C2015E" w:rsidRDefault="00C2015E" w:rsidP="00C2015E">
      <w:pPr>
        <w:rPr>
          <w:sz w:val="24"/>
          <w:szCs w:val="24"/>
        </w:rPr>
      </w:pPr>
      <w:r w:rsidRPr="00C2015E">
        <w:rPr>
          <w:sz w:val="24"/>
          <w:szCs w:val="24"/>
        </w:rPr>
        <w:t>I’m trying to monitor ticket flow and staff workload effectively,</w:t>
      </w:r>
    </w:p>
    <w:p w:rsidR="00C2015E" w:rsidRPr="00C2015E" w:rsidRDefault="00C2015E" w:rsidP="00C2015E">
      <w:pPr>
        <w:rPr>
          <w:sz w:val="24"/>
          <w:szCs w:val="24"/>
        </w:rPr>
      </w:pPr>
      <w:proofErr w:type="gramStart"/>
      <w:r w:rsidRPr="00C2015E">
        <w:rPr>
          <w:sz w:val="24"/>
          <w:szCs w:val="24"/>
        </w:rPr>
        <w:t>but</w:t>
      </w:r>
      <w:proofErr w:type="gramEnd"/>
      <w:r w:rsidRPr="00C2015E">
        <w:rPr>
          <w:sz w:val="24"/>
          <w:szCs w:val="24"/>
        </w:rPr>
        <w:t xml:space="preserve"> it’s hard to track ticket distribution and response times,</w:t>
      </w:r>
    </w:p>
    <w:p w:rsidR="00C2015E" w:rsidRPr="00C2015E" w:rsidRDefault="00C2015E" w:rsidP="00C2015E">
      <w:pPr>
        <w:rPr>
          <w:sz w:val="24"/>
          <w:szCs w:val="24"/>
        </w:rPr>
      </w:pPr>
      <w:proofErr w:type="gramStart"/>
      <w:r w:rsidRPr="00C2015E">
        <w:rPr>
          <w:sz w:val="24"/>
          <w:szCs w:val="24"/>
        </w:rPr>
        <w:t>because</w:t>
      </w:r>
      <w:proofErr w:type="gramEnd"/>
      <w:r w:rsidRPr="00C2015E">
        <w:rPr>
          <w:sz w:val="24"/>
          <w:szCs w:val="24"/>
        </w:rPr>
        <w:t xml:space="preserve"> the lack of real-time analytics and visibility makes it difficult to balance workloads,</w:t>
      </w:r>
    </w:p>
    <w:p w:rsidR="00300707" w:rsidRDefault="00C2015E" w:rsidP="00C2015E">
      <w:pPr>
        <w:rPr>
          <w:sz w:val="24"/>
          <w:szCs w:val="24"/>
        </w:rPr>
      </w:pPr>
      <w:proofErr w:type="gramStart"/>
      <w:r w:rsidRPr="00C2015E">
        <w:rPr>
          <w:sz w:val="24"/>
          <w:szCs w:val="24"/>
        </w:rPr>
        <w:t>which</w:t>
      </w:r>
      <w:proofErr w:type="gramEnd"/>
      <w:r w:rsidRPr="00C2015E">
        <w:rPr>
          <w:sz w:val="24"/>
          <w:szCs w:val="24"/>
        </w:rPr>
        <w:t xml:space="preserve"> makes me feel overwhelmed and concerned about reduced customer satisfaction.</w:t>
      </w:r>
    </w:p>
    <w:sectPr w:rsidR="00300707" w:rsidSect="00300707">
      <w:pgSz w:w="11906" w:h="16838"/>
      <w:pgMar w:top="851"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00707"/>
    <w:rsid w:val="000C316B"/>
    <w:rsid w:val="00255720"/>
    <w:rsid w:val="00300707"/>
    <w:rsid w:val="00332788"/>
    <w:rsid w:val="003F047A"/>
    <w:rsid w:val="005B38A0"/>
    <w:rsid w:val="006E165E"/>
    <w:rsid w:val="007B4BA9"/>
    <w:rsid w:val="00AB3170"/>
    <w:rsid w:val="00C2015E"/>
    <w:rsid w:val="00F5467F"/>
    <w:rsid w:val="00F6295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0707"/>
  </w:style>
  <w:style w:type="paragraph" w:styleId="Heading1">
    <w:name w:val="heading 1"/>
    <w:basedOn w:val="normal0"/>
    <w:next w:val="normal0"/>
    <w:rsid w:val="00300707"/>
    <w:pPr>
      <w:keepNext/>
      <w:keepLines/>
      <w:spacing w:before="480" w:after="120"/>
      <w:outlineLvl w:val="0"/>
    </w:pPr>
    <w:rPr>
      <w:b/>
      <w:sz w:val="48"/>
      <w:szCs w:val="48"/>
    </w:rPr>
  </w:style>
  <w:style w:type="paragraph" w:styleId="Heading2">
    <w:name w:val="heading 2"/>
    <w:basedOn w:val="normal0"/>
    <w:next w:val="normal0"/>
    <w:rsid w:val="00300707"/>
    <w:pPr>
      <w:keepNext/>
      <w:keepLines/>
      <w:spacing w:before="360" w:after="80"/>
      <w:outlineLvl w:val="1"/>
    </w:pPr>
    <w:rPr>
      <w:b/>
      <w:sz w:val="36"/>
      <w:szCs w:val="36"/>
    </w:rPr>
  </w:style>
  <w:style w:type="paragraph" w:styleId="Heading3">
    <w:name w:val="heading 3"/>
    <w:basedOn w:val="normal0"/>
    <w:next w:val="normal0"/>
    <w:rsid w:val="00300707"/>
    <w:pPr>
      <w:keepNext/>
      <w:keepLines/>
      <w:spacing w:before="280" w:after="80"/>
      <w:outlineLvl w:val="2"/>
    </w:pPr>
    <w:rPr>
      <w:b/>
      <w:sz w:val="28"/>
      <w:szCs w:val="28"/>
    </w:rPr>
  </w:style>
  <w:style w:type="paragraph" w:styleId="Heading4">
    <w:name w:val="heading 4"/>
    <w:basedOn w:val="normal0"/>
    <w:next w:val="normal0"/>
    <w:rsid w:val="00300707"/>
    <w:pPr>
      <w:keepNext/>
      <w:keepLines/>
      <w:spacing w:before="240" w:after="40"/>
      <w:outlineLvl w:val="3"/>
    </w:pPr>
    <w:rPr>
      <w:b/>
      <w:sz w:val="24"/>
      <w:szCs w:val="24"/>
    </w:rPr>
  </w:style>
  <w:style w:type="paragraph" w:styleId="Heading5">
    <w:name w:val="heading 5"/>
    <w:basedOn w:val="normal0"/>
    <w:next w:val="normal0"/>
    <w:rsid w:val="00300707"/>
    <w:pPr>
      <w:keepNext/>
      <w:keepLines/>
      <w:spacing w:before="220" w:after="40"/>
      <w:outlineLvl w:val="4"/>
    </w:pPr>
    <w:rPr>
      <w:b/>
    </w:rPr>
  </w:style>
  <w:style w:type="paragraph" w:styleId="Heading6">
    <w:name w:val="heading 6"/>
    <w:basedOn w:val="normal0"/>
    <w:next w:val="normal0"/>
    <w:rsid w:val="00300707"/>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300707"/>
  </w:style>
  <w:style w:type="paragraph" w:styleId="Title">
    <w:name w:val="Title"/>
    <w:basedOn w:val="normal0"/>
    <w:next w:val="normal0"/>
    <w:rsid w:val="00300707"/>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rsid w:val="00300707"/>
    <w:pPr>
      <w:keepNext/>
      <w:keepLines/>
      <w:spacing w:before="360" w:after="80"/>
    </w:pPr>
    <w:rPr>
      <w:rFonts w:ascii="Georgia" w:eastAsia="Georgia" w:hAnsi="Georgia" w:cs="Georgia"/>
      <w:i/>
      <w:color w:val="666666"/>
      <w:sz w:val="48"/>
      <w:szCs w:val="48"/>
    </w:rPr>
  </w:style>
  <w:style w:type="table" w:customStyle="1" w:styleId="a">
    <w:basedOn w:val="TableNormal"/>
    <w:rsid w:val="00300707"/>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300707"/>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C31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316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385</Words>
  <Characters>2201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prabavathi</cp:lastModifiedBy>
  <cp:revision>2</cp:revision>
  <cp:lastPrinted>2025-11-01T07:26:00Z</cp:lastPrinted>
  <dcterms:created xsi:type="dcterms:W3CDTF">2025-11-01T07:27:00Z</dcterms:created>
  <dcterms:modified xsi:type="dcterms:W3CDTF">2025-11-01T07:27:00Z</dcterms:modified>
</cp:coreProperties>
</file>