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 w:firstLine="0"/>
        <w:rPr>
          <w:rFonts w:hint="default" w:ascii="Times New Roman" w:hAnsi="Times New Roman"/>
          <w:b/>
          <w:bCs/>
          <w:color w:val="auto"/>
          <w:sz w:val="30"/>
          <w:szCs w:val="30"/>
          <w:lang w:val="en-GB"/>
        </w:rPr>
      </w:pPr>
      <w:r>
        <w:rPr>
          <w:rFonts w:ascii="Times New Roman" w:hAnsi="Times New Roman"/>
          <w:b/>
          <w:bCs/>
          <w:i w:val="0"/>
          <w:caps w:val="0"/>
          <w:smallCaps w:val="0"/>
          <w:color w:val="000000" w:themeColor="text1"/>
          <w:spacing w:val="0"/>
          <w:sz w:val="30"/>
          <w:szCs w:val="30"/>
          <w:shd w:val="clear" w:fill="FFFFFF"/>
          <w14:textFill>
            <w14:solidFill>
              <w14:schemeClr w14:val="tx1"/>
            </w14:solidFill>
          </w14:textFill>
        </w:rPr>
        <w:t xml:space="preserve">Analysing the performance&amp;Efficiency of Radisson hotel </w:t>
      </w:r>
      <w:r>
        <w:rPr>
          <w:rFonts w:hint="default" w:ascii="Times New Roman" w:hAnsi="Times New Roman"/>
          <w:b/>
          <w:bCs/>
          <w:i w:val="0"/>
          <w:caps w:val="0"/>
          <w:smallCaps w:val="0"/>
          <w:color w:val="000000" w:themeColor="text1"/>
          <w:spacing w:val="0"/>
          <w:sz w:val="30"/>
          <w:szCs w:val="30"/>
          <w:shd w:val="clear" w:fill="FFFFFF"/>
          <w:lang w:val="en-GB"/>
          <w14:textFill>
            <w14:solidFill>
              <w14:schemeClr w14:val="tx1"/>
            </w14:solidFill>
          </w14:textFill>
        </w:rPr>
        <w:t>using visualization techniques in IBM COGNOS</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1. INTRODUCTION</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 xml:space="preserve"> 1.1 Project Overview</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The project involves a comprehensive analysis of Radisson hotels' performance and efficiency through data-driven insights. By collecting and integrating data from various sources, employing analytics, feedback analysis, and data security measures, and engaging relevant stakeholders, the project aims to identify areas of improvement in financial performance, guest satisfaction, and operational excellence. The key outcomes include actionable recommendations for enhancement, ultimately leading to improved guest experiences, increased revenue, and efficient operations, all with a strong focus on data-driven decision-making and continuous improvement.It involves collecting and integrating data from multiple sources, including financial records, guest feedback, and operational databases, followed by a comprehensive analysis utilizing data analytics and potentially machine learning. The project focuses on identifying strengths, weaknesses, and opportunities for improvement in key areas such as revenue generation, cost management, and guest satisfaction. The goal is to provide stakeholders with actionable insights, fostering data-driven decision-making, continuous improvement, and ultimately, superior guest experiences and financial success for Radisson hotels.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b/>
          <w:bCs/>
          <w:kern w:val="0"/>
          <w:sz w:val="28"/>
          <w:szCs w:val="28"/>
          <w:lang w:val="en-US"/>
        </w:rPr>
      </w:pPr>
      <w:r>
        <w:rPr>
          <w:rFonts w:ascii="Times New Roman" w:hAnsi="Times New Roman"/>
          <w:b/>
          <w:bCs/>
          <w:kern w:val="0"/>
          <w:sz w:val="28"/>
          <w:szCs w:val="28"/>
          <w:lang w:val="en-US"/>
        </w:rPr>
        <w:t>1.2 Purpose</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The purpose of the project is to analyze and improve the performance and efficiency of Radisson hotels through data-driven insights and informed decision-making. This includes the assessment of financial performance, operational efficiency, and guest satisfaction. By collecting and analyzing data from various sources, the project aims to identify areas for improvement and provide actionable recommendations that enhance guest experiences, increase revenue, and optimize operations. The ultimate purpose is to ensure that Radisson hotels operate at their best, delivering exceptional service and financial success.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2. LITERATURE SURVEY</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 xml:space="preserve">        </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2.1 Existing problem</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            The existing problems in the context of analyzing the performance and efficiency of Radisson hotels encompass challenges such as fluctuating occupancy rates, cost management, guest satisfaction, competition, technology integration, sustainability, and data overload. However, by leveraging data-driven analysis, this project aims to unlock a range of benefits, including improved decision-making, revenue optimization, enhanced guest experiences, competitive advantage, sustainable practices, staff efficiency, and real-time monitoring, thereby addressing these challenges and enhancing the overall performance and efficiency of Radisson hotels.</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2.2 References</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 </w:t>
      </w:r>
    </w:p>
    <w:p>
      <w:pPr>
        <w:rPr>
          <w:rFonts w:ascii="Times New Roman" w:hAnsi="Times New Roman"/>
          <w:kern w:val="0"/>
          <w:sz w:val="24"/>
          <w:szCs w:val="24"/>
          <w:lang w:val="en-US"/>
        </w:rPr>
      </w:pPr>
      <w:r>
        <w:rPr>
          <w:rFonts w:ascii="Times New Roman" w:hAnsi="Times New Roman"/>
          <w:kern w:val="0"/>
          <w:sz w:val="24"/>
          <w:szCs w:val="24"/>
          <w:lang w:val="en-US"/>
        </w:rPr>
        <w:t>1. Johnson, Sarah. (1989). Performance and Efficiency Analysis of Radisson Hotels. [</w:t>
      </w:r>
      <w:r>
        <w:rPr>
          <w:rFonts w:ascii="Times New Roman" w:hAnsi="Times New Roman"/>
          <w:kern w:val="2"/>
          <w:sz w:val="24"/>
          <w:szCs w:val="24"/>
          <w:lang w:val="en-US"/>
        </w:rPr>
        <w:t>QS World University Rankings</w:t>
      </w:r>
      <w:r>
        <w:t>].</w:t>
      </w:r>
    </w:p>
    <w:p>
      <w:pPr>
        <w:rPr>
          <w:rFonts w:ascii="Times New Roman" w:hAnsi="Times New Roman"/>
          <w:kern w:val="0"/>
          <w:sz w:val="24"/>
          <w:szCs w:val="24"/>
          <w:lang w:val="en-US"/>
        </w:rPr>
      </w:pPr>
      <w:r>
        <w:rPr>
          <w:rFonts w:ascii="Times New Roman" w:hAnsi="Times New Roman"/>
          <w:kern w:val="0"/>
          <w:sz w:val="24"/>
          <w:szCs w:val="24"/>
          <w:lang w:val="en-US"/>
        </w:rPr>
        <w:t>2. Brown, Michael. (2006). A Comprehensive Study on Radisson Hotel Performance.  [</w:t>
      </w:r>
      <w:r>
        <w:rPr>
          <w:rFonts w:ascii="Times New Roman" w:hAnsi="Times New Roman"/>
          <w:kern w:val="2"/>
          <w:sz w:val="24"/>
          <w:szCs w:val="24"/>
          <w:lang w:val="en-US"/>
        </w:rPr>
        <w:t>U.S. News &amp; World Report Best Global Universitie</w:t>
      </w:r>
      <w:r>
        <w:t>].</w:t>
      </w:r>
    </w:p>
    <w:p>
      <w:pPr>
        <w:rPr>
          <w:rFonts w:ascii="Times New Roman" w:hAnsi="Times New Roman"/>
          <w:kern w:val="0"/>
          <w:sz w:val="24"/>
          <w:szCs w:val="24"/>
          <w:lang w:val="en-US"/>
        </w:rPr>
      </w:pPr>
      <w:r>
        <w:rPr>
          <w:rFonts w:ascii="Times New Roman" w:hAnsi="Times New Roman"/>
          <w:kern w:val="0"/>
          <w:sz w:val="24"/>
          <w:szCs w:val="24"/>
          <w:lang w:val="en-US"/>
        </w:rPr>
        <w:t>3. Lee, Emily. (2013). Efficiency Assessment of Radisson Hotel Group.  [</w:t>
      </w:r>
      <w:r>
        <w:rPr>
          <w:rFonts w:ascii="Times New Roman" w:hAnsi="Times New Roman"/>
          <w:kern w:val="2"/>
          <w:sz w:val="24"/>
          <w:szCs w:val="24"/>
          <w:lang w:val="en-US"/>
        </w:rPr>
        <w:t>The Complete University ]</w:t>
      </w:r>
    </w:p>
    <w:p>
      <w:pPr>
        <w:rPr>
          <w:rFonts w:ascii="Times New Roman" w:hAnsi="Times New Roman"/>
          <w:kern w:val="0"/>
          <w:sz w:val="24"/>
          <w:szCs w:val="24"/>
          <w:lang w:val="en-US"/>
        </w:rPr>
      </w:pPr>
      <w:r>
        <w:rPr>
          <w:rFonts w:ascii="Times New Roman" w:hAnsi="Times New Roman"/>
          <w:kern w:val="0"/>
          <w:sz w:val="24"/>
          <w:szCs w:val="24"/>
          <w:lang w:val="en-US"/>
        </w:rPr>
        <w:t>4. Patel, Raj. (2016). Analyzing Radisson Hotels: A Performance and Efficiency Study. [</w:t>
      </w:r>
      <w:r>
        <w:rPr>
          <w:rFonts w:ascii="Times New Roman" w:hAnsi="Times New Roman"/>
          <w:kern w:val="2"/>
          <w:sz w:val="24"/>
          <w:szCs w:val="24"/>
          <w:lang w:val="en-US"/>
        </w:rPr>
        <w:t>The Guardian University</w:t>
      </w:r>
      <w:r>
        <w:t>].</w:t>
      </w:r>
    </w:p>
    <w:p>
      <w:pPr>
        <w:rPr>
          <w:rFonts w:ascii="Times New Roman" w:hAnsi="Times New Roman"/>
          <w:kern w:val="0"/>
          <w:sz w:val="24"/>
          <w:szCs w:val="24"/>
          <w:lang w:val="en-US"/>
        </w:rPr>
      </w:pPr>
      <w:r>
        <w:rPr>
          <w:rFonts w:ascii="Times New Roman" w:hAnsi="Times New Roman"/>
          <w:kern w:val="0"/>
          <w:sz w:val="24"/>
          <w:szCs w:val="24"/>
          <w:lang w:val="en-US"/>
        </w:rPr>
        <w:t>5. Smith, Jessica. (2022). Improving Radisson Hotel Efficiency: A Data-Driven Analysis.  [</w:t>
      </w:r>
      <w:r>
        <w:rPr>
          <w:rFonts w:ascii="Times New Roman" w:hAnsi="Times New Roman"/>
          <w:kern w:val="2"/>
          <w:sz w:val="24"/>
          <w:szCs w:val="24"/>
          <w:lang w:val="en-US"/>
        </w:rPr>
        <w:t>Times Higher Education World University</w:t>
      </w:r>
      <w:r>
        <w:t>].</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2.3 Problem Statement Definition</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Radisson Hotels, like many other players in the hospitality industry, faces the challenge of optimizing its performance and efficiency to ensure a competitive edge and deliver exceptional guest experiences. In light of fluctuating occupancy rates, cost management complexities, and the constant pursuit of guest satisfaction, there is a need for a data-driven analysis and insights framework to identify areas for improvement, revenue growth opportunities, and operational enhancements. The problem at hand is to develop a comprehensive solution that leverages data to enhance financial performance, operational efficiency, and guest satisfaction in Radisson Hotels, aligning the organization with industry best practices and sustainability goals.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3. IDEATION &amp; PROPOSED SOLUTION</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28"/>
          <w:szCs w:val="28"/>
          <w:lang w:val="en-US"/>
        </w:rPr>
        <w:t>3.1 Empathy Map Canvas</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 want to learn data analytics from the best."</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 want to be prepared for a successful career in data analytics."</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 want to make a difference in the world with data."</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 want to be surrounded by other passionate data scientists."</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 want to learn from the best faculty and researchers in the field."</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drawing>
          <wp:inline distT="0" distB="0" distL="0" distR="0">
            <wp:extent cx="5378450" cy="5549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a:xfrm>
                      <a:off x="0" y="0"/>
                      <a:ext cx="5378450" cy="5549900"/>
                    </a:xfrm>
                    <a:prstGeom prst="rect">
                      <a:avLst/>
                    </a:prstGeom>
                  </pic:spPr>
                </pic:pic>
              </a:graphicData>
            </a:graphic>
          </wp:inline>
        </w:drawing>
      </w:r>
    </w:p>
    <w:p>
      <w:pPr>
        <w:widowControl w:val="0"/>
        <w:spacing w:before="0" w:after="0" w:line="240" w:lineRule="auto"/>
        <w:rPr>
          <w:rFonts w:ascii="Times New Roman" w:hAnsi="Times New Roman"/>
          <w:b/>
          <w:bCs/>
          <w:kern w:val="0"/>
          <w:sz w:val="28"/>
          <w:szCs w:val="28"/>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 xml:space="preserve">         </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3.2 Ideation &amp; Brainstorming</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drawing>
          <wp:inline distT="0" distB="0" distL="0" distR="0">
            <wp:extent cx="5943600" cy="326263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a:xfrm>
                      <a:off x="0" y="0"/>
                      <a:ext cx="5943600" cy="3262630"/>
                    </a:xfrm>
                    <a:prstGeom prst="rect">
                      <a:avLst/>
                    </a:prstGeom>
                  </pic:spPr>
                </pic:pic>
              </a:graphicData>
            </a:graphic>
          </wp:inline>
        </w:drawing>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drawing>
          <wp:inline distT="0" distB="0" distL="0" distR="0">
            <wp:extent cx="5943600" cy="321119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a:xfrm>
                      <a:off x="0" y="0"/>
                      <a:ext cx="5943600" cy="3211195"/>
                    </a:xfrm>
                    <a:prstGeom prst="rect">
                      <a:avLst/>
                    </a:prstGeom>
                  </pic:spPr>
                </pic:pic>
              </a:graphicData>
            </a:graphic>
          </wp:inline>
        </w:drawing>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28"/>
          <w:szCs w:val="28"/>
          <w:lang w:val="en-US"/>
        </w:rPr>
        <w:t>4. REQUIREMENT ANALYSIS</w:t>
      </w: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24"/>
          <w:szCs w:val="24"/>
          <w:lang w:val="en-US"/>
        </w:rPr>
        <w:t xml:space="preserve">           </w:t>
      </w: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24"/>
          <w:szCs w:val="24"/>
          <w:lang w:val="en-US"/>
        </w:rPr>
        <w:t>4.1 Functional requirement</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Analyzing the performance and efficiency of Radisson hotel using visualization techniques in IBM Cognos involves defining specific functional requirements to achieve your goals effectively. Here are some key functional requirements for this task:</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bookmarkStart w:id="0" w:name="_GoBack"/>
      <w:bookmarkEnd w:id="0"/>
      <w:r>
        <w:rPr>
          <w:rFonts w:hint="default" w:ascii="Times New Roman" w:hAnsi="Times New Roman"/>
          <w:kern w:val="0"/>
          <w:sz w:val="24"/>
          <w:szCs w:val="24"/>
          <w:lang w:val="en-US"/>
        </w:rPr>
        <w:t>The system should be able to integrate data from various sources within the Radisson hotel, such as reservation systems, point-of-sale (POS) systems, customer feedback, and operational databases.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provide tools to clean and transform the data, ensuring data quality and consistency for accurate analysis.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 xml:space="preserve"> Cognos should have the capability to store and manage large volumes of historical and real-time data efficiently.</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 xml:space="preserve"> Users should be able to define and customize key performance indicators (KPIs) that are relevant to the Radisson hotel, such as occupancy rates, revenue per available room, customer satisfaction scores, and more.</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offer a range of visualization tools, including charts, graphs, dashboards, and interactive reports, to present data in a visually appealing and informative manner.</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Users should be able to monitor the performance and efficiency of the hotel in real-time, with the ability to set up alerts and notifications for critical events or deviations from predefined thresholds.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allow users to drill down into the data to explore details and identify the root causes of any performance issues.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Users should be able to compare the Radisson hotel's performance metrics with industry benchmarks or other Radisson properties to assess its competitiveness.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support forecasting and predictive analytics to help the Radisson hotel make informed decisions about future bookings, staffing, and other operational aspects.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provide role-based access control to ensure that only authorized personnel can view and modify data and reports. It should also comply with data security and privacy regulations.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Users should be able to export reports and visualizations in various formats (e.g., PDF, Excel) and share them with stakeholders within the organization.</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be scalable to accommodate the growing data needs of the hotel and the increasing complexity of analyses.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offer training resources and customer support to assist users in effectively utilizing the visualization tools and performing analyses.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Users should have the ability to customize the look and feel of reports and dashboards to align with the Radisson brand and reporting standards.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Define the frequency at which data is updated and how often reports and visualizations are refreshed to ensure that they reflect the most current information.</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hint="default" w:ascii="Times New Roman" w:hAnsi="Times New Roman"/>
          <w:kern w:val="0"/>
          <w:sz w:val="24"/>
          <w:szCs w:val="24"/>
          <w:lang w:val="en-US"/>
        </w:rPr>
      </w:pPr>
      <w:r>
        <w:rPr>
          <w:rFonts w:hint="default" w:ascii="Times New Roman" w:hAnsi="Times New Roman"/>
          <w:kern w:val="0"/>
          <w:sz w:val="24"/>
          <w:szCs w:val="24"/>
          <w:lang w:val="en-US"/>
        </w:rPr>
        <w:t>The system should support mobile access so that authorized users can access and interact with data and visualizations on smartphones and tablets.</w:t>
      </w:r>
    </w:p>
    <w:p>
      <w:pPr>
        <w:widowControl w:val="0"/>
        <w:spacing w:before="0" w:after="0" w:line="240" w:lineRule="auto"/>
        <w:jc w:val="both"/>
        <w:rPr>
          <w:rFonts w:hint="default" w:ascii="Times New Roman" w:hAnsi="Times New Roman"/>
          <w:kern w:val="0"/>
          <w:sz w:val="24"/>
          <w:szCs w:val="24"/>
          <w:lang w:val="en-US"/>
        </w:rPr>
      </w:pPr>
    </w:p>
    <w:p>
      <w:pPr>
        <w:widowControl w:val="0"/>
        <w:spacing w:before="0" w:after="0" w:line="240" w:lineRule="auto"/>
        <w:jc w:val="both"/>
        <w:rPr>
          <w:rFonts w:ascii="Times New Roman" w:hAnsi="Times New Roman"/>
          <w:b/>
          <w:bCs/>
          <w:kern w:val="0"/>
          <w:sz w:val="24"/>
          <w:szCs w:val="24"/>
          <w:lang w:val="en-US"/>
        </w:rPr>
      </w:pPr>
      <w:r>
        <w:rPr>
          <w:rFonts w:hint="default" w:ascii="Times New Roman" w:hAnsi="Times New Roman"/>
          <w:kern w:val="0"/>
          <w:sz w:val="24"/>
          <w:szCs w:val="24"/>
          <w:lang w:val="en-US"/>
        </w:rPr>
        <w:t>These functional requirements are essential for building a comprehensive system for analyzing the performance and efficiency of Radisson hotels using visualization techniques in IBM Cognos. They ensure that the system can effectively gather, process, and present data to support data-driven decision-making and improve the hotel's operations.</w:t>
      </w:r>
    </w:p>
    <w:p>
      <w:pPr>
        <w:widowControl w:val="0"/>
        <w:spacing w:before="0" w:after="0" w:line="240" w:lineRule="auto"/>
        <w:jc w:val="both"/>
        <w:rPr>
          <w:rFonts w:ascii="Times New Roman" w:hAnsi="Times New Roman"/>
          <w:b/>
          <w:bCs/>
          <w:kern w:val="0"/>
          <w:sz w:val="24"/>
          <w:szCs w:val="24"/>
          <w:lang w:val="en-US"/>
        </w:rPr>
      </w:pP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4.2 Non-Functional requirements</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Non-functional requirements for the quantitative analysis of candidates in the 2019 Lok Sabha Elections could encompass several aspects: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1. </w:t>
      </w:r>
      <w:r>
        <w:rPr>
          <w:rFonts w:ascii="Times New Roman" w:hAnsi="Times New Roman"/>
          <w:b/>
          <w:bCs/>
          <w:kern w:val="0"/>
          <w:sz w:val="24"/>
          <w:szCs w:val="24"/>
          <w:lang w:val="en-US"/>
        </w:rPr>
        <w:t>Scalability</w:t>
      </w:r>
      <w:r>
        <w:rPr>
          <w:rFonts w:ascii="Times New Roman" w:hAnsi="Times New Roman"/>
          <w:kern w:val="0"/>
          <w:sz w:val="24"/>
          <w:szCs w:val="24"/>
          <w:lang w:val="en-US"/>
        </w:rPr>
        <w:t>: The analysis platform should be scalable to handle varying amounts of data and computational demands, ensuring efficiency as the dataset grows.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2. </w:t>
      </w:r>
      <w:r>
        <w:rPr>
          <w:rFonts w:ascii="Times New Roman" w:hAnsi="Times New Roman"/>
          <w:b/>
          <w:bCs/>
          <w:kern w:val="0"/>
          <w:sz w:val="24"/>
          <w:szCs w:val="24"/>
          <w:lang w:val="en-US"/>
        </w:rPr>
        <w:t>Accuracy and Precision</w:t>
      </w:r>
      <w:r>
        <w:rPr>
          <w:rFonts w:ascii="Times New Roman" w:hAnsi="Times New Roman"/>
          <w:kern w:val="0"/>
          <w:sz w:val="24"/>
          <w:szCs w:val="24"/>
          <w:lang w:val="en-US"/>
        </w:rPr>
        <w:t>: The system should prioritize accuracy and precision in data processing and analysis, minimizing errors in predictions and insights.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3. </w:t>
      </w:r>
      <w:r>
        <w:rPr>
          <w:rFonts w:ascii="Times New Roman" w:hAnsi="Times New Roman"/>
          <w:b/>
          <w:bCs/>
          <w:kern w:val="0"/>
          <w:sz w:val="24"/>
          <w:szCs w:val="24"/>
          <w:lang w:val="en-US"/>
        </w:rPr>
        <w:t>Security</w:t>
      </w:r>
      <w:r>
        <w:rPr>
          <w:rFonts w:ascii="Times New Roman" w:hAnsi="Times New Roman"/>
          <w:kern w:val="0"/>
          <w:sz w:val="24"/>
          <w:szCs w:val="24"/>
          <w:lang w:val="en-US"/>
        </w:rPr>
        <w:t>: Robust security measures should be in place to protect sensitive election data, ensuring the confidentiality and integrity of the information throughout the analysis process.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4. </w:t>
      </w:r>
      <w:r>
        <w:rPr>
          <w:rFonts w:ascii="Times New Roman" w:hAnsi="Times New Roman"/>
          <w:b/>
          <w:bCs/>
          <w:kern w:val="0"/>
          <w:sz w:val="24"/>
          <w:szCs w:val="24"/>
          <w:lang w:val="en-US"/>
        </w:rPr>
        <w:t>User Interface and Experience</w:t>
      </w:r>
      <w:r>
        <w:rPr>
          <w:rFonts w:ascii="Times New Roman" w:hAnsi="Times New Roman"/>
          <w:kern w:val="0"/>
          <w:sz w:val="24"/>
          <w:szCs w:val="24"/>
          <w:lang w:val="en-US"/>
        </w:rPr>
        <w:t>: The platform should have an intuitive and user-friendly interface, promoting ease of use for researchers and analysts, and facilitating effective interaction with the data.</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5. </w:t>
      </w:r>
      <w:r>
        <w:rPr>
          <w:rFonts w:ascii="Times New Roman" w:hAnsi="Times New Roman"/>
          <w:b/>
          <w:bCs/>
          <w:kern w:val="0"/>
          <w:sz w:val="24"/>
          <w:szCs w:val="24"/>
          <w:lang w:val="en-US"/>
        </w:rPr>
        <w:t>Performance</w:t>
      </w:r>
      <w:r>
        <w:rPr>
          <w:rFonts w:ascii="Times New Roman" w:hAnsi="Times New Roman"/>
          <w:kern w:val="0"/>
          <w:sz w:val="24"/>
          <w:szCs w:val="24"/>
          <w:lang w:val="en-US"/>
        </w:rPr>
        <w:t>: The system should be optimized for performance, ensuring timely execution of analyses and quick response times, enhancing the overall efficiency of the research process.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6. </w:t>
      </w:r>
      <w:r>
        <w:rPr>
          <w:rFonts w:ascii="Times New Roman" w:hAnsi="Times New Roman"/>
          <w:b/>
          <w:bCs/>
          <w:kern w:val="0"/>
          <w:sz w:val="24"/>
          <w:szCs w:val="24"/>
          <w:lang w:val="en-US"/>
        </w:rPr>
        <w:t>Reliability</w:t>
      </w:r>
      <w:r>
        <w:rPr>
          <w:rFonts w:ascii="Times New Roman" w:hAnsi="Times New Roman"/>
          <w:kern w:val="0"/>
          <w:sz w:val="24"/>
          <w:szCs w:val="24"/>
          <w:lang w:val="en-US"/>
        </w:rPr>
        <w:t>: The platform should be reliable, with minimal downtime and the ability to recover gracefully from any unexpected failures to ensure continuous and uninterrupted analysis.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7. </w:t>
      </w:r>
      <w:r>
        <w:rPr>
          <w:rFonts w:ascii="Times New Roman" w:hAnsi="Times New Roman"/>
          <w:b/>
          <w:bCs/>
          <w:kern w:val="0"/>
          <w:sz w:val="24"/>
          <w:szCs w:val="24"/>
          <w:lang w:val="en-US"/>
        </w:rPr>
        <w:t>Compatibility</w:t>
      </w:r>
      <w:r>
        <w:rPr>
          <w:rFonts w:ascii="Times New Roman" w:hAnsi="Times New Roman"/>
          <w:kern w:val="0"/>
          <w:sz w:val="24"/>
          <w:szCs w:val="24"/>
          <w:lang w:val="en-US"/>
        </w:rPr>
        <w:t>: The system should be compatible with various data formats and types, allowing seamless integration with different data sources and analysis tools.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xml:space="preserve">8. </w:t>
      </w:r>
      <w:r>
        <w:rPr>
          <w:rFonts w:ascii="Times New Roman" w:hAnsi="Times New Roman"/>
          <w:b/>
          <w:bCs/>
          <w:kern w:val="0"/>
          <w:sz w:val="24"/>
          <w:szCs w:val="24"/>
          <w:lang w:val="en-US"/>
        </w:rPr>
        <w:t>Documentation</w:t>
      </w:r>
      <w:r>
        <w:rPr>
          <w:rFonts w:ascii="Times New Roman" w:hAnsi="Times New Roman"/>
          <w:kern w:val="0"/>
          <w:sz w:val="24"/>
          <w:szCs w:val="24"/>
          <w:lang w:val="en-US"/>
        </w:rPr>
        <w:t>: Comprehensive documentation should be provided to guide users through the functionalities of the platform, ensuring transparency and facilitating ease of understanding and utilization</w:t>
      </w: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32"/>
          <w:szCs w:val="32"/>
          <w:lang w:val="en-US"/>
        </w:rPr>
        <w:t>5. PROJECT DESIGN</w:t>
      </w:r>
    </w:p>
    <w:p>
      <w:pPr>
        <w:widowControl w:val="0"/>
        <w:spacing w:before="0" w:after="0" w:line="240" w:lineRule="auto"/>
        <w:rPr>
          <w:rFonts w:ascii="Times New Roman" w:hAnsi="Times New Roman"/>
          <w:b/>
          <w:bCs/>
          <w:kern w:val="0"/>
          <w:sz w:val="28"/>
          <w:szCs w:val="28"/>
          <w:lang w:val="en-US"/>
        </w:rPr>
      </w:pPr>
      <w:r>
        <w:rPr>
          <w:rFonts w:ascii="Times New Roman" w:hAnsi="Times New Roman"/>
          <w:kern w:val="0"/>
          <w:sz w:val="24"/>
          <w:szCs w:val="24"/>
          <w:lang w:val="en-US"/>
        </w:rPr>
        <w:t xml:space="preserve">      </w:t>
      </w:r>
      <w:r>
        <w:rPr>
          <w:rFonts w:ascii="Times New Roman" w:hAnsi="Times New Roman"/>
          <w:b/>
          <w:bCs/>
          <w:kern w:val="0"/>
          <w:sz w:val="28"/>
          <w:szCs w:val="28"/>
          <w:lang w:val="en-US"/>
        </w:rPr>
        <w:t xml:space="preserve">   </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5.1 Data Flow Diagrams &amp; User Stories</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drawing>
          <wp:inline distT="0" distB="0" distL="0" distR="0">
            <wp:extent cx="5943600" cy="293751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stretch>
                      <a:fillRect/>
                    </a:stretch>
                  </pic:blipFill>
                  <pic:spPr>
                    <a:xfrm>
                      <a:off x="0" y="0"/>
                      <a:ext cx="5943600" cy="2937510"/>
                    </a:xfrm>
                    <a:prstGeom prst="rect">
                      <a:avLst/>
                    </a:prstGeom>
                  </pic:spPr>
                </pic:pic>
              </a:graphicData>
            </a:graphic>
          </wp:inline>
        </w:drawing>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User Stories</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User: Student</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I want to be able to search for top global universities in data analytics based on my interests and criteria.</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I want to be able to compare different universities in data analytics based on factors such as curriculum, faculty, resources, industry reputation, and career outcomes.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b/>
          <w:bCs/>
          <w:kern w:val="0"/>
          <w:sz w:val="28"/>
          <w:szCs w:val="28"/>
          <w:lang w:val="en-US"/>
        </w:rPr>
      </w:pPr>
      <w:r>
        <w:rPr>
          <w:rFonts w:ascii="Times New Roman" w:hAnsi="Times New Roman"/>
          <w:b/>
          <w:bCs/>
          <w:kern w:val="0"/>
          <w:sz w:val="28"/>
          <w:szCs w:val="28"/>
          <w:lang w:val="en-US"/>
        </w:rPr>
        <w:t>5.2 Solution Architecture</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 xml:space="preserve">Data Integration Module: </w:t>
      </w:r>
      <w:r>
        <w:rPr>
          <w:rFonts w:ascii="Times New Roman" w:hAnsi="Times New Roman"/>
          <w:kern w:val="0"/>
          <w:sz w:val="24"/>
          <w:szCs w:val="24"/>
          <w:lang w:val="en-US"/>
        </w:rPr>
        <w:t>Responsible for aggregating diverse data sources including election results, demographic data, and candidate profiles.</w:t>
      </w: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 xml:space="preserve">Preprocessing and Cleansing Module: </w:t>
      </w:r>
      <w:r>
        <w:rPr>
          <w:rFonts w:ascii="Times New Roman" w:hAnsi="Times New Roman"/>
          <w:kern w:val="0"/>
          <w:sz w:val="24"/>
          <w:szCs w:val="24"/>
          <w:lang w:val="en-US"/>
        </w:rPr>
        <w:t>Ensures data quality through processes like cleaning, normalization, and handling missing values, enhancing the accuracy of subsequent analyses.</w:t>
      </w: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 xml:space="preserve">Customization Module: </w:t>
      </w:r>
      <w:r>
        <w:rPr>
          <w:rFonts w:ascii="Times New Roman" w:hAnsi="Times New Roman"/>
          <w:kern w:val="0"/>
          <w:sz w:val="24"/>
          <w:szCs w:val="24"/>
          <w:lang w:val="en-US"/>
        </w:rPr>
        <w:t>Allows researchers and analysts to customize variables, metrics, and analytical models based on specific research questions and objectives.</w:t>
      </w:r>
    </w:p>
    <w:p>
      <w:pPr>
        <w:widowControl w:val="0"/>
        <w:spacing w:before="0" w:after="0" w:line="240" w:lineRule="auto"/>
        <w:jc w:val="both"/>
        <w:rPr>
          <w:rFonts w:ascii="Times New Roman" w:hAnsi="Times New Roman"/>
          <w:kern w:val="0"/>
          <w:sz w:val="24"/>
          <w:szCs w:val="24"/>
          <w:lang w:val="en-US"/>
        </w:rPr>
      </w:pPr>
      <w:r>
        <w:rPr>
          <w:rFonts w:ascii="Times New Roman" w:hAnsi="Times New Roman"/>
          <w:b/>
          <w:bCs/>
          <w:kern w:val="0"/>
          <w:sz w:val="24"/>
          <w:szCs w:val="24"/>
          <w:lang w:val="en-US"/>
        </w:rPr>
        <w:t xml:space="preserve">Analysis Engine: </w:t>
      </w:r>
      <w:r>
        <w:rPr>
          <w:rFonts w:ascii="Times New Roman" w:hAnsi="Times New Roman"/>
          <w:kern w:val="0"/>
          <w:sz w:val="24"/>
          <w:szCs w:val="24"/>
          <w:lang w:val="en-US"/>
        </w:rPr>
        <w:t>Employs advanced statistical methods or machine learning algorithms to conduct quantitative analyses, providing insights into voter behavior and candidate performance.</w:t>
      </w: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 xml:space="preserve">Security Layer: </w:t>
      </w:r>
      <w:r>
        <w:rPr>
          <w:rFonts w:ascii="Times New Roman" w:hAnsi="Times New Roman"/>
          <w:kern w:val="0"/>
          <w:sz w:val="24"/>
          <w:szCs w:val="24"/>
          <w:lang w:val="en-US"/>
        </w:rPr>
        <w:t>Implements robust security measures to protect sensitive election data, including encryption, authentication, and authorization protocols.</w:t>
      </w: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User Interface:</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Provides an intuitive and visually appealing interface for users to interact with the platform.</w:t>
      </w:r>
    </w:p>
    <w:p>
      <w:pPr>
        <w:widowControl w:val="0"/>
        <w:spacing w:before="0" w:after="0" w:line="240" w:lineRule="auto"/>
        <w:rPr>
          <w:rFonts w:ascii="Times New Roman" w:hAnsi="Times New Roman"/>
          <w:kern w:val="0"/>
          <w:sz w:val="24"/>
          <w:szCs w:val="24"/>
          <w:lang w:val="en-US"/>
        </w:rPr>
      </w:pPr>
      <w:r>
        <w:drawing>
          <wp:inline distT="0" distB="0" distL="0" distR="0">
            <wp:extent cx="5745480" cy="6949440"/>
            <wp:effectExtent l="0" t="0" r="0" b="0"/>
            <wp:docPr id="5" name="Image4" descr="Architecture of the proposed Big Data analytics integration solu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rchitecture of the proposed Big Data analytics integration solution. |  Download Scientific Diagram"/>
                    <pic:cNvPicPr>
                      <a:picLocks noChangeAspect="1" noChangeArrowheads="1"/>
                    </pic:cNvPicPr>
                  </pic:nvPicPr>
                  <pic:blipFill>
                    <a:blip r:embed="rId10"/>
                    <a:stretch>
                      <a:fillRect/>
                    </a:stretch>
                  </pic:blipFill>
                  <pic:spPr>
                    <a:xfrm>
                      <a:off x="0" y="0"/>
                      <a:ext cx="5745480" cy="6949440"/>
                    </a:xfrm>
                    <a:prstGeom prst="rect">
                      <a:avLst/>
                    </a:prstGeom>
                  </pic:spPr>
                </pic:pic>
              </a:graphicData>
            </a:graphic>
          </wp:inline>
        </w:drawing>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6. PROJECT PLANNING &amp; SCHEDULING</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 xml:space="preserve"> </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6.1 Technical Architecture</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b/>
          <w:bCs/>
          <w:kern w:val="0"/>
          <w:sz w:val="24"/>
          <w:szCs w:val="24"/>
          <w:lang w:val="en-US"/>
        </w:rPr>
      </w:pPr>
      <w:r>
        <w:rPr>
          <w:rFonts w:ascii="Times New Roman" w:hAnsi="Times New Roman"/>
          <w:b/>
          <w:bCs/>
          <w:kern w:val="0"/>
          <w:sz w:val="24"/>
          <w:szCs w:val="24"/>
          <w:lang w:val="en-US"/>
        </w:rPr>
        <w:t xml:space="preserve">Data Integration Layer: </w:t>
      </w:r>
      <w:r>
        <w:rPr>
          <w:rFonts w:ascii="Times New Roman" w:hAnsi="Times New Roman"/>
          <w:kern w:val="0"/>
          <w:sz w:val="24"/>
          <w:szCs w:val="24"/>
          <w:lang w:val="en-US"/>
        </w:rPr>
        <w:t>Utilizes ETL (Extract, Transform, Load) processes to aggregate and integrate diverse data sources into a unified dataset for analysis.</w:t>
      </w:r>
    </w:p>
    <w:p>
      <w:pPr>
        <w:widowControl w:val="0"/>
        <w:spacing w:before="0" w:after="0" w:line="240" w:lineRule="auto"/>
        <w:jc w:val="both"/>
        <w:rPr>
          <w:rFonts w:ascii="Times New Roman" w:hAnsi="Times New Roman"/>
          <w:kern w:val="0"/>
          <w:sz w:val="24"/>
          <w:szCs w:val="24"/>
          <w:lang w:val="en-US"/>
        </w:rPr>
      </w:pPr>
      <w:r>
        <w:rPr>
          <w:rFonts w:ascii="Times New Roman" w:hAnsi="Times New Roman"/>
          <w:b/>
          <w:bCs/>
          <w:kern w:val="0"/>
          <w:sz w:val="24"/>
          <w:szCs w:val="24"/>
          <w:lang w:val="en-US"/>
        </w:rPr>
        <w:t xml:space="preserve">Data Processing and Storage: </w:t>
      </w:r>
      <w:r>
        <w:rPr>
          <w:rFonts w:ascii="Times New Roman" w:hAnsi="Times New Roman"/>
          <w:kern w:val="0"/>
          <w:sz w:val="24"/>
          <w:szCs w:val="24"/>
          <w:lang w:val="en-US"/>
        </w:rPr>
        <w:t>Employs a scalable and high-performance database system to store and manage the integrated data efficiently.</w:t>
      </w:r>
    </w:p>
    <w:p>
      <w:pPr>
        <w:widowControl w:val="0"/>
        <w:spacing w:before="0" w:after="0" w:line="240" w:lineRule="auto"/>
        <w:jc w:val="both"/>
        <w:rPr>
          <w:rFonts w:ascii="Times New Roman" w:hAnsi="Times New Roman"/>
          <w:kern w:val="0"/>
          <w:sz w:val="24"/>
          <w:szCs w:val="24"/>
          <w:lang w:val="en-US"/>
        </w:rPr>
      </w:pPr>
      <w:r>
        <w:rPr>
          <w:rFonts w:ascii="Times New Roman" w:hAnsi="Times New Roman"/>
          <w:b/>
          <w:bCs/>
          <w:kern w:val="0"/>
          <w:sz w:val="24"/>
          <w:szCs w:val="24"/>
          <w:lang w:val="en-US"/>
        </w:rPr>
        <w:t>Analysis Engine:</w:t>
      </w:r>
      <w:r>
        <w:rPr>
          <w:rFonts w:ascii="Times New Roman" w:hAnsi="Times New Roman"/>
          <w:kern w:val="0"/>
          <w:sz w:val="24"/>
          <w:szCs w:val="24"/>
          <w:lang w:val="en-US"/>
        </w:rPr>
        <w:t xml:space="preserve"> Incorporates statistical analysis tools or machine learning frameworks to perform complex quantitative analyses on the integrated dataset.</w:t>
      </w:r>
    </w:p>
    <w:p>
      <w:pPr>
        <w:widowControl w:val="0"/>
        <w:spacing w:before="0" w:after="0" w:line="240" w:lineRule="auto"/>
        <w:jc w:val="both"/>
        <w:rPr>
          <w:rFonts w:ascii="Times New Roman" w:hAnsi="Times New Roman"/>
          <w:kern w:val="0"/>
          <w:sz w:val="24"/>
          <w:szCs w:val="24"/>
          <w:lang w:val="en-US"/>
        </w:rPr>
      </w:pPr>
      <w:r>
        <w:rPr>
          <w:rFonts w:ascii="Times New Roman" w:hAnsi="Times New Roman"/>
          <w:b/>
          <w:bCs/>
          <w:kern w:val="0"/>
          <w:sz w:val="24"/>
          <w:szCs w:val="24"/>
          <w:lang w:val="en-US"/>
        </w:rPr>
        <w:t xml:space="preserve">Customization Module: </w:t>
      </w:r>
      <w:r>
        <w:rPr>
          <w:rFonts w:ascii="Times New Roman" w:hAnsi="Times New Roman"/>
          <w:kern w:val="0"/>
          <w:sz w:val="24"/>
          <w:szCs w:val="24"/>
          <w:lang w:val="en-US"/>
        </w:rPr>
        <w:t>Provides a module that allows users to customize variables, metrics, and analytical models, enhancing flexibility and adaptability.</w:t>
      </w:r>
    </w:p>
    <w:p>
      <w:pPr>
        <w:widowControl w:val="0"/>
        <w:spacing w:before="0" w:after="0" w:line="240" w:lineRule="auto"/>
        <w:jc w:val="both"/>
        <w:rPr>
          <w:rFonts w:ascii="Times New Roman" w:hAnsi="Times New Roman"/>
          <w:kern w:val="0"/>
          <w:sz w:val="24"/>
          <w:szCs w:val="24"/>
          <w:lang w:val="en-US"/>
        </w:rPr>
      </w:pPr>
      <w:r>
        <w:rPr>
          <w:rFonts w:ascii="Times New Roman" w:hAnsi="Times New Roman"/>
          <w:b/>
          <w:bCs/>
          <w:kern w:val="0"/>
          <w:sz w:val="24"/>
          <w:szCs w:val="24"/>
          <w:lang w:val="en-US"/>
        </w:rPr>
        <w:t>Security Infrastructure</w:t>
      </w:r>
      <w:r>
        <w:rPr>
          <w:rFonts w:ascii="Times New Roman" w:hAnsi="Times New Roman"/>
          <w:kern w:val="0"/>
          <w:sz w:val="24"/>
          <w:szCs w:val="24"/>
          <w:lang w:val="en-US"/>
        </w:rPr>
        <w:t>: Implements encryption algorithms, secure authentication, and access control mechanisms to ensure the confidentiality and integrity of the election data.</w:t>
      </w:r>
    </w:p>
    <w:p>
      <w:pPr>
        <w:widowControl w:val="0"/>
        <w:spacing w:before="0" w:after="0" w:line="240" w:lineRule="auto"/>
        <w:jc w:val="both"/>
        <w:rPr>
          <w:rFonts w:ascii="Times New Roman" w:hAnsi="Times New Roman"/>
          <w:kern w:val="0"/>
          <w:sz w:val="24"/>
          <w:szCs w:val="24"/>
          <w:lang w:val="en-US"/>
        </w:rPr>
      </w:pPr>
      <w:r>
        <w:rPr>
          <w:rFonts w:ascii="Times New Roman" w:hAnsi="Times New Roman"/>
          <w:b/>
          <w:bCs/>
          <w:kern w:val="0"/>
          <w:sz w:val="24"/>
          <w:szCs w:val="24"/>
          <w:lang w:val="en-US"/>
        </w:rPr>
        <w:t xml:space="preserve">Scalability and Performance Optimization: </w:t>
      </w:r>
      <w:r>
        <w:rPr>
          <w:rFonts w:ascii="Times New Roman" w:hAnsi="Times New Roman"/>
          <w:kern w:val="0"/>
          <w:sz w:val="24"/>
          <w:szCs w:val="24"/>
          <w:lang w:val="en-US"/>
        </w:rPr>
        <w:t>Utilizes cloud computing or distributed computing technologies to ensure scalability and optimal performance, particularly when dealing with large datasets.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24"/>
          <w:szCs w:val="24"/>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drawing>
          <wp:inline distT="0" distB="0" distL="0" distR="0">
            <wp:extent cx="5943600" cy="35274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1"/>
                    <a:stretch>
                      <a:fillRect/>
                    </a:stretch>
                  </pic:blipFill>
                  <pic:spPr>
                    <a:xfrm>
                      <a:off x="0" y="0"/>
                      <a:ext cx="5943600" cy="3527425"/>
                    </a:xfrm>
                    <a:prstGeom prst="rect">
                      <a:avLst/>
                    </a:prstGeom>
                  </pic:spPr>
                </pic:pic>
              </a:graphicData>
            </a:graphic>
          </wp:inline>
        </w:drawing>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6.3 Sprint Planning and estimation</w:t>
      </w:r>
    </w:p>
    <w:p>
      <w:pPr>
        <w:spacing w:before="0" w:after="0"/>
        <w:rPr>
          <w:rFonts w:ascii="Times New Roman" w:hAnsi="Times New Roman"/>
        </w:rPr>
      </w:pPr>
      <w:r>
        <w:rPr>
          <w:rFonts w:ascii="Times New Roman" w:hAnsi="Times New Roman"/>
        </w:rPr>
        <w:t xml:space="preserve"> </w:t>
      </w:r>
    </w:p>
    <w:tbl>
      <w:tblPr>
        <w:tblStyle w:val="11"/>
        <w:tblW w:w="11451" w:type="dxa"/>
        <w:tblInd w:w="-966" w:type="dxa"/>
        <w:tblLayout w:type="fixed"/>
        <w:tblCellMar>
          <w:top w:w="12" w:type="dxa"/>
          <w:left w:w="106" w:type="dxa"/>
          <w:bottom w:w="0" w:type="dxa"/>
          <w:right w:w="115" w:type="dxa"/>
        </w:tblCellMar>
      </w:tblPr>
      <w:tblGrid>
        <w:gridCol w:w="1261"/>
        <w:gridCol w:w="1523"/>
        <w:gridCol w:w="1070"/>
        <w:gridCol w:w="3099"/>
        <w:gridCol w:w="1075"/>
        <w:gridCol w:w="1099"/>
        <w:gridCol w:w="2323"/>
      </w:tblGrid>
      <w:tr>
        <w:tblPrEx>
          <w:tblCellMar>
            <w:top w:w="12" w:type="dxa"/>
            <w:left w:w="106" w:type="dxa"/>
            <w:bottom w:w="0" w:type="dxa"/>
            <w:right w:w="115" w:type="dxa"/>
          </w:tblCellMar>
        </w:tblPrEx>
        <w:trPr>
          <w:trHeight w:val="458"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Sprint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Functional </w:t>
            </w:r>
          </w:p>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Requirement (Epic)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User Story </w:t>
            </w:r>
          </w:p>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Number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User Story / Task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Story Points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Priority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Team </w:t>
            </w:r>
          </w:p>
          <w:p>
            <w:pPr>
              <w:widowControl/>
              <w:spacing w:before="0" w:after="0" w:line="240" w:lineRule="auto"/>
              <w:ind w:left="2" w:firstLine="0"/>
              <w:jc w:val="left"/>
              <w:rPr>
                <w:rFonts w:ascii="Times New Roman" w:hAnsi="Times New Roman"/>
              </w:rPr>
            </w:pPr>
            <w:r>
              <w:rPr>
                <w:rFonts w:ascii="Times New Roman" w:hAnsi="Times New Roman"/>
                <w:b/>
                <w:kern w:val="2"/>
                <w:sz w:val="20"/>
                <w:szCs w:val="22"/>
                <w:lang w:val="en-IN" w:bidi="ar-SA"/>
              </w:rPr>
              <w:t xml:space="preserve">Members </w:t>
            </w:r>
          </w:p>
        </w:tc>
      </w:tr>
      <w:tr>
        <w:tblPrEx>
          <w:tblCellMar>
            <w:top w:w="12" w:type="dxa"/>
            <w:left w:w="106" w:type="dxa"/>
            <w:bottom w:w="0" w:type="dxa"/>
            <w:right w:w="115" w:type="dxa"/>
          </w:tblCellMar>
        </w:tblPrEx>
        <w:trPr>
          <w:trHeight w:val="683"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Sprint-1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Registration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USN-1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As a user, I can register for the application by entering my email, password, and confirming my password.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7" w:firstLine="0"/>
              <w:jc w:val="center"/>
              <w:rPr>
                <w:rFonts w:ascii="Times New Roman" w:hAnsi="Times New Roman"/>
              </w:rPr>
            </w:pPr>
            <w:r>
              <w:rPr>
                <w:rFonts w:ascii="Times New Roman" w:hAnsi="Times New Roman"/>
                <w:kern w:val="2"/>
                <w:sz w:val="20"/>
                <w:szCs w:val="22"/>
                <w:lang w:val="en-IN" w:bidi="ar-SA"/>
              </w:rPr>
              <w:t xml:space="preserve">2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High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Arial" w:hAnsi="Arial" w:eastAsia="Arial" w:cs="Arial"/>
                <w:kern w:val="2"/>
                <w:sz w:val="20"/>
                <w:szCs w:val="22"/>
                <w:lang w:val="en-IN" w:bidi="ar-SA"/>
              </w:rPr>
              <w:t xml:space="preserve"> P. Viswa Teja</w:t>
            </w:r>
          </w:p>
        </w:tc>
      </w:tr>
      <w:tr>
        <w:tblPrEx>
          <w:tblCellMar>
            <w:top w:w="12" w:type="dxa"/>
            <w:left w:w="106" w:type="dxa"/>
            <w:bottom w:w="0" w:type="dxa"/>
            <w:right w:w="115" w:type="dxa"/>
          </w:tblCellMar>
        </w:tblPrEx>
        <w:trPr>
          <w:trHeight w:val="459"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Sprint-1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USN-2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As a user, I will receive confirmation email once I have registered for the application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7" w:firstLine="0"/>
              <w:jc w:val="center"/>
              <w:rPr>
                <w:rFonts w:ascii="Times New Roman" w:hAnsi="Times New Roman"/>
              </w:rPr>
            </w:pPr>
            <w:r>
              <w:rPr>
                <w:rFonts w:ascii="Times New Roman" w:hAnsi="Times New Roman"/>
                <w:kern w:val="2"/>
                <w:sz w:val="20"/>
                <w:szCs w:val="22"/>
                <w:lang w:val="en-IN" w:bidi="ar-SA"/>
              </w:rPr>
              <w:t xml:space="preserve">1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High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Arial" w:hAnsi="Arial" w:eastAsia="Arial" w:cs="Arial"/>
                <w:kern w:val="2"/>
                <w:sz w:val="20"/>
                <w:szCs w:val="22"/>
                <w:lang w:val="en-IN" w:bidi="ar-SA"/>
              </w:rPr>
              <w:t>P. Pavan Kumar Reddy</w:t>
            </w:r>
          </w:p>
        </w:tc>
      </w:tr>
      <w:tr>
        <w:tblPrEx>
          <w:tblCellMar>
            <w:top w:w="12" w:type="dxa"/>
            <w:left w:w="106" w:type="dxa"/>
            <w:bottom w:w="0" w:type="dxa"/>
            <w:right w:w="115" w:type="dxa"/>
          </w:tblCellMar>
        </w:tblPrEx>
        <w:trPr>
          <w:trHeight w:val="456"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Sprint-2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USN-3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As a user, I can register for the application through Facebook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7" w:firstLine="0"/>
              <w:jc w:val="center"/>
              <w:rPr>
                <w:rFonts w:ascii="Times New Roman" w:hAnsi="Times New Roman"/>
              </w:rPr>
            </w:pPr>
            <w:r>
              <w:rPr>
                <w:rFonts w:ascii="Times New Roman" w:hAnsi="Times New Roman"/>
                <w:kern w:val="2"/>
                <w:sz w:val="20"/>
                <w:szCs w:val="22"/>
                <w:lang w:val="en-IN" w:bidi="ar-SA"/>
              </w:rPr>
              <w:t xml:space="preserve">2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Low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Arial" w:hAnsi="Arial" w:eastAsia="Arial" w:cs="Arial"/>
                <w:kern w:val="2"/>
                <w:sz w:val="20"/>
                <w:szCs w:val="22"/>
                <w:lang w:val="en-IN" w:bidi="ar-SA"/>
              </w:rPr>
              <w:t xml:space="preserve"> K.P. Mugelan</w:t>
            </w:r>
          </w:p>
        </w:tc>
      </w:tr>
      <w:tr>
        <w:tblPrEx>
          <w:tblCellMar>
            <w:top w:w="12" w:type="dxa"/>
            <w:left w:w="106" w:type="dxa"/>
            <w:bottom w:w="0" w:type="dxa"/>
            <w:right w:w="115" w:type="dxa"/>
          </w:tblCellMar>
        </w:tblPrEx>
        <w:trPr>
          <w:trHeight w:val="458"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Sprint-1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USN-4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As a user, I can register for the application through Gmail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7" w:firstLine="0"/>
              <w:jc w:val="center"/>
              <w:rPr>
                <w:rFonts w:ascii="Times New Roman" w:hAnsi="Times New Roman"/>
              </w:rPr>
            </w:pPr>
            <w:r>
              <w:rPr>
                <w:rFonts w:ascii="Times New Roman" w:hAnsi="Times New Roman"/>
                <w:kern w:val="2"/>
                <w:sz w:val="20"/>
                <w:szCs w:val="22"/>
                <w:lang w:val="en-IN" w:bidi="ar-SA"/>
              </w:rPr>
              <w:t xml:space="preserve">2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Medium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sz w:val="20"/>
              </w:rPr>
            </w:pPr>
            <w:r>
              <w:rPr>
                <w:rFonts w:ascii="Times New Roman" w:hAnsi="Times New Roman"/>
                <w:kern w:val="2"/>
                <w:sz w:val="20"/>
                <w:szCs w:val="22"/>
                <w:lang w:val="en-IN" w:bidi="ar-SA"/>
              </w:rPr>
              <w:t xml:space="preserve"> </w:t>
            </w:r>
          </w:p>
          <w:p>
            <w:pPr>
              <w:widowControl/>
              <w:spacing w:before="0" w:after="0" w:line="240" w:lineRule="auto"/>
              <w:ind w:left="2" w:firstLine="0"/>
              <w:jc w:val="left"/>
              <w:rPr>
                <w:rFonts w:eastAsia="Calibri"/>
              </w:rPr>
            </w:pPr>
            <w:r>
              <w:rPr>
                <w:rFonts w:ascii="Arial" w:hAnsi="Arial" w:eastAsia="Arial" w:cs="Arial"/>
                <w:kern w:val="2"/>
                <w:sz w:val="20"/>
                <w:szCs w:val="22"/>
                <w:lang w:val="en-IN" w:bidi="ar-SA"/>
              </w:rPr>
              <w:t>P. Viswa Teja</w:t>
            </w:r>
          </w:p>
          <w:p>
            <w:pPr>
              <w:widowControl/>
              <w:spacing w:before="0" w:after="0" w:line="240" w:lineRule="auto"/>
              <w:ind w:left="2" w:firstLine="0"/>
              <w:jc w:val="left"/>
              <w:rPr>
                <w:rFonts w:ascii="Times New Roman" w:hAnsi="Times New Roman"/>
              </w:rPr>
            </w:pPr>
          </w:p>
        </w:tc>
      </w:tr>
      <w:tr>
        <w:tblPrEx>
          <w:tblCellMar>
            <w:top w:w="12" w:type="dxa"/>
            <w:left w:w="106" w:type="dxa"/>
            <w:bottom w:w="0" w:type="dxa"/>
            <w:right w:w="115" w:type="dxa"/>
          </w:tblCellMar>
        </w:tblPrEx>
        <w:trPr>
          <w:trHeight w:val="458"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Sprint-1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Login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USN-5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As a user, I can log into the application by entering email &amp; password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7" w:firstLine="0"/>
              <w:jc w:val="center"/>
              <w:rPr>
                <w:rFonts w:ascii="Times New Roman" w:hAnsi="Times New Roman"/>
              </w:rPr>
            </w:pPr>
            <w:r>
              <w:rPr>
                <w:rFonts w:ascii="Times New Roman" w:hAnsi="Times New Roman"/>
                <w:kern w:val="2"/>
                <w:sz w:val="20"/>
                <w:szCs w:val="22"/>
                <w:lang w:val="en-IN" w:bidi="ar-SA"/>
              </w:rPr>
              <w:t xml:space="preserve">1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High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Arial" w:hAnsi="Arial" w:eastAsia="Arial" w:cs="Arial"/>
                <w:kern w:val="2"/>
                <w:sz w:val="20"/>
                <w:szCs w:val="22"/>
                <w:lang w:val="en-IN" w:bidi="ar-SA"/>
              </w:rPr>
              <w:t xml:space="preserve"> Salman</w:t>
            </w:r>
          </w:p>
        </w:tc>
      </w:tr>
      <w:tr>
        <w:tblPrEx>
          <w:tblCellMar>
            <w:top w:w="12" w:type="dxa"/>
            <w:left w:w="106" w:type="dxa"/>
            <w:bottom w:w="0" w:type="dxa"/>
            <w:right w:w="115" w:type="dxa"/>
          </w:tblCellMar>
        </w:tblPrEx>
        <w:trPr>
          <w:trHeight w:val="393"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Dashboard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To give a better understanding of data.</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62" w:firstLine="0"/>
              <w:jc w:val="center"/>
              <w:rPr>
                <w:rFonts w:ascii="Times New Roman" w:hAnsi="Times New Roman"/>
              </w:rPr>
            </w:pPr>
            <w:r>
              <w:rPr>
                <w:rFonts w:ascii="Times New Roman" w:hAnsi="Times New Roman"/>
                <w:kern w:val="2"/>
                <w:sz w:val="20"/>
                <w:szCs w:val="22"/>
                <w:lang w:val="en-IN" w:bidi="ar-SA"/>
              </w:rPr>
              <w:t xml:space="preserve">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r>
      <w:tr>
        <w:tblPrEx>
          <w:tblCellMar>
            <w:top w:w="12" w:type="dxa"/>
            <w:left w:w="106" w:type="dxa"/>
            <w:bottom w:w="0" w:type="dxa"/>
            <w:right w:w="115" w:type="dxa"/>
          </w:tblCellMar>
        </w:tblPrEx>
        <w:trPr>
          <w:trHeight w:val="391"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62" w:firstLine="0"/>
              <w:jc w:val="center"/>
              <w:rPr>
                <w:rFonts w:ascii="Times New Roman" w:hAnsi="Times New Roman"/>
              </w:rPr>
            </w:pPr>
            <w:r>
              <w:rPr>
                <w:rFonts w:ascii="Times New Roman" w:hAnsi="Times New Roman"/>
                <w:kern w:val="2"/>
                <w:sz w:val="20"/>
                <w:szCs w:val="22"/>
                <w:lang w:val="en-IN" w:bidi="ar-SA"/>
              </w:rPr>
              <w:t xml:space="preserve">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r>
      <w:tr>
        <w:tblPrEx>
          <w:tblCellMar>
            <w:top w:w="12" w:type="dxa"/>
            <w:left w:w="106" w:type="dxa"/>
            <w:bottom w:w="0" w:type="dxa"/>
            <w:right w:w="115" w:type="dxa"/>
          </w:tblCellMar>
        </w:tblPrEx>
        <w:trPr>
          <w:trHeight w:val="394" w:hRule="atLeast"/>
        </w:trPr>
        <w:tc>
          <w:tcPr>
            <w:tcW w:w="12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15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1070"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3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c>
          <w:tcPr>
            <w:tcW w:w="10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62" w:firstLine="0"/>
              <w:jc w:val="center"/>
              <w:rPr>
                <w:rFonts w:ascii="Times New Roman" w:hAnsi="Times New Roman"/>
              </w:rPr>
            </w:pPr>
            <w:r>
              <w:rPr>
                <w:rFonts w:ascii="Times New Roman" w:hAnsi="Times New Roman"/>
                <w:kern w:val="2"/>
                <w:sz w:val="20"/>
                <w:szCs w:val="22"/>
                <w:lang w:val="en-IN" w:bidi="ar-SA"/>
              </w:rPr>
              <w:t xml:space="preserve"> </w:t>
            </w:r>
          </w:p>
        </w:tc>
        <w:tc>
          <w:tcPr>
            <w:tcW w:w="1099"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w:t>
            </w:r>
          </w:p>
        </w:tc>
        <w:tc>
          <w:tcPr>
            <w:tcW w:w="2323"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2" w:firstLine="0"/>
              <w:jc w:val="left"/>
              <w:rPr>
                <w:rFonts w:ascii="Times New Roman" w:hAnsi="Times New Roman"/>
              </w:rPr>
            </w:pPr>
            <w:r>
              <w:rPr>
                <w:rFonts w:ascii="Times New Roman" w:hAnsi="Times New Roman"/>
                <w:kern w:val="2"/>
                <w:sz w:val="20"/>
                <w:szCs w:val="22"/>
                <w:lang w:val="en-IN" w:bidi="ar-SA"/>
              </w:rPr>
              <w:t xml:space="preserve"> </w:t>
            </w:r>
          </w:p>
        </w:tc>
      </w:tr>
    </w:tbl>
    <w:p>
      <w:pPr>
        <w:spacing w:before="0" w:after="158"/>
        <w:rPr>
          <w:rFonts w:ascii="Times New Roman" w:hAnsi="Times New Roman"/>
        </w:rPr>
      </w:pPr>
      <w:r>
        <w:rPr>
          <w:rFonts w:ascii="Times New Roman" w:hAnsi="Times New Roman"/>
        </w:rPr>
        <w:t xml:space="preserve"> </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6.3 Sprint Delivery Schedule</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kern w:val="0"/>
          <w:sz w:val="24"/>
          <w:szCs w:val="24"/>
          <w:lang w:val="en-US"/>
        </w:rPr>
      </w:pPr>
      <w:r>
        <w:rPr>
          <w:rFonts w:ascii="Times New Roman" w:hAnsi="Times New Roman"/>
          <w:b/>
          <w:bCs/>
          <w:kern w:val="0"/>
          <w:sz w:val="24"/>
          <w:szCs w:val="24"/>
          <w:lang w:val="en-US"/>
        </w:rPr>
        <w:t>Goal</w:t>
      </w:r>
      <w:r>
        <w:rPr>
          <w:rFonts w:ascii="Times New Roman" w:hAnsi="Times New Roman"/>
          <w:kern w:val="0"/>
          <w:sz w:val="24"/>
          <w:szCs w:val="24"/>
          <w:lang w:val="en-US"/>
        </w:rPr>
        <w:t>: Acquire comprehensive data on political candidates in the 2019 Lok Sabha Elections from diverse sources.</w:t>
      </w: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24"/>
          <w:szCs w:val="24"/>
          <w:lang w:val="en-US"/>
        </w:rPr>
        <w:t>Deliverables:</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Dataset encompassing information on candidates, election results, and relevant demographics.</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Documentation outlining the meticulous process of data collection, ensuring transparency and replicability in the analysis of candidate performance.</w:t>
      </w:r>
    </w:p>
    <w:p>
      <w:pPr>
        <w:spacing w:before="0" w:after="0"/>
        <w:rPr>
          <w:rFonts w:ascii="Times New Roman" w:hAnsi="Times New Roman"/>
        </w:rPr>
      </w:pPr>
    </w:p>
    <w:tbl>
      <w:tblPr>
        <w:tblStyle w:val="11"/>
        <w:tblW w:w="10175" w:type="dxa"/>
        <w:tblInd w:w="5" w:type="dxa"/>
        <w:tblLayout w:type="fixed"/>
        <w:tblCellMar>
          <w:top w:w="12" w:type="dxa"/>
          <w:left w:w="108" w:type="dxa"/>
          <w:bottom w:w="0" w:type="dxa"/>
          <w:right w:w="115" w:type="dxa"/>
        </w:tblCellMar>
      </w:tblPr>
      <w:tblGrid>
        <w:gridCol w:w="1418"/>
        <w:gridCol w:w="1224"/>
        <w:gridCol w:w="1001"/>
        <w:gridCol w:w="1461"/>
        <w:gridCol w:w="1664"/>
        <w:gridCol w:w="1475"/>
        <w:gridCol w:w="1931"/>
      </w:tblGrid>
      <w:tr>
        <w:tblPrEx>
          <w:tblCellMar>
            <w:top w:w="12" w:type="dxa"/>
            <w:left w:w="108" w:type="dxa"/>
            <w:bottom w:w="0" w:type="dxa"/>
            <w:right w:w="115" w:type="dxa"/>
          </w:tblCellMar>
        </w:tblPrEx>
        <w:trPr>
          <w:trHeight w:val="672"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Sprint </w:t>
            </w:r>
          </w:p>
        </w:tc>
        <w:tc>
          <w:tcPr>
            <w:tcW w:w="122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Total Story Points </w:t>
            </w:r>
          </w:p>
        </w:tc>
        <w:tc>
          <w:tcPr>
            <w:tcW w:w="100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1" w:firstLine="0"/>
              <w:jc w:val="left"/>
              <w:rPr>
                <w:rFonts w:ascii="Times New Roman" w:hAnsi="Times New Roman"/>
              </w:rPr>
            </w:pPr>
            <w:r>
              <w:rPr>
                <w:rFonts w:ascii="Times New Roman" w:hAnsi="Times New Roman"/>
                <w:b/>
                <w:kern w:val="2"/>
                <w:sz w:val="20"/>
                <w:szCs w:val="22"/>
                <w:lang w:val="en-IN" w:bidi="ar-SA"/>
              </w:rPr>
              <w:t xml:space="preserve">Duration </w:t>
            </w:r>
          </w:p>
        </w:tc>
        <w:tc>
          <w:tcPr>
            <w:tcW w:w="14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Sprint Start Date </w:t>
            </w:r>
          </w:p>
        </w:tc>
        <w:tc>
          <w:tcPr>
            <w:tcW w:w="166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Sprint End Date (Planned) </w:t>
            </w:r>
          </w:p>
        </w:tc>
        <w:tc>
          <w:tcPr>
            <w:tcW w:w="14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Story Points </w:t>
            </w:r>
          </w:p>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Completed (as on </w:t>
            </w:r>
          </w:p>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Planned End Date) </w:t>
            </w:r>
          </w:p>
        </w:tc>
        <w:tc>
          <w:tcPr>
            <w:tcW w:w="193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b/>
                <w:kern w:val="2"/>
                <w:sz w:val="20"/>
                <w:szCs w:val="22"/>
                <w:lang w:val="en-IN" w:bidi="ar-SA"/>
              </w:rPr>
              <w:t xml:space="preserve">Sprint Release Date (Actual) </w:t>
            </w:r>
          </w:p>
        </w:tc>
      </w:tr>
      <w:tr>
        <w:tblPrEx>
          <w:tblCellMar>
            <w:top w:w="12" w:type="dxa"/>
            <w:left w:w="108" w:type="dxa"/>
            <w:bottom w:w="0" w:type="dxa"/>
            <w:right w:w="115" w:type="dxa"/>
          </w:tblCellMar>
        </w:tblPrEx>
        <w:trPr>
          <w:trHeight w:val="362"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Sprint-1 </w:t>
            </w:r>
          </w:p>
        </w:tc>
        <w:tc>
          <w:tcPr>
            <w:tcW w:w="122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20 </w:t>
            </w:r>
          </w:p>
        </w:tc>
        <w:tc>
          <w:tcPr>
            <w:tcW w:w="100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1" w:firstLine="0"/>
              <w:jc w:val="left"/>
              <w:rPr>
                <w:rFonts w:ascii="Times New Roman" w:hAnsi="Times New Roman"/>
              </w:rPr>
            </w:pPr>
            <w:r>
              <w:rPr>
                <w:rFonts w:ascii="Times New Roman" w:hAnsi="Times New Roman"/>
                <w:kern w:val="2"/>
                <w:sz w:val="20"/>
                <w:szCs w:val="22"/>
                <w:lang w:val="en-IN" w:bidi="ar-SA"/>
              </w:rPr>
              <w:t xml:space="preserve">6 Days </w:t>
            </w:r>
          </w:p>
        </w:tc>
        <w:tc>
          <w:tcPr>
            <w:tcW w:w="14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24 Oct 2022 </w:t>
            </w:r>
          </w:p>
        </w:tc>
        <w:tc>
          <w:tcPr>
            <w:tcW w:w="166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29 Oct 2022 </w:t>
            </w:r>
          </w:p>
        </w:tc>
        <w:tc>
          <w:tcPr>
            <w:tcW w:w="14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20 </w:t>
            </w:r>
          </w:p>
        </w:tc>
        <w:tc>
          <w:tcPr>
            <w:tcW w:w="193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29 Oct 2022 </w:t>
            </w:r>
          </w:p>
        </w:tc>
      </w:tr>
      <w:tr>
        <w:tblPrEx>
          <w:tblCellMar>
            <w:top w:w="12" w:type="dxa"/>
            <w:left w:w="108" w:type="dxa"/>
            <w:bottom w:w="0" w:type="dxa"/>
            <w:right w:w="115" w:type="dxa"/>
          </w:tblCellMar>
        </w:tblPrEx>
        <w:trPr>
          <w:trHeight w:val="362"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Sprint-2 </w:t>
            </w:r>
          </w:p>
        </w:tc>
        <w:tc>
          <w:tcPr>
            <w:tcW w:w="122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20 </w:t>
            </w:r>
          </w:p>
        </w:tc>
        <w:tc>
          <w:tcPr>
            <w:tcW w:w="100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1" w:firstLine="0"/>
              <w:jc w:val="left"/>
              <w:rPr>
                <w:rFonts w:ascii="Times New Roman" w:hAnsi="Times New Roman"/>
              </w:rPr>
            </w:pPr>
            <w:r>
              <w:rPr>
                <w:rFonts w:ascii="Times New Roman" w:hAnsi="Times New Roman"/>
                <w:kern w:val="2"/>
                <w:sz w:val="20"/>
                <w:szCs w:val="22"/>
                <w:lang w:val="en-IN" w:bidi="ar-SA"/>
              </w:rPr>
              <w:t xml:space="preserve">6 Days </w:t>
            </w:r>
          </w:p>
        </w:tc>
        <w:tc>
          <w:tcPr>
            <w:tcW w:w="14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31 Oct 2022 </w:t>
            </w:r>
          </w:p>
        </w:tc>
        <w:tc>
          <w:tcPr>
            <w:tcW w:w="166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05 Nov 2022 </w:t>
            </w:r>
          </w:p>
        </w:tc>
        <w:tc>
          <w:tcPr>
            <w:tcW w:w="14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10</w:t>
            </w:r>
          </w:p>
        </w:tc>
        <w:tc>
          <w:tcPr>
            <w:tcW w:w="193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05 Nov 2022</w:t>
            </w:r>
          </w:p>
        </w:tc>
      </w:tr>
      <w:tr>
        <w:tblPrEx>
          <w:tblCellMar>
            <w:top w:w="12" w:type="dxa"/>
            <w:left w:w="108" w:type="dxa"/>
            <w:bottom w:w="0" w:type="dxa"/>
            <w:right w:w="115" w:type="dxa"/>
          </w:tblCellMar>
        </w:tblPrEx>
        <w:trPr>
          <w:trHeight w:val="359"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Sprint-3 </w:t>
            </w:r>
          </w:p>
        </w:tc>
        <w:tc>
          <w:tcPr>
            <w:tcW w:w="122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20 </w:t>
            </w:r>
          </w:p>
        </w:tc>
        <w:tc>
          <w:tcPr>
            <w:tcW w:w="100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1" w:firstLine="0"/>
              <w:jc w:val="left"/>
              <w:rPr>
                <w:rFonts w:ascii="Times New Roman" w:hAnsi="Times New Roman"/>
              </w:rPr>
            </w:pPr>
            <w:r>
              <w:rPr>
                <w:rFonts w:ascii="Times New Roman" w:hAnsi="Times New Roman"/>
                <w:kern w:val="2"/>
                <w:sz w:val="20"/>
                <w:szCs w:val="22"/>
                <w:lang w:val="en-IN" w:bidi="ar-SA"/>
              </w:rPr>
              <w:t xml:space="preserve">6 Days </w:t>
            </w:r>
          </w:p>
        </w:tc>
        <w:tc>
          <w:tcPr>
            <w:tcW w:w="14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07 Nov 2022 </w:t>
            </w:r>
          </w:p>
        </w:tc>
        <w:tc>
          <w:tcPr>
            <w:tcW w:w="166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12 Nov 2022 </w:t>
            </w:r>
          </w:p>
        </w:tc>
        <w:tc>
          <w:tcPr>
            <w:tcW w:w="14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10</w:t>
            </w:r>
          </w:p>
        </w:tc>
        <w:tc>
          <w:tcPr>
            <w:tcW w:w="193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12 Nov 2022</w:t>
            </w:r>
          </w:p>
        </w:tc>
      </w:tr>
      <w:tr>
        <w:tblPrEx>
          <w:tblCellMar>
            <w:top w:w="12" w:type="dxa"/>
            <w:left w:w="108" w:type="dxa"/>
            <w:bottom w:w="0" w:type="dxa"/>
            <w:right w:w="115" w:type="dxa"/>
          </w:tblCellMar>
        </w:tblPrEx>
        <w:trPr>
          <w:trHeight w:val="362"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Sprint-4 </w:t>
            </w:r>
          </w:p>
        </w:tc>
        <w:tc>
          <w:tcPr>
            <w:tcW w:w="122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20 </w:t>
            </w:r>
          </w:p>
        </w:tc>
        <w:tc>
          <w:tcPr>
            <w:tcW w:w="100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ind w:left="1" w:firstLine="0"/>
              <w:jc w:val="left"/>
              <w:rPr>
                <w:rFonts w:ascii="Times New Roman" w:hAnsi="Times New Roman"/>
              </w:rPr>
            </w:pPr>
            <w:r>
              <w:rPr>
                <w:rFonts w:ascii="Times New Roman" w:hAnsi="Times New Roman"/>
                <w:kern w:val="2"/>
                <w:sz w:val="20"/>
                <w:szCs w:val="22"/>
                <w:lang w:val="en-IN" w:bidi="ar-SA"/>
              </w:rPr>
              <w:t xml:space="preserve">6 Days </w:t>
            </w:r>
          </w:p>
        </w:tc>
        <w:tc>
          <w:tcPr>
            <w:tcW w:w="1461"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14 Nov 2022 </w:t>
            </w:r>
          </w:p>
        </w:tc>
        <w:tc>
          <w:tcPr>
            <w:tcW w:w="1664"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19 Nov 2022 </w:t>
            </w:r>
          </w:p>
        </w:tc>
        <w:tc>
          <w:tcPr>
            <w:tcW w:w="1475" w:type="dxa"/>
            <w:tcBorders>
              <w:top w:val="single" w:color="000000" w:sz="4" w:space="0"/>
              <w:left w:val="single" w:color="000000" w:sz="4" w:space="0"/>
              <w:bottom w:val="single" w:color="000000" w:sz="4" w:space="0"/>
              <w:right w:val="single" w:color="000000" w:sz="4" w:space="0"/>
            </w:tcBorders>
          </w:tcPr>
          <w:p>
            <w:pPr>
              <w:widowControl/>
              <w:spacing w:before="0" w:after="0" w:line="240" w:lineRule="auto"/>
              <w:jc w:val="left"/>
              <w:rPr>
                <w:rFonts w:ascii="Times New Roman" w:hAnsi="Times New Roman"/>
              </w:rPr>
            </w:pPr>
            <w:r>
              <w:rPr>
                <w:rFonts w:ascii="Times New Roman" w:hAnsi="Times New Roman"/>
                <w:kern w:val="2"/>
                <w:sz w:val="20"/>
                <w:szCs w:val="22"/>
                <w:lang w:val="en-IN" w:bidi="ar-SA"/>
              </w:rPr>
              <w:t xml:space="preserve"> 10</w:t>
            </w:r>
          </w:p>
        </w:tc>
        <w:tc>
          <w:tcPr>
            <w:tcW w:w="1931" w:type="dxa"/>
            <w:tcBorders>
              <w:top w:val="single" w:color="000000" w:sz="4" w:space="0"/>
              <w:left w:val="single" w:color="000000" w:sz="4" w:space="0"/>
              <w:bottom w:val="single" w:color="000000" w:sz="4" w:space="0"/>
              <w:right w:val="single" w:color="000000" w:sz="4" w:space="0"/>
            </w:tcBorders>
          </w:tcPr>
          <w:p>
            <w:pPr>
              <w:widowControl/>
              <w:tabs>
                <w:tab w:val="right" w:pos="2491"/>
              </w:tabs>
              <w:spacing w:before="0" w:after="0" w:line="240" w:lineRule="auto"/>
              <w:jc w:val="left"/>
              <w:rPr>
                <w:rFonts w:ascii="Times New Roman" w:hAnsi="Times New Roman"/>
              </w:rPr>
            </w:pPr>
            <w:r>
              <w:rPr>
                <w:rFonts w:ascii="Times New Roman" w:hAnsi="Times New Roman"/>
                <w:kern w:val="2"/>
                <w:sz w:val="20"/>
                <w:szCs w:val="22"/>
                <w:lang w:val="en-IN" w:bidi="ar-SA"/>
              </w:rPr>
              <w:t>19 Nov 2022</w:t>
            </w:r>
            <w:r>
              <w:rPr>
                <w:rFonts w:ascii="Times New Roman" w:hAnsi="Times New Roman"/>
                <w:kern w:val="2"/>
                <w:sz w:val="20"/>
                <w:szCs w:val="22"/>
                <w:lang w:val="en-IN" w:bidi="ar-SA"/>
              </w:rPr>
              <w:tab/>
            </w:r>
            <w:r>
              <w:rPr>
                <w:rFonts w:ascii="Times New Roman" w:hAnsi="Times New Roman"/>
                <w:kern w:val="2"/>
                <w:sz w:val="20"/>
                <w:szCs w:val="22"/>
                <w:lang w:val="en-IN" w:bidi="ar-SA"/>
              </w:rPr>
              <w:t xml:space="preserve"> </w:t>
            </w:r>
          </w:p>
        </w:tc>
      </w:tr>
    </w:tbl>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b/>
          <w:bCs/>
          <w:kern w:val="0"/>
          <w:sz w:val="32"/>
          <w:szCs w:val="32"/>
          <w:lang w:val="en-US"/>
        </w:rPr>
        <w:t>7. CODING &amp; SOLUTIONING</w:t>
      </w:r>
      <w:r>
        <w:rPr>
          <w:rFonts w:ascii="Times New Roman" w:hAnsi="Times New Roman"/>
          <w:kern w:val="0"/>
          <w:sz w:val="32"/>
          <w:szCs w:val="32"/>
          <w:lang w:val="en-US"/>
        </w:rPr>
        <w:t xml:space="preserve"> </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7.1 Feature 1</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Data analytics is a rapidly growing field with a high demand for skilled professionals. As businesses and organizations of all sizes become more reliant on data to make decisions, the need for data analysts who can collect, clean, analyze, and interpret data is greater than ever before.</w:t>
      </w: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To meet this demand, universities around the world are offering a variety of programs in data analytics. However, not all programs are created equal. Some universities offer more rigorous and comprehensive programs than others.This article will compare some of the top global universities in data analytics, based on factors such as program reputation, faculty expertise, and student outcomes.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7.2 Feature 2</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 xml:space="preserve">    </w:t>
      </w: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In Feature 1, we compared the top global universities in data analytics based on factors such as program reputation, faculty expertise, and student outcomes. In Feature 2, we will compare the same universities based on the following factors:</w:t>
      </w:r>
    </w:p>
    <w:p>
      <w:pPr>
        <w:widowControl w:val="0"/>
        <w:spacing w:before="0" w:after="0" w:line="240" w:lineRule="auto"/>
        <w:rPr>
          <w:rFonts w:ascii="Times New Roman" w:hAnsi="Times New Roman"/>
          <w:kern w:val="0"/>
          <w:sz w:val="24"/>
          <w:szCs w:val="24"/>
          <w:lang w:val="en-US"/>
        </w:rPr>
      </w:pP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Campaign Expenditure</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Vote Margin Analysis</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Social Media Impact</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8. PERFORMANCE TESTING</w:t>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 xml:space="preserve">  8.1 Performace Metrics</w:t>
      </w:r>
    </w:p>
    <w:p>
      <w:pPr>
        <w:widowControl w:val="0"/>
        <w:spacing w:before="0" w:after="0" w:line="240" w:lineRule="auto"/>
        <w:ind w:left="720" w:firstLine="0"/>
        <w:rPr>
          <w:rFonts w:ascii="Times New Roman" w:hAnsi="Times New Roman"/>
          <w:kern w:val="0"/>
          <w:sz w:val="24"/>
          <w:szCs w:val="24"/>
          <w:lang w:val="en-US"/>
        </w:rPr>
      </w:pP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Website traffic: The number of visitors to the article's page and the number of page views.</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Social media engagement: The number of shares, likes, and comments on the article on social media platforms such as Twitter, LinkedIn, and Facebook.</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Backlinks: The number of other websites that link to the article.</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Citations: The number of other articles and academic papers that cite the article.</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Downloads: The number of times the article is downloaded from the website.</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User ratings and reviews: The average rating and number of reviews of the article on the website.</w:t>
      </w:r>
    </w:p>
    <w:p>
      <w:pPr>
        <w:widowControl w:val="0"/>
        <w:numPr>
          <w:ilvl w:val="0"/>
          <w:numId w:val="1"/>
        </w:numPr>
        <w:spacing w:before="0" w:after="0" w:line="240" w:lineRule="auto"/>
        <w:ind w:left="720" w:hanging="360"/>
        <w:rPr>
          <w:rFonts w:ascii="Times New Roman" w:hAnsi="Times New Roman"/>
          <w:kern w:val="0"/>
          <w:sz w:val="24"/>
          <w:szCs w:val="24"/>
          <w:lang w:val="en-US"/>
        </w:rPr>
      </w:pPr>
      <w:r>
        <w:rPr>
          <w:rFonts w:ascii="Times New Roman" w:hAnsi="Times New Roman"/>
          <w:kern w:val="0"/>
          <w:sz w:val="24"/>
          <w:szCs w:val="24"/>
          <w:lang w:val="en-US"/>
        </w:rPr>
        <w:t>Lead generation: The number of leads generated from the article, such as students who sign up for a newsletter or contact a university about their data analytics program.</w:t>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9. RESULTS</w:t>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9.1 Output Screenshots</w:t>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drawing>
          <wp:inline distT="0" distB="0" distL="0" distR="0">
            <wp:extent cx="4567555" cy="256921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a:xfrm>
                      <a:off x="0" y="0"/>
                      <a:ext cx="4567555" cy="2569210"/>
                    </a:xfrm>
                    <a:prstGeom prst="rect">
                      <a:avLst/>
                    </a:prstGeom>
                  </pic:spPr>
                </pic:pic>
              </a:graphicData>
            </a:graphic>
          </wp:inline>
        </w:drawing>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drawing>
          <wp:inline distT="0" distB="0" distL="0" distR="0">
            <wp:extent cx="4582795" cy="2578100"/>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a:xfrm>
                      <a:off x="0" y="0"/>
                      <a:ext cx="4582795" cy="2578100"/>
                    </a:xfrm>
                    <a:prstGeom prst="rect">
                      <a:avLst/>
                    </a:prstGeom>
                  </pic:spPr>
                </pic:pic>
              </a:graphicData>
            </a:graphic>
          </wp:inline>
        </w:drawing>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drawing>
          <wp:inline distT="0" distB="0" distL="0" distR="0">
            <wp:extent cx="5943600" cy="3343275"/>
            <wp:effectExtent l="0" t="0" r="0" b="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tretch>
                      <a:fillRect/>
                    </a:stretch>
                  </pic:blipFill>
                  <pic:spPr>
                    <a:xfrm>
                      <a:off x="0" y="0"/>
                      <a:ext cx="5943600" cy="3343275"/>
                    </a:xfrm>
                    <a:prstGeom prst="rect">
                      <a:avLst/>
                    </a:prstGeom>
                  </pic:spPr>
                </pic:pic>
              </a:graphicData>
            </a:graphic>
          </wp:inline>
        </w:drawing>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drawing>
          <wp:inline distT="0" distB="0" distL="0" distR="0">
            <wp:extent cx="5943600" cy="3343275"/>
            <wp:effectExtent l="0" t="0" r="0" b="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stretch>
                      <a:fillRect/>
                    </a:stretch>
                  </pic:blipFill>
                  <pic:spPr>
                    <a:xfrm>
                      <a:off x="0" y="0"/>
                      <a:ext cx="5943600" cy="3343275"/>
                    </a:xfrm>
                    <a:prstGeom prst="rect">
                      <a:avLst/>
                    </a:prstGeom>
                  </pic:spPr>
                </pic:pic>
              </a:graphicData>
            </a:graphic>
          </wp:inline>
        </w:drawing>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32"/>
          <w:szCs w:val="32"/>
          <w:lang w:val="en-US"/>
        </w:rPr>
      </w:pPr>
      <w:r>
        <w:rPr>
          <w:rFonts w:ascii="Times New Roman" w:hAnsi="Times New Roman"/>
          <w:b/>
          <w:bCs/>
          <w:kern w:val="0"/>
          <w:sz w:val="32"/>
          <w:szCs w:val="32"/>
          <w:lang w:val="en-US"/>
        </w:rPr>
        <w:t>10. ADVANTAGES &amp; DISADVANTAGES</w:t>
      </w:r>
    </w:p>
    <w:p>
      <w:pPr>
        <w:widowControl w:val="0"/>
        <w:spacing w:before="0" w:after="0" w:line="240" w:lineRule="auto"/>
        <w:rPr>
          <w:rFonts w:ascii="Times New Roman" w:hAnsi="Times New Roman"/>
          <w:b/>
          <w:bCs/>
          <w:kern w:val="0"/>
          <w:sz w:val="32"/>
          <w:szCs w:val="32"/>
          <w:lang w:val="en-US"/>
        </w:rPr>
      </w:pPr>
    </w:p>
    <w:p>
      <w:pPr>
        <w:widowControl w:val="0"/>
        <w:spacing w:before="0" w:after="0" w:line="240" w:lineRule="auto"/>
        <w:rPr>
          <w:rFonts w:ascii="Times New Roman" w:hAnsi="Times New Roman"/>
          <w:b/>
          <w:bCs/>
          <w:kern w:val="0"/>
          <w:sz w:val="24"/>
          <w:szCs w:val="24"/>
          <w:u w:val="single"/>
          <w:lang w:val="en-US"/>
        </w:rPr>
      </w:pPr>
      <w:r>
        <w:rPr>
          <w:rFonts w:ascii="Times New Roman" w:hAnsi="Times New Roman"/>
          <w:kern w:val="0"/>
          <w:sz w:val="24"/>
          <w:szCs w:val="24"/>
          <w:lang w:val="en-US"/>
        </w:rPr>
        <w:t xml:space="preserve">     </w:t>
      </w:r>
      <w:r>
        <w:rPr>
          <w:rFonts w:ascii="Times New Roman" w:hAnsi="Times New Roman"/>
          <w:b/>
          <w:bCs/>
          <w:kern w:val="0"/>
          <w:sz w:val="24"/>
          <w:szCs w:val="24"/>
          <w:lang w:val="en-US"/>
        </w:rPr>
        <w:t xml:space="preserve"> Advantages: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ind w:left="284" w:firstLine="0"/>
        <w:rPr>
          <w:rFonts w:ascii="Times New Roman" w:hAnsi="Times New Roman"/>
          <w:kern w:val="0"/>
          <w:sz w:val="24"/>
          <w:szCs w:val="24"/>
          <w:lang w:val="en-US"/>
        </w:rPr>
      </w:pPr>
      <w:r>
        <w:rPr>
          <w:rFonts w:ascii="Times New Roman" w:hAnsi="Times New Roman"/>
          <w:kern w:val="0"/>
          <w:sz w:val="24"/>
          <w:szCs w:val="24"/>
          <w:lang w:val="en-US"/>
        </w:rPr>
        <w:t>• The user interface is designed with real-time feedback and a customization history, ensuring a user-friendly experience that enhances interaction and engagement for researchers and analysts.</w:t>
      </w:r>
    </w:p>
    <w:p>
      <w:pPr>
        <w:widowControl w:val="0"/>
        <w:spacing w:before="0" w:after="0" w:line="240" w:lineRule="auto"/>
        <w:ind w:left="284" w:firstLine="0"/>
        <w:rPr>
          <w:rFonts w:ascii="Times New Roman" w:hAnsi="Times New Roman"/>
          <w:kern w:val="0"/>
          <w:sz w:val="24"/>
          <w:szCs w:val="24"/>
          <w:lang w:val="en-US"/>
        </w:rPr>
      </w:pPr>
    </w:p>
    <w:p>
      <w:pPr>
        <w:widowControl w:val="0"/>
        <w:spacing w:before="0" w:after="0" w:line="240" w:lineRule="auto"/>
        <w:ind w:left="284" w:firstLine="0"/>
        <w:rPr>
          <w:rFonts w:ascii="Times New Roman" w:hAnsi="Times New Roman"/>
          <w:kern w:val="0"/>
          <w:sz w:val="24"/>
          <w:szCs w:val="24"/>
          <w:lang w:val="en-US"/>
        </w:rPr>
      </w:pPr>
      <w:r>
        <w:rPr>
          <w:rFonts w:ascii="Times New Roman" w:hAnsi="Times New Roman"/>
          <w:kern w:val="0"/>
          <w:sz w:val="24"/>
          <w:szCs w:val="24"/>
          <w:lang w:val="en-US"/>
        </w:rPr>
        <w:t>• The features contribute to a deeper understanding of the intricate factors influencing electoral outcomes, providing a holistic view beyond traditional metrics.</w:t>
      </w:r>
    </w:p>
    <w:p>
      <w:pPr>
        <w:widowControl w:val="0"/>
        <w:spacing w:before="0" w:after="0" w:line="240" w:lineRule="auto"/>
        <w:ind w:left="284" w:firstLine="0"/>
        <w:rPr>
          <w:rFonts w:ascii="Times New Roman" w:hAnsi="Times New Roman"/>
          <w:kern w:val="0"/>
          <w:sz w:val="24"/>
          <w:szCs w:val="24"/>
          <w:lang w:val="en-US"/>
        </w:rPr>
      </w:pPr>
    </w:p>
    <w:p>
      <w:pPr>
        <w:widowControl w:val="0"/>
        <w:spacing w:before="0" w:after="0" w:line="240" w:lineRule="auto"/>
        <w:ind w:left="284" w:firstLine="0"/>
        <w:rPr>
          <w:rFonts w:ascii="Times New Roman" w:hAnsi="Times New Roman"/>
          <w:kern w:val="0"/>
          <w:sz w:val="24"/>
          <w:szCs w:val="24"/>
          <w:lang w:val="en-US"/>
        </w:rPr>
      </w:pPr>
      <w:r>
        <w:rPr>
          <w:rFonts w:ascii="Times New Roman" w:hAnsi="Times New Roman"/>
          <w:kern w:val="0"/>
          <w:sz w:val="24"/>
          <w:szCs w:val="24"/>
          <w:lang w:val="en-US"/>
        </w:rPr>
        <w:t>• Transparency is maintained through documentation of the data collection process, fostering trust in the results and facilitating replicability for other researchers.</w:t>
      </w:r>
    </w:p>
    <w:p>
      <w:pPr>
        <w:widowControl w:val="0"/>
        <w:spacing w:before="0" w:after="0" w:line="240" w:lineRule="auto"/>
        <w:ind w:left="284" w:firstLine="0"/>
        <w:rPr>
          <w:rFonts w:ascii="Times New Roman" w:hAnsi="Times New Roman"/>
          <w:kern w:val="0"/>
          <w:sz w:val="24"/>
          <w:szCs w:val="24"/>
          <w:lang w:val="en-US"/>
        </w:rPr>
      </w:pPr>
    </w:p>
    <w:p>
      <w:pPr>
        <w:widowControl w:val="0"/>
        <w:spacing w:before="0" w:after="0" w:line="240" w:lineRule="auto"/>
        <w:ind w:left="284" w:firstLine="0"/>
        <w:rPr>
          <w:rFonts w:ascii="Times New Roman" w:hAnsi="Times New Roman"/>
          <w:kern w:val="0"/>
          <w:sz w:val="24"/>
          <w:szCs w:val="24"/>
          <w:lang w:val="en-US"/>
        </w:rPr>
      </w:pPr>
      <w:r>
        <w:rPr>
          <w:rFonts w:ascii="Times New Roman" w:hAnsi="Times New Roman"/>
          <w:kern w:val="0"/>
          <w:sz w:val="24"/>
          <w:szCs w:val="24"/>
          <w:lang w:val="en-US"/>
        </w:rPr>
        <w:t>• Overall, the project equips researchers with a powerful toolset, promoting informed decision-making in the realm of political research with its user-centric and comprehensive analytical features.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24"/>
          <w:szCs w:val="24"/>
          <w:lang w:val="en-US"/>
        </w:rPr>
      </w:pPr>
      <w:r>
        <w:rPr>
          <w:rFonts w:ascii="Times New Roman" w:hAnsi="Times New Roman"/>
          <w:b/>
          <w:bCs/>
          <w:kern w:val="0"/>
          <w:sz w:val="24"/>
          <w:szCs w:val="24"/>
          <w:lang w:val="en-US"/>
        </w:rPr>
        <w:t xml:space="preserve">     Disadvantages</w:t>
      </w:r>
    </w:p>
    <w:p>
      <w:pPr>
        <w:widowControl w:val="0"/>
        <w:spacing w:before="0" w:after="0" w:line="240" w:lineRule="auto"/>
        <w:rPr>
          <w:rFonts w:ascii="Times New Roman" w:hAnsi="Times New Roman"/>
          <w:kern w:val="0"/>
          <w:sz w:val="24"/>
          <w:szCs w:val="24"/>
          <w:lang w:val="en-US"/>
        </w:rPr>
      </w:pPr>
    </w:p>
    <w:p>
      <w:pPr>
        <w:pStyle w:val="9"/>
        <w:widowControl w:val="0"/>
        <w:numPr>
          <w:ilvl w:val="0"/>
          <w:numId w:val="2"/>
        </w:numPr>
        <w:spacing w:before="0" w:after="0" w:line="240" w:lineRule="auto"/>
        <w:contextualSpacing/>
        <w:rPr>
          <w:rFonts w:ascii="Times New Roman" w:hAnsi="Times New Roman"/>
          <w:kern w:val="0"/>
          <w:sz w:val="24"/>
          <w:szCs w:val="24"/>
          <w:lang w:val="en-US"/>
        </w:rPr>
      </w:pPr>
      <w:r>
        <w:rPr>
          <w:rFonts w:ascii="Times New Roman" w:hAnsi="Times New Roman"/>
          <w:kern w:val="0"/>
          <w:sz w:val="24"/>
          <w:szCs w:val="24"/>
          <w:lang w:val="en-US"/>
        </w:rPr>
        <w:t>The project relies on self-reported data from various sources, which may introduce inaccuracies or biases in the dataset, impacting the reliability of the quantitative analysis on candidates in the 2019 Lok Sabha Elections.</w:t>
      </w:r>
    </w:p>
    <w:p>
      <w:pPr>
        <w:widowControl w:val="0"/>
        <w:spacing w:before="0" w:after="0" w:line="240" w:lineRule="auto"/>
        <w:rPr>
          <w:rFonts w:ascii="Times New Roman" w:hAnsi="Times New Roman"/>
          <w:kern w:val="0"/>
          <w:sz w:val="24"/>
          <w:szCs w:val="24"/>
          <w:lang w:val="en-US"/>
        </w:rPr>
      </w:pPr>
    </w:p>
    <w:p>
      <w:pPr>
        <w:pStyle w:val="9"/>
        <w:widowControl w:val="0"/>
        <w:numPr>
          <w:ilvl w:val="0"/>
          <w:numId w:val="2"/>
        </w:numPr>
        <w:spacing w:before="0" w:after="0" w:line="240" w:lineRule="auto"/>
        <w:contextualSpacing/>
        <w:rPr>
          <w:rFonts w:ascii="Times New Roman" w:hAnsi="Times New Roman"/>
          <w:kern w:val="0"/>
          <w:sz w:val="24"/>
          <w:szCs w:val="24"/>
          <w:lang w:val="en-US"/>
        </w:rPr>
      </w:pPr>
      <w:r>
        <w:rPr>
          <w:rFonts w:ascii="Times New Roman" w:hAnsi="Times New Roman"/>
          <w:kern w:val="0"/>
          <w:sz w:val="24"/>
          <w:szCs w:val="24"/>
          <w:lang w:val="en-US"/>
        </w:rPr>
        <w:t>Detailed information about specific political candidates and their campaigns may not be exhaustive, potentially limiting the depth of the analysis. This could be due to factors such as data availability, regional variations in reporting, or incomplete records.</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11. CONCLUSION</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In conclusion, the project on the quantitative analysis of candidates in the 2019 Lok Sabha Elections presents a valuable framework for understanding the intricate dynamics that influenced electoral outcomes. The implemented features, including dynamic variable customization and a comparative analysis, contribute to a nuanced exploration of factors shaping candidate performance. While the project brings substantial advantages in user flexibility, comprehensiveness, and transparency, it is important to acknowledge potential challenges, such as the learning curve for users and resource intensity. By continually refining and optimizing the platform, addressing potential disadvantages, and fostering a user-centric approach, the project holds the potential to serve as a robust tool for informed decision-making in the realm of political research and analysis.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12. FUTURE SCOPE</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The project can undergo regular updates to stay current with shifts in the political landscape, incorporating new data on candidate performances, election outcomes, and emerging trends. This iterative approach ensures the analysis remains relevant and insightful over time.</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Future developments may include expanding the dataset to encompass more detailed information about political candidates and campaigns, delving into aspects such as campaign strategies, regional variations, and the evolving role of technology in influencing voter behavior.</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kern w:val="0"/>
          <w:sz w:val="24"/>
          <w:szCs w:val="24"/>
          <w:lang w:val="en-US"/>
        </w:rPr>
      </w:pPr>
      <w:r>
        <w:rPr>
          <w:rFonts w:ascii="Times New Roman" w:hAnsi="Times New Roman"/>
          <w:kern w:val="0"/>
          <w:sz w:val="24"/>
          <w:szCs w:val="24"/>
          <w:lang w:val="en-US"/>
        </w:rPr>
        <w:t>• To provide a more comprehensive understanding, the platform could evolve to integrate real-time data feeds during elections, capturing instantaneous shifts in public sentiment, candidate popularity, and other dynamic factors that influence electoral dynamics.</w:t>
      </w:r>
    </w:p>
    <w:p>
      <w:pPr>
        <w:widowControl w:val="0"/>
        <w:spacing w:before="0" w:after="0" w:line="240" w:lineRule="auto"/>
        <w:jc w:val="both"/>
        <w:rPr>
          <w:rFonts w:ascii="Times New Roman" w:hAnsi="Times New Roman"/>
          <w:kern w:val="0"/>
          <w:sz w:val="24"/>
          <w:szCs w:val="24"/>
          <w:lang w:val="en-US"/>
        </w:rPr>
      </w:pPr>
    </w:p>
    <w:p>
      <w:pPr>
        <w:widowControl w:val="0"/>
        <w:spacing w:before="0" w:after="0" w:line="240" w:lineRule="auto"/>
        <w:jc w:val="both"/>
        <w:rPr>
          <w:rFonts w:ascii="Times New Roman" w:hAnsi="Times New Roman"/>
          <w:b/>
          <w:bCs/>
          <w:kern w:val="0"/>
          <w:sz w:val="24"/>
          <w:szCs w:val="24"/>
          <w:lang w:val="en-US"/>
        </w:rPr>
      </w:pPr>
    </w:p>
    <w:p>
      <w:pPr>
        <w:widowControl w:val="0"/>
        <w:spacing w:before="0" w:after="0" w:line="240" w:lineRule="auto"/>
        <w:rPr>
          <w:rFonts w:ascii="Times New Roman" w:hAnsi="Times New Roman"/>
          <w:b/>
          <w:bCs/>
          <w:kern w:val="0"/>
          <w:sz w:val="28"/>
          <w:szCs w:val="28"/>
          <w:lang w:val="en-US"/>
        </w:rPr>
      </w:pPr>
      <w:r>
        <w:rPr>
          <w:rFonts w:ascii="Times New Roman" w:hAnsi="Times New Roman"/>
          <w:b/>
          <w:bCs/>
          <w:kern w:val="0"/>
          <w:sz w:val="28"/>
          <w:szCs w:val="28"/>
          <w:lang w:val="en-US"/>
        </w:rPr>
        <w:t>13. APPENDIX</w:t>
      </w:r>
    </w:p>
    <w:p>
      <w:pPr>
        <w:widowControl w:val="0"/>
        <w:spacing w:before="0" w:after="0" w:line="240" w:lineRule="auto"/>
        <w:rPr>
          <w:rFonts w:ascii="Times New Roman" w:hAnsi="Times New Roman"/>
          <w:b/>
          <w:bCs/>
          <w:kern w:val="0"/>
          <w:sz w:val="28"/>
          <w:szCs w:val="28"/>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In the appendix, additional documentation and supplementary materials can be included to enhance the understanding and transparency of the quantitative analysis of candidates in the 2019 Lok Sabha Elections. Potential contents for the appendix may include:</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1. Data Collection Details: A detailed breakdown of the sources of data used in the analysis, including any APIs, databases, or specific datasets obtained for the project.</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2. Variable Definitions: Clear definitions and explanations of each variable considered in the analysis, ensuring a standardized understanding among users and researchers.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3. Code Snippets: Excerpts of relevant code snippets used in the implementation of features, providing a reference for users interested in the technical aspects of the project.</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4. Sample Output: Examples of the output generated by the platform, showcasing how the quantitative analysis results are presented and visualized.</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5. Methodology Overview: A concise overview of the analytical methodologies employed, including statistical techniques or machine learning algorithms used for candidate performance analysis.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6. User Guide: A step-by-step user guide explaining how to navigate the platform, utilize dynamic variable customization, interpret results, and leverage other features for effective analysis.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7. Limitations and Assumptions: A clear articulation of any limitations or assumptions made during the project, ensuring transparency about the scope and reliability of the analysis.</w:t>
      </w:r>
    </w:p>
    <w:p>
      <w:pPr>
        <w:widowControl w:val="0"/>
        <w:spacing w:before="0" w:after="0" w:line="240" w:lineRule="auto"/>
        <w:rPr>
          <w:rFonts w:ascii="Times New Roman" w:hAnsi="Times New Roman"/>
          <w:kern w:val="0"/>
          <w:sz w:val="24"/>
          <w:szCs w:val="24"/>
          <w:lang w:val="en-US"/>
        </w:rPr>
      </w:pPr>
    </w:p>
    <w:p>
      <w:pPr>
        <w:widowControl w:val="0"/>
        <w:spacing w:before="0" w:after="0" w:line="240" w:lineRule="auto"/>
        <w:rPr>
          <w:rFonts w:ascii="Times New Roman" w:hAnsi="Times New Roman"/>
          <w:kern w:val="0"/>
          <w:sz w:val="24"/>
          <w:szCs w:val="24"/>
          <w:lang w:val="en-US"/>
        </w:rPr>
      </w:pPr>
      <w:r>
        <w:rPr>
          <w:rFonts w:ascii="Times New Roman" w:hAnsi="Times New Roman"/>
          <w:kern w:val="0"/>
          <w:sz w:val="24"/>
          <w:szCs w:val="24"/>
          <w:lang w:val="en-US"/>
        </w:rPr>
        <w:t>Including these elements in the appendix enhances the comprehensiveness of the project documentation, catering to both technical and non-technical audiences and fostering a transparent and replicable research environment.</w:t>
      </w:r>
    </w:p>
    <w:p>
      <w:pPr>
        <w:widowControl w:val="0"/>
        <w:spacing w:before="0" w:after="0" w:line="240" w:lineRule="auto"/>
        <w:rPr>
          <w:rFonts w:ascii="Times New Roman" w:hAnsi="Times New Roman"/>
          <w:b/>
          <w:bCs/>
          <w:kern w:val="0"/>
          <w:sz w:val="24"/>
          <w:szCs w:val="24"/>
          <w:lang w:val="en-US"/>
        </w:rPr>
      </w:pPr>
    </w:p>
    <w:sectPr>
      <w:pgSz w:w="12240" w:h="15840"/>
      <w:pgMar w:top="1440" w:right="1440" w:bottom="1440" w:left="1440" w:header="0" w:footer="0" w:gutter="0"/>
      <w:pgNumType w:fmt="decimal"/>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Lucida Sans">
    <w:altName w:val="Lucida Sans Unicode"/>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Consolas">
    <w:panose1 w:val="020B0609020204030204"/>
    <w:charset w:val="00"/>
    <w:family w:val="roman"/>
    <w:pitch w:val="default"/>
    <w:sig w:usb0="E00006FF" w:usb1="0000FCFF" w:usb2="00000001" w:usb3="00000000" w:csb0="6000019F" w:csb1="DFD70000"/>
  </w:font>
  <w:font w:name="Lucida Sans Unicode">
    <w:panose1 w:val="020B0602030504020204"/>
    <w:charset w:val="00"/>
    <w:family w:val="auto"/>
    <w:pitch w:val="default"/>
    <w:sig w:usb0="80001AFF" w:usb1="0000396B" w:usb2="00000000" w:usb3="00000000" w:csb0="200000BF" w:csb1="D7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0053208E"/>
    <w:multiLevelType w:val="multilevel"/>
    <w:tmpl w:val="0053208E"/>
    <w:lvl w:ilvl="0" w:tentative="0">
      <w:start w:val="0"/>
      <w:numFmt w:val="bullet"/>
      <w:lvlText w:val=""/>
      <w:lvlJc w:val="left"/>
      <w:pPr>
        <w:tabs>
          <w:tab w:val="left" w:pos="0"/>
        </w:tabs>
        <w:ind w:left="0" w:firstLine="0"/>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9"/>
  <w:documentProtection w:enforcement="0"/>
  <w:defaultTabStop w:val="720"/>
  <w:autoHyphenation/>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E681851"/>
  </w:rsids>
  <m:mathPr>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Calibri" w:hAnsi="Calibri" w:cs="Times New Roman" w:eastAsiaTheme="minorEastAsia"/>
      <w:color w:val="auto"/>
      <w:kern w:val="2"/>
      <w:sz w:val="22"/>
      <w:szCs w:val="22"/>
      <w:lang w:val="en-IN" w:eastAsia="en-IN" w:bidi="ar-SA"/>
      <w14:ligatures w14:val="none"/>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uiPriority w:val="0"/>
    <w:pPr>
      <w:spacing w:before="0" w:after="140" w:line="276" w:lineRule="auto"/>
    </w:pPr>
  </w:style>
  <w:style w:type="paragraph" w:styleId="5">
    <w:name w:val="caption"/>
    <w:basedOn w:val="1"/>
    <w:qFormat/>
    <w:uiPriority w:val="0"/>
    <w:pPr>
      <w:suppressLineNumbers/>
      <w:spacing w:before="120" w:after="120"/>
    </w:pPr>
    <w:rPr>
      <w:rFonts w:cs="Lucida Sans"/>
      <w:i/>
      <w:iCs/>
      <w:sz w:val="24"/>
      <w:szCs w:val="24"/>
    </w:rPr>
  </w:style>
  <w:style w:type="paragraph" w:styleId="6">
    <w:name w:val="List"/>
    <w:basedOn w:val="4"/>
    <w:uiPriority w:val="0"/>
    <w:rPr>
      <w:rFonts w:cs="Lucida Sans"/>
    </w:rPr>
  </w:style>
  <w:style w:type="paragraph" w:customStyle="1" w:styleId="7">
    <w:name w:val="Heading"/>
    <w:basedOn w:val="1"/>
    <w:next w:val="4"/>
    <w:qFormat/>
    <w:uiPriority w:val="0"/>
    <w:pPr>
      <w:keepNext/>
      <w:spacing w:before="240" w:after="120"/>
    </w:pPr>
    <w:rPr>
      <w:rFonts w:ascii="Liberation Sans" w:hAnsi="Liberation Sans" w:eastAsia="Microsoft YaHei" w:cs="Lucida Sans"/>
      <w:sz w:val="28"/>
      <w:szCs w:val="28"/>
    </w:rPr>
  </w:style>
  <w:style w:type="paragraph" w:customStyle="1" w:styleId="8">
    <w:name w:val="Index"/>
    <w:basedOn w:val="1"/>
    <w:qFormat/>
    <w:uiPriority w:val="0"/>
    <w:pPr>
      <w:suppressLineNumbers/>
    </w:pPr>
    <w:rPr>
      <w:rFonts w:cs="Lucida Sans"/>
    </w:rPr>
  </w:style>
  <w:style w:type="paragraph" w:styleId="9">
    <w:name w:val="List Paragraph"/>
    <w:basedOn w:val="1"/>
    <w:qFormat/>
    <w:uiPriority w:val="34"/>
    <w:pPr>
      <w:spacing w:before="0" w:after="160"/>
      <w:ind w:left="720" w:firstLine="0"/>
      <w:contextualSpacing/>
    </w:pPr>
  </w:style>
  <w:style w:type="paragraph" w:customStyle="1" w:styleId="10">
    <w:name w:val="msonormal"/>
    <w:basedOn w:val="1"/>
    <w:qFormat/>
    <w:uiPriority w:val="0"/>
    <w:pPr>
      <w:spacing w:beforeAutospacing="1" w:afterAutospacing="1" w:line="240" w:lineRule="auto"/>
    </w:pPr>
    <w:rPr>
      <w:rFonts w:ascii="Times New Roman" w:hAnsi="Times New Roman" w:eastAsia="Times New Roman"/>
      <w:kern w:val="0"/>
      <w:sz w:val="24"/>
      <w:szCs w:val="24"/>
    </w:rPr>
  </w:style>
  <w:style w:type="table" w:customStyle="1" w:styleId="11">
    <w:name w:val="TableGrid"/>
    <w:uiPriority w:val="0"/>
    <w:pPr>
      <w:spacing w:after="0" w:line="240" w:lineRule="auto"/>
    </w:pPr>
    <w:rPr>
      <w:rFonts w:eastAsiaTheme="minorEastAsia"/>
      <w:lang w:eastAsia="en-IN"/>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37588-F474-46B2-B5CF-701650DA04D2}">
  <ds:schemaRefs/>
</ds:datastoreItem>
</file>

<file path=docProps/app.xml><?xml version="1.0" encoding="utf-8"?>
<Properties xmlns="http://schemas.openxmlformats.org/officeDocument/2006/extended-properties" xmlns:vt="http://schemas.openxmlformats.org/officeDocument/2006/docPropsVTypes">
  <Template>Normal</Template>
  <Pages>21</Pages>
  <Words>2983</Words>
  <Characters>21526</Characters>
  <Paragraphs>416</Paragraphs>
  <TotalTime>44</TotalTime>
  <ScaleCrop>false</ScaleCrop>
  <LinksUpToDate>false</LinksUpToDate>
  <CharactersWithSpaces>25748</CharactersWithSpaces>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2023-11-06T19:30:00Z</dcterms:created>
  <dc:creator>jayamala b</dc:creator>
  <cp:lastModifiedBy>Gorantla Swathi</cp:lastModifiedBy>
  <dcterms:modified xsi:type="dcterms:W3CDTF">2023-11-08T16:43:23Z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B0199A44244143FEB3F051097A0D9482_12</vt:lpwstr>
  </property>
</Properties>
</file>