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2F70" w14:textId="672C60AE" w:rsidR="00CC693A" w:rsidRPr="005C2C23" w:rsidRDefault="00CC693A" w:rsidP="004C23E6">
      <w:pPr>
        <w:rPr>
          <w:b/>
          <w:bCs/>
          <w:sz w:val="48"/>
          <w:szCs w:val="48"/>
        </w:rPr>
      </w:pPr>
      <w:r w:rsidRPr="005C2C23">
        <w:rPr>
          <w:b/>
          <w:bCs/>
          <w:sz w:val="48"/>
          <w:szCs w:val="48"/>
        </w:rPr>
        <w:t>Ahmed Kamel</w:t>
      </w:r>
    </w:p>
    <w:p w14:paraId="2346D560" w14:textId="4F608BEA" w:rsidR="00CC693A" w:rsidRPr="005C2C23" w:rsidRDefault="00F36108" w:rsidP="004C23E6">
      <w:pPr>
        <w:rPr>
          <w:sz w:val="32"/>
          <w:szCs w:val="32"/>
        </w:rPr>
      </w:pPr>
      <w:r w:rsidRPr="005C2C23">
        <w:rPr>
          <w:sz w:val="32"/>
          <w:szCs w:val="32"/>
        </w:rPr>
        <w:t>Research Engineer</w:t>
      </w:r>
    </w:p>
    <w:p w14:paraId="3E2A9746" w14:textId="77777777" w:rsidR="003E01C1" w:rsidRDefault="004C23E6" w:rsidP="003E01C1">
      <w:r w:rsidRPr="00CC693A">
        <w:t>Vancouver, BC, Canada</w:t>
      </w:r>
    </w:p>
    <w:p w14:paraId="18052BED" w14:textId="51620105" w:rsidR="005C2089" w:rsidRDefault="00CC693A" w:rsidP="003E01C1">
      <w:r w:rsidRPr="00CC693A">
        <w:t xml:space="preserve"> </w:t>
      </w:r>
      <w:hyperlink r:id="rId5" w:history="1">
        <w:r w:rsidRPr="00CC693A">
          <w:rPr>
            <w:rStyle w:val="Hyperlink"/>
          </w:rPr>
          <w:t>ahmed.kamel@ubc.ca</w:t>
        </w:r>
      </w:hyperlink>
      <w:r w:rsidRPr="00CC693A">
        <w:t xml:space="preserve"> </w:t>
      </w:r>
      <w:r w:rsidR="003E01C1">
        <w:t xml:space="preserve">| </w:t>
      </w:r>
      <w:r w:rsidRPr="00CC693A">
        <w:t>Phone: 778-829-2332</w:t>
      </w:r>
      <w:r w:rsidRPr="00CC693A">
        <w:br/>
      </w:r>
      <w:hyperlink r:id="rId6" w:history="1">
        <w:r w:rsidR="005C2089" w:rsidRPr="005C2089">
          <w:rPr>
            <w:rStyle w:val="Hyperlink"/>
          </w:rPr>
          <w:t>LinkedIn</w:t>
        </w:r>
      </w:hyperlink>
      <w:r w:rsidR="005C2089">
        <w:t xml:space="preserve"> | </w:t>
      </w:r>
      <w:hyperlink r:id="rId7" w:history="1">
        <w:r w:rsidR="00BB5B46" w:rsidRPr="00BB5B46">
          <w:rPr>
            <w:rStyle w:val="Hyperlink"/>
          </w:rPr>
          <w:t>Portfolio</w:t>
        </w:r>
      </w:hyperlink>
    </w:p>
    <w:p w14:paraId="61FC8A66" w14:textId="77777777" w:rsidR="00CC693A" w:rsidRPr="00CC693A" w:rsidRDefault="007D2333" w:rsidP="00CC693A">
      <w:r>
        <w:pict w14:anchorId="799AB320">
          <v:rect id="_x0000_i1025" style="width:0;height:1.5pt" o:hralign="center" o:hrstd="t" o:hr="t" fillcolor="#a0a0a0" stroked="f"/>
        </w:pict>
      </w:r>
    </w:p>
    <w:p w14:paraId="30566590" w14:textId="77777777" w:rsidR="00CC693A" w:rsidRPr="00CC693A" w:rsidRDefault="00CC693A" w:rsidP="00CC693A">
      <w:pPr>
        <w:rPr>
          <w:b/>
          <w:bCs/>
        </w:rPr>
      </w:pPr>
      <w:r w:rsidRPr="00CC693A">
        <w:rPr>
          <w:b/>
          <w:bCs/>
        </w:rPr>
        <w:t>PROFILE</w:t>
      </w:r>
    </w:p>
    <w:p w14:paraId="599951FC" w14:textId="731480E2" w:rsidR="00980859" w:rsidRDefault="00980859" w:rsidP="00980859">
      <w:pPr>
        <w:jc w:val="both"/>
      </w:pPr>
      <w:r w:rsidRPr="00980859">
        <w:t xml:space="preserve">Research Engineer (PhD) with </w:t>
      </w:r>
      <w:r w:rsidR="007D2333">
        <w:t>8</w:t>
      </w:r>
      <w:r w:rsidRPr="00980859">
        <w:t>+ years building and productionizing advanced statistical, ML and optimization solutions for transportation, road-safety and insurance analytics. Expert in Bayesian hierarchical &amp; extreme-value modeling, probabilistic risk estimation, and translating research models into deployable systems (model ops, pipelines, dashboards) that support enforcement, investment and claims decisions. Hands-on with Python/R/SQL, geospatial engineering, and RAG/LangChain + NLP for integrating unstructured sources into decision workflows. Focused on safety &amp; mobility but adaptable to other high-stakes domains; proven at turning complex data (AV trajectories, crash histories, LiDAR) into operational decision support.</w:t>
      </w:r>
      <w:r>
        <w:t xml:space="preserve"> </w:t>
      </w:r>
    </w:p>
    <w:p w14:paraId="2A350E01" w14:textId="74687DEE" w:rsidR="00CC693A" w:rsidRPr="00CC693A" w:rsidRDefault="007D2333" w:rsidP="00C92706">
      <w:pPr>
        <w:jc w:val="both"/>
      </w:pPr>
      <w:r>
        <w:pict w14:anchorId="3ED6CB43">
          <v:rect id="_x0000_i1026" style="width:0;height:1.5pt" o:hralign="center" o:hrstd="t" o:hr="t" fillcolor="#a0a0a0" stroked="f"/>
        </w:pict>
      </w:r>
    </w:p>
    <w:p w14:paraId="5067148E" w14:textId="77777777" w:rsidR="00CC693A" w:rsidRDefault="00CC693A" w:rsidP="00CC693A">
      <w:pPr>
        <w:rPr>
          <w:b/>
          <w:bCs/>
        </w:rPr>
      </w:pPr>
      <w:r w:rsidRPr="00CC693A">
        <w:rPr>
          <w:b/>
          <w:bCs/>
        </w:rPr>
        <w:t>CORE SKILLS</w:t>
      </w:r>
    </w:p>
    <w:p w14:paraId="6325B6CC" w14:textId="043A4D0A" w:rsidR="00CE0D2C" w:rsidRPr="00DA61EF" w:rsidRDefault="00CE0D2C" w:rsidP="00DA61EF">
      <w:pPr>
        <w:pStyle w:val="ListParagraph"/>
        <w:numPr>
          <w:ilvl w:val="0"/>
          <w:numId w:val="23"/>
        </w:numPr>
      </w:pPr>
      <w:r w:rsidRPr="00DA61EF">
        <w:t>Bayesian &amp; probabilistic modeling (hierarchical, spatial, EVT)</w:t>
      </w:r>
    </w:p>
    <w:p w14:paraId="698A7624" w14:textId="51BABB69" w:rsidR="00CE0D2C" w:rsidRPr="00DA61EF" w:rsidRDefault="00CE0D2C" w:rsidP="00DA61EF">
      <w:pPr>
        <w:pStyle w:val="ListParagraph"/>
        <w:numPr>
          <w:ilvl w:val="0"/>
          <w:numId w:val="23"/>
        </w:numPr>
      </w:pPr>
      <w:r w:rsidRPr="00DA61EF">
        <w:t>Machine learning &amp; NLP; Retrieval-Augmented Generation (RAG) / LangChain workflows</w:t>
      </w:r>
    </w:p>
    <w:p w14:paraId="49547876" w14:textId="4275806B" w:rsidR="00CE0D2C" w:rsidRPr="00DA61EF" w:rsidRDefault="00CE0D2C" w:rsidP="00DA61EF">
      <w:pPr>
        <w:pStyle w:val="ListParagraph"/>
        <w:numPr>
          <w:ilvl w:val="0"/>
          <w:numId w:val="23"/>
        </w:numPr>
      </w:pPr>
      <w:r w:rsidRPr="00DA61EF">
        <w:t>Optimization &amp; decision models (stochastic, GA, MILP)</w:t>
      </w:r>
    </w:p>
    <w:p w14:paraId="76C980DE" w14:textId="56E04EF4" w:rsidR="00CE0D2C" w:rsidRPr="00DA61EF" w:rsidRDefault="00CE0D2C" w:rsidP="00DA61EF">
      <w:pPr>
        <w:pStyle w:val="ListParagraph"/>
        <w:numPr>
          <w:ilvl w:val="0"/>
          <w:numId w:val="23"/>
        </w:numPr>
      </w:pPr>
      <w:r w:rsidRPr="00DA61EF">
        <w:t>Model production</w:t>
      </w:r>
      <w:r w:rsidR="00DA61EF">
        <w:t xml:space="preserve"> </w:t>
      </w:r>
      <w:r w:rsidRPr="00DA61EF">
        <w:t>(pipelines, reproducibility, deployment)</w:t>
      </w:r>
    </w:p>
    <w:p w14:paraId="6228612A" w14:textId="5F84596C" w:rsidR="00CE0D2C" w:rsidRPr="00DA61EF" w:rsidRDefault="00CE0D2C" w:rsidP="00DA61EF">
      <w:pPr>
        <w:pStyle w:val="ListParagraph"/>
        <w:numPr>
          <w:ilvl w:val="0"/>
          <w:numId w:val="23"/>
        </w:numPr>
      </w:pPr>
      <w:r w:rsidRPr="00DA61EF">
        <w:t>Data engineering &amp; geospatial analytics (Python, R, SQL, ArcGIS/QGIS)</w:t>
      </w:r>
    </w:p>
    <w:p w14:paraId="09B362DE" w14:textId="058CADE6" w:rsidR="00CE0D2C" w:rsidRDefault="00CE0D2C" w:rsidP="00DA61EF">
      <w:pPr>
        <w:pStyle w:val="ListParagraph"/>
        <w:numPr>
          <w:ilvl w:val="0"/>
          <w:numId w:val="23"/>
        </w:numPr>
      </w:pPr>
      <w:r w:rsidRPr="00DA61EF">
        <w:t>Decision support (dashboards, scenario / sensitivity analysis, stakeholder reporting)</w:t>
      </w:r>
    </w:p>
    <w:p w14:paraId="33AEB309" w14:textId="49B0E0F0" w:rsidR="00716796" w:rsidRPr="00DA61EF" w:rsidRDefault="00716796" w:rsidP="00716796">
      <w:pPr>
        <w:pStyle w:val="ListParagraph"/>
        <w:numPr>
          <w:ilvl w:val="0"/>
          <w:numId w:val="23"/>
        </w:numPr>
      </w:pPr>
      <w:r w:rsidRPr="00DA61EF">
        <w:t>Traffic &amp; simulation tools (VISSIM, VISUM, Synchro, SIDRA)</w:t>
      </w:r>
    </w:p>
    <w:p w14:paraId="0414E209" w14:textId="77777777" w:rsidR="00CC693A" w:rsidRPr="00CC693A" w:rsidRDefault="007D2333" w:rsidP="00CC693A">
      <w:r>
        <w:pict w14:anchorId="51408DE6">
          <v:rect id="_x0000_i1027" style="width:0;height:1.5pt" o:hralign="center" o:hrstd="t" o:hr="t" fillcolor="#a0a0a0" stroked="f"/>
        </w:pict>
      </w:r>
    </w:p>
    <w:p w14:paraId="30302C37" w14:textId="77777777" w:rsidR="00CC693A" w:rsidRPr="00CC693A" w:rsidRDefault="00CC693A" w:rsidP="00CC693A">
      <w:pPr>
        <w:rPr>
          <w:b/>
          <w:bCs/>
        </w:rPr>
      </w:pPr>
      <w:r w:rsidRPr="00CC693A">
        <w:rPr>
          <w:b/>
          <w:bCs/>
        </w:rPr>
        <w:t>PROFESSIONAL EXPERIENCE</w:t>
      </w:r>
    </w:p>
    <w:p w14:paraId="431D159E" w14:textId="2CE7B8C9" w:rsidR="00CC693A" w:rsidRPr="00CC693A" w:rsidRDefault="00CC693A" w:rsidP="00CC693A">
      <w:pPr>
        <w:rPr>
          <w:b/>
          <w:bCs/>
        </w:rPr>
      </w:pPr>
      <w:r w:rsidRPr="00CC693A">
        <w:rPr>
          <w:b/>
          <w:bCs/>
        </w:rPr>
        <w:t>Road Safety Researcher</w:t>
      </w:r>
    </w:p>
    <w:p w14:paraId="2495F80A" w14:textId="120A35FE" w:rsidR="002C7E07" w:rsidRDefault="00CC693A" w:rsidP="002C7E07">
      <w:r w:rsidRPr="00CC693A">
        <w:rPr>
          <w:b/>
          <w:bCs/>
        </w:rPr>
        <w:lastRenderedPageBreak/>
        <w:t>ICBC &amp; BC Injury Research and Prevention Unit (BCIRPU)</w:t>
      </w:r>
      <w:r w:rsidRPr="00CC693A">
        <w:t xml:space="preserve"> — Vancouver, BC</w:t>
      </w:r>
      <w:r w:rsidRPr="00CC693A">
        <w:br/>
      </w:r>
      <w:r w:rsidRPr="00CC693A">
        <w:rPr>
          <w:b/>
          <w:bCs/>
        </w:rPr>
        <w:t>Mar 2025 – Present</w:t>
      </w:r>
    </w:p>
    <w:p w14:paraId="0FCF0D89" w14:textId="2566E0B1" w:rsidR="00293022" w:rsidRDefault="00293022" w:rsidP="00293022">
      <w:pPr>
        <w:numPr>
          <w:ilvl w:val="0"/>
          <w:numId w:val="6"/>
        </w:numPr>
        <w:jc w:val="both"/>
      </w:pPr>
      <w:r w:rsidRPr="00F77220">
        <w:t>Produced deployment-ready methodologies for enforcement, roadway safety assessment, and data-driven decision support</w:t>
      </w:r>
      <w:r>
        <w:t>, leveraging state-of-the-art modeling and optimization techniques</w:t>
      </w:r>
      <w:r w:rsidRPr="00F77220">
        <w:t>.</w:t>
      </w:r>
    </w:p>
    <w:p w14:paraId="6ED39F5B" w14:textId="403B806B" w:rsidR="0005151B" w:rsidRDefault="0005151B" w:rsidP="0005151B">
      <w:pPr>
        <w:numPr>
          <w:ilvl w:val="0"/>
          <w:numId w:val="6"/>
        </w:numPr>
        <w:jc w:val="both"/>
      </w:pPr>
      <w:r>
        <w:t xml:space="preserve">Implemented stochastic optimization modules (genetic algorithms + scenario simulation) to prioritize enforcement and infrastructure under budget constraints; demonstrated a modeled </w:t>
      </w:r>
      <w:r w:rsidR="0003092E">
        <w:t>scalable correlation</w:t>
      </w:r>
      <w:r w:rsidR="00782AAF">
        <w:t xml:space="preserve"> among investment, ROI, and reduced crashes</w:t>
      </w:r>
      <w:r>
        <w:t>.</w:t>
      </w:r>
    </w:p>
    <w:p w14:paraId="7A7E5DF1" w14:textId="2FBF6170" w:rsidR="0005151B" w:rsidRDefault="0005151B" w:rsidP="00E61EFF">
      <w:pPr>
        <w:numPr>
          <w:ilvl w:val="0"/>
          <w:numId w:val="6"/>
        </w:numPr>
        <w:jc w:val="both"/>
      </w:pPr>
      <w:r>
        <w:t xml:space="preserve">Deployed interactive dashboards exposing heatmaps, scenario outputs, and </w:t>
      </w:r>
      <w:r w:rsidR="00E61EFF">
        <w:t xml:space="preserve">quantified </w:t>
      </w:r>
      <w:r>
        <w:t>uncertaint</w:t>
      </w:r>
      <w:r w:rsidR="00E61EFF">
        <w:t xml:space="preserve">ies </w:t>
      </w:r>
      <w:r>
        <w:t>to planners and enforcement teams — shortened decision cycles and improved prioritization transparency.</w:t>
      </w:r>
    </w:p>
    <w:p w14:paraId="6556BEF4" w14:textId="5EDC6D38" w:rsidR="00F83DCB" w:rsidRDefault="00F83DCB" w:rsidP="00F83DCB">
      <w:pPr>
        <w:numPr>
          <w:ilvl w:val="0"/>
          <w:numId w:val="6"/>
        </w:numPr>
        <w:jc w:val="both"/>
      </w:pPr>
      <w:r w:rsidRPr="002770E5">
        <w:t>Achieved a ~60% improvement in crash risk prediction accuracy by implementing spatial hierarchical Bayesian models, capturing geographic correlation and unobserved heterogeneity beyond industry-standard methods.</w:t>
      </w:r>
    </w:p>
    <w:p w14:paraId="7A08CAC5" w14:textId="16E33778" w:rsidR="008A1345" w:rsidRPr="002770E5" w:rsidRDefault="008A1345" w:rsidP="008A1345">
      <w:pPr>
        <w:numPr>
          <w:ilvl w:val="0"/>
          <w:numId w:val="6"/>
        </w:numPr>
        <w:jc w:val="both"/>
      </w:pPr>
      <w:r w:rsidRPr="00F77220">
        <w:t>Developed improved collision prediction models (~23% accuracy gain) using machine learning and Bayesian approaches—supporting infrastructure investment decisions.</w:t>
      </w:r>
    </w:p>
    <w:p w14:paraId="46C7D683" w14:textId="77777777" w:rsidR="00CC693A" w:rsidRPr="00CC693A" w:rsidRDefault="007D2333" w:rsidP="00CC693A">
      <w:r>
        <w:pict w14:anchorId="3490921D">
          <v:rect id="_x0000_i1028" style="width:0;height:1.5pt" o:hralign="center" o:hrstd="t" o:hr="t" fillcolor="#a0a0a0" stroked="f"/>
        </w:pict>
      </w:r>
    </w:p>
    <w:p w14:paraId="7B7D4783" w14:textId="77777777" w:rsidR="00CC693A" w:rsidRPr="00CC693A" w:rsidRDefault="00CC693A" w:rsidP="00CC693A">
      <w:pPr>
        <w:rPr>
          <w:b/>
          <w:bCs/>
        </w:rPr>
      </w:pPr>
      <w:r w:rsidRPr="00CC693A">
        <w:rPr>
          <w:b/>
          <w:bCs/>
        </w:rPr>
        <w:t>Traffic Technologist / Applied Data Analyst</w:t>
      </w:r>
    </w:p>
    <w:p w14:paraId="102D6A53" w14:textId="77777777" w:rsidR="00CC693A" w:rsidRPr="00CC693A" w:rsidRDefault="00CC693A" w:rsidP="00CC693A">
      <w:r w:rsidRPr="00CC693A">
        <w:rPr>
          <w:b/>
          <w:bCs/>
        </w:rPr>
        <w:t>City of Coquitlam</w:t>
      </w:r>
      <w:r w:rsidRPr="00CC693A">
        <w:t xml:space="preserve"> — Coquitlam, BC</w:t>
      </w:r>
      <w:r w:rsidRPr="00CC693A">
        <w:br/>
      </w:r>
      <w:r w:rsidRPr="00CC693A">
        <w:rPr>
          <w:b/>
          <w:bCs/>
        </w:rPr>
        <w:t>Aug 2023 – Sep 2024</w:t>
      </w:r>
    </w:p>
    <w:p w14:paraId="39549DD6" w14:textId="77777777" w:rsidR="00CC693A" w:rsidRPr="00CC693A" w:rsidRDefault="00CC693A" w:rsidP="00CC693A">
      <w:pPr>
        <w:numPr>
          <w:ilvl w:val="0"/>
          <w:numId w:val="7"/>
        </w:numPr>
        <w:jc w:val="both"/>
      </w:pPr>
      <w:r w:rsidRPr="00CC693A">
        <w:t>Conducted data-driven safety analyses across urban road networks, identifying high-risk locations and operational bottlenecks using historical collision, exposure, and contextual data.</w:t>
      </w:r>
    </w:p>
    <w:p w14:paraId="7E37F09B" w14:textId="77777777" w:rsidR="00CC693A" w:rsidRPr="00CC693A" w:rsidRDefault="00CC693A" w:rsidP="00CC693A">
      <w:pPr>
        <w:numPr>
          <w:ilvl w:val="0"/>
          <w:numId w:val="7"/>
        </w:numPr>
        <w:jc w:val="both"/>
      </w:pPr>
      <w:r w:rsidRPr="00CC693A">
        <w:t>Applied causal reasoning and evidence-based evaluation methods to assess safety interventions and inform project prioritization.</w:t>
      </w:r>
    </w:p>
    <w:p w14:paraId="431670A8" w14:textId="77777777" w:rsidR="00CC693A" w:rsidRPr="00CC693A" w:rsidRDefault="00CC693A" w:rsidP="00CC693A">
      <w:pPr>
        <w:numPr>
          <w:ilvl w:val="0"/>
          <w:numId w:val="7"/>
        </w:numPr>
        <w:jc w:val="both"/>
      </w:pPr>
      <w:r w:rsidRPr="00CC693A">
        <w:t>Analyzed trade-offs between safety, mobility, and operational efficiency using simulation outputs, crash data, and surrogate safety metrics.</w:t>
      </w:r>
    </w:p>
    <w:p w14:paraId="4EECAABB" w14:textId="77777777" w:rsidR="00CC693A" w:rsidRPr="00CC693A" w:rsidRDefault="00CC693A" w:rsidP="00CC693A">
      <w:pPr>
        <w:numPr>
          <w:ilvl w:val="0"/>
          <w:numId w:val="7"/>
        </w:numPr>
        <w:jc w:val="both"/>
      </w:pPr>
      <w:r w:rsidRPr="00CC693A">
        <w:t>Developed and enhanced analytical dashboards (near-miss, conflict, collision trends) to support proactive monitoring and intervention.</w:t>
      </w:r>
    </w:p>
    <w:p w14:paraId="685EAFA2" w14:textId="77777777" w:rsidR="00CC693A" w:rsidRPr="00CC693A" w:rsidRDefault="00CC693A" w:rsidP="00CC693A">
      <w:pPr>
        <w:numPr>
          <w:ilvl w:val="0"/>
          <w:numId w:val="7"/>
        </w:numPr>
        <w:jc w:val="both"/>
      </w:pPr>
      <w:r w:rsidRPr="00CC693A">
        <w:lastRenderedPageBreak/>
        <w:t>Collaborated with engineering, planning, enforcement, and emergency services to align analytics with operational and policy objectives.</w:t>
      </w:r>
    </w:p>
    <w:p w14:paraId="1384C2AE" w14:textId="77777777" w:rsidR="00CC693A" w:rsidRPr="00CC693A" w:rsidRDefault="007D2333" w:rsidP="00CC693A">
      <w:r>
        <w:pict w14:anchorId="2942290B">
          <v:rect id="_x0000_i1029" style="width:0;height:1.5pt" o:hralign="center" o:hrstd="t" o:hr="t" fillcolor="#a0a0a0" stroked="f"/>
        </w:pict>
      </w:r>
    </w:p>
    <w:p w14:paraId="672D451B" w14:textId="77777777" w:rsidR="00CC693A" w:rsidRPr="00CC693A" w:rsidRDefault="00CC693A" w:rsidP="00CC693A">
      <w:pPr>
        <w:rPr>
          <w:b/>
          <w:bCs/>
        </w:rPr>
      </w:pPr>
      <w:r w:rsidRPr="00CC693A">
        <w:rPr>
          <w:b/>
          <w:bCs/>
        </w:rPr>
        <w:t>Graduate Researcher / Applied Data Scientist (PhD)</w:t>
      </w:r>
    </w:p>
    <w:p w14:paraId="4EC109FB" w14:textId="77777777" w:rsidR="00CC693A" w:rsidRPr="00CC693A" w:rsidRDefault="00CC693A" w:rsidP="00CC693A">
      <w:r w:rsidRPr="00CC693A">
        <w:rPr>
          <w:b/>
          <w:bCs/>
        </w:rPr>
        <w:t>University of British Columbia (UBC)</w:t>
      </w:r>
      <w:r w:rsidRPr="00CC693A">
        <w:t xml:space="preserve"> — Vancouver, BC</w:t>
      </w:r>
      <w:r w:rsidRPr="00CC693A">
        <w:br/>
      </w:r>
      <w:r w:rsidRPr="00CC693A">
        <w:rPr>
          <w:b/>
          <w:bCs/>
        </w:rPr>
        <w:t>Jan 2020 – Jan 2025</w:t>
      </w:r>
    </w:p>
    <w:p w14:paraId="536929BF" w14:textId="13CDC6DB" w:rsidR="0033520D" w:rsidRPr="002770E5" w:rsidRDefault="0033520D" w:rsidP="00CC693A">
      <w:pPr>
        <w:numPr>
          <w:ilvl w:val="0"/>
          <w:numId w:val="8"/>
        </w:numPr>
        <w:jc w:val="both"/>
      </w:pPr>
      <w:r w:rsidRPr="002770E5">
        <w:t xml:space="preserve">Utilized best practices to assess </w:t>
      </w:r>
      <w:r w:rsidR="00201F5F" w:rsidRPr="002770E5">
        <w:t xml:space="preserve">safety countermeasures effectiveness to Ministry of Transportation and Transit. </w:t>
      </w:r>
    </w:p>
    <w:p w14:paraId="5EA8AE9C" w14:textId="10F99F83" w:rsidR="00CC693A" w:rsidRPr="002770E5" w:rsidRDefault="00CC693A" w:rsidP="00CC693A">
      <w:pPr>
        <w:numPr>
          <w:ilvl w:val="0"/>
          <w:numId w:val="8"/>
        </w:numPr>
        <w:jc w:val="both"/>
      </w:pPr>
      <w:r w:rsidRPr="002770E5">
        <w:t>Developed Bayesian hierarchical and spatial models to estimate real-time crash risk, explicitly accounting for unobserved heterogeneity across diverse urban traffic environments.</w:t>
      </w:r>
    </w:p>
    <w:p w14:paraId="083F7B01" w14:textId="77777777" w:rsidR="00CC693A" w:rsidRPr="002770E5" w:rsidRDefault="00CC693A" w:rsidP="00CC693A">
      <w:pPr>
        <w:numPr>
          <w:ilvl w:val="0"/>
          <w:numId w:val="8"/>
        </w:numPr>
        <w:jc w:val="both"/>
      </w:pPr>
      <w:r w:rsidRPr="002770E5">
        <w:t>Applied Extreme Value Theory (EVT) to model rare, high-risk events, enabling reliable prediction beyond traditional regression-based approaches.</w:t>
      </w:r>
    </w:p>
    <w:p w14:paraId="065E9129" w14:textId="77777777" w:rsidR="00CC693A" w:rsidRPr="002770E5" w:rsidRDefault="00CC693A" w:rsidP="00CC693A">
      <w:pPr>
        <w:numPr>
          <w:ilvl w:val="0"/>
          <w:numId w:val="8"/>
        </w:numPr>
        <w:jc w:val="both"/>
      </w:pPr>
      <w:r w:rsidRPr="002770E5">
        <w:t>Designed transfer learning frameworks using informed priors and model recalibration to deploy safety models in data-scarce settings, achieving stable performance with as little as ~20% of historical data.</w:t>
      </w:r>
    </w:p>
    <w:p w14:paraId="74F3836B" w14:textId="77777777" w:rsidR="00CC693A" w:rsidRPr="002770E5" w:rsidRDefault="00CC693A" w:rsidP="00CC693A">
      <w:pPr>
        <w:numPr>
          <w:ilvl w:val="0"/>
          <w:numId w:val="8"/>
        </w:numPr>
        <w:jc w:val="both"/>
      </w:pPr>
      <w:r w:rsidRPr="002770E5">
        <w:t>Built end-to-end data pipelines to process and engineer features from 1,000+ hours of high-resolution autonomous vehicle trajectory data, including surrogate safety and mobility metrics.</w:t>
      </w:r>
    </w:p>
    <w:p w14:paraId="3D05A28C" w14:textId="77777777" w:rsidR="00CC693A" w:rsidRPr="002770E5" w:rsidRDefault="00CC693A" w:rsidP="00CC693A">
      <w:pPr>
        <w:numPr>
          <w:ilvl w:val="0"/>
          <w:numId w:val="8"/>
        </w:numPr>
        <w:jc w:val="both"/>
      </w:pPr>
      <w:r w:rsidRPr="002770E5">
        <w:t>Conducted rigorous model validation and selection to balance predictive accuracy and generalizability in sparse, noisy datasets.</w:t>
      </w:r>
    </w:p>
    <w:p w14:paraId="1C39A64F" w14:textId="77777777" w:rsidR="00CC693A" w:rsidRDefault="00CC693A" w:rsidP="00CC693A">
      <w:pPr>
        <w:numPr>
          <w:ilvl w:val="0"/>
          <w:numId w:val="8"/>
        </w:numPr>
        <w:jc w:val="both"/>
      </w:pPr>
      <w:r w:rsidRPr="002770E5">
        <w:t>Translated complex statistical findings into decision-ready metrics and recommendations for government and industry partners.</w:t>
      </w:r>
    </w:p>
    <w:p w14:paraId="2B06E7E4" w14:textId="4454809E" w:rsidR="009130C2" w:rsidRPr="002770E5" w:rsidRDefault="009130C2" w:rsidP="00CC693A">
      <w:pPr>
        <w:numPr>
          <w:ilvl w:val="0"/>
          <w:numId w:val="8"/>
        </w:numPr>
        <w:jc w:val="both"/>
      </w:pPr>
      <w:r w:rsidRPr="00F77220">
        <w:t>Perform</w:t>
      </w:r>
      <w:r w:rsidR="00A951B1">
        <w:t>ed</w:t>
      </w:r>
      <w:r w:rsidRPr="00F77220">
        <w:t xml:space="preserve"> drone-based data collection, 3D reconstruction of roadway surfaces, </w:t>
      </w:r>
      <w:r w:rsidR="00A951B1">
        <w:t xml:space="preserve">object tracking, </w:t>
      </w:r>
      <w:r w:rsidRPr="00F77220">
        <w:t>and LiDAR processing for geometric and terrain analysis</w:t>
      </w:r>
      <w:r w:rsidR="00B11813">
        <w:t>.</w:t>
      </w:r>
    </w:p>
    <w:p w14:paraId="6AADE92E" w14:textId="77777777" w:rsidR="00CC693A" w:rsidRPr="00CC693A" w:rsidRDefault="007D2333" w:rsidP="00CC693A">
      <w:r>
        <w:pict w14:anchorId="6A2D61E9">
          <v:rect id="_x0000_i1030" style="width:0;height:1.5pt" o:hralign="center" o:hrstd="t" o:hr="t" fillcolor="#a0a0a0" stroked="f"/>
        </w:pict>
      </w:r>
    </w:p>
    <w:p w14:paraId="2CD78AAA" w14:textId="77777777" w:rsidR="00CC693A" w:rsidRPr="00CC693A" w:rsidRDefault="00CC693A" w:rsidP="00CC693A">
      <w:pPr>
        <w:rPr>
          <w:b/>
          <w:bCs/>
        </w:rPr>
      </w:pPr>
      <w:r w:rsidRPr="00CC693A">
        <w:rPr>
          <w:b/>
          <w:bCs/>
        </w:rPr>
        <w:t>Transportation Engineer (Analytics-Focused)</w:t>
      </w:r>
    </w:p>
    <w:p w14:paraId="63EF6662" w14:textId="77777777" w:rsidR="00CC693A" w:rsidRPr="00CC693A" w:rsidRDefault="00CC693A" w:rsidP="00CC693A">
      <w:r w:rsidRPr="00CC693A">
        <w:rPr>
          <w:b/>
          <w:bCs/>
        </w:rPr>
        <w:t>SETS International</w:t>
      </w:r>
      <w:r w:rsidRPr="00CC693A">
        <w:t xml:space="preserve"> — Cairo, Egypt</w:t>
      </w:r>
      <w:r w:rsidRPr="00CC693A">
        <w:br/>
      </w:r>
      <w:r w:rsidRPr="00CC693A">
        <w:rPr>
          <w:b/>
          <w:bCs/>
        </w:rPr>
        <w:t>Dec 2015 – Sep 2019</w:t>
      </w:r>
    </w:p>
    <w:p w14:paraId="7237BA81" w14:textId="77777777" w:rsidR="00CC693A" w:rsidRPr="00CC693A" w:rsidRDefault="00CC693A" w:rsidP="00CC693A">
      <w:pPr>
        <w:numPr>
          <w:ilvl w:val="0"/>
          <w:numId w:val="9"/>
        </w:numPr>
        <w:jc w:val="both"/>
      </w:pPr>
      <w:r w:rsidRPr="00CC693A">
        <w:t>Led data-driven analyses supporting infrastructure planning, operational performance, and safety assessment for large-scale transportation projects.</w:t>
      </w:r>
    </w:p>
    <w:p w14:paraId="5EFADF32" w14:textId="77777777" w:rsidR="00CC693A" w:rsidRPr="00CC693A" w:rsidRDefault="00CC693A" w:rsidP="00CC693A">
      <w:pPr>
        <w:numPr>
          <w:ilvl w:val="0"/>
          <w:numId w:val="9"/>
        </w:numPr>
        <w:jc w:val="both"/>
      </w:pPr>
      <w:r w:rsidRPr="00CC693A">
        <w:lastRenderedPageBreak/>
        <w:t>Conducted extensive field data collection and supervised teams, ensuring data quality and analytical integrity.</w:t>
      </w:r>
    </w:p>
    <w:p w14:paraId="59517693" w14:textId="77777777" w:rsidR="00CC693A" w:rsidRPr="00CC693A" w:rsidRDefault="00CC693A" w:rsidP="00CC693A">
      <w:pPr>
        <w:numPr>
          <w:ilvl w:val="0"/>
          <w:numId w:val="9"/>
        </w:numPr>
        <w:jc w:val="both"/>
      </w:pPr>
      <w:r w:rsidRPr="00CC693A">
        <w:t>Delivered stakeholder-facing reports emphasizing risk, trade-offs, and evidence-based recommendations.</w:t>
      </w:r>
    </w:p>
    <w:p w14:paraId="253ED772" w14:textId="77777777" w:rsidR="00CC693A" w:rsidRPr="00CC693A" w:rsidRDefault="007D2333" w:rsidP="00CC693A">
      <w:r>
        <w:pict w14:anchorId="6A121C75">
          <v:rect id="_x0000_i1031" style="width:0;height:1.5pt" o:hralign="center" o:hrstd="t" o:hr="t" fillcolor="#a0a0a0" stroked="f"/>
        </w:pict>
      </w:r>
    </w:p>
    <w:p w14:paraId="76DBF56C" w14:textId="77777777" w:rsidR="00CC693A" w:rsidRPr="00CC693A" w:rsidRDefault="00CC693A" w:rsidP="00CC693A">
      <w:pPr>
        <w:rPr>
          <w:b/>
          <w:bCs/>
        </w:rPr>
      </w:pPr>
      <w:r w:rsidRPr="00CC693A">
        <w:rPr>
          <w:b/>
          <w:bCs/>
        </w:rPr>
        <w:t>EDUCATION</w:t>
      </w:r>
    </w:p>
    <w:p w14:paraId="6F63153C" w14:textId="4F07BD6A" w:rsidR="00CC693A" w:rsidRPr="00CC693A" w:rsidRDefault="00CC693A" w:rsidP="00CC693A">
      <w:r w:rsidRPr="00CC693A">
        <w:rPr>
          <w:b/>
          <w:bCs/>
        </w:rPr>
        <w:t>PhD — Transportation Engineering (</w:t>
      </w:r>
      <w:r w:rsidR="006C7EB1">
        <w:rPr>
          <w:b/>
          <w:bCs/>
        </w:rPr>
        <w:t>Road Safety</w:t>
      </w:r>
      <w:r w:rsidRPr="00CC693A">
        <w:rPr>
          <w:b/>
          <w:bCs/>
        </w:rPr>
        <w:t>)</w:t>
      </w:r>
      <w:r w:rsidRPr="00CC693A">
        <w:br/>
        <w:t>University of British Columbia</w:t>
      </w:r>
    </w:p>
    <w:p w14:paraId="4732994E" w14:textId="77777777" w:rsidR="00CC693A" w:rsidRPr="00CC693A" w:rsidRDefault="00CC693A" w:rsidP="00CC693A">
      <w:r w:rsidRPr="00CC693A">
        <w:rPr>
          <w:b/>
          <w:bCs/>
        </w:rPr>
        <w:t>MSc — Traffic Engineering</w:t>
      </w:r>
      <w:r w:rsidRPr="00CC693A">
        <w:br/>
        <w:t>Cairo University</w:t>
      </w:r>
    </w:p>
    <w:p w14:paraId="7B301E92" w14:textId="77777777" w:rsidR="00CC693A" w:rsidRPr="00CC693A" w:rsidRDefault="00CC693A" w:rsidP="00CC693A">
      <w:r w:rsidRPr="00CC693A">
        <w:rPr>
          <w:b/>
          <w:bCs/>
        </w:rPr>
        <w:t>BSc — Civil Engineering</w:t>
      </w:r>
      <w:r w:rsidRPr="00CC693A">
        <w:br/>
        <w:t>Cairo University</w:t>
      </w:r>
    </w:p>
    <w:p w14:paraId="0011D40F" w14:textId="77777777" w:rsidR="00CC693A" w:rsidRPr="00CC693A" w:rsidRDefault="007D2333" w:rsidP="00CC693A">
      <w:r>
        <w:pict w14:anchorId="53DA9529">
          <v:rect id="_x0000_i1032" style="width:0;height:1.5pt" o:hralign="center" o:hrstd="t" o:hr="t" fillcolor="#a0a0a0" stroked="f"/>
        </w:pict>
      </w:r>
    </w:p>
    <w:p w14:paraId="4700F13B" w14:textId="77777777" w:rsidR="00CC693A" w:rsidRPr="00CC693A" w:rsidRDefault="00CC693A" w:rsidP="00CC693A">
      <w:pPr>
        <w:rPr>
          <w:b/>
          <w:bCs/>
        </w:rPr>
      </w:pPr>
      <w:r w:rsidRPr="00CC693A">
        <w:rPr>
          <w:b/>
          <w:bCs/>
        </w:rPr>
        <w:t>SELECTED PUBLICATIONS</w:t>
      </w:r>
    </w:p>
    <w:p w14:paraId="5C51EC31" w14:textId="77777777" w:rsidR="001479A2" w:rsidRPr="00822177" w:rsidRDefault="001479A2" w:rsidP="001479A2">
      <w:pPr>
        <w:numPr>
          <w:ilvl w:val="0"/>
          <w:numId w:val="13"/>
        </w:numPr>
        <w:spacing w:after="0" w:line="360" w:lineRule="auto"/>
        <w:jc w:val="both"/>
        <w:rPr>
          <w:rFonts w:cstheme="minorHAnsi"/>
        </w:rPr>
      </w:pPr>
      <w:r w:rsidRPr="00822177">
        <w:rPr>
          <w:rFonts w:cstheme="minorHAnsi"/>
        </w:rPr>
        <w:t>Kamel, A., Sayed, T. and Fu, C., 2023. “Real-time safety analysis using autonomous vehicle data: a Bayesian hierarchical extreme value model”. Transportmetrica B: Transport Dynamics, 11(1), pp.826-846</w:t>
      </w:r>
    </w:p>
    <w:p w14:paraId="4DDEFB47" w14:textId="77777777" w:rsidR="001479A2" w:rsidRPr="00822177" w:rsidRDefault="001479A2" w:rsidP="001479A2">
      <w:pPr>
        <w:numPr>
          <w:ilvl w:val="0"/>
          <w:numId w:val="13"/>
        </w:numPr>
        <w:spacing w:after="0" w:line="360" w:lineRule="auto"/>
        <w:jc w:val="both"/>
        <w:rPr>
          <w:rFonts w:cstheme="minorHAnsi"/>
        </w:rPr>
      </w:pPr>
      <w:r w:rsidRPr="00822177">
        <w:rPr>
          <w:rFonts w:cstheme="minorHAnsi"/>
          <w:lang w:val="en-US"/>
        </w:rPr>
        <w:t>Kamel, A., Sayed, T. and Kamel, M., 2024. “Real-time combined safety-mobility assessment using self-driving vehicles collected data”. </w:t>
      </w:r>
      <w:r w:rsidRPr="00822177">
        <w:rPr>
          <w:rFonts w:cstheme="minorHAnsi"/>
          <w:i/>
          <w:iCs/>
          <w:lang w:val="en-US"/>
        </w:rPr>
        <w:t>Accident Analysis &amp; Prevention</w:t>
      </w:r>
      <w:r w:rsidRPr="00822177">
        <w:rPr>
          <w:rFonts w:cstheme="minorHAnsi"/>
          <w:lang w:val="en-US"/>
        </w:rPr>
        <w:t>, </w:t>
      </w:r>
      <w:r w:rsidRPr="00822177">
        <w:rPr>
          <w:rFonts w:cstheme="minorHAnsi"/>
          <w:i/>
          <w:iCs/>
          <w:lang w:val="en-US"/>
        </w:rPr>
        <w:t>199</w:t>
      </w:r>
      <w:r w:rsidRPr="00822177">
        <w:rPr>
          <w:rFonts w:cstheme="minorHAnsi"/>
          <w:lang w:val="en-US"/>
        </w:rPr>
        <w:t>, p.107513</w:t>
      </w:r>
    </w:p>
    <w:p w14:paraId="7E5AA6B6" w14:textId="77777777" w:rsidR="001479A2" w:rsidRPr="00822177" w:rsidRDefault="001479A2" w:rsidP="001479A2">
      <w:pPr>
        <w:numPr>
          <w:ilvl w:val="0"/>
          <w:numId w:val="13"/>
        </w:numPr>
        <w:spacing w:after="0" w:line="360" w:lineRule="auto"/>
        <w:jc w:val="both"/>
        <w:rPr>
          <w:rFonts w:cstheme="minorHAnsi"/>
        </w:rPr>
      </w:pPr>
      <w:r w:rsidRPr="00822177">
        <w:rPr>
          <w:rFonts w:cstheme="minorHAnsi"/>
          <w:lang w:val="en-US"/>
        </w:rPr>
        <w:t>Kamel, A. and Sayed, T., 2024. “Transferability of real-time EVT safety models: an investigation using autonomous vehicles data”. </w:t>
      </w:r>
      <w:r w:rsidRPr="00822177">
        <w:rPr>
          <w:rFonts w:cstheme="minorHAnsi"/>
          <w:i/>
          <w:iCs/>
          <w:lang w:val="en-US"/>
        </w:rPr>
        <w:t>Transportmetrica A: Transport Science</w:t>
      </w:r>
      <w:r w:rsidRPr="00822177">
        <w:rPr>
          <w:rFonts w:cstheme="minorHAnsi"/>
          <w:lang w:val="en-US"/>
        </w:rPr>
        <w:t>, pp.1-26.</w:t>
      </w:r>
    </w:p>
    <w:p w14:paraId="76BA7EBD" w14:textId="77777777" w:rsidR="001479A2" w:rsidRPr="00822177" w:rsidRDefault="001479A2" w:rsidP="001479A2">
      <w:pPr>
        <w:numPr>
          <w:ilvl w:val="0"/>
          <w:numId w:val="13"/>
        </w:numPr>
        <w:spacing w:after="0" w:line="360" w:lineRule="auto"/>
        <w:jc w:val="both"/>
        <w:rPr>
          <w:rFonts w:cstheme="minorHAnsi"/>
        </w:rPr>
      </w:pPr>
      <w:r w:rsidRPr="00822177">
        <w:rPr>
          <w:rFonts w:cstheme="minorHAnsi"/>
          <w:lang w:val="en-US"/>
        </w:rPr>
        <w:t>Kamel, A., Sayed, T.</w:t>
      </w:r>
      <w:r>
        <w:rPr>
          <w:rFonts w:cstheme="minorHAnsi"/>
          <w:lang w:val="en-US"/>
        </w:rPr>
        <w:t>, 2025</w:t>
      </w:r>
      <w:r w:rsidRPr="00822177">
        <w:rPr>
          <w:rFonts w:cstheme="minorHAnsi"/>
          <w:lang w:val="en-US"/>
        </w:rPr>
        <w:t xml:space="preserve"> “Real-time crash risk estimation with Autonomous Vehicle Data: A Comparative Analysis of Extreme Value Models. </w:t>
      </w:r>
      <w:r w:rsidRPr="00822177">
        <w:rPr>
          <w:rFonts w:cstheme="minorHAnsi"/>
          <w:i/>
          <w:iCs/>
          <w:lang w:val="en-US"/>
        </w:rPr>
        <w:t>Transportmetrica A: Transport Science.</w:t>
      </w:r>
    </w:p>
    <w:p w14:paraId="55DB2FC2" w14:textId="5FB921C8" w:rsidR="00B67318" w:rsidRDefault="00B67318" w:rsidP="001479A2"/>
    <w:sectPr w:rsidR="00B67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8E7"/>
    <w:multiLevelType w:val="multilevel"/>
    <w:tmpl w:val="C30E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29CA"/>
    <w:multiLevelType w:val="multilevel"/>
    <w:tmpl w:val="CB6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C4959"/>
    <w:multiLevelType w:val="multilevel"/>
    <w:tmpl w:val="4B5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8353C"/>
    <w:multiLevelType w:val="multilevel"/>
    <w:tmpl w:val="E9BE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82134"/>
    <w:multiLevelType w:val="multilevel"/>
    <w:tmpl w:val="EB70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35036"/>
    <w:multiLevelType w:val="multilevel"/>
    <w:tmpl w:val="EC4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76560"/>
    <w:multiLevelType w:val="multilevel"/>
    <w:tmpl w:val="D95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5137E"/>
    <w:multiLevelType w:val="multilevel"/>
    <w:tmpl w:val="D9E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41359"/>
    <w:multiLevelType w:val="multilevel"/>
    <w:tmpl w:val="D81C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D2031"/>
    <w:multiLevelType w:val="hybridMultilevel"/>
    <w:tmpl w:val="438A80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412AB"/>
    <w:multiLevelType w:val="multilevel"/>
    <w:tmpl w:val="D68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273AC"/>
    <w:multiLevelType w:val="multilevel"/>
    <w:tmpl w:val="9DD0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4491A"/>
    <w:multiLevelType w:val="multilevel"/>
    <w:tmpl w:val="6842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90C54"/>
    <w:multiLevelType w:val="multilevel"/>
    <w:tmpl w:val="342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936A8"/>
    <w:multiLevelType w:val="multilevel"/>
    <w:tmpl w:val="0A52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44550"/>
    <w:multiLevelType w:val="multilevel"/>
    <w:tmpl w:val="7D4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27E1E"/>
    <w:multiLevelType w:val="multilevel"/>
    <w:tmpl w:val="40FA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B596D"/>
    <w:multiLevelType w:val="multilevel"/>
    <w:tmpl w:val="C1A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97928"/>
    <w:multiLevelType w:val="multilevel"/>
    <w:tmpl w:val="7410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22B72"/>
    <w:multiLevelType w:val="multilevel"/>
    <w:tmpl w:val="C30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7233A"/>
    <w:multiLevelType w:val="multilevel"/>
    <w:tmpl w:val="2C26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10D45"/>
    <w:multiLevelType w:val="multilevel"/>
    <w:tmpl w:val="7B5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80913"/>
    <w:multiLevelType w:val="multilevel"/>
    <w:tmpl w:val="874A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21373">
    <w:abstractNumId w:val="15"/>
  </w:num>
  <w:num w:numId="2" w16cid:durableId="848251094">
    <w:abstractNumId w:val="2"/>
  </w:num>
  <w:num w:numId="3" w16cid:durableId="1207568527">
    <w:abstractNumId w:val="17"/>
  </w:num>
  <w:num w:numId="4" w16cid:durableId="771318111">
    <w:abstractNumId w:val="20"/>
  </w:num>
  <w:num w:numId="5" w16cid:durableId="797644397">
    <w:abstractNumId w:val="11"/>
  </w:num>
  <w:num w:numId="6" w16cid:durableId="917132244">
    <w:abstractNumId w:val="0"/>
  </w:num>
  <w:num w:numId="7" w16cid:durableId="1986347320">
    <w:abstractNumId w:val="5"/>
  </w:num>
  <w:num w:numId="8" w16cid:durableId="2099712608">
    <w:abstractNumId w:val="7"/>
  </w:num>
  <w:num w:numId="9" w16cid:durableId="1003242105">
    <w:abstractNumId w:val="4"/>
  </w:num>
  <w:num w:numId="10" w16cid:durableId="1837305605">
    <w:abstractNumId w:val="13"/>
  </w:num>
  <w:num w:numId="11" w16cid:durableId="643120257">
    <w:abstractNumId w:val="18"/>
  </w:num>
  <w:num w:numId="12" w16cid:durableId="261257841">
    <w:abstractNumId w:val="10"/>
  </w:num>
  <w:num w:numId="13" w16cid:durableId="2023431489">
    <w:abstractNumId w:val="21"/>
  </w:num>
  <w:num w:numId="14" w16cid:durableId="2006198721">
    <w:abstractNumId w:val="12"/>
  </w:num>
  <w:num w:numId="15" w16cid:durableId="1677265082">
    <w:abstractNumId w:val="19"/>
  </w:num>
  <w:num w:numId="16" w16cid:durableId="734621566">
    <w:abstractNumId w:val="22"/>
  </w:num>
  <w:num w:numId="17" w16cid:durableId="288820601">
    <w:abstractNumId w:val="3"/>
  </w:num>
  <w:num w:numId="18" w16cid:durableId="1475834866">
    <w:abstractNumId w:val="1"/>
  </w:num>
  <w:num w:numId="19" w16cid:durableId="1578905898">
    <w:abstractNumId w:val="16"/>
  </w:num>
  <w:num w:numId="20" w16cid:durableId="1988364202">
    <w:abstractNumId w:val="8"/>
  </w:num>
  <w:num w:numId="21" w16cid:durableId="534001212">
    <w:abstractNumId w:val="6"/>
  </w:num>
  <w:num w:numId="22" w16cid:durableId="1534656827">
    <w:abstractNumId w:val="14"/>
  </w:num>
  <w:num w:numId="23" w16cid:durableId="108621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3A"/>
    <w:rsid w:val="0002659A"/>
    <w:rsid w:val="0003092E"/>
    <w:rsid w:val="000345D5"/>
    <w:rsid w:val="00042208"/>
    <w:rsid w:val="0005151B"/>
    <w:rsid w:val="000C4653"/>
    <w:rsid w:val="00114A3D"/>
    <w:rsid w:val="001479A2"/>
    <w:rsid w:val="0015752E"/>
    <w:rsid w:val="001627E8"/>
    <w:rsid w:val="001D0F2A"/>
    <w:rsid w:val="00201F5F"/>
    <w:rsid w:val="00224CAE"/>
    <w:rsid w:val="002770E5"/>
    <w:rsid w:val="00293022"/>
    <w:rsid w:val="002962D9"/>
    <w:rsid w:val="002C1D0B"/>
    <w:rsid w:val="002C7E07"/>
    <w:rsid w:val="00325C85"/>
    <w:rsid w:val="003324C9"/>
    <w:rsid w:val="0033520D"/>
    <w:rsid w:val="003A6947"/>
    <w:rsid w:val="003D38E8"/>
    <w:rsid w:val="003E01C1"/>
    <w:rsid w:val="0040016E"/>
    <w:rsid w:val="004038AB"/>
    <w:rsid w:val="0040452E"/>
    <w:rsid w:val="004055E7"/>
    <w:rsid w:val="0041350C"/>
    <w:rsid w:val="00443EA5"/>
    <w:rsid w:val="00485712"/>
    <w:rsid w:val="004C23E6"/>
    <w:rsid w:val="004C53D5"/>
    <w:rsid w:val="004D5DD8"/>
    <w:rsid w:val="00522F19"/>
    <w:rsid w:val="005B1EC3"/>
    <w:rsid w:val="005B65AF"/>
    <w:rsid w:val="005C2089"/>
    <w:rsid w:val="005C2C23"/>
    <w:rsid w:val="00613AD4"/>
    <w:rsid w:val="006C7EB1"/>
    <w:rsid w:val="006E34C2"/>
    <w:rsid w:val="00701B30"/>
    <w:rsid w:val="00716796"/>
    <w:rsid w:val="00730C17"/>
    <w:rsid w:val="00782AAF"/>
    <w:rsid w:val="007D2333"/>
    <w:rsid w:val="00856FBC"/>
    <w:rsid w:val="008A1345"/>
    <w:rsid w:val="008E777D"/>
    <w:rsid w:val="008F4252"/>
    <w:rsid w:val="009130C2"/>
    <w:rsid w:val="00914E34"/>
    <w:rsid w:val="00936B3F"/>
    <w:rsid w:val="00957023"/>
    <w:rsid w:val="0096523B"/>
    <w:rsid w:val="00980859"/>
    <w:rsid w:val="0099665C"/>
    <w:rsid w:val="00A5538D"/>
    <w:rsid w:val="00A8349F"/>
    <w:rsid w:val="00A951B1"/>
    <w:rsid w:val="00A97026"/>
    <w:rsid w:val="00B11813"/>
    <w:rsid w:val="00B151CD"/>
    <w:rsid w:val="00B23033"/>
    <w:rsid w:val="00B33187"/>
    <w:rsid w:val="00B53C5A"/>
    <w:rsid w:val="00B67318"/>
    <w:rsid w:val="00BB5B46"/>
    <w:rsid w:val="00C31473"/>
    <w:rsid w:val="00C92706"/>
    <w:rsid w:val="00CC693A"/>
    <w:rsid w:val="00CE0D2C"/>
    <w:rsid w:val="00D02930"/>
    <w:rsid w:val="00D93D7A"/>
    <w:rsid w:val="00DA05B8"/>
    <w:rsid w:val="00DA61EF"/>
    <w:rsid w:val="00DB02A3"/>
    <w:rsid w:val="00E61EFF"/>
    <w:rsid w:val="00EE6491"/>
    <w:rsid w:val="00F10123"/>
    <w:rsid w:val="00F36108"/>
    <w:rsid w:val="00F70546"/>
    <w:rsid w:val="00F83DCB"/>
    <w:rsid w:val="00FC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FE12B4E"/>
  <w15:chartTrackingRefBased/>
  <w15:docId w15:val="{12E35A21-5D98-4494-9398-03AB18C3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3E6"/>
  </w:style>
  <w:style w:type="paragraph" w:styleId="Heading1">
    <w:name w:val="heading 1"/>
    <w:basedOn w:val="Normal"/>
    <w:next w:val="Normal"/>
    <w:link w:val="Heading1Char"/>
    <w:uiPriority w:val="9"/>
    <w:qFormat/>
    <w:rsid w:val="00CC6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9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9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9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5B46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42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kamel-portfoli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akamel01/" TargetMode="External"/><Relationship Id="rId5" Type="http://schemas.openxmlformats.org/officeDocument/2006/relationships/hyperlink" Target="mailto:ahmed.kamel@ubc.c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4</Pages>
  <Words>745</Words>
  <Characters>5472</Characters>
  <Application>Microsoft Office Word</Application>
  <DocSecurity>0</DocSecurity>
  <Lines>121</Lines>
  <Paragraphs>60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bayoumi</dc:creator>
  <cp:keywords/>
  <dc:description/>
  <cp:lastModifiedBy>ahmed bayoumi</cp:lastModifiedBy>
  <cp:revision>73</cp:revision>
  <cp:lastPrinted>2025-12-26T13:03:00Z</cp:lastPrinted>
  <dcterms:created xsi:type="dcterms:W3CDTF">2025-12-24T13:24:00Z</dcterms:created>
  <dcterms:modified xsi:type="dcterms:W3CDTF">2025-12-26T13:22:00Z</dcterms:modified>
</cp:coreProperties>
</file>