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B8E09" w14:textId="553F7ADA" w:rsidR="008F1166" w:rsidRPr="00393817" w:rsidRDefault="008F1166" w:rsidP="008F1166">
      <w:pPr>
        <w:spacing w:after="0"/>
        <w:jc w:val="center"/>
        <w:rPr>
          <w:rFonts w:ascii="Times New Roman" w:hAnsi="Times New Roman" w:cs="Times New Roman"/>
          <w:b/>
          <w:sz w:val="24"/>
          <w:szCs w:val="24"/>
        </w:rPr>
      </w:pPr>
      <w:r w:rsidRPr="008F1166">
        <w:rPr>
          <w:rFonts w:ascii="Times New Roman" w:hAnsi="Times New Roman" w:cs="Times New Roman"/>
          <w:b/>
          <w:sz w:val="24"/>
          <w:szCs w:val="24"/>
        </w:rPr>
        <w:t>INTERNET OF THINGS (IoT) AND SMART CITIES</w:t>
      </w:r>
    </w:p>
    <w:p w14:paraId="3754CDE8" w14:textId="77777777" w:rsidR="008F1166" w:rsidRPr="00393817" w:rsidRDefault="008F1166" w:rsidP="008F1166">
      <w:pPr>
        <w:spacing w:after="0"/>
        <w:jc w:val="center"/>
        <w:rPr>
          <w:rFonts w:ascii="Times New Roman" w:hAnsi="Times New Roman" w:cs="Times New Roman"/>
          <w:b/>
          <w:sz w:val="24"/>
          <w:szCs w:val="24"/>
        </w:rPr>
      </w:pPr>
    </w:p>
    <w:p w14:paraId="4B6C0091" w14:textId="77777777" w:rsidR="008F1166" w:rsidRPr="00393817" w:rsidRDefault="008F1166" w:rsidP="008F1166">
      <w:pPr>
        <w:spacing w:after="0"/>
        <w:jc w:val="center"/>
        <w:rPr>
          <w:rFonts w:ascii="Times New Roman" w:hAnsi="Times New Roman" w:cs="Times New Roman"/>
          <w:b/>
          <w:sz w:val="24"/>
          <w:szCs w:val="24"/>
        </w:rPr>
      </w:pPr>
    </w:p>
    <w:p w14:paraId="095E98DD" w14:textId="77777777" w:rsidR="008F1166" w:rsidRPr="00393817" w:rsidRDefault="008F1166" w:rsidP="008F1166">
      <w:pPr>
        <w:spacing w:after="0"/>
        <w:jc w:val="center"/>
        <w:rPr>
          <w:rFonts w:ascii="Times New Roman" w:hAnsi="Times New Roman" w:cs="Times New Roman"/>
          <w:b/>
          <w:sz w:val="24"/>
          <w:szCs w:val="24"/>
        </w:rPr>
      </w:pPr>
    </w:p>
    <w:p w14:paraId="0D1B1621" w14:textId="77777777" w:rsidR="008F1166" w:rsidRPr="00393817" w:rsidRDefault="008F1166" w:rsidP="008F1166">
      <w:pPr>
        <w:spacing w:after="0"/>
        <w:jc w:val="center"/>
        <w:rPr>
          <w:rFonts w:ascii="Times New Roman" w:hAnsi="Times New Roman" w:cs="Times New Roman"/>
          <w:b/>
          <w:sz w:val="24"/>
          <w:szCs w:val="24"/>
        </w:rPr>
      </w:pPr>
    </w:p>
    <w:p w14:paraId="632C9A2C" w14:textId="77777777" w:rsidR="008F1166" w:rsidRPr="00393817" w:rsidRDefault="008F1166" w:rsidP="008F1166">
      <w:pPr>
        <w:spacing w:after="0"/>
        <w:jc w:val="center"/>
        <w:rPr>
          <w:rFonts w:ascii="Times New Roman" w:hAnsi="Times New Roman" w:cs="Times New Roman"/>
          <w:b/>
          <w:sz w:val="24"/>
          <w:szCs w:val="24"/>
        </w:rPr>
      </w:pPr>
    </w:p>
    <w:p w14:paraId="41236DF0" w14:textId="77777777" w:rsidR="008F1166" w:rsidRPr="00393817" w:rsidRDefault="008F1166" w:rsidP="008F1166">
      <w:pPr>
        <w:spacing w:after="0"/>
        <w:jc w:val="center"/>
        <w:rPr>
          <w:rFonts w:ascii="Times New Roman" w:hAnsi="Times New Roman" w:cs="Times New Roman"/>
          <w:b/>
          <w:sz w:val="24"/>
          <w:szCs w:val="24"/>
        </w:rPr>
      </w:pPr>
    </w:p>
    <w:p w14:paraId="073D75DE" w14:textId="77777777" w:rsidR="008F1166" w:rsidRPr="00393817" w:rsidRDefault="008F1166" w:rsidP="008F1166">
      <w:pPr>
        <w:spacing w:after="0"/>
        <w:jc w:val="center"/>
        <w:rPr>
          <w:rFonts w:ascii="Times New Roman" w:hAnsi="Times New Roman" w:cs="Times New Roman"/>
          <w:b/>
          <w:sz w:val="24"/>
          <w:szCs w:val="24"/>
        </w:rPr>
      </w:pPr>
    </w:p>
    <w:p w14:paraId="5BDF8BC8" w14:textId="77777777" w:rsidR="008F1166" w:rsidRPr="00393817" w:rsidRDefault="008F1166" w:rsidP="008F1166">
      <w:pPr>
        <w:spacing w:after="0"/>
        <w:jc w:val="center"/>
        <w:rPr>
          <w:rFonts w:ascii="Times New Roman" w:hAnsi="Times New Roman" w:cs="Times New Roman"/>
          <w:b/>
          <w:sz w:val="24"/>
          <w:szCs w:val="24"/>
        </w:rPr>
      </w:pPr>
    </w:p>
    <w:p w14:paraId="2A025219" w14:textId="77777777" w:rsidR="008F1166" w:rsidRPr="00393817" w:rsidRDefault="008F1166" w:rsidP="008F1166">
      <w:pPr>
        <w:spacing w:after="0"/>
        <w:jc w:val="center"/>
        <w:rPr>
          <w:rFonts w:ascii="Times New Roman" w:hAnsi="Times New Roman" w:cs="Times New Roman"/>
          <w:b/>
          <w:sz w:val="24"/>
          <w:szCs w:val="24"/>
        </w:rPr>
      </w:pPr>
    </w:p>
    <w:p w14:paraId="361445C6" w14:textId="77777777" w:rsidR="008F1166" w:rsidRPr="00393817" w:rsidRDefault="008F1166" w:rsidP="008F1166">
      <w:pPr>
        <w:spacing w:after="0"/>
        <w:jc w:val="center"/>
        <w:rPr>
          <w:rFonts w:ascii="Times New Roman" w:hAnsi="Times New Roman" w:cs="Times New Roman"/>
          <w:b/>
          <w:sz w:val="24"/>
          <w:szCs w:val="24"/>
        </w:rPr>
      </w:pPr>
    </w:p>
    <w:p w14:paraId="42C59BB7" w14:textId="77777777" w:rsidR="008F1166" w:rsidRPr="00393817" w:rsidRDefault="008F1166" w:rsidP="008F1166">
      <w:pPr>
        <w:spacing w:after="0"/>
        <w:jc w:val="center"/>
        <w:rPr>
          <w:rFonts w:ascii="Times New Roman" w:hAnsi="Times New Roman" w:cs="Times New Roman"/>
          <w:b/>
          <w:sz w:val="24"/>
          <w:szCs w:val="24"/>
        </w:rPr>
      </w:pPr>
    </w:p>
    <w:p w14:paraId="31F38CB4" w14:textId="77777777" w:rsidR="008F1166" w:rsidRDefault="008F1166" w:rsidP="008F1166">
      <w:pPr>
        <w:spacing w:after="0"/>
        <w:jc w:val="center"/>
        <w:rPr>
          <w:rFonts w:ascii="Times New Roman" w:hAnsi="Times New Roman" w:cs="Times New Roman"/>
          <w:b/>
          <w:sz w:val="24"/>
          <w:szCs w:val="24"/>
        </w:rPr>
      </w:pPr>
    </w:p>
    <w:p w14:paraId="6769AB55" w14:textId="77777777" w:rsidR="008F1166" w:rsidRPr="00393817" w:rsidRDefault="008F1166" w:rsidP="008F1166">
      <w:pPr>
        <w:spacing w:after="0"/>
        <w:jc w:val="center"/>
        <w:rPr>
          <w:rFonts w:ascii="Times New Roman" w:hAnsi="Times New Roman" w:cs="Times New Roman"/>
          <w:b/>
          <w:sz w:val="24"/>
          <w:szCs w:val="24"/>
        </w:rPr>
      </w:pPr>
    </w:p>
    <w:p w14:paraId="5BDEC2D4" w14:textId="77777777" w:rsidR="008F1166" w:rsidRPr="00393817" w:rsidRDefault="008F1166" w:rsidP="008F1166">
      <w:pPr>
        <w:spacing w:after="0"/>
        <w:jc w:val="center"/>
        <w:rPr>
          <w:rFonts w:ascii="Times New Roman" w:hAnsi="Times New Roman" w:cs="Times New Roman"/>
          <w:b/>
          <w:sz w:val="24"/>
          <w:szCs w:val="24"/>
        </w:rPr>
      </w:pPr>
    </w:p>
    <w:p w14:paraId="0BE52EE3" w14:textId="77777777" w:rsidR="008F1166" w:rsidRPr="00393817" w:rsidRDefault="008F1166" w:rsidP="008F1166">
      <w:pPr>
        <w:spacing w:after="0"/>
        <w:jc w:val="center"/>
        <w:rPr>
          <w:rFonts w:ascii="Times New Roman" w:hAnsi="Times New Roman" w:cs="Times New Roman"/>
          <w:b/>
          <w:sz w:val="24"/>
          <w:szCs w:val="24"/>
        </w:rPr>
      </w:pPr>
    </w:p>
    <w:p w14:paraId="72447535" w14:textId="77777777" w:rsidR="008F1166" w:rsidRPr="00393817" w:rsidRDefault="008F1166" w:rsidP="008F1166">
      <w:pPr>
        <w:spacing w:after="0"/>
        <w:jc w:val="center"/>
        <w:rPr>
          <w:rFonts w:ascii="Times New Roman" w:hAnsi="Times New Roman" w:cs="Times New Roman"/>
          <w:b/>
          <w:sz w:val="24"/>
          <w:szCs w:val="24"/>
        </w:rPr>
      </w:pPr>
    </w:p>
    <w:p w14:paraId="47515BAE" w14:textId="77777777" w:rsidR="008F1166" w:rsidRPr="00393817" w:rsidRDefault="008F1166" w:rsidP="008F1166">
      <w:pPr>
        <w:spacing w:after="0"/>
        <w:jc w:val="center"/>
        <w:rPr>
          <w:rFonts w:ascii="Times New Roman" w:hAnsi="Times New Roman" w:cs="Times New Roman"/>
          <w:b/>
          <w:sz w:val="24"/>
          <w:szCs w:val="24"/>
        </w:rPr>
      </w:pPr>
    </w:p>
    <w:p w14:paraId="32BAAE7E" w14:textId="77777777" w:rsidR="008F1166" w:rsidRDefault="008F1166" w:rsidP="008F1166">
      <w:pPr>
        <w:spacing w:after="0"/>
        <w:jc w:val="center"/>
        <w:rPr>
          <w:rFonts w:ascii="Times New Roman" w:hAnsi="Times New Roman" w:cs="Times New Roman"/>
          <w:b/>
          <w:sz w:val="24"/>
          <w:szCs w:val="24"/>
        </w:rPr>
      </w:pPr>
      <w:r w:rsidRPr="008F1166">
        <w:rPr>
          <w:rFonts w:ascii="Times New Roman" w:hAnsi="Times New Roman" w:cs="Times New Roman"/>
          <w:b/>
          <w:sz w:val="24"/>
          <w:szCs w:val="24"/>
        </w:rPr>
        <w:t>ABUBAKAR ABDURRASHEED MUHAMMAD</w:t>
      </w:r>
    </w:p>
    <w:p w14:paraId="30F7ECD9" w14:textId="6927B0E8" w:rsidR="008F1166" w:rsidRPr="00393817" w:rsidRDefault="008F1166" w:rsidP="008F116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 xml:space="preserve"> (ST/</w:t>
      </w:r>
      <w:r>
        <w:rPr>
          <w:rFonts w:ascii="Times New Roman" w:hAnsi="Times New Roman" w:cs="Times New Roman"/>
          <w:b/>
          <w:sz w:val="24"/>
          <w:szCs w:val="24"/>
        </w:rPr>
        <w:t>SWD</w:t>
      </w:r>
      <w:r w:rsidRPr="00393817">
        <w:rPr>
          <w:rFonts w:ascii="Times New Roman" w:hAnsi="Times New Roman" w:cs="Times New Roman"/>
          <w:b/>
          <w:sz w:val="24"/>
          <w:szCs w:val="24"/>
        </w:rPr>
        <w:t>/HND/2</w:t>
      </w:r>
      <w:r>
        <w:rPr>
          <w:rFonts w:ascii="Times New Roman" w:hAnsi="Times New Roman" w:cs="Times New Roman"/>
          <w:b/>
          <w:sz w:val="24"/>
          <w:szCs w:val="24"/>
        </w:rPr>
        <w:t>4</w:t>
      </w:r>
      <w:r w:rsidRPr="00393817">
        <w:rPr>
          <w:rFonts w:ascii="Times New Roman" w:hAnsi="Times New Roman" w:cs="Times New Roman"/>
          <w:b/>
          <w:sz w:val="24"/>
          <w:szCs w:val="24"/>
        </w:rPr>
        <w:t>/0</w:t>
      </w:r>
      <w:r>
        <w:rPr>
          <w:rFonts w:ascii="Times New Roman" w:hAnsi="Times New Roman" w:cs="Times New Roman"/>
          <w:b/>
          <w:sz w:val="24"/>
          <w:szCs w:val="24"/>
        </w:rPr>
        <w:t>0</w:t>
      </w:r>
      <w:r>
        <w:rPr>
          <w:rFonts w:ascii="Times New Roman" w:hAnsi="Times New Roman" w:cs="Times New Roman"/>
          <w:b/>
          <w:sz w:val="24"/>
          <w:szCs w:val="24"/>
        </w:rPr>
        <w:t>5</w:t>
      </w:r>
      <w:r w:rsidRPr="00393817">
        <w:rPr>
          <w:rFonts w:ascii="Times New Roman" w:hAnsi="Times New Roman" w:cs="Times New Roman"/>
          <w:b/>
          <w:sz w:val="24"/>
          <w:szCs w:val="24"/>
        </w:rPr>
        <w:t>)</w:t>
      </w:r>
    </w:p>
    <w:p w14:paraId="32460C23" w14:textId="77777777" w:rsidR="008F1166" w:rsidRPr="00393817" w:rsidRDefault="008F1166" w:rsidP="008F1166">
      <w:pPr>
        <w:spacing w:after="0"/>
        <w:jc w:val="center"/>
        <w:rPr>
          <w:rFonts w:ascii="Times New Roman" w:hAnsi="Times New Roman" w:cs="Times New Roman"/>
          <w:b/>
          <w:sz w:val="24"/>
          <w:szCs w:val="24"/>
        </w:rPr>
      </w:pPr>
    </w:p>
    <w:p w14:paraId="444C633F" w14:textId="77777777" w:rsidR="008F1166" w:rsidRDefault="008F1166" w:rsidP="008F1166">
      <w:pPr>
        <w:spacing w:after="0"/>
        <w:jc w:val="center"/>
        <w:rPr>
          <w:rFonts w:ascii="Times New Roman" w:hAnsi="Times New Roman" w:cs="Times New Roman"/>
          <w:b/>
          <w:sz w:val="24"/>
          <w:szCs w:val="24"/>
        </w:rPr>
      </w:pPr>
    </w:p>
    <w:p w14:paraId="41883B22" w14:textId="77777777" w:rsidR="008F1166" w:rsidRDefault="008F1166" w:rsidP="008F1166">
      <w:pPr>
        <w:spacing w:after="0"/>
        <w:jc w:val="center"/>
        <w:rPr>
          <w:rFonts w:ascii="Times New Roman" w:hAnsi="Times New Roman" w:cs="Times New Roman"/>
          <w:b/>
          <w:sz w:val="24"/>
          <w:szCs w:val="24"/>
        </w:rPr>
      </w:pPr>
    </w:p>
    <w:p w14:paraId="225159A0" w14:textId="77777777" w:rsidR="008F1166" w:rsidRDefault="008F1166" w:rsidP="008F1166">
      <w:pPr>
        <w:spacing w:after="0"/>
        <w:jc w:val="center"/>
        <w:rPr>
          <w:rFonts w:ascii="Times New Roman" w:hAnsi="Times New Roman" w:cs="Times New Roman"/>
          <w:b/>
          <w:sz w:val="24"/>
          <w:szCs w:val="24"/>
        </w:rPr>
      </w:pPr>
    </w:p>
    <w:p w14:paraId="25E81389" w14:textId="77777777" w:rsidR="008F1166" w:rsidRDefault="008F1166" w:rsidP="008F1166">
      <w:pPr>
        <w:spacing w:after="0"/>
        <w:jc w:val="center"/>
        <w:rPr>
          <w:rFonts w:ascii="Times New Roman" w:hAnsi="Times New Roman" w:cs="Times New Roman"/>
          <w:b/>
          <w:sz w:val="24"/>
          <w:szCs w:val="24"/>
        </w:rPr>
      </w:pPr>
    </w:p>
    <w:p w14:paraId="53424263" w14:textId="77777777" w:rsidR="008F1166" w:rsidRPr="00393817" w:rsidRDefault="008F1166" w:rsidP="008F1166">
      <w:pPr>
        <w:spacing w:after="0"/>
        <w:jc w:val="center"/>
        <w:rPr>
          <w:rFonts w:ascii="Times New Roman" w:hAnsi="Times New Roman" w:cs="Times New Roman"/>
          <w:b/>
          <w:sz w:val="24"/>
          <w:szCs w:val="24"/>
        </w:rPr>
      </w:pPr>
    </w:p>
    <w:p w14:paraId="2FF9C514" w14:textId="77777777" w:rsidR="008F1166" w:rsidRPr="00393817" w:rsidRDefault="008F1166" w:rsidP="008F1166">
      <w:pPr>
        <w:spacing w:after="0"/>
        <w:jc w:val="center"/>
        <w:rPr>
          <w:rFonts w:ascii="Times New Roman" w:hAnsi="Times New Roman" w:cs="Times New Roman"/>
          <w:b/>
          <w:sz w:val="24"/>
          <w:szCs w:val="24"/>
        </w:rPr>
      </w:pPr>
    </w:p>
    <w:p w14:paraId="1C0A6670" w14:textId="77777777" w:rsidR="008F1166" w:rsidRPr="00393817" w:rsidRDefault="008F1166" w:rsidP="008F1166">
      <w:pPr>
        <w:spacing w:after="0"/>
        <w:jc w:val="center"/>
        <w:rPr>
          <w:rFonts w:ascii="Times New Roman" w:hAnsi="Times New Roman" w:cs="Times New Roman"/>
          <w:b/>
          <w:sz w:val="24"/>
          <w:szCs w:val="24"/>
        </w:rPr>
      </w:pPr>
    </w:p>
    <w:p w14:paraId="560885D1" w14:textId="77777777" w:rsidR="008F1166" w:rsidRPr="00393817" w:rsidRDefault="008F1166" w:rsidP="008F116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A SEMINAR PRESENTED TO THE DEPARTMENT OF COMPUTER SCIENCE, SCHOOL OF SCIENCE AND TECHNOLOGY, FEDERAL POLYTECHNIC MUBI, ADAMAWA STATE, NIGERIA</w:t>
      </w:r>
    </w:p>
    <w:p w14:paraId="2002866F" w14:textId="77777777" w:rsidR="008F1166" w:rsidRPr="00393817" w:rsidRDefault="008F1166" w:rsidP="008F1166">
      <w:pPr>
        <w:spacing w:after="0"/>
        <w:ind w:firstLineChars="200" w:firstLine="482"/>
        <w:jc w:val="center"/>
        <w:rPr>
          <w:rFonts w:ascii="Times New Roman" w:hAnsi="Times New Roman" w:cs="Times New Roman"/>
          <w:b/>
          <w:sz w:val="24"/>
          <w:szCs w:val="24"/>
        </w:rPr>
      </w:pPr>
    </w:p>
    <w:p w14:paraId="1BEC0C32" w14:textId="77777777" w:rsidR="008F1166" w:rsidRPr="00393817" w:rsidRDefault="008F1166" w:rsidP="008F1166">
      <w:pPr>
        <w:spacing w:after="0"/>
        <w:jc w:val="center"/>
        <w:rPr>
          <w:rFonts w:ascii="Times New Roman" w:hAnsi="Times New Roman" w:cs="Times New Roman"/>
          <w:b/>
          <w:sz w:val="24"/>
          <w:szCs w:val="24"/>
        </w:rPr>
      </w:pPr>
    </w:p>
    <w:p w14:paraId="499C92A9" w14:textId="77777777" w:rsidR="008F1166" w:rsidRPr="00393817" w:rsidRDefault="008F1166" w:rsidP="008F1166">
      <w:pPr>
        <w:spacing w:after="0"/>
        <w:jc w:val="center"/>
        <w:rPr>
          <w:rFonts w:ascii="Times New Roman" w:hAnsi="Times New Roman" w:cs="Times New Roman"/>
          <w:b/>
          <w:sz w:val="24"/>
          <w:szCs w:val="24"/>
        </w:rPr>
      </w:pPr>
    </w:p>
    <w:p w14:paraId="16B33597" w14:textId="77777777" w:rsidR="008F1166" w:rsidRPr="00393817" w:rsidRDefault="008F1166" w:rsidP="008F1166">
      <w:pPr>
        <w:spacing w:after="0"/>
        <w:jc w:val="center"/>
        <w:rPr>
          <w:rFonts w:ascii="Times New Roman" w:hAnsi="Times New Roman" w:cs="Times New Roman"/>
          <w:b/>
          <w:sz w:val="24"/>
          <w:szCs w:val="24"/>
        </w:rPr>
      </w:pPr>
    </w:p>
    <w:p w14:paraId="741B8D50" w14:textId="77777777" w:rsidR="008F1166" w:rsidRPr="00393817" w:rsidRDefault="008F1166" w:rsidP="008F1166">
      <w:pPr>
        <w:spacing w:after="0"/>
        <w:jc w:val="center"/>
        <w:rPr>
          <w:rFonts w:ascii="Times New Roman" w:hAnsi="Times New Roman" w:cs="Times New Roman"/>
          <w:b/>
          <w:sz w:val="24"/>
          <w:szCs w:val="24"/>
        </w:rPr>
      </w:pPr>
    </w:p>
    <w:p w14:paraId="60091D63" w14:textId="77777777" w:rsidR="008F1166" w:rsidRPr="00393817" w:rsidRDefault="008F1166" w:rsidP="008F1166">
      <w:pPr>
        <w:spacing w:after="0" w:line="240" w:lineRule="auto"/>
        <w:rPr>
          <w:rFonts w:ascii="Times New Roman" w:hAnsi="Times New Roman" w:cs="Times New Roman"/>
          <w:sz w:val="24"/>
          <w:szCs w:val="24"/>
        </w:rPr>
      </w:pPr>
    </w:p>
    <w:p w14:paraId="58B94B63" w14:textId="77777777" w:rsidR="008F1166" w:rsidRPr="00393817" w:rsidRDefault="008F1166" w:rsidP="008F1166">
      <w:pPr>
        <w:spacing w:after="0" w:line="240" w:lineRule="auto"/>
        <w:rPr>
          <w:rFonts w:ascii="Times New Roman" w:hAnsi="Times New Roman" w:cs="Times New Roman"/>
          <w:sz w:val="24"/>
          <w:szCs w:val="24"/>
        </w:rPr>
      </w:pPr>
    </w:p>
    <w:p w14:paraId="578DE86F" w14:textId="77777777" w:rsidR="008F1166" w:rsidRPr="00393817" w:rsidRDefault="008F1166" w:rsidP="008F1166">
      <w:pPr>
        <w:spacing w:after="0" w:line="240" w:lineRule="auto"/>
        <w:rPr>
          <w:rFonts w:ascii="Times New Roman" w:hAnsi="Times New Roman" w:cs="Times New Roman"/>
          <w:sz w:val="24"/>
          <w:szCs w:val="24"/>
        </w:rPr>
      </w:pPr>
    </w:p>
    <w:p w14:paraId="7A1AD17F" w14:textId="77777777" w:rsidR="008F1166" w:rsidRPr="00393817" w:rsidRDefault="008F1166" w:rsidP="008F1166">
      <w:pPr>
        <w:spacing w:after="0"/>
        <w:jc w:val="center"/>
        <w:rPr>
          <w:rFonts w:ascii="Times New Roman" w:hAnsi="Times New Roman" w:cs="Times New Roman"/>
          <w:b/>
          <w:sz w:val="24"/>
          <w:szCs w:val="24"/>
        </w:rPr>
      </w:pPr>
    </w:p>
    <w:p w14:paraId="71E3F9E8" w14:textId="77777777" w:rsidR="008F1166" w:rsidRPr="00393817" w:rsidRDefault="008F1166" w:rsidP="008F1166">
      <w:pPr>
        <w:spacing w:after="0"/>
        <w:jc w:val="right"/>
        <w:rPr>
          <w:rFonts w:ascii="Times New Roman" w:hAnsi="Times New Roman" w:cs="Times New Roman"/>
          <w:b/>
          <w:sz w:val="24"/>
          <w:szCs w:val="24"/>
        </w:rPr>
      </w:pPr>
      <w:r>
        <w:rPr>
          <w:rFonts w:ascii="Times New Roman" w:hAnsi="Times New Roman" w:cs="Times New Roman"/>
          <w:b/>
          <w:caps/>
          <w:sz w:val="24"/>
          <w:szCs w:val="24"/>
        </w:rPr>
        <w:t>JULY</w:t>
      </w:r>
      <w:r w:rsidRPr="00393817">
        <w:rPr>
          <w:rFonts w:ascii="Times New Roman" w:hAnsi="Times New Roman" w:cs="Times New Roman"/>
          <w:b/>
          <w:sz w:val="24"/>
          <w:szCs w:val="24"/>
        </w:rPr>
        <w:t>, 202</w:t>
      </w:r>
      <w:r>
        <w:rPr>
          <w:rFonts w:ascii="Times New Roman" w:hAnsi="Times New Roman" w:cs="Times New Roman"/>
          <w:b/>
          <w:sz w:val="24"/>
          <w:szCs w:val="24"/>
        </w:rPr>
        <w:t>6</w:t>
      </w:r>
    </w:p>
    <w:p w14:paraId="51F73463" w14:textId="77777777" w:rsidR="008F1166" w:rsidRPr="00393817" w:rsidRDefault="008F1166" w:rsidP="008F1166">
      <w:pPr>
        <w:spacing w:after="0"/>
        <w:jc w:val="center"/>
        <w:rPr>
          <w:rFonts w:ascii="Times New Roman" w:hAnsi="Times New Roman" w:cs="Times New Roman"/>
          <w:sz w:val="24"/>
          <w:szCs w:val="24"/>
        </w:rPr>
      </w:pPr>
    </w:p>
    <w:p w14:paraId="13A1A497" w14:textId="77777777" w:rsidR="008F1166" w:rsidRPr="00393817" w:rsidRDefault="008F1166" w:rsidP="008F1166">
      <w:pPr>
        <w:spacing w:after="0"/>
        <w:jc w:val="center"/>
        <w:rPr>
          <w:rFonts w:ascii="Times New Roman" w:hAnsi="Times New Roman" w:cs="Times New Roman"/>
          <w:sz w:val="24"/>
          <w:szCs w:val="24"/>
        </w:rPr>
        <w:sectPr w:rsidR="008F1166" w:rsidRPr="00393817" w:rsidSect="008F1166">
          <w:footerReference w:type="default" r:id="rId7"/>
          <w:pgSz w:w="11906" w:h="16838" w:code="9"/>
          <w:pgMar w:top="1440" w:right="1016" w:bottom="1260" w:left="1440" w:header="720" w:footer="432" w:gutter="0"/>
          <w:cols w:space="720"/>
          <w:titlePg/>
          <w:docGrid w:linePitch="360"/>
        </w:sectPr>
      </w:pPr>
      <w:r w:rsidRPr="00393817">
        <w:rPr>
          <w:rFonts w:ascii="Times New Roman" w:hAnsi="Times New Roman" w:cs="Times New Roman"/>
          <w:sz w:val="24"/>
          <w:szCs w:val="24"/>
        </w:rPr>
        <w:br w:type="page"/>
      </w:r>
    </w:p>
    <w:p w14:paraId="541F5720" w14:textId="1DCC15CD" w:rsidR="008F1166" w:rsidRPr="00393817" w:rsidRDefault="008F1166" w:rsidP="008F1166">
      <w:pPr>
        <w:spacing w:after="0"/>
        <w:jc w:val="center"/>
        <w:rPr>
          <w:rFonts w:ascii="Times New Roman" w:hAnsi="Times New Roman" w:cs="Times New Roman"/>
          <w:b/>
          <w:sz w:val="24"/>
          <w:szCs w:val="24"/>
        </w:rPr>
      </w:pPr>
      <w:r w:rsidRPr="008F1166">
        <w:rPr>
          <w:rFonts w:ascii="Times New Roman" w:hAnsi="Times New Roman" w:cs="Times New Roman"/>
          <w:b/>
          <w:sz w:val="24"/>
          <w:szCs w:val="24"/>
        </w:rPr>
        <w:lastRenderedPageBreak/>
        <w:t>INTERNET OF THINGS (IoT) AND SMART CITIES</w:t>
      </w:r>
    </w:p>
    <w:p w14:paraId="515E3C0B" w14:textId="77777777" w:rsidR="008F1166" w:rsidRPr="00393817" w:rsidRDefault="008F1166" w:rsidP="008F1166">
      <w:pPr>
        <w:spacing w:after="0"/>
        <w:jc w:val="center"/>
        <w:rPr>
          <w:rFonts w:ascii="Times New Roman" w:hAnsi="Times New Roman" w:cs="Times New Roman"/>
          <w:b/>
          <w:sz w:val="24"/>
          <w:szCs w:val="24"/>
        </w:rPr>
      </w:pPr>
    </w:p>
    <w:p w14:paraId="27324E89" w14:textId="77777777" w:rsidR="008F1166" w:rsidRPr="00393817" w:rsidRDefault="008F1166" w:rsidP="008F1166">
      <w:pPr>
        <w:spacing w:after="0"/>
        <w:jc w:val="center"/>
        <w:rPr>
          <w:rFonts w:ascii="Times New Roman" w:hAnsi="Times New Roman" w:cs="Times New Roman"/>
          <w:b/>
          <w:sz w:val="24"/>
          <w:szCs w:val="24"/>
        </w:rPr>
      </w:pPr>
    </w:p>
    <w:p w14:paraId="4FFB9DC2" w14:textId="77777777" w:rsidR="008F1166" w:rsidRPr="00393817" w:rsidRDefault="008F1166" w:rsidP="008F1166">
      <w:pPr>
        <w:spacing w:after="0"/>
        <w:jc w:val="center"/>
        <w:rPr>
          <w:rFonts w:ascii="Times New Roman" w:hAnsi="Times New Roman" w:cs="Times New Roman"/>
          <w:b/>
          <w:sz w:val="24"/>
          <w:szCs w:val="24"/>
        </w:rPr>
      </w:pPr>
    </w:p>
    <w:p w14:paraId="02DFF9F7" w14:textId="77777777" w:rsidR="008F1166" w:rsidRPr="00393817" w:rsidRDefault="008F1166" w:rsidP="008F1166">
      <w:pPr>
        <w:spacing w:after="0"/>
        <w:jc w:val="center"/>
        <w:rPr>
          <w:rFonts w:ascii="Times New Roman" w:hAnsi="Times New Roman" w:cs="Times New Roman"/>
          <w:b/>
          <w:sz w:val="24"/>
          <w:szCs w:val="24"/>
        </w:rPr>
      </w:pPr>
    </w:p>
    <w:p w14:paraId="65852E14" w14:textId="77777777" w:rsidR="008F1166" w:rsidRPr="00393817" w:rsidRDefault="008F1166" w:rsidP="008F1166">
      <w:pPr>
        <w:spacing w:after="0"/>
        <w:jc w:val="center"/>
        <w:rPr>
          <w:rFonts w:ascii="Times New Roman" w:hAnsi="Times New Roman" w:cs="Times New Roman"/>
          <w:b/>
          <w:sz w:val="24"/>
          <w:szCs w:val="24"/>
        </w:rPr>
      </w:pPr>
    </w:p>
    <w:p w14:paraId="41459BB2" w14:textId="77777777" w:rsidR="008F1166" w:rsidRPr="00393817" w:rsidRDefault="008F1166" w:rsidP="008F1166">
      <w:pPr>
        <w:spacing w:after="0"/>
        <w:jc w:val="center"/>
        <w:rPr>
          <w:rFonts w:ascii="Times New Roman" w:hAnsi="Times New Roman" w:cs="Times New Roman"/>
          <w:b/>
          <w:sz w:val="24"/>
          <w:szCs w:val="24"/>
        </w:rPr>
      </w:pPr>
    </w:p>
    <w:p w14:paraId="2672D1C2" w14:textId="77777777" w:rsidR="008F1166" w:rsidRPr="00393817" w:rsidRDefault="008F1166" w:rsidP="008F1166">
      <w:pPr>
        <w:spacing w:after="0"/>
        <w:jc w:val="center"/>
        <w:rPr>
          <w:rFonts w:ascii="Times New Roman" w:hAnsi="Times New Roman" w:cs="Times New Roman"/>
          <w:b/>
          <w:sz w:val="24"/>
          <w:szCs w:val="24"/>
        </w:rPr>
      </w:pPr>
    </w:p>
    <w:p w14:paraId="1DE5CE01" w14:textId="77777777" w:rsidR="008F1166" w:rsidRPr="00393817" w:rsidRDefault="008F1166" w:rsidP="008F1166">
      <w:pPr>
        <w:spacing w:after="0"/>
        <w:jc w:val="center"/>
        <w:rPr>
          <w:rFonts w:ascii="Times New Roman" w:hAnsi="Times New Roman" w:cs="Times New Roman"/>
          <w:b/>
          <w:sz w:val="24"/>
          <w:szCs w:val="24"/>
        </w:rPr>
      </w:pPr>
    </w:p>
    <w:p w14:paraId="141CBDA1" w14:textId="77777777" w:rsidR="008F1166" w:rsidRPr="00393817" w:rsidRDefault="008F1166" w:rsidP="008F1166">
      <w:pPr>
        <w:spacing w:after="0"/>
        <w:jc w:val="center"/>
        <w:rPr>
          <w:rFonts w:ascii="Times New Roman" w:hAnsi="Times New Roman" w:cs="Times New Roman"/>
          <w:b/>
          <w:sz w:val="24"/>
          <w:szCs w:val="24"/>
        </w:rPr>
      </w:pPr>
    </w:p>
    <w:p w14:paraId="2DA384FC" w14:textId="77777777" w:rsidR="008F1166" w:rsidRDefault="008F1166" w:rsidP="008F1166">
      <w:pPr>
        <w:spacing w:after="0"/>
        <w:jc w:val="center"/>
        <w:rPr>
          <w:rFonts w:ascii="Times New Roman" w:hAnsi="Times New Roman" w:cs="Times New Roman"/>
          <w:b/>
          <w:sz w:val="24"/>
          <w:szCs w:val="24"/>
        </w:rPr>
      </w:pPr>
    </w:p>
    <w:p w14:paraId="75317390" w14:textId="77777777" w:rsidR="008F1166" w:rsidRDefault="008F1166" w:rsidP="008F1166">
      <w:pPr>
        <w:spacing w:after="0"/>
        <w:jc w:val="center"/>
        <w:rPr>
          <w:rFonts w:ascii="Times New Roman" w:hAnsi="Times New Roman" w:cs="Times New Roman"/>
          <w:b/>
          <w:sz w:val="24"/>
          <w:szCs w:val="24"/>
        </w:rPr>
      </w:pPr>
    </w:p>
    <w:p w14:paraId="052B481D" w14:textId="77777777" w:rsidR="008F1166" w:rsidRPr="00393817" w:rsidRDefault="008F1166" w:rsidP="008F1166">
      <w:pPr>
        <w:spacing w:after="0"/>
        <w:jc w:val="center"/>
        <w:rPr>
          <w:rFonts w:ascii="Times New Roman" w:hAnsi="Times New Roman" w:cs="Times New Roman"/>
          <w:b/>
          <w:sz w:val="24"/>
          <w:szCs w:val="24"/>
        </w:rPr>
      </w:pPr>
    </w:p>
    <w:p w14:paraId="687A2A1E" w14:textId="77777777" w:rsidR="008F1166" w:rsidRPr="00393817" w:rsidRDefault="008F1166" w:rsidP="008F1166">
      <w:pPr>
        <w:spacing w:after="0"/>
        <w:jc w:val="center"/>
        <w:rPr>
          <w:rFonts w:ascii="Times New Roman" w:hAnsi="Times New Roman" w:cs="Times New Roman"/>
          <w:b/>
          <w:sz w:val="24"/>
          <w:szCs w:val="24"/>
        </w:rPr>
      </w:pPr>
    </w:p>
    <w:p w14:paraId="31AEB9D5" w14:textId="77777777" w:rsidR="008F1166" w:rsidRPr="00393817" w:rsidRDefault="008F1166" w:rsidP="008F1166">
      <w:pPr>
        <w:spacing w:after="0"/>
        <w:jc w:val="center"/>
        <w:rPr>
          <w:rFonts w:ascii="Times New Roman" w:hAnsi="Times New Roman" w:cs="Times New Roman"/>
          <w:b/>
          <w:sz w:val="24"/>
          <w:szCs w:val="24"/>
        </w:rPr>
      </w:pPr>
    </w:p>
    <w:p w14:paraId="171C00AA" w14:textId="77777777" w:rsidR="008F1166" w:rsidRPr="00393817" w:rsidRDefault="008F1166" w:rsidP="008F1166">
      <w:pPr>
        <w:spacing w:after="0"/>
        <w:jc w:val="center"/>
        <w:rPr>
          <w:rFonts w:ascii="Times New Roman" w:hAnsi="Times New Roman" w:cs="Times New Roman"/>
          <w:b/>
          <w:sz w:val="24"/>
          <w:szCs w:val="24"/>
        </w:rPr>
      </w:pPr>
    </w:p>
    <w:p w14:paraId="28523CE5" w14:textId="77777777" w:rsidR="008F1166" w:rsidRPr="00393817" w:rsidRDefault="008F1166" w:rsidP="008F1166">
      <w:pPr>
        <w:spacing w:after="0"/>
        <w:jc w:val="center"/>
        <w:rPr>
          <w:rFonts w:ascii="Times New Roman" w:hAnsi="Times New Roman" w:cs="Times New Roman"/>
          <w:b/>
          <w:sz w:val="24"/>
          <w:szCs w:val="24"/>
        </w:rPr>
      </w:pPr>
    </w:p>
    <w:p w14:paraId="75F6ED70" w14:textId="77777777" w:rsidR="008F1166" w:rsidRPr="00393817" w:rsidRDefault="008F1166" w:rsidP="008F1166">
      <w:pPr>
        <w:spacing w:after="0"/>
        <w:jc w:val="center"/>
        <w:rPr>
          <w:rFonts w:ascii="Times New Roman" w:hAnsi="Times New Roman" w:cs="Times New Roman"/>
          <w:b/>
          <w:sz w:val="24"/>
          <w:szCs w:val="24"/>
        </w:rPr>
      </w:pPr>
    </w:p>
    <w:p w14:paraId="3B2E91CD" w14:textId="77777777" w:rsidR="008F1166" w:rsidRDefault="008F1166" w:rsidP="008F1166">
      <w:pPr>
        <w:spacing w:after="0"/>
        <w:jc w:val="center"/>
        <w:rPr>
          <w:rFonts w:ascii="Times New Roman" w:hAnsi="Times New Roman" w:cs="Times New Roman"/>
          <w:b/>
          <w:sz w:val="24"/>
          <w:szCs w:val="24"/>
        </w:rPr>
      </w:pPr>
      <w:r w:rsidRPr="008F1166">
        <w:rPr>
          <w:rFonts w:ascii="Times New Roman" w:hAnsi="Times New Roman" w:cs="Times New Roman"/>
          <w:b/>
          <w:sz w:val="24"/>
          <w:szCs w:val="24"/>
        </w:rPr>
        <w:t>ABUBAKAR ABDURRASHEED MUHAMMAD</w:t>
      </w:r>
    </w:p>
    <w:p w14:paraId="1CE0784D" w14:textId="045A7D7C" w:rsidR="008F1166" w:rsidRPr="00393817" w:rsidRDefault="008F1166" w:rsidP="008F116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 xml:space="preserve"> (ST/</w:t>
      </w:r>
      <w:r>
        <w:rPr>
          <w:rFonts w:ascii="Times New Roman" w:hAnsi="Times New Roman" w:cs="Times New Roman"/>
          <w:b/>
          <w:sz w:val="24"/>
          <w:szCs w:val="24"/>
        </w:rPr>
        <w:t>SWD</w:t>
      </w:r>
      <w:r w:rsidRPr="00393817">
        <w:rPr>
          <w:rFonts w:ascii="Times New Roman" w:hAnsi="Times New Roman" w:cs="Times New Roman"/>
          <w:b/>
          <w:sz w:val="24"/>
          <w:szCs w:val="24"/>
        </w:rPr>
        <w:t>/HND/2</w:t>
      </w:r>
      <w:r>
        <w:rPr>
          <w:rFonts w:ascii="Times New Roman" w:hAnsi="Times New Roman" w:cs="Times New Roman"/>
          <w:b/>
          <w:sz w:val="24"/>
          <w:szCs w:val="24"/>
        </w:rPr>
        <w:t>4</w:t>
      </w:r>
      <w:r w:rsidRPr="00393817">
        <w:rPr>
          <w:rFonts w:ascii="Times New Roman" w:hAnsi="Times New Roman" w:cs="Times New Roman"/>
          <w:b/>
          <w:sz w:val="24"/>
          <w:szCs w:val="24"/>
        </w:rPr>
        <w:t>/0</w:t>
      </w:r>
      <w:r>
        <w:rPr>
          <w:rFonts w:ascii="Times New Roman" w:hAnsi="Times New Roman" w:cs="Times New Roman"/>
          <w:b/>
          <w:sz w:val="24"/>
          <w:szCs w:val="24"/>
        </w:rPr>
        <w:t>0</w:t>
      </w:r>
      <w:r>
        <w:rPr>
          <w:rFonts w:ascii="Times New Roman" w:hAnsi="Times New Roman" w:cs="Times New Roman"/>
          <w:b/>
          <w:sz w:val="24"/>
          <w:szCs w:val="24"/>
        </w:rPr>
        <w:t>5</w:t>
      </w:r>
      <w:r w:rsidRPr="00393817">
        <w:rPr>
          <w:rFonts w:ascii="Times New Roman" w:hAnsi="Times New Roman" w:cs="Times New Roman"/>
          <w:b/>
          <w:sz w:val="24"/>
          <w:szCs w:val="24"/>
        </w:rPr>
        <w:t>)</w:t>
      </w:r>
    </w:p>
    <w:p w14:paraId="6A73F48B" w14:textId="77777777" w:rsidR="008F1166" w:rsidRPr="00393817" w:rsidRDefault="008F1166" w:rsidP="008F1166">
      <w:pPr>
        <w:spacing w:after="0"/>
        <w:jc w:val="center"/>
        <w:rPr>
          <w:rFonts w:ascii="Times New Roman" w:hAnsi="Times New Roman" w:cs="Times New Roman"/>
          <w:b/>
          <w:sz w:val="24"/>
          <w:szCs w:val="24"/>
        </w:rPr>
      </w:pPr>
    </w:p>
    <w:p w14:paraId="7D7958C7" w14:textId="77777777" w:rsidR="008F1166" w:rsidRPr="00393817" w:rsidRDefault="008F1166" w:rsidP="008F1166">
      <w:pPr>
        <w:spacing w:after="0"/>
        <w:jc w:val="center"/>
        <w:rPr>
          <w:rFonts w:ascii="Times New Roman" w:hAnsi="Times New Roman" w:cs="Times New Roman"/>
          <w:b/>
          <w:sz w:val="24"/>
          <w:szCs w:val="24"/>
        </w:rPr>
      </w:pPr>
    </w:p>
    <w:p w14:paraId="334FB3CB" w14:textId="77777777" w:rsidR="008F1166" w:rsidRPr="00393817" w:rsidRDefault="008F1166" w:rsidP="008F1166">
      <w:pPr>
        <w:spacing w:after="0"/>
        <w:jc w:val="center"/>
        <w:rPr>
          <w:rFonts w:ascii="Times New Roman" w:hAnsi="Times New Roman" w:cs="Times New Roman"/>
          <w:b/>
          <w:sz w:val="24"/>
          <w:szCs w:val="24"/>
        </w:rPr>
      </w:pPr>
    </w:p>
    <w:p w14:paraId="13B142FF" w14:textId="77777777" w:rsidR="008F1166" w:rsidRPr="00393817" w:rsidRDefault="008F1166" w:rsidP="008F1166">
      <w:pPr>
        <w:spacing w:after="0"/>
        <w:jc w:val="center"/>
        <w:rPr>
          <w:rFonts w:ascii="Times New Roman" w:hAnsi="Times New Roman" w:cs="Times New Roman"/>
          <w:b/>
          <w:sz w:val="24"/>
          <w:szCs w:val="24"/>
        </w:rPr>
      </w:pPr>
    </w:p>
    <w:p w14:paraId="1263F8B9" w14:textId="77777777" w:rsidR="008F1166" w:rsidRDefault="008F1166" w:rsidP="008F1166">
      <w:pPr>
        <w:spacing w:after="0"/>
        <w:jc w:val="center"/>
        <w:rPr>
          <w:rFonts w:ascii="Times New Roman" w:hAnsi="Times New Roman" w:cs="Times New Roman"/>
          <w:b/>
          <w:sz w:val="24"/>
          <w:szCs w:val="24"/>
        </w:rPr>
      </w:pPr>
    </w:p>
    <w:p w14:paraId="20497AA5" w14:textId="77777777" w:rsidR="008F1166" w:rsidRDefault="008F1166" w:rsidP="008F1166">
      <w:pPr>
        <w:spacing w:after="0"/>
        <w:jc w:val="center"/>
        <w:rPr>
          <w:rFonts w:ascii="Times New Roman" w:hAnsi="Times New Roman" w:cs="Times New Roman"/>
          <w:b/>
          <w:sz w:val="24"/>
          <w:szCs w:val="24"/>
        </w:rPr>
      </w:pPr>
    </w:p>
    <w:p w14:paraId="3DF2D094" w14:textId="77777777" w:rsidR="008F1166" w:rsidRDefault="008F1166" w:rsidP="008F1166">
      <w:pPr>
        <w:spacing w:after="0"/>
        <w:jc w:val="center"/>
        <w:rPr>
          <w:rFonts w:ascii="Times New Roman" w:hAnsi="Times New Roman" w:cs="Times New Roman"/>
          <w:b/>
          <w:sz w:val="24"/>
          <w:szCs w:val="24"/>
        </w:rPr>
      </w:pPr>
    </w:p>
    <w:p w14:paraId="27387FEE" w14:textId="77777777" w:rsidR="008F1166" w:rsidRDefault="008F1166" w:rsidP="008F1166">
      <w:pPr>
        <w:spacing w:after="0"/>
        <w:jc w:val="center"/>
        <w:rPr>
          <w:rFonts w:ascii="Times New Roman" w:hAnsi="Times New Roman" w:cs="Times New Roman"/>
          <w:b/>
          <w:sz w:val="24"/>
          <w:szCs w:val="24"/>
        </w:rPr>
      </w:pPr>
    </w:p>
    <w:p w14:paraId="3D908FD9" w14:textId="77777777" w:rsidR="008F1166" w:rsidRPr="00393817" w:rsidRDefault="008F1166" w:rsidP="008F1166">
      <w:pPr>
        <w:spacing w:after="0"/>
        <w:jc w:val="center"/>
        <w:rPr>
          <w:rFonts w:ascii="Times New Roman" w:hAnsi="Times New Roman" w:cs="Times New Roman"/>
          <w:b/>
          <w:sz w:val="24"/>
          <w:szCs w:val="24"/>
        </w:rPr>
      </w:pPr>
      <w:r w:rsidRPr="00393817">
        <w:rPr>
          <w:rFonts w:ascii="Times New Roman" w:hAnsi="Times New Roman" w:cs="Times New Roman"/>
          <w:b/>
          <w:sz w:val="24"/>
          <w:szCs w:val="24"/>
        </w:rPr>
        <w:t>A SEMINAR PRESENTED TO THE DEPARTMENT OF COMPUTER SCIENCE, SCHOOL OF SCIENCE AND TECHNOLOGY, FEDERAL POLYTECHNIC MUBI, ADAMAWA STATE, NIGERIA</w:t>
      </w:r>
    </w:p>
    <w:p w14:paraId="6DEB4F1F" w14:textId="77777777" w:rsidR="008F1166" w:rsidRPr="00393817" w:rsidRDefault="008F1166" w:rsidP="008F1166">
      <w:pPr>
        <w:spacing w:after="0"/>
        <w:ind w:firstLineChars="200" w:firstLine="482"/>
        <w:jc w:val="center"/>
        <w:rPr>
          <w:rFonts w:ascii="Times New Roman" w:hAnsi="Times New Roman" w:cs="Times New Roman"/>
          <w:b/>
          <w:sz w:val="24"/>
          <w:szCs w:val="24"/>
        </w:rPr>
      </w:pPr>
    </w:p>
    <w:p w14:paraId="7747498D" w14:textId="77777777" w:rsidR="008F1166" w:rsidRPr="00393817" w:rsidRDefault="008F1166" w:rsidP="008F1166">
      <w:pPr>
        <w:spacing w:after="0"/>
        <w:ind w:firstLineChars="200" w:firstLine="482"/>
        <w:jc w:val="center"/>
        <w:rPr>
          <w:rFonts w:ascii="Times New Roman" w:hAnsi="Times New Roman" w:cs="Times New Roman"/>
          <w:b/>
          <w:sz w:val="24"/>
          <w:szCs w:val="24"/>
        </w:rPr>
      </w:pPr>
    </w:p>
    <w:p w14:paraId="04DD98A4" w14:textId="77777777" w:rsidR="008F1166" w:rsidRPr="00393817" w:rsidRDefault="008F1166" w:rsidP="008F1166">
      <w:pPr>
        <w:spacing w:after="0" w:line="240" w:lineRule="auto"/>
        <w:jc w:val="center"/>
        <w:rPr>
          <w:rFonts w:ascii="Times New Roman" w:hAnsi="Times New Roman" w:cs="Times New Roman"/>
          <w:b/>
          <w:sz w:val="24"/>
          <w:szCs w:val="24"/>
        </w:rPr>
      </w:pPr>
      <w:r w:rsidRPr="00393817">
        <w:rPr>
          <w:rFonts w:ascii="Times New Roman" w:hAnsi="Times New Roman" w:cs="Times New Roman"/>
          <w:b/>
          <w:sz w:val="24"/>
          <w:szCs w:val="24"/>
        </w:rPr>
        <w:t xml:space="preserve">IN PARTIAL FULFILLMENT OF THE REQUIREMENTS FOR THE AWARD OF HIGHER NATIONAL DIPLOMA (HND) IN </w:t>
      </w:r>
      <w:r>
        <w:rPr>
          <w:rFonts w:ascii="Times New Roman" w:hAnsi="Times New Roman" w:cs="Times New Roman"/>
          <w:b/>
          <w:sz w:val="24"/>
          <w:szCs w:val="24"/>
        </w:rPr>
        <w:t>SOFTWARE AND WEB DEVELOPMENT</w:t>
      </w:r>
    </w:p>
    <w:p w14:paraId="44358D24" w14:textId="77777777" w:rsidR="008F1166" w:rsidRPr="00393817" w:rsidRDefault="008F1166" w:rsidP="008F1166">
      <w:pPr>
        <w:spacing w:after="0"/>
        <w:jc w:val="center"/>
        <w:rPr>
          <w:rFonts w:ascii="Times New Roman" w:hAnsi="Times New Roman" w:cs="Times New Roman"/>
          <w:b/>
          <w:sz w:val="24"/>
          <w:szCs w:val="24"/>
        </w:rPr>
      </w:pPr>
    </w:p>
    <w:p w14:paraId="55747572" w14:textId="77777777" w:rsidR="008F1166" w:rsidRPr="00393817" w:rsidRDefault="008F1166" w:rsidP="008F1166">
      <w:pPr>
        <w:spacing w:after="0"/>
        <w:jc w:val="center"/>
        <w:rPr>
          <w:rFonts w:ascii="Times New Roman" w:hAnsi="Times New Roman" w:cs="Times New Roman"/>
          <w:b/>
          <w:sz w:val="24"/>
          <w:szCs w:val="24"/>
        </w:rPr>
      </w:pPr>
    </w:p>
    <w:p w14:paraId="6FCA684F" w14:textId="77777777" w:rsidR="008F1166" w:rsidRPr="00393817" w:rsidRDefault="008F1166" w:rsidP="008F1166">
      <w:pPr>
        <w:spacing w:after="0" w:line="240" w:lineRule="auto"/>
        <w:rPr>
          <w:rFonts w:ascii="Times New Roman" w:hAnsi="Times New Roman" w:cs="Times New Roman"/>
          <w:sz w:val="24"/>
          <w:szCs w:val="24"/>
        </w:rPr>
      </w:pPr>
    </w:p>
    <w:p w14:paraId="43108CFE" w14:textId="77777777" w:rsidR="008F1166" w:rsidRPr="00393817" w:rsidRDefault="008F1166" w:rsidP="008F1166">
      <w:pPr>
        <w:spacing w:after="0"/>
        <w:jc w:val="center"/>
        <w:rPr>
          <w:rFonts w:ascii="Times New Roman" w:hAnsi="Times New Roman" w:cs="Times New Roman"/>
          <w:b/>
          <w:sz w:val="24"/>
          <w:szCs w:val="24"/>
        </w:rPr>
      </w:pPr>
    </w:p>
    <w:p w14:paraId="6CFDD47F" w14:textId="77777777" w:rsidR="008F1166" w:rsidRPr="00393817" w:rsidRDefault="008F1166" w:rsidP="008F1166">
      <w:pPr>
        <w:spacing w:after="0"/>
        <w:jc w:val="right"/>
        <w:rPr>
          <w:rFonts w:ascii="Times New Roman" w:hAnsi="Times New Roman" w:cs="Times New Roman"/>
          <w:b/>
          <w:sz w:val="24"/>
          <w:szCs w:val="24"/>
        </w:rPr>
      </w:pPr>
      <w:r>
        <w:rPr>
          <w:rFonts w:ascii="Times New Roman" w:hAnsi="Times New Roman" w:cs="Times New Roman"/>
          <w:b/>
          <w:caps/>
          <w:sz w:val="24"/>
          <w:szCs w:val="24"/>
        </w:rPr>
        <w:t>JULY</w:t>
      </w:r>
      <w:r w:rsidRPr="00393817">
        <w:rPr>
          <w:rFonts w:ascii="Times New Roman" w:hAnsi="Times New Roman" w:cs="Times New Roman"/>
          <w:b/>
          <w:sz w:val="24"/>
          <w:szCs w:val="24"/>
        </w:rPr>
        <w:t>, 202</w:t>
      </w:r>
      <w:r>
        <w:rPr>
          <w:rFonts w:ascii="Times New Roman" w:hAnsi="Times New Roman" w:cs="Times New Roman"/>
          <w:b/>
          <w:sz w:val="24"/>
          <w:szCs w:val="24"/>
        </w:rPr>
        <w:t>6</w:t>
      </w:r>
    </w:p>
    <w:p w14:paraId="60CDFF60" w14:textId="77777777" w:rsidR="008F1166" w:rsidRPr="00393817" w:rsidRDefault="008F1166" w:rsidP="008F1166">
      <w:pPr>
        <w:spacing w:after="0"/>
        <w:jc w:val="both"/>
        <w:rPr>
          <w:rFonts w:ascii="Times New Roman" w:hAnsi="Times New Roman" w:cs="Times New Roman"/>
          <w:sz w:val="24"/>
          <w:szCs w:val="24"/>
        </w:rPr>
      </w:pPr>
    </w:p>
    <w:p w14:paraId="59CAEDCD" w14:textId="77777777" w:rsidR="008F1166" w:rsidRPr="00393817" w:rsidRDefault="008F1166" w:rsidP="008F1166">
      <w:pPr>
        <w:spacing w:after="0"/>
        <w:jc w:val="both"/>
        <w:rPr>
          <w:rFonts w:ascii="Times New Roman" w:hAnsi="Times New Roman" w:cs="Times New Roman"/>
          <w:sz w:val="24"/>
          <w:szCs w:val="24"/>
        </w:rPr>
      </w:pPr>
    </w:p>
    <w:p w14:paraId="5911A8D6" w14:textId="77777777" w:rsidR="008F1166" w:rsidRPr="00393817" w:rsidRDefault="008F1166" w:rsidP="008F1166">
      <w:pPr>
        <w:spacing w:after="0" w:line="480" w:lineRule="auto"/>
        <w:jc w:val="both"/>
        <w:rPr>
          <w:rFonts w:ascii="Times New Roman" w:hAnsi="Times New Roman" w:cs="Times New Roman"/>
          <w:b/>
          <w:caps/>
          <w:sz w:val="24"/>
          <w:szCs w:val="24"/>
        </w:rPr>
      </w:pPr>
      <w:r w:rsidRPr="00393817">
        <w:rPr>
          <w:rFonts w:ascii="Times New Roman" w:hAnsi="Times New Roman" w:cs="Times New Roman"/>
          <w:sz w:val="24"/>
          <w:szCs w:val="24"/>
        </w:rPr>
        <w:br w:type="page"/>
      </w:r>
      <w:r w:rsidRPr="00393817">
        <w:rPr>
          <w:rFonts w:ascii="Times New Roman" w:hAnsi="Times New Roman" w:cs="Times New Roman"/>
          <w:b/>
          <w:sz w:val="24"/>
          <w:szCs w:val="24"/>
        </w:rPr>
        <w:lastRenderedPageBreak/>
        <w:t xml:space="preserve">Abstract </w:t>
      </w:r>
    </w:p>
    <w:p w14:paraId="6C267535" w14:textId="77777777" w:rsidR="008F1166" w:rsidRPr="008F1166" w:rsidRDefault="008F1166" w:rsidP="008F1166">
      <w:pPr>
        <w:spacing w:line="240" w:lineRule="auto"/>
        <w:jc w:val="both"/>
        <w:rPr>
          <w:rFonts w:ascii="Times New Roman" w:eastAsia="Times New Roman" w:hAnsi="Times New Roman" w:cs="Times New Roman"/>
          <w:i/>
          <w:sz w:val="24"/>
          <w:szCs w:val="24"/>
          <w:lang w:val="en-GB"/>
        </w:rPr>
      </w:pPr>
      <w:r w:rsidRPr="008F1166">
        <w:rPr>
          <w:rFonts w:ascii="Times New Roman" w:eastAsia="Times New Roman" w:hAnsi="Times New Roman" w:cs="Times New Roman"/>
          <w:i/>
          <w:sz w:val="24"/>
          <w:szCs w:val="24"/>
          <w:lang w:val="en-GB"/>
        </w:rPr>
        <w:t>The rapid increase in urban populations has intensified pressure on cities to provide efficient transportation systems, sustainable energy solutions, quality healthcare services, environmental protection, and effective governance. The Internet of Things (IoT) has emerged as a revolutionary technology capable of addressing these urban challenges by enabling communication among interconnected devices, sensors, and intelligent systems. Smart cities utilize IoT technologies to enhance infrastructure management, optimize resource consumption, improve public service delivery, and promote environmental sustainability. This seminar examines the concept of IoT, its architecture, applications, benefits, challenges, and future prospects within smart city ecosystems. The study concludes that IoT is a critical enabler of sustainable urban development, although concerns regarding cybersecurity, privacy, interoperability, and regulatory frameworks remain significant barriers to its widespread implementation.</w:t>
      </w:r>
    </w:p>
    <w:p w14:paraId="1A6B674B" w14:textId="77777777" w:rsidR="008F1166" w:rsidRPr="008F1166" w:rsidRDefault="008F1166" w:rsidP="008F1166">
      <w:pPr>
        <w:jc w:val="both"/>
        <w:rPr>
          <w:rFonts w:ascii="Times New Roman" w:eastAsia="Times New Roman" w:hAnsi="Times New Roman" w:cs="Times New Roman"/>
          <w:iCs/>
          <w:sz w:val="24"/>
          <w:szCs w:val="24"/>
          <w:lang w:val="en-GB"/>
        </w:rPr>
      </w:pPr>
      <w:r w:rsidRPr="008F1166">
        <w:rPr>
          <w:rFonts w:ascii="Times New Roman" w:eastAsia="Times New Roman" w:hAnsi="Times New Roman" w:cs="Times New Roman"/>
          <w:b/>
          <w:bCs/>
          <w:iCs/>
          <w:sz w:val="24"/>
          <w:szCs w:val="24"/>
          <w:lang w:val="en-GB"/>
        </w:rPr>
        <w:t>Keywords:</w:t>
      </w:r>
      <w:r w:rsidRPr="008F1166">
        <w:rPr>
          <w:rFonts w:ascii="Times New Roman" w:eastAsia="Times New Roman" w:hAnsi="Times New Roman" w:cs="Times New Roman"/>
          <w:iCs/>
          <w:sz w:val="24"/>
          <w:szCs w:val="24"/>
          <w:lang w:val="en-GB"/>
        </w:rPr>
        <w:t xml:space="preserve"> Internet of Things, Smart Cities, Sustainability, Urban Development, Artificial Intelligence, Smart Governance.</w:t>
      </w:r>
    </w:p>
    <w:p w14:paraId="2AF297E9" w14:textId="77777777" w:rsidR="008F1166" w:rsidRPr="00393817" w:rsidRDefault="008F1166" w:rsidP="008F1166">
      <w:pPr>
        <w:rPr>
          <w:rFonts w:ascii="Times New Roman" w:hAnsi="Times New Roman" w:cs="Times New Roman"/>
          <w:b/>
          <w:sz w:val="24"/>
          <w:szCs w:val="24"/>
        </w:rPr>
      </w:pPr>
      <w:r w:rsidRPr="00393817">
        <w:rPr>
          <w:rFonts w:ascii="Times New Roman" w:hAnsi="Times New Roman" w:cs="Times New Roman"/>
          <w:b/>
          <w:sz w:val="24"/>
          <w:szCs w:val="24"/>
        </w:rPr>
        <w:br w:type="page"/>
      </w:r>
    </w:p>
    <w:p w14:paraId="1C565199" w14:textId="77777777" w:rsidR="00D210BF" w:rsidRDefault="00D210BF" w:rsidP="008F1166">
      <w:pPr>
        <w:spacing w:line="360" w:lineRule="auto"/>
        <w:rPr>
          <w:rFonts w:ascii="Times New Roman" w:hAnsi="Times New Roman" w:cs="Times New Roman"/>
          <w:b/>
          <w:sz w:val="24"/>
          <w:szCs w:val="24"/>
        </w:rPr>
        <w:sectPr w:rsidR="00D210BF" w:rsidSect="00D210BF">
          <w:pgSz w:w="11906" w:h="16838"/>
          <w:pgMar w:top="1440" w:right="1440" w:bottom="1440" w:left="1440" w:header="708" w:footer="708" w:gutter="0"/>
          <w:pgNumType w:fmt="lowerRoman" w:start="1"/>
          <w:cols w:space="708"/>
          <w:docGrid w:linePitch="360"/>
        </w:sectPr>
      </w:pPr>
    </w:p>
    <w:p w14:paraId="37BA8E07" w14:textId="77777777" w:rsidR="008F1166" w:rsidRPr="00393817" w:rsidRDefault="008F1166" w:rsidP="007D7EE8">
      <w:pPr>
        <w:spacing w:after="0" w:line="360" w:lineRule="auto"/>
        <w:rPr>
          <w:rFonts w:ascii="Times New Roman" w:hAnsi="Times New Roman" w:cs="Times New Roman"/>
          <w:b/>
          <w:sz w:val="24"/>
          <w:szCs w:val="24"/>
        </w:rPr>
      </w:pPr>
      <w:r w:rsidRPr="00393817">
        <w:rPr>
          <w:rFonts w:ascii="Times New Roman" w:hAnsi="Times New Roman" w:cs="Times New Roman"/>
          <w:b/>
          <w:sz w:val="24"/>
          <w:szCs w:val="24"/>
        </w:rPr>
        <w:lastRenderedPageBreak/>
        <w:t>Introduction</w:t>
      </w:r>
    </w:p>
    <w:p w14:paraId="081AE3F0" w14:textId="69AA7CB1"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sz w:val="24"/>
          <w:szCs w:val="24"/>
          <w:lang w:val="en-GB"/>
        </w:rPr>
        <w:t>Urbanization has become one of the most defining trends of the twenty-first century, leading to increased demand for efficient urban services, improved infrastructure, and sustainable development practices. According to the United Nations, a substantial proportion of the world's population now resides in urban areas, creating immense pressure on city administrators to provide reliable transportation systems, energy supplies, healthcare services, and environmental management mechanisms. Traditional urban management approaches are often inadequate for addressing these growing challenges, thereby necessitating the adoption of advanced digital technologies</w:t>
      </w:r>
      <w:r>
        <w:rPr>
          <w:rFonts w:ascii="Times New Roman" w:hAnsi="Times New Roman" w:cs="Times New Roman"/>
          <w:sz w:val="24"/>
          <w:szCs w:val="24"/>
          <w:lang w:val="en-GB"/>
        </w:rPr>
        <w:t xml:space="preserve"> </w:t>
      </w:r>
      <w:r w:rsidRPr="008F1166">
        <w:rPr>
          <w:rFonts w:ascii="Times New Roman" w:hAnsi="Times New Roman" w:cs="Times New Roman"/>
          <w:sz w:val="24"/>
          <w:szCs w:val="24"/>
          <w:lang w:val="en-GB"/>
        </w:rPr>
        <w:t xml:space="preserve">(Al-Obaidi </w:t>
      </w:r>
      <w:r w:rsidRPr="008F1166">
        <w:rPr>
          <w:rFonts w:ascii="Times New Roman" w:hAnsi="Times New Roman" w:cs="Times New Roman"/>
          <w:i/>
          <w:iCs/>
          <w:sz w:val="24"/>
          <w:szCs w:val="24"/>
          <w:lang w:val="en-GB"/>
        </w:rPr>
        <w:t>et al</w:t>
      </w:r>
      <w:r w:rsidRPr="008F1166">
        <w:rPr>
          <w:rFonts w:ascii="Times New Roman" w:hAnsi="Times New Roman" w:cs="Times New Roman"/>
          <w:sz w:val="24"/>
          <w:szCs w:val="24"/>
          <w:lang w:val="en-GB"/>
        </w:rPr>
        <w:t>., 2024).</w:t>
      </w:r>
    </w:p>
    <w:p w14:paraId="0AA724F7" w14:textId="33AA9F68" w:rsid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sz w:val="24"/>
          <w:szCs w:val="24"/>
          <w:lang w:val="en-GB"/>
        </w:rPr>
        <w:t>One of the most promising technologies facilitating urban transformation is the Internet of Things (IoT). IoT refers to an interconnected network of physical devices embedded with sensors, software, and communication technologies that enable the collection, transmission, and analysis of data over the internet. Through real-time data acquisition and intelligent decision-making capabilities, IoT provides an effective framework for developing smart cities that are efficient, sustainable, resilient, and citizen-</w:t>
      </w:r>
      <w:proofErr w:type="spellStart"/>
      <w:r w:rsidRPr="008F1166">
        <w:rPr>
          <w:rFonts w:ascii="Times New Roman" w:hAnsi="Times New Roman" w:cs="Times New Roman"/>
          <w:sz w:val="24"/>
          <w:szCs w:val="24"/>
          <w:lang w:val="en-GB"/>
        </w:rPr>
        <w:t>centered</w:t>
      </w:r>
      <w:proofErr w:type="spellEnd"/>
      <w:r>
        <w:rPr>
          <w:rFonts w:ascii="Times New Roman" w:hAnsi="Times New Roman" w:cs="Times New Roman"/>
          <w:sz w:val="24"/>
          <w:szCs w:val="24"/>
          <w:lang w:val="en-GB"/>
        </w:rPr>
        <w:t>.</w:t>
      </w:r>
      <w:r w:rsidRPr="008F1166">
        <w:rPr>
          <w:rFonts w:ascii="Times New Roman" w:hAnsi="Times New Roman" w:cs="Times New Roman"/>
          <w:sz w:val="24"/>
          <w:szCs w:val="24"/>
          <w:lang w:val="en-GB"/>
        </w:rPr>
        <w:t xml:space="preserve"> Smart cities leverage IoT technologies to improve service delivery, reduce operational costs, enhance environmental sustainability, and improve the quality of life for urban residents (Houssein </w:t>
      </w:r>
      <w:r w:rsidRPr="008F1166">
        <w:rPr>
          <w:rFonts w:ascii="Times New Roman" w:hAnsi="Times New Roman" w:cs="Times New Roman"/>
          <w:i/>
          <w:iCs/>
          <w:sz w:val="24"/>
          <w:szCs w:val="24"/>
          <w:lang w:val="en-GB"/>
        </w:rPr>
        <w:t>et al</w:t>
      </w:r>
      <w:r w:rsidRPr="008F1166">
        <w:rPr>
          <w:rFonts w:ascii="Times New Roman" w:hAnsi="Times New Roman" w:cs="Times New Roman"/>
          <w:sz w:val="24"/>
          <w:szCs w:val="24"/>
          <w:lang w:val="en-GB"/>
        </w:rPr>
        <w:t>., 2024).</w:t>
      </w:r>
    </w:p>
    <w:p w14:paraId="5A2403CA" w14:textId="0297F27D" w:rsidR="00E71D41" w:rsidRPr="00E71D41" w:rsidRDefault="00E71D41" w:rsidP="00E71D41">
      <w:pPr>
        <w:spacing w:line="360" w:lineRule="auto"/>
        <w:jc w:val="both"/>
        <w:rPr>
          <w:rFonts w:ascii="Times New Roman" w:hAnsi="Times New Roman" w:cs="Times New Roman"/>
          <w:sz w:val="24"/>
          <w:szCs w:val="24"/>
          <w:lang w:val="en-GB"/>
        </w:rPr>
      </w:pPr>
      <w:r w:rsidRPr="00E71D41">
        <w:rPr>
          <w:rFonts w:ascii="Times New Roman" w:hAnsi="Times New Roman" w:cs="Times New Roman"/>
          <w:sz w:val="24"/>
          <w:szCs w:val="24"/>
          <w:lang w:val="en-GB"/>
        </w:rPr>
        <w:t xml:space="preserve">The proliferation of digital technologies has significantly transformed the way </w:t>
      </w:r>
      <w:proofErr w:type="gramStart"/>
      <w:r w:rsidRPr="00E71D41">
        <w:rPr>
          <w:rFonts w:ascii="Times New Roman" w:hAnsi="Times New Roman" w:cs="Times New Roman"/>
          <w:sz w:val="24"/>
          <w:szCs w:val="24"/>
          <w:lang w:val="en-GB"/>
        </w:rPr>
        <w:t>cities</w:t>
      </w:r>
      <w:proofErr w:type="gramEnd"/>
      <w:r w:rsidRPr="00E71D41">
        <w:rPr>
          <w:rFonts w:ascii="Times New Roman" w:hAnsi="Times New Roman" w:cs="Times New Roman"/>
          <w:sz w:val="24"/>
          <w:szCs w:val="24"/>
          <w:lang w:val="en-GB"/>
        </w:rPr>
        <w:t xml:space="preserve"> function, giving rise to the concept of intelligent urban ecosystems capable of responding dynamically to the needs of citizens. As urban populations continue to expand, municipal authorities are increasingly adopting innovative solutions to overcome challenges associated with inadequate infrastructure, traffic congestion, environmental degradation, and inefficient public service delivery. IoT technologies provide opportunities for cities to transition from reactive management approaches to proactive and predictive systems that support evidence-based decision-making. The ability of interconnected devices to collect, process, and exchange data in real time allows urban managers to monitor city operations continuously and implement timely interventions to enhance service efficiency and sustainability (Salih </w:t>
      </w:r>
      <w:r w:rsidRPr="00E71D41">
        <w:rPr>
          <w:rFonts w:ascii="Times New Roman" w:hAnsi="Times New Roman" w:cs="Times New Roman"/>
          <w:i/>
          <w:iCs/>
          <w:sz w:val="24"/>
          <w:szCs w:val="24"/>
          <w:lang w:val="en-GB"/>
        </w:rPr>
        <w:t>et al.,</w:t>
      </w:r>
      <w:r w:rsidRPr="00E71D41">
        <w:rPr>
          <w:rFonts w:ascii="Times New Roman" w:hAnsi="Times New Roman" w:cs="Times New Roman"/>
          <w:sz w:val="24"/>
          <w:szCs w:val="24"/>
          <w:lang w:val="en-GB"/>
        </w:rPr>
        <w:t xml:space="preserve"> 2025).</w:t>
      </w:r>
    </w:p>
    <w:p w14:paraId="34F521AA" w14:textId="1A3E5E82" w:rsidR="00E71D41" w:rsidRPr="008F1166" w:rsidRDefault="00E71D41" w:rsidP="008F1166">
      <w:pPr>
        <w:spacing w:line="360" w:lineRule="auto"/>
        <w:jc w:val="both"/>
        <w:rPr>
          <w:rFonts w:ascii="Times New Roman" w:hAnsi="Times New Roman" w:cs="Times New Roman"/>
          <w:sz w:val="24"/>
          <w:szCs w:val="24"/>
          <w:lang w:val="en-GB"/>
        </w:rPr>
      </w:pPr>
      <w:r w:rsidRPr="00E71D41">
        <w:rPr>
          <w:rFonts w:ascii="Times New Roman" w:hAnsi="Times New Roman" w:cs="Times New Roman"/>
          <w:sz w:val="24"/>
          <w:szCs w:val="24"/>
          <w:lang w:val="en-GB"/>
        </w:rPr>
        <w:t xml:space="preserve">Furthermore, the integration of IoT into urban development strategies aligns closely with the global agenda for sustainable development, particularly the achievement of the United Nations Sustainable Development Goal 11, which seeks to make cities inclusive, safe, resilient, and sustainable. Smart city initiatives powered by IoT technologies contribute to reducing energy consumption, minimizing environmental pollution, promoting efficient mobility systems, and improving citizens' access to healthcare and other essential services. Consequently, governments, researchers, and private organizations worldwide are investing heavily in IoT-enabled smart city </w:t>
      </w:r>
      <w:r w:rsidRPr="00E71D41">
        <w:rPr>
          <w:rFonts w:ascii="Times New Roman" w:hAnsi="Times New Roman" w:cs="Times New Roman"/>
          <w:sz w:val="24"/>
          <w:szCs w:val="24"/>
          <w:lang w:val="en-GB"/>
        </w:rPr>
        <w:lastRenderedPageBreak/>
        <w:t xml:space="preserve">projects as a means of fostering economic growth, enhancing social welfare, and ensuring long-term urban resilience (Al-Obaidi </w:t>
      </w:r>
      <w:r w:rsidRPr="00E71D41">
        <w:rPr>
          <w:rFonts w:ascii="Times New Roman" w:hAnsi="Times New Roman" w:cs="Times New Roman"/>
          <w:i/>
          <w:iCs/>
          <w:sz w:val="24"/>
          <w:szCs w:val="24"/>
          <w:lang w:val="en-GB"/>
        </w:rPr>
        <w:t>et al</w:t>
      </w:r>
      <w:r w:rsidRPr="00E71D41">
        <w:rPr>
          <w:rFonts w:ascii="Times New Roman" w:hAnsi="Times New Roman" w:cs="Times New Roman"/>
          <w:sz w:val="24"/>
          <w:szCs w:val="24"/>
          <w:lang w:val="en-GB"/>
        </w:rPr>
        <w:t>., 2024).</w:t>
      </w:r>
    </w:p>
    <w:p w14:paraId="4941C2BD" w14:textId="7BD1E663" w:rsidR="008F1166" w:rsidRPr="008F1166" w:rsidRDefault="008F1166" w:rsidP="00E71D41">
      <w:pPr>
        <w:spacing w:after="0"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Literature Review</w:t>
      </w:r>
    </w:p>
    <w:p w14:paraId="65F97CD7" w14:textId="5FB1EA3B"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sz w:val="24"/>
          <w:szCs w:val="24"/>
          <w:lang w:val="en-GB"/>
        </w:rPr>
        <w:t>The Internet of Things is a technological paradigm that facilitates seamless communication among physical objects through internet connectivity. IoT systems comprise interconnected devices equipped with sensors, processors, actuators, and communication modules capable of sensing environmental conditions, collecting information, and exchanging data with other devices or centralized platforms. These systems can operate autonomously with minimal human intervention, making them highly suitable for applications requiring continuous monitoring and automation.</w:t>
      </w:r>
      <w:r>
        <w:rPr>
          <w:rFonts w:ascii="Times New Roman" w:hAnsi="Times New Roman" w:cs="Times New Roman"/>
          <w:sz w:val="24"/>
          <w:szCs w:val="24"/>
          <w:lang w:val="en-GB"/>
        </w:rPr>
        <w:t xml:space="preserve"> </w:t>
      </w:r>
      <w:r w:rsidRPr="008F1166">
        <w:rPr>
          <w:rFonts w:ascii="Times New Roman" w:hAnsi="Times New Roman" w:cs="Times New Roman"/>
          <w:sz w:val="24"/>
          <w:szCs w:val="24"/>
          <w:lang w:val="en-GB"/>
        </w:rPr>
        <w:t xml:space="preserve">The emergence of IoT has been accelerated by advancements in cloud computing, artificial intelligence, big data analytics, wireless communication technologies, and edge computing. These supporting technologies enable IoT devices to process large volumes of data efficiently and provide intelligent responses to dynamic situations. According to Sacoto-Cabrera </w:t>
      </w:r>
      <w:r w:rsidRPr="008F1166">
        <w:rPr>
          <w:rFonts w:ascii="Times New Roman" w:hAnsi="Times New Roman" w:cs="Times New Roman"/>
          <w:i/>
          <w:iCs/>
          <w:sz w:val="24"/>
          <w:szCs w:val="24"/>
          <w:lang w:val="en-GB"/>
        </w:rPr>
        <w:t>et al</w:t>
      </w:r>
      <w:r w:rsidRPr="008F1166">
        <w:rPr>
          <w:rFonts w:ascii="Times New Roman" w:hAnsi="Times New Roman" w:cs="Times New Roman"/>
          <w:sz w:val="24"/>
          <w:szCs w:val="24"/>
          <w:lang w:val="en-GB"/>
        </w:rPr>
        <w:t>. (2025), IoT has evolved from a simple machine-to-machine communication framework into a comprehensive ecosystem that supports intelligent urban infrastructure and sustainable city development.</w:t>
      </w:r>
    </w:p>
    <w:p w14:paraId="2F3734B9" w14:textId="77777777" w:rsid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sz w:val="24"/>
          <w:szCs w:val="24"/>
          <w:lang w:val="en-GB"/>
        </w:rPr>
        <w:t>Several characteristics distinguish IoT from conventional information systems. These include ubiquitous connectivity, scalability, interoperability, context awareness, real-time monitoring, remote accessibility, and intelligent automation. These characteristics make IoT an essential technology for addressing the complexities associated with modern urban environments (Bhardwaj, 2024).</w:t>
      </w:r>
    </w:p>
    <w:p w14:paraId="19FE417E" w14:textId="77777777" w:rsidR="00E71D41" w:rsidRPr="00E71D41" w:rsidRDefault="00E71D41" w:rsidP="00E71D41">
      <w:pPr>
        <w:spacing w:line="360" w:lineRule="auto"/>
        <w:jc w:val="both"/>
        <w:rPr>
          <w:rFonts w:ascii="Times New Roman" w:hAnsi="Times New Roman" w:cs="Times New Roman"/>
          <w:sz w:val="24"/>
          <w:szCs w:val="24"/>
          <w:lang w:val="en-GB"/>
        </w:rPr>
      </w:pPr>
      <w:r w:rsidRPr="00E71D41">
        <w:rPr>
          <w:rFonts w:ascii="Times New Roman" w:hAnsi="Times New Roman" w:cs="Times New Roman"/>
          <w:sz w:val="24"/>
          <w:szCs w:val="24"/>
          <w:lang w:val="en-GB"/>
        </w:rPr>
        <w:t xml:space="preserve">Recent studies have increasingly focused on the role of IoT as a foundational technology for smart city implementation. Al-Obaidi </w:t>
      </w:r>
      <w:r w:rsidRPr="00D210BF">
        <w:rPr>
          <w:rFonts w:ascii="Times New Roman" w:hAnsi="Times New Roman" w:cs="Times New Roman"/>
          <w:i/>
          <w:iCs/>
          <w:sz w:val="24"/>
          <w:szCs w:val="24"/>
          <w:lang w:val="en-GB"/>
        </w:rPr>
        <w:t>et al.</w:t>
      </w:r>
      <w:r w:rsidRPr="00E71D41">
        <w:rPr>
          <w:rFonts w:ascii="Times New Roman" w:hAnsi="Times New Roman" w:cs="Times New Roman"/>
          <w:sz w:val="24"/>
          <w:szCs w:val="24"/>
          <w:lang w:val="en-GB"/>
        </w:rPr>
        <w:t xml:space="preserve"> (2024) conducted a hybrid systematic review examining the relationship between IoT technologies and sustainable urban development. Their findings revealed that IoT applications significantly contribute to the achievement of several Sustainable Development Goals by enhancing energy efficiency, improving transportation systems, facilitating intelligent waste management, and strengthening public safety mechanisms. The study emphasized that successful smart city deployment depends not only on technological advancements but also on effective governance structures, stakeholder collaboration, and robust cybersecurity frameworks.</w:t>
      </w:r>
    </w:p>
    <w:p w14:paraId="1944CF1C" w14:textId="28F5DFC6" w:rsidR="00E71D41" w:rsidRPr="008F1166" w:rsidRDefault="00E71D41" w:rsidP="008F1166">
      <w:pPr>
        <w:spacing w:line="360" w:lineRule="auto"/>
        <w:jc w:val="both"/>
        <w:rPr>
          <w:rFonts w:ascii="Times New Roman" w:hAnsi="Times New Roman" w:cs="Times New Roman"/>
          <w:sz w:val="24"/>
          <w:szCs w:val="24"/>
          <w:lang w:val="en-GB"/>
        </w:rPr>
      </w:pPr>
      <w:r w:rsidRPr="00E71D41">
        <w:rPr>
          <w:rFonts w:ascii="Times New Roman" w:hAnsi="Times New Roman" w:cs="Times New Roman"/>
          <w:sz w:val="24"/>
          <w:szCs w:val="24"/>
          <w:lang w:val="en-GB"/>
        </w:rPr>
        <w:t xml:space="preserve">Similarly, Sacoto-Cabrera </w:t>
      </w:r>
      <w:r w:rsidRPr="00D210BF">
        <w:rPr>
          <w:rFonts w:ascii="Times New Roman" w:hAnsi="Times New Roman" w:cs="Times New Roman"/>
          <w:i/>
          <w:iCs/>
          <w:sz w:val="24"/>
          <w:szCs w:val="24"/>
          <w:lang w:val="en-GB"/>
        </w:rPr>
        <w:t>et al.</w:t>
      </w:r>
      <w:r w:rsidRPr="00E71D41">
        <w:rPr>
          <w:rFonts w:ascii="Times New Roman" w:hAnsi="Times New Roman" w:cs="Times New Roman"/>
          <w:sz w:val="24"/>
          <w:szCs w:val="24"/>
          <w:lang w:val="en-GB"/>
        </w:rPr>
        <w:t xml:space="preserve"> (2025) reviewed emerging technologies supporting smart cities and identified the convergence of IoT, artificial intelligence, digital twins, and edge computing as a major trend shaping future urban ecosystems. The researchers argued that integrating these </w:t>
      </w:r>
      <w:r w:rsidRPr="00E71D41">
        <w:rPr>
          <w:rFonts w:ascii="Times New Roman" w:hAnsi="Times New Roman" w:cs="Times New Roman"/>
          <w:sz w:val="24"/>
          <w:szCs w:val="24"/>
          <w:lang w:val="en-GB"/>
        </w:rPr>
        <w:lastRenderedPageBreak/>
        <w:t>technologies enables cities to perform predictive analytics, optimize infrastructure maintenance, and improve disaster preparedness. However, they also highlighted persistent challenges related to data privacy, interoperability among heterogeneous devices, and the absence of universally accepted standards for IoT communication protocols. The study concluded that addressing these limitations is essential for ensuring the scalability, reliability, and long-term sustainability of IoT-enabled smart cities.</w:t>
      </w:r>
    </w:p>
    <w:p w14:paraId="73EE7745" w14:textId="4773B898" w:rsidR="008F1166" w:rsidRPr="008F1166" w:rsidRDefault="008F1166" w:rsidP="00E71D41">
      <w:pPr>
        <w:spacing w:after="0"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t>Understanding Smart Cities</w:t>
      </w:r>
    </w:p>
    <w:p w14:paraId="42BB1F0B" w14:textId="0FC85B13" w:rsid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sz w:val="24"/>
          <w:szCs w:val="24"/>
          <w:lang w:val="en-GB"/>
        </w:rPr>
        <w:t>A smart city can be described as an urban environment that integrates information and communication technologies with physical infrastructure to improve public services, enhance governance, optimize resource utilization, and promote sustainable economic growth. Smart cities utilize data-driven approaches to support informed decision-making processes while ensuring that citizens actively participate in urban development initiatives.</w:t>
      </w:r>
      <w:r>
        <w:rPr>
          <w:rFonts w:ascii="Times New Roman" w:hAnsi="Times New Roman" w:cs="Times New Roman"/>
          <w:sz w:val="24"/>
          <w:szCs w:val="24"/>
          <w:lang w:val="en-GB"/>
        </w:rPr>
        <w:t xml:space="preserve"> </w:t>
      </w:r>
      <w:r w:rsidRPr="008F1166">
        <w:rPr>
          <w:rFonts w:ascii="Times New Roman" w:hAnsi="Times New Roman" w:cs="Times New Roman"/>
          <w:sz w:val="24"/>
          <w:szCs w:val="24"/>
          <w:lang w:val="en-GB"/>
        </w:rPr>
        <w:t>The smart city concept encompasses several dimensions, including smart governance, smart mobility, smart environment, smart economy, smart living, and smart people. Smart governance focuses on transparency, digital service delivery, and citizen engagement. Smart mobility aims to improve transportation systems through intelligent traffic management, connected vehicles, and smart parking solutions. Smart environmental initiatives emphasize pollution control, waste management, and energy conservation. Smart economies foster innovation and entrepreneurship, while smart living enhances healthcare, education, housing, and public safety. Smart people refer to digitally literate and socially engaged citizens who contribute to urban innovation and sustainable development (Al-</w:t>
      </w:r>
      <w:r w:rsidRPr="00D210BF">
        <w:rPr>
          <w:rFonts w:ascii="Times New Roman" w:hAnsi="Times New Roman" w:cs="Times New Roman"/>
          <w:sz w:val="24"/>
          <w:szCs w:val="24"/>
          <w:lang w:val="en-GB"/>
        </w:rPr>
        <w:t>Obaidi</w:t>
      </w:r>
      <w:r w:rsidRPr="008F1166">
        <w:rPr>
          <w:rFonts w:ascii="Times New Roman" w:hAnsi="Times New Roman" w:cs="Times New Roman"/>
          <w:i/>
          <w:iCs/>
          <w:sz w:val="24"/>
          <w:szCs w:val="24"/>
          <w:lang w:val="en-GB"/>
        </w:rPr>
        <w:t xml:space="preserve"> et al</w:t>
      </w:r>
      <w:r w:rsidRPr="008F1166">
        <w:rPr>
          <w:rFonts w:ascii="Times New Roman" w:hAnsi="Times New Roman" w:cs="Times New Roman"/>
          <w:sz w:val="24"/>
          <w:szCs w:val="24"/>
          <w:lang w:val="en-GB"/>
        </w:rPr>
        <w:t>., 2024).</w:t>
      </w:r>
    </w:p>
    <w:p w14:paraId="10CC039A" w14:textId="77777777" w:rsidR="00D210BF" w:rsidRPr="00D210BF" w:rsidRDefault="00D210BF" w:rsidP="00D210BF">
      <w:pPr>
        <w:spacing w:after="0" w:line="360" w:lineRule="auto"/>
        <w:jc w:val="both"/>
        <w:rPr>
          <w:rFonts w:ascii="Times New Roman" w:hAnsi="Times New Roman" w:cs="Times New Roman"/>
          <w:b/>
          <w:bCs/>
          <w:sz w:val="24"/>
          <w:szCs w:val="24"/>
          <w:lang w:val="en-GB"/>
        </w:rPr>
      </w:pPr>
      <w:r w:rsidRPr="00D210BF">
        <w:rPr>
          <w:rFonts w:ascii="Times New Roman" w:hAnsi="Times New Roman" w:cs="Times New Roman"/>
          <w:b/>
          <w:bCs/>
          <w:sz w:val="24"/>
          <w:szCs w:val="24"/>
          <w:lang w:val="en-GB"/>
        </w:rPr>
        <w:t>Components of Smart Cities</w:t>
      </w:r>
    </w:p>
    <w:p w14:paraId="7DB2F5CC" w14:textId="77777777" w:rsidR="00D210BF" w:rsidRPr="00D210BF" w:rsidRDefault="00D210BF" w:rsidP="00D210BF">
      <w:pPr>
        <w:spacing w:line="360" w:lineRule="auto"/>
        <w:jc w:val="both"/>
        <w:rPr>
          <w:rFonts w:ascii="Times New Roman" w:hAnsi="Times New Roman" w:cs="Times New Roman"/>
          <w:sz w:val="24"/>
          <w:szCs w:val="24"/>
          <w:lang w:val="en-GB"/>
        </w:rPr>
      </w:pPr>
      <w:r w:rsidRPr="00D210BF">
        <w:rPr>
          <w:rFonts w:ascii="Times New Roman" w:hAnsi="Times New Roman" w:cs="Times New Roman"/>
          <w:sz w:val="24"/>
          <w:szCs w:val="24"/>
          <w:lang w:val="en-GB"/>
        </w:rPr>
        <w:t>Smart cities are built upon several interconnected components that collectively contribute to sustainable urban development, efficient governance, economic growth, and improved quality of life for citizens. These components leverage information and communication technologies, including the Internet of Things (IoT), artificial intelligence, cloud computing, and big data analytics, to optimize urban operations and services (</w:t>
      </w:r>
      <w:proofErr w:type="spellStart"/>
      <w:r w:rsidRPr="00D210BF">
        <w:rPr>
          <w:rFonts w:ascii="Times New Roman" w:hAnsi="Times New Roman" w:cs="Times New Roman"/>
          <w:sz w:val="24"/>
          <w:szCs w:val="24"/>
          <w:lang w:val="en-GB"/>
        </w:rPr>
        <w:t>Omrany</w:t>
      </w:r>
      <w:proofErr w:type="spellEnd"/>
      <w:r w:rsidRPr="00D210BF">
        <w:rPr>
          <w:rFonts w:ascii="Times New Roman" w:hAnsi="Times New Roman" w:cs="Times New Roman"/>
          <w:sz w:val="24"/>
          <w:szCs w:val="24"/>
          <w:lang w:val="en-GB"/>
        </w:rPr>
        <w:t xml:space="preserve">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xml:space="preserve"> 2024).</w:t>
      </w:r>
    </w:p>
    <w:p w14:paraId="09DFF9B6" w14:textId="66C37EAD" w:rsidR="00D210BF" w:rsidRPr="00D210BF" w:rsidRDefault="00D210BF" w:rsidP="00D210BF">
      <w:pPr>
        <w:spacing w:line="360" w:lineRule="auto"/>
        <w:jc w:val="both"/>
        <w:rPr>
          <w:rFonts w:ascii="Times New Roman" w:hAnsi="Times New Roman" w:cs="Times New Roman"/>
          <w:sz w:val="24"/>
          <w:szCs w:val="24"/>
          <w:lang w:val="en-GB"/>
        </w:rPr>
      </w:pPr>
      <w:r w:rsidRPr="00D210BF">
        <w:rPr>
          <w:rFonts w:ascii="Times New Roman" w:hAnsi="Times New Roman" w:cs="Times New Roman"/>
          <w:b/>
          <w:bCs/>
          <w:sz w:val="24"/>
          <w:szCs w:val="24"/>
          <w:lang w:val="en-GB"/>
        </w:rPr>
        <w:t>Smart Governance</w:t>
      </w:r>
      <w:r>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 xml:space="preserve">Smart governance refers to the use of digital technologies to improve public administration, enhance transparency, and promote citizen participation in decision-making processes. It involves the provision of electronic government services (e-government), open data initiatives, and digital platforms that facilitate communication between governments and citizens. Smart governance enables policymakers to make data-driven decisions, streamline administrative procedures, and improve accountability in public institutions. Through digital engagement tools, </w:t>
      </w:r>
      <w:r w:rsidRPr="00D210BF">
        <w:rPr>
          <w:rFonts w:ascii="Times New Roman" w:hAnsi="Times New Roman" w:cs="Times New Roman"/>
          <w:sz w:val="24"/>
          <w:szCs w:val="24"/>
          <w:lang w:val="en-GB"/>
        </w:rPr>
        <w:lastRenderedPageBreak/>
        <w:t xml:space="preserve">citizens can actively participate in urban planning and policy formulation, fostering inclusive governance and strengthening democratic processes (Houssein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xml:space="preserve"> 2024).</w:t>
      </w:r>
    </w:p>
    <w:p w14:paraId="4AECA7C7" w14:textId="7F63EC08" w:rsidR="00D210BF" w:rsidRPr="00D210BF" w:rsidRDefault="00D210BF" w:rsidP="00D210BF">
      <w:pPr>
        <w:spacing w:line="360" w:lineRule="auto"/>
        <w:jc w:val="both"/>
        <w:rPr>
          <w:rFonts w:ascii="Times New Roman" w:hAnsi="Times New Roman" w:cs="Times New Roman"/>
          <w:sz w:val="24"/>
          <w:szCs w:val="24"/>
          <w:lang w:val="en-GB"/>
        </w:rPr>
      </w:pPr>
      <w:r w:rsidRPr="00D210BF">
        <w:rPr>
          <w:rFonts w:ascii="Times New Roman" w:hAnsi="Times New Roman" w:cs="Times New Roman"/>
          <w:b/>
          <w:bCs/>
          <w:sz w:val="24"/>
          <w:szCs w:val="24"/>
          <w:lang w:val="en-GB"/>
        </w:rPr>
        <w:t>Smart Economy</w:t>
      </w:r>
      <w:r>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 xml:space="preserve">The smart economy component focuses on fostering innovation, entrepreneurship, productivity, and economic competitiveness within urban areas. Smart cities support knowledge-based industries, technological startups, and digital businesses by providing access to modern infrastructure and communication networks. The integration of IoT and digital technologies into industrial and commercial activities enhances operational efficiency, stimulates investment, and creates employment opportunities. A smart economy also promotes research and development activities, thereby contributing to long-term socioeconomic growth and resilience (Bhardwaj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xml:space="preserve"> 2024).</w:t>
      </w:r>
    </w:p>
    <w:p w14:paraId="73AD3F97" w14:textId="40C9AD68" w:rsidR="00D210BF" w:rsidRPr="00D210BF" w:rsidRDefault="00D210BF" w:rsidP="00D210BF">
      <w:pPr>
        <w:spacing w:line="360" w:lineRule="auto"/>
        <w:jc w:val="both"/>
        <w:rPr>
          <w:rFonts w:ascii="Times New Roman" w:hAnsi="Times New Roman" w:cs="Times New Roman"/>
          <w:sz w:val="24"/>
          <w:szCs w:val="24"/>
          <w:lang w:val="en-GB"/>
        </w:rPr>
      </w:pPr>
      <w:r w:rsidRPr="00D210BF">
        <w:rPr>
          <w:rFonts w:ascii="Times New Roman" w:hAnsi="Times New Roman" w:cs="Times New Roman"/>
          <w:b/>
          <w:bCs/>
          <w:sz w:val="24"/>
          <w:szCs w:val="24"/>
          <w:lang w:val="en-GB"/>
        </w:rPr>
        <w:t>Smart Mobility</w:t>
      </w:r>
      <w:r>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 xml:space="preserve">Smart mobility aims to develop efficient, safe, and sustainable transportation systems through the application of intelligent technologies. It encompasses intelligent traffic management systems, smart parking solutions, connected vehicles, public transportation optimization, and shared mobility services. IoT-enabled sensors and communication networks facilitate real-time traffic monitoring, congestion management, and route optimization, thereby reducing travel times, fuel consumption, and greenhouse gas emissions. Smart mobility enhances accessibility and supports environmentally friendly transportation alternatives such as electric vehicles and bicycle-sharing systems (Salih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xml:space="preserve"> 2025).</w:t>
      </w:r>
    </w:p>
    <w:p w14:paraId="796DA7DA" w14:textId="3F797274" w:rsidR="00D210BF" w:rsidRPr="00D210BF" w:rsidRDefault="00D210BF" w:rsidP="00D210BF">
      <w:pPr>
        <w:spacing w:line="360" w:lineRule="auto"/>
        <w:jc w:val="both"/>
        <w:rPr>
          <w:rFonts w:ascii="Times New Roman" w:hAnsi="Times New Roman" w:cs="Times New Roman"/>
          <w:sz w:val="24"/>
          <w:szCs w:val="24"/>
          <w:lang w:val="en-GB"/>
        </w:rPr>
      </w:pPr>
      <w:r w:rsidRPr="00D210BF">
        <w:rPr>
          <w:rFonts w:ascii="Times New Roman" w:hAnsi="Times New Roman" w:cs="Times New Roman"/>
          <w:b/>
          <w:bCs/>
          <w:sz w:val="24"/>
          <w:szCs w:val="24"/>
          <w:lang w:val="en-GB"/>
        </w:rPr>
        <w:t>Smart Environment</w:t>
      </w:r>
      <w:r>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 xml:space="preserve">Smart environmental initiatives focus on protecting natural resources, reducing pollution, and promoting sustainable resource management practices. IoT sensors are widely used to monitor air quality, water quality, noise levels, weather conditions, and waste generation patterns. Smart environmental systems enable authorities to implement effective conservation strategies, optimize energy consumption, and improve waste management processes. These initiatives contribute significantly to mitigating the impacts of climate change and enhancing urban resilience (Sacoto-Cabrera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xml:space="preserve"> 2025).</w:t>
      </w:r>
    </w:p>
    <w:p w14:paraId="263BFB98" w14:textId="289B478B" w:rsidR="00D210BF" w:rsidRPr="00D210BF" w:rsidRDefault="00D210BF" w:rsidP="00D210BF">
      <w:pPr>
        <w:spacing w:line="360" w:lineRule="auto"/>
        <w:jc w:val="both"/>
        <w:rPr>
          <w:rFonts w:ascii="Times New Roman" w:hAnsi="Times New Roman" w:cs="Times New Roman"/>
          <w:sz w:val="24"/>
          <w:szCs w:val="24"/>
          <w:lang w:val="en-GB"/>
        </w:rPr>
      </w:pPr>
      <w:r w:rsidRPr="00D210BF">
        <w:rPr>
          <w:rFonts w:ascii="Times New Roman" w:hAnsi="Times New Roman" w:cs="Times New Roman"/>
          <w:b/>
          <w:bCs/>
          <w:sz w:val="24"/>
          <w:szCs w:val="24"/>
          <w:lang w:val="en-GB"/>
        </w:rPr>
        <w:t>Smart Living</w:t>
      </w:r>
      <w:r>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Smart living encompasses technologies and services designed to improve the overall quality of life for urban residents. This component includes smart healthcare systems, intelligent housing, digital education platforms, cultural services, and public safety solutions. IoT-enabled healthcare applications, such as wearable devices and telemedicine systems, facilitate remote patient monitoring and timely medical interventions. Additionally, smart surveillance systems, emergency response mechanisms, and disaster management tools enhance community safety and preparedness against potential hazards (</w:t>
      </w:r>
      <w:proofErr w:type="spellStart"/>
      <w:r w:rsidRPr="00D210BF">
        <w:rPr>
          <w:rFonts w:ascii="Times New Roman" w:hAnsi="Times New Roman" w:cs="Times New Roman"/>
          <w:sz w:val="24"/>
          <w:szCs w:val="24"/>
          <w:lang w:val="en-GB"/>
        </w:rPr>
        <w:t>Omrany</w:t>
      </w:r>
      <w:proofErr w:type="spellEnd"/>
      <w:r w:rsidRPr="00D210BF">
        <w:rPr>
          <w:rFonts w:ascii="Times New Roman" w:hAnsi="Times New Roman" w:cs="Times New Roman"/>
          <w:sz w:val="24"/>
          <w:szCs w:val="24"/>
          <w:lang w:val="en-GB"/>
        </w:rPr>
        <w:t xml:space="preserve"> </w:t>
      </w:r>
      <w:r w:rsidRPr="00841E5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2024).</w:t>
      </w:r>
    </w:p>
    <w:p w14:paraId="64A513BB" w14:textId="5623016F" w:rsidR="00D210BF" w:rsidRDefault="00D210BF" w:rsidP="008F1166">
      <w:pPr>
        <w:spacing w:line="360" w:lineRule="auto"/>
        <w:jc w:val="both"/>
        <w:rPr>
          <w:rFonts w:ascii="Times New Roman" w:hAnsi="Times New Roman" w:cs="Times New Roman"/>
          <w:sz w:val="24"/>
          <w:szCs w:val="24"/>
          <w:lang w:val="en-GB"/>
        </w:rPr>
      </w:pPr>
      <w:r w:rsidRPr="00D210BF">
        <w:rPr>
          <w:rFonts w:ascii="Times New Roman" w:hAnsi="Times New Roman" w:cs="Times New Roman"/>
          <w:b/>
          <w:bCs/>
          <w:sz w:val="24"/>
          <w:szCs w:val="24"/>
          <w:lang w:val="en-GB"/>
        </w:rPr>
        <w:lastRenderedPageBreak/>
        <w:t>Smart People</w:t>
      </w:r>
      <w:r>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 xml:space="preserve">Smart people represent a critical component of smart cities, emphasizing the role of educated, digitally literate, and socially engaged citizens in urban development. Citizens with strong technological competencies are better positioned to utilize smart city services, participate in innovation ecosystems, and contribute to sustainable development initiatives. Investments in education, digital skills training, and lifelong learning programs help create informed communities capable of adapting to technological changes and actively participating in shaping the future of their cities (Houssein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2024).</w:t>
      </w:r>
    </w:p>
    <w:p w14:paraId="7C4E03D2" w14:textId="03E1D744" w:rsidR="00A724E8" w:rsidRDefault="00A724E8" w:rsidP="008F1166">
      <w:pPr>
        <w:spacing w:line="360" w:lineRule="auto"/>
        <w:jc w:val="both"/>
        <w:rPr>
          <w:rFonts w:ascii="Times New Roman" w:hAnsi="Times New Roman" w:cs="Times New Roman"/>
          <w:sz w:val="24"/>
          <w:szCs w:val="24"/>
          <w:lang w:val="en-GB"/>
        </w:rPr>
      </w:pPr>
      <w:r>
        <w:rPr>
          <w:rFonts w:ascii="Times New Roman" w:hAnsi="Times New Roman" w:cs="Times New Roman"/>
          <w:noProof/>
          <w:sz w:val="24"/>
          <w:szCs w:val="24"/>
          <w:lang w:val="en-GB"/>
          <w14:ligatures w14:val="standardContextual"/>
        </w:rPr>
        <w:drawing>
          <wp:inline distT="0" distB="0" distL="0" distR="0" wp14:anchorId="0A0BEBC7" wp14:editId="7A451E6B">
            <wp:extent cx="5926455" cy="3950970"/>
            <wp:effectExtent l="0" t="0" r="0" b="0"/>
            <wp:docPr id="163150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03957" name="Picture 16315039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6455" cy="3950970"/>
                    </a:xfrm>
                    <a:prstGeom prst="rect">
                      <a:avLst/>
                    </a:prstGeom>
                  </pic:spPr>
                </pic:pic>
              </a:graphicData>
            </a:graphic>
          </wp:inline>
        </w:drawing>
      </w:r>
    </w:p>
    <w:p w14:paraId="59AB49D2" w14:textId="4F87C4C5" w:rsidR="00A724E8" w:rsidRPr="008F1166" w:rsidRDefault="00A724E8" w:rsidP="00A724E8">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Figure </w:t>
      </w:r>
      <w:proofErr w:type="gramStart"/>
      <w:r>
        <w:rPr>
          <w:rFonts w:ascii="Times New Roman" w:hAnsi="Times New Roman" w:cs="Times New Roman"/>
          <w:sz w:val="24"/>
          <w:szCs w:val="24"/>
          <w:lang w:val="en-GB"/>
        </w:rPr>
        <w:t>1:Components</w:t>
      </w:r>
      <w:proofErr w:type="gramEnd"/>
      <w:r>
        <w:rPr>
          <w:rFonts w:ascii="Times New Roman" w:hAnsi="Times New Roman" w:cs="Times New Roman"/>
          <w:sz w:val="24"/>
          <w:szCs w:val="24"/>
          <w:lang w:val="en-GB"/>
        </w:rPr>
        <w:t xml:space="preserve"> of Smart Cities</w:t>
      </w:r>
    </w:p>
    <w:p w14:paraId="1FA2BF51" w14:textId="145AAA5E" w:rsidR="008F1166" w:rsidRPr="008F1166" w:rsidRDefault="008F1166" w:rsidP="00E71D41">
      <w:pPr>
        <w:spacing w:after="0"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t>IoT Architecture for Smart Cities</w:t>
      </w:r>
    </w:p>
    <w:p w14:paraId="4192437E" w14:textId="1403C430"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sz w:val="24"/>
          <w:szCs w:val="24"/>
          <w:lang w:val="en-GB"/>
        </w:rPr>
        <w:t>The implementation of IoT in smart cities typically follows a multi-layered architecture designed to facilitate data collection, transmission, processing, and application deployment. This architecture generally comprises four major layers: the perception layer, network layer, processing layer, and application layer</w:t>
      </w:r>
      <w:r w:rsidR="007D7EE8">
        <w:rPr>
          <w:rFonts w:ascii="Times New Roman" w:hAnsi="Times New Roman" w:cs="Times New Roman"/>
          <w:sz w:val="24"/>
          <w:szCs w:val="24"/>
          <w:lang w:val="en-GB"/>
        </w:rPr>
        <w:t xml:space="preserve"> </w:t>
      </w:r>
      <w:r w:rsidR="007D7EE8" w:rsidRPr="00D210BF">
        <w:rPr>
          <w:rFonts w:ascii="Times New Roman" w:hAnsi="Times New Roman" w:cs="Times New Roman"/>
          <w:sz w:val="24"/>
          <w:szCs w:val="24"/>
          <w:lang w:val="en-GB"/>
        </w:rPr>
        <w:t xml:space="preserve">(Salih </w:t>
      </w:r>
      <w:r w:rsidR="007D7EE8" w:rsidRPr="00D210BF">
        <w:rPr>
          <w:rFonts w:ascii="Times New Roman" w:hAnsi="Times New Roman" w:cs="Times New Roman"/>
          <w:i/>
          <w:iCs/>
          <w:sz w:val="24"/>
          <w:szCs w:val="24"/>
          <w:lang w:val="en-GB"/>
        </w:rPr>
        <w:t>et al.,</w:t>
      </w:r>
      <w:r w:rsidR="007D7EE8" w:rsidRPr="00D210BF">
        <w:rPr>
          <w:rFonts w:ascii="Times New Roman" w:hAnsi="Times New Roman" w:cs="Times New Roman"/>
          <w:sz w:val="24"/>
          <w:szCs w:val="24"/>
          <w:lang w:val="en-GB"/>
        </w:rPr>
        <w:t xml:space="preserve"> 2025).</w:t>
      </w:r>
    </w:p>
    <w:p w14:paraId="1FF18041" w14:textId="2F060A5B"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b/>
          <w:bCs/>
          <w:sz w:val="24"/>
          <w:szCs w:val="24"/>
          <w:lang w:val="en-GB"/>
        </w:rPr>
        <w:t>Perception Layer</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The perception layer constitutes the foundation of the IoT architecture. It consists of physical sensors, actuators, cameras, smart meters, Global Positioning System (GPS) devices, and other sensing technologies responsible for gathering data from the surrounding environment. These devices continuously monitor variables such as temperature, humidity, air quality, traffic density, and energy consumption patterns</w:t>
      </w:r>
      <w:r w:rsidR="00E71D41">
        <w:rPr>
          <w:rFonts w:ascii="Times New Roman" w:hAnsi="Times New Roman" w:cs="Times New Roman"/>
          <w:sz w:val="24"/>
          <w:szCs w:val="24"/>
          <w:lang w:val="en-GB"/>
        </w:rPr>
        <w:t xml:space="preserve"> </w:t>
      </w:r>
      <w:r w:rsidR="00E71D41" w:rsidRPr="008F1166">
        <w:rPr>
          <w:rFonts w:ascii="Times New Roman" w:hAnsi="Times New Roman" w:cs="Times New Roman"/>
          <w:sz w:val="24"/>
          <w:szCs w:val="24"/>
          <w:lang w:val="en-GB"/>
        </w:rPr>
        <w:t>(Bhardwaj, 2024).</w:t>
      </w:r>
    </w:p>
    <w:p w14:paraId="26CD3485" w14:textId="540B0E7A"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b/>
          <w:bCs/>
          <w:sz w:val="24"/>
          <w:szCs w:val="24"/>
          <w:lang w:val="en-GB"/>
        </w:rPr>
        <w:lastRenderedPageBreak/>
        <w:t>Network Layer</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 xml:space="preserve">The network layer facilitates communication between sensing devices and data processing platforms. It utilizes various communication technologies, including Wi-Fi, Bluetooth, ZigBee, </w:t>
      </w:r>
      <w:proofErr w:type="spellStart"/>
      <w:r w:rsidRPr="008F1166">
        <w:rPr>
          <w:rFonts w:ascii="Times New Roman" w:hAnsi="Times New Roman" w:cs="Times New Roman"/>
          <w:sz w:val="24"/>
          <w:szCs w:val="24"/>
          <w:lang w:val="en-GB"/>
        </w:rPr>
        <w:t>LoRaWAN</w:t>
      </w:r>
      <w:proofErr w:type="spellEnd"/>
      <w:r w:rsidRPr="008F1166">
        <w:rPr>
          <w:rFonts w:ascii="Times New Roman" w:hAnsi="Times New Roman" w:cs="Times New Roman"/>
          <w:sz w:val="24"/>
          <w:szCs w:val="24"/>
          <w:lang w:val="en-GB"/>
        </w:rPr>
        <w:t>, cellular networks, and fifth-generation (5G) communication systems. This layer ensures reliable and secure transmission of information generated by IoT devices</w:t>
      </w:r>
      <w:r w:rsidR="00AC3CFF">
        <w:rPr>
          <w:rFonts w:ascii="Times New Roman" w:hAnsi="Times New Roman" w:cs="Times New Roman"/>
          <w:sz w:val="24"/>
          <w:szCs w:val="24"/>
          <w:lang w:val="en-GB"/>
        </w:rPr>
        <w:t xml:space="preserve"> </w:t>
      </w:r>
      <w:r w:rsidR="00AC3CFF" w:rsidRPr="00E71D41">
        <w:rPr>
          <w:rFonts w:ascii="Times New Roman" w:hAnsi="Times New Roman" w:cs="Times New Roman"/>
          <w:sz w:val="24"/>
          <w:szCs w:val="24"/>
          <w:lang w:val="en-GB"/>
        </w:rPr>
        <w:t xml:space="preserve">(Salih </w:t>
      </w:r>
      <w:r w:rsidR="00AC3CFF" w:rsidRPr="00E71D41">
        <w:rPr>
          <w:rFonts w:ascii="Times New Roman" w:hAnsi="Times New Roman" w:cs="Times New Roman"/>
          <w:i/>
          <w:iCs/>
          <w:sz w:val="24"/>
          <w:szCs w:val="24"/>
          <w:lang w:val="en-GB"/>
        </w:rPr>
        <w:t>et al.,</w:t>
      </w:r>
      <w:r w:rsidR="00AC3CFF" w:rsidRPr="00E71D41">
        <w:rPr>
          <w:rFonts w:ascii="Times New Roman" w:hAnsi="Times New Roman" w:cs="Times New Roman"/>
          <w:sz w:val="24"/>
          <w:szCs w:val="24"/>
          <w:lang w:val="en-GB"/>
        </w:rPr>
        <w:t xml:space="preserve"> 2025).</w:t>
      </w:r>
    </w:p>
    <w:p w14:paraId="15897394" w14:textId="3DE988DA"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b/>
          <w:bCs/>
          <w:sz w:val="24"/>
          <w:szCs w:val="24"/>
          <w:lang w:val="en-GB"/>
        </w:rPr>
        <w:t>Processing Layer</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 xml:space="preserve">The processing layer is responsible for storing, </w:t>
      </w:r>
      <w:proofErr w:type="spellStart"/>
      <w:r w:rsidRPr="008F1166">
        <w:rPr>
          <w:rFonts w:ascii="Times New Roman" w:hAnsi="Times New Roman" w:cs="Times New Roman"/>
          <w:sz w:val="24"/>
          <w:szCs w:val="24"/>
          <w:lang w:val="en-GB"/>
        </w:rPr>
        <w:t>analyzing</w:t>
      </w:r>
      <w:proofErr w:type="spellEnd"/>
      <w:r w:rsidRPr="008F1166">
        <w:rPr>
          <w:rFonts w:ascii="Times New Roman" w:hAnsi="Times New Roman" w:cs="Times New Roman"/>
          <w:sz w:val="24"/>
          <w:szCs w:val="24"/>
          <w:lang w:val="en-GB"/>
        </w:rPr>
        <w:t xml:space="preserve">, and interpreting collected data. Cloud computing platforms, edge computing technologies, artificial intelligence algorithms, and big data analytics tools are commonly employed within this layer. These technologies enable intelligent decision-making, predictive analysis, and efficient management of urban resources (Sacoto-Cabrera </w:t>
      </w:r>
      <w:r w:rsidRPr="008F1166">
        <w:rPr>
          <w:rFonts w:ascii="Times New Roman" w:hAnsi="Times New Roman" w:cs="Times New Roman"/>
          <w:i/>
          <w:iCs/>
          <w:sz w:val="24"/>
          <w:szCs w:val="24"/>
          <w:lang w:val="en-GB"/>
        </w:rPr>
        <w:t>et al</w:t>
      </w:r>
      <w:r w:rsidRPr="008F1166">
        <w:rPr>
          <w:rFonts w:ascii="Times New Roman" w:hAnsi="Times New Roman" w:cs="Times New Roman"/>
          <w:sz w:val="24"/>
          <w:szCs w:val="24"/>
          <w:lang w:val="en-GB"/>
        </w:rPr>
        <w:t>., 2025).</w:t>
      </w:r>
    </w:p>
    <w:p w14:paraId="549DFCD3" w14:textId="6DF1368B"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b/>
          <w:bCs/>
          <w:sz w:val="24"/>
          <w:szCs w:val="24"/>
          <w:lang w:val="en-GB"/>
        </w:rPr>
        <w:t>Application Layer</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The application layer provides services directly to end-users and city administrators. Applications at this layer include smart transportation systems, healthcare monitoring platforms, environmental management systems, intelligent energy grids, and public safety solutions. Through these applications, cities can offer improved services while enhancing operational efficiency</w:t>
      </w:r>
      <w:r w:rsidR="00AC3CFF">
        <w:rPr>
          <w:rFonts w:ascii="Times New Roman" w:hAnsi="Times New Roman" w:cs="Times New Roman"/>
          <w:sz w:val="24"/>
          <w:szCs w:val="24"/>
          <w:lang w:val="en-GB"/>
        </w:rPr>
        <w:t xml:space="preserve"> </w:t>
      </w:r>
      <w:r w:rsidR="00AC3CFF" w:rsidRPr="00E71D41">
        <w:rPr>
          <w:rFonts w:ascii="Times New Roman" w:hAnsi="Times New Roman" w:cs="Times New Roman"/>
          <w:sz w:val="24"/>
          <w:szCs w:val="24"/>
          <w:lang w:val="en-GB"/>
        </w:rPr>
        <w:t xml:space="preserve">(Salih </w:t>
      </w:r>
      <w:r w:rsidR="00AC3CFF" w:rsidRPr="00E71D41">
        <w:rPr>
          <w:rFonts w:ascii="Times New Roman" w:hAnsi="Times New Roman" w:cs="Times New Roman"/>
          <w:i/>
          <w:iCs/>
          <w:sz w:val="24"/>
          <w:szCs w:val="24"/>
          <w:lang w:val="en-GB"/>
        </w:rPr>
        <w:t>et al.,</w:t>
      </w:r>
      <w:r w:rsidR="00AC3CFF" w:rsidRPr="00E71D41">
        <w:rPr>
          <w:rFonts w:ascii="Times New Roman" w:hAnsi="Times New Roman" w:cs="Times New Roman"/>
          <w:sz w:val="24"/>
          <w:szCs w:val="24"/>
          <w:lang w:val="en-GB"/>
        </w:rPr>
        <w:t xml:space="preserve"> 2025).</w:t>
      </w:r>
    </w:p>
    <w:p w14:paraId="4BF8FF52" w14:textId="6FBE56C2" w:rsidR="008F1166" w:rsidRPr="008F1166" w:rsidRDefault="008F1166" w:rsidP="002B5606">
      <w:pPr>
        <w:spacing w:after="0"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t>Applications of IoT in Smart Cities</w:t>
      </w:r>
    </w:p>
    <w:p w14:paraId="2A67D05F" w14:textId="77777777"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sz w:val="24"/>
          <w:szCs w:val="24"/>
          <w:lang w:val="en-GB"/>
        </w:rPr>
        <w:t>IoT technologies have found extensive applications across multiple sectors of urban development.</w:t>
      </w:r>
    </w:p>
    <w:p w14:paraId="15D52413" w14:textId="53697D23" w:rsidR="008F1166" w:rsidRPr="008F1166" w:rsidRDefault="008F1166" w:rsidP="008F1166">
      <w:pPr>
        <w:spacing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t>Smart Transportation</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 xml:space="preserve">Smart transportation systems utilize IoT devices to monitor traffic flow, detect congestion, optimize traffic signals, and improve public transit operations. Sensors embedded within roads, traffic lights, and vehicles generate real-time information that can be </w:t>
      </w:r>
      <w:proofErr w:type="spellStart"/>
      <w:r w:rsidRPr="008F1166">
        <w:rPr>
          <w:rFonts w:ascii="Times New Roman" w:hAnsi="Times New Roman" w:cs="Times New Roman"/>
          <w:sz w:val="24"/>
          <w:szCs w:val="24"/>
          <w:lang w:val="en-GB"/>
        </w:rPr>
        <w:t>analyzed</w:t>
      </w:r>
      <w:proofErr w:type="spellEnd"/>
      <w:r w:rsidRPr="008F1166">
        <w:rPr>
          <w:rFonts w:ascii="Times New Roman" w:hAnsi="Times New Roman" w:cs="Times New Roman"/>
          <w:sz w:val="24"/>
          <w:szCs w:val="24"/>
          <w:lang w:val="en-GB"/>
        </w:rPr>
        <w:t xml:space="preserve"> to reduce travel time, minimize fuel consumption, and enhance road safety. Intelligent transportation systems also facilitate the development of autonomous vehicles and smart parking solutions (Houssein </w:t>
      </w:r>
      <w:r w:rsidRPr="008F1166">
        <w:rPr>
          <w:rFonts w:ascii="Times New Roman" w:hAnsi="Times New Roman" w:cs="Times New Roman"/>
          <w:i/>
          <w:iCs/>
          <w:sz w:val="24"/>
          <w:szCs w:val="24"/>
          <w:lang w:val="en-GB"/>
        </w:rPr>
        <w:t>et al.,</w:t>
      </w:r>
      <w:r w:rsidRPr="008F1166">
        <w:rPr>
          <w:rFonts w:ascii="Times New Roman" w:hAnsi="Times New Roman" w:cs="Times New Roman"/>
          <w:sz w:val="24"/>
          <w:szCs w:val="24"/>
          <w:lang w:val="en-GB"/>
        </w:rPr>
        <w:t xml:space="preserve"> 2024).</w:t>
      </w:r>
    </w:p>
    <w:p w14:paraId="1A487CFB" w14:textId="7FFA8C98" w:rsidR="008F1166" w:rsidRPr="008F1166" w:rsidRDefault="008F1166" w:rsidP="008F1166">
      <w:pPr>
        <w:spacing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t>Smart Energy Management</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 xml:space="preserve">Energy management represents one of the most significant applications of IoT in smart cities. Smart grids equipped with intelligent meters enable real-time monitoring of electricity consumption and facilitate demand-response strategies. IoT technologies support the integration of renewable energy sources such as solar and wind power, thereby reducing dependence on fossil fuels and minimizing greenhouse gas emissions (Salih </w:t>
      </w:r>
      <w:r w:rsidRPr="008F1166">
        <w:rPr>
          <w:rFonts w:ascii="Times New Roman" w:hAnsi="Times New Roman" w:cs="Times New Roman"/>
          <w:i/>
          <w:iCs/>
          <w:sz w:val="24"/>
          <w:szCs w:val="24"/>
          <w:lang w:val="en-GB"/>
        </w:rPr>
        <w:t>et al</w:t>
      </w:r>
      <w:r w:rsidRPr="008F1166">
        <w:rPr>
          <w:rFonts w:ascii="Times New Roman" w:hAnsi="Times New Roman" w:cs="Times New Roman"/>
          <w:sz w:val="24"/>
          <w:szCs w:val="24"/>
          <w:lang w:val="en-GB"/>
        </w:rPr>
        <w:t>., 2025).</w:t>
      </w:r>
    </w:p>
    <w:p w14:paraId="22D32241" w14:textId="075E8D25"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b/>
          <w:bCs/>
          <w:sz w:val="24"/>
          <w:szCs w:val="24"/>
          <w:lang w:val="en-GB"/>
        </w:rPr>
        <w:t>Waste Management</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IoT-based waste management systems employ sensors installed in waste bins to monitor fill levels and optimize waste collection schedules. This approach reduces operational costs, decreases fuel consumption associated with collection vehicles, and promotes cleaner urban environments.</w:t>
      </w:r>
    </w:p>
    <w:p w14:paraId="5D727C4D" w14:textId="43AC5707" w:rsidR="008F1166" w:rsidRPr="008F1166" w:rsidRDefault="008F1166" w:rsidP="008F1166">
      <w:pPr>
        <w:spacing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lastRenderedPageBreak/>
        <w:t>Environmental Monitoring</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Environmental sustainability is a key objective of smart cities. IoT sensors continuously monitor air quality, water quality, noise pollution, and weather conditions. The collected information assists policymakers in developing effective environmental protection strategies and mitigating the impacts of climate change</w:t>
      </w:r>
      <w:r w:rsidR="00E71D41">
        <w:rPr>
          <w:rFonts w:ascii="Times New Roman" w:hAnsi="Times New Roman" w:cs="Times New Roman"/>
          <w:sz w:val="24"/>
          <w:szCs w:val="24"/>
          <w:lang w:val="en-GB"/>
        </w:rPr>
        <w:t xml:space="preserve"> </w:t>
      </w:r>
      <w:r w:rsidR="00E71D41" w:rsidRPr="008F1166">
        <w:rPr>
          <w:rFonts w:ascii="Times New Roman" w:hAnsi="Times New Roman" w:cs="Times New Roman"/>
          <w:sz w:val="24"/>
          <w:szCs w:val="24"/>
          <w:lang w:val="en-GB"/>
        </w:rPr>
        <w:t xml:space="preserve">(Sacoto-Cabrera </w:t>
      </w:r>
      <w:r w:rsidR="00E71D41" w:rsidRPr="008F1166">
        <w:rPr>
          <w:rFonts w:ascii="Times New Roman" w:hAnsi="Times New Roman" w:cs="Times New Roman"/>
          <w:i/>
          <w:iCs/>
          <w:sz w:val="24"/>
          <w:szCs w:val="24"/>
          <w:lang w:val="en-GB"/>
        </w:rPr>
        <w:t>et al</w:t>
      </w:r>
      <w:r w:rsidR="00E71D41" w:rsidRPr="008F1166">
        <w:rPr>
          <w:rFonts w:ascii="Times New Roman" w:hAnsi="Times New Roman" w:cs="Times New Roman"/>
          <w:sz w:val="24"/>
          <w:szCs w:val="24"/>
          <w:lang w:val="en-GB"/>
        </w:rPr>
        <w:t>., 2025).</w:t>
      </w:r>
    </w:p>
    <w:p w14:paraId="7C797597" w14:textId="3D8B94B3" w:rsidR="008F1166" w:rsidRPr="008F1166" w:rsidRDefault="008F1166" w:rsidP="008F1166">
      <w:pPr>
        <w:spacing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t>Smart Healthcare</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Healthcare services have also benefited significantly from IoT technologies. Wearable devices, remote patient monitoring systems, telemedicine platforms, and emergency response mechanisms enable healthcare providers to deliver timely and efficient medical services. These innovations contribute to improved patient outcomes and enhanced accessibility to healthcare services</w:t>
      </w:r>
      <w:r w:rsidR="00E71D41">
        <w:rPr>
          <w:rFonts w:ascii="Times New Roman" w:hAnsi="Times New Roman" w:cs="Times New Roman"/>
          <w:sz w:val="24"/>
          <w:szCs w:val="24"/>
          <w:lang w:val="en-GB"/>
        </w:rPr>
        <w:t xml:space="preserve"> </w:t>
      </w:r>
      <w:r w:rsidR="00E71D41" w:rsidRPr="008F1166">
        <w:rPr>
          <w:rFonts w:ascii="Times New Roman" w:hAnsi="Times New Roman" w:cs="Times New Roman"/>
          <w:sz w:val="24"/>
          <w:szCs w:val="24"/>
          <w:lang w:val="en-GB"/>
        </w:rPr>
        <w:t xml:space="preserve">(Houssein </w:t>
      </w:r>
      <w:r w:rsidR="00E71D41" w:rsidRPr="00E71D41">
        <w:rPr>
          <w:rFonts w:ascii="Times New Roman" w:hAnsi="Times New Roman" w:cs="Times New Roman"/>
          <w:i/>
          <w:iCs/>
          <w:sz w:val="24"/>
          <w:szCs w:val="24"/>
          <w:lang w:val="en-GB"/>
        </w:rPr>
        <w:t>et al.,</w:t>
      </w:r>
      <w:r w:rsidR="00E71D41" w:rsidRPr="008F1166">
        <w:rPr>
          <w:rFonts w:ascii="Times New Roman" w:hAnsi="Times New Roman" w:cs="Times New Roman"/>
          <w:sz w:val="24"/>
          <w:szCs w:val="24"/>
          <w:lang w:val="en-GB"/>
        </w:rPr>
        <w:t xml:space="preserve"> 2024).</w:t>
      </w:r>
    </w:p>
    <w:p w14:paraId="797C941D" w14:textId="2BD0FB00" w:rsidR="007D7EE8" w:rsidRDefault="008F1166" w:rsidP="00A724E8">
      <w:pPr>
        <w:spacing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t>Public Safety</w:t>
      </w:r>
      <w:r>
        <w:rPr>
          <w:rFonts w:ascii="Times New Roman" w:hAnsi="Times New Roman" w:cs="Times New Roman"/>
          <w:b/>
          <w:bCs/>
          <w:sz w:val="24"/>
          <w:szCs w:val="24"/>
          <w:lang w:val="en-GB"/>
        </w:rPr>
        <w:t xml:space="preserve">: </w:t>
      </w:r>
      <w:r w:rsidRPr="008F1166">
        <w:rPr>
          <w:rFonts w:ascii="Times New Roman" w:hAnsi="Times New Roman" w:cs="Times New Roman"/>
          <w:sz w:val="24"/>
          <w:szCs w:val="24"/>
          <w:lang w:val="en-GB"/>
        </w:rPr>
        <w:t xml:space="preserve">IoT applications in public safety include intelligent surveillance systems, disaster management technologies, fire detection sensors, and emergency communication platforms. These systems improve urban resilience by enabling rapid responses to emergencies and enhancing overall community security (Al-Obaidi </w:t>
      </w:r>
      <w:r w:rsidRPr="008F1166">
        <w:rPr>
          <w:rFonts w:ascii="Times New Roman" w:hAnsi="Times New Roman" w:cs="Times New Roman"/>
          <w:i/>
          <w:iCs/>
          <w:sz w:val="24"/>
          <w:szCs w:val="24"/>
          <w:lang w:val="en-GB"/>
        </w:rPr>
        <w:t>et al</w:t>
      </w:r>
      <w:r w:rsidRPr="008F1166">
        <w:rPr>
          <w:rFonts w:ascii="Times New Roman" w:hAnsi="Times New Roman" w:cs="Times New Roman"/>
          <w:sz w:val="24"/>
          <w:szCs w:val="24"/>
          <w:lang w:val="en-GB"/>
        </w:rPr>
        <w:t>., 2024).</w:t>
      </w:r>
    </w:p>
    <w:p w14:paraId="24E37565" w14:textId="6D9EA067" w:rsidR="008F1166" w:rsidRPr="008F1166" w:rsidRDefault="008F1166" w:rsidP="00821C31">
      <w:pPr>
        <w:spacing w:after="0"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t>Benefits of IoT in Smart Cities</w:t>
      </w:r>
    </w:p>
    <w:p w14:paraId="451B7956" w14:textId="77777777" w:rsidR="008F1166" w:rsidRP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sz w:val="24"/>
          <w:szCs w:val="24"/>
          <w:lang w:val="en-GB"/>
        </w:rPr>
        <w:t>The deployment of IoT technologies offers numerous benefits for urban development. IoT enhances service delivery through real-time monitoring and efficient resource management. It promotes environmental sustainability by reducing energy consumption, minimizing waste generation, and supporting renewable energy integration. Furthermore, IoT stimulates economic growth by creating opportunities for technological innovation, entrepreneurship, and employment. Perhaps most importantly, IoT significantly improves citizens' quality of life through better healthcare services, safer communities, efficient transportation systems, and cleaner environments (Bhardwaj, 2024).</w:t>
      </w:r>
    </w:p>
    <w:p w14:paraId="5D186610" w14:textId="3672E966" w:rsidR="008F1166" w:rsidRPr="008F1166" w:rsidRDefault="008F1166" w:rsidP="002B5606">
      <w:pPr>
        <w:spacing w:after="0"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t>Future Trends in IoT and Smart Cities</w:t>
      </w:r>
    </w:p>
    <w:p w14:paraId="0C106927" w14:textId="77777777" w:rsid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sz w:val="24"/>
          <w:szCs w:val="24"/>
          <w:lang w:val="en-GB"/>
        </w:rPr>
        <w:t xml:space="preserve">Emerging technologies are expected to further strengthen IoT-enabled smart cities. Artificial intelligence will facilitate predictive analytics and autonomous decision-making capabilities. Edge computing will reduce network latency by processing data closer to end-users. Digital twin technologies will provide virtual representations of cities, enabling urban planners to simulate infrastructure projects and optimize resource allocation. Blockchain technology may enhance transparency, trust, and cybersecurity within smart city ecosystems. Furthermore, sixth-generation (6G) communication networks are anticipated to provide ultra-fast connectivity that supports billions of interconnected devices (Sacoto-Cabrera </w:t>
      </w:r>
      <w:r w:rsidRPr="008F1166">
        <w:rPr>
          <w:rFonts w:ascii="Times New Roman" w:hAnsi="Times New Roman" w:cs="Times New Roman"/>
          <w:i/>
          <w:iCs/>
          <w:sz w:val="24"/>
          <w:szCs w:val="24"/>
          <w:lang w:val="en-GB"/>
        </w:rPr>
        <w:t>et al</w:t>
      </w:r>
      <w:r w:rsidRPr="008F1166">
        <w:rPr>
          <w:rFonts w:ascii="Times New Roman" w:hAnsi="Times New Roman" w:cs="Times New Roman"/>
          <w:sz w:val="24"/>
          <w:szCs w:val="24"/>
          <w:lang w:val="en-GB"/>
        </w:rPr>
        <w:t>., 2025).</w:t>
      </w:r>
    </w:p>
    <w:p w14:paraId="490AF8F6" w14:textId="77777777" w:rsidR="00A724E8" w:rsidRDefault="00A724E8">
      <w:pPr>
        <w:spacing w:line="278"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29AC3F9A" w14:textId="0B39F224" w:rsidR="00821C31" w:rsidRPr="00821C31" w:rsidRDefault="00821C31" w:rsidP="002B5606">
      <w:pPr>
        <w:spacing w:after="0" w:line="360" w:lineRule="auto"/>
        <w:jc w:val="both"/>
        <w:rPr>
          <w:rFonts w:ascii="Times New Roman" w:hAnsi="Times New Roman" w:cs="Times New Roman"/>
          <w:b/>
          <w:bCs/>
          <w:sz w:val="24"/>
          <w:szCs w:val="24"/>
          <w:lang w:val="en-GB"/>
        </w:rPr>
      </w:pPr>
      <w:r w:rsidRPr="00821C31">
        <w:rPr>
          <w:rFonts w:ascii="Times New Roman" w:hAnsi="Times New Roman" w:cs="Times New Roman"/>
          <w:b/>
          <w:bCs/>
          <w:sz w:val="24"/>
          <w:szCs w:val="24"/>
          <w:lang w:val="en-GB"/>
        </w:rPr>
        <w:lastRenderedPageBreak/>
        <w:t>Advantages of IoT in Smart Cities</w:t>
      </w:r>
    </w:p>
    <w:p w14:paraId="2B4CB890" w14:textId="6ECBE3AD" w:rsidR="00821C31" w:rsidRPr="00D210BF" w:rsidRDefault="00821C31" w:rsidP="00D210BF">
      <w:pPr>
        <w:pStyle w:val="ListParagraph"/>
        <w:numPr>
          <w:ilvl w:val="0"/>
          <w:numId w:val="2"/>
        </w:numPr>
        <w:spacing w:line="360" w:lineRule="auto"/>
        <w:jc w:val="both"/>
        <w:rPr>
          <w:rFonts w:ascii="Times New Roman" w:hAnsi="Times New Roman" w:cs="Times New Roman"/>
          <w:b/>
          <w:bCs/>
          <w:sz w:val="24"/>
          <w:szCs w:val="24"/>
          <w:lang w:val="en-GB"/>
        </w:rPr>
      </w:pPr>
      <w:r w:rsidRPr="00D210BF">
        <w:rPr>
          <w:rFonts w:ascii="Times New Roman" w:hAnsi="Times New Roman" w:cs="Times New Roman"/>
          <w:b/>
          <w:bCs/>
          <w:sz w:val="24"/>
          <w:szCs w:val="24"/>
          <w:lang w:val="en-GB"/>
        </w:rPr>
        <w:t>Improved Efficiency in Urban Service Delivery</w:t>
      </w:r>
      <w:r w:rsidRPr="00D210BF">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 xml:space="preserve">One of the major advantages of IoT in smart cities is its ability to enhance the efficiency of urban service delivery. IoT devices continuously collect and transmit real-time data that enable city administrators to monitor infrastructure, utilities, and public services more effectively. This capability facilitates informed decision-making, rapid identification of system failures, and timely interventions, thereby reducing operational inefficiencies. For example, smart water distribution systems can detect leakages automatically, while intelligent traffic management systems can adjust signal timings based on traffic density to reduce congestion. Such improvements contribute to better service quality and increased citizen satisfaction (Houssein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xml:space="preserve"> 2024).</w:t>
      </w:r>
    </w:p>
    <w:p w14:paraId="7A81FFED" w14:textId="7AE2DB6E" w:rsidR="00821C31" w:rsidRPr="00D210BF" w:rsidRDefault="00821C31" w:rsidP="00D210BF">
      <w:pPr>
        <w:pStyle w:val="ListParagraph"/>
        <w:numPr>
          <w:ilvl w:val="0"/>
          <w:numId w:val="2"/>
        </w:numPr>
        <w:spacing w:line="360" w:lineRule="auto"/>
        <w:jc w:val="both"/>
        <w:rPr>
          <w:rFonts w:ascii="Times New Roman" w:hAnsi="Times New Roman" w:cs="Times New Roman"/>
          <w:b/>
          <w:bCs/>
          <w:sz w:val="24"/>
          <w:szCs w:val="24"/>
          <w:lang w:val="en-GB"/>
        </w:rPr>
      </w:pPr>
      <w:r w:rsidRPr="00D210BF">
        <w:rPr>
          <w:rFonts w:ascii="Times New Roman" w:hAnsi="Times New Roman" w:cs="Times New Roman"/>
          <w:b/>
          <w:bCs/>
          <w:sz w:val="24"/>
          <w:szCs w:val="24"/>
          <w:lang w:val="en-GB"/>
        </w:rPr>
        <w:t>Enhanced Resource Management and Sustainability</w:t>
      </w:r>
      <w:r w:rsidRPr="00D210BF">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 xml:space="preserve">IoT technologies significantly improve the management and utilization of natural and urban resources. Smart grids, intelligent lighting systems, and automated irrigation technologies enable cities to optimize energy and water consumption, reducing waste and lowering operational costs. Additionally, environmental sensors provide continuous monitoring of air quality, noise levels, and weather conditions, supporting sustainable urban planning and environmental conservation initiatives. Through these applications, IoT contributes substantially to achieving sustainable development objectives and building environmentally resilient cities (Al-Obaidi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2024).</w:t>
      </w:r>
    </w:p>
    <w:p w14:paraId="1B4DF395" w14:textId="3C7336D9" w:rsidR="00821C31" w:rsidRPr="00D210BF" w:rsidRDefault="00821C31" w:rsidP="00D210BF">
      <w:pPr>
        <w:pStyle w:val="ListParagraph"/>
        <w:numPr>
          <w:ilvl w:val="0"/>
          <w:numId w:val="2"/>
        </w:numPr>
        <w:spacing w:line="360" w:lineRule="auto"/>
        <w:jc w:val="both"/>
        <w:rPr>
          <w:rFonts w:ascii="Times New Roman" w:hAnsi="Times New Roman" w:cs="Times New Roman"/>
          <w:sz w:val="24"/>
          <w:szCs w:val="24"/>
          <w:lang w:val="en-GB"/>
        </w:rPr>
      </w:pPr>
      <w:r w:rsidRPr="00D210BF">
        <w:rPr>
          <w:rFonts w:ascii="Times New Roman" w:hAnsi="Times New Roman" w:cs="Times New Roman"/>
          <w:b/>
          <w:bCs/>
          <w:sz w:val="24"/>
          <w:szCs w:val="24"/>
          <w:lang w:val="en-GB"/>
        </w:rPr>
        <w:t>Improved Public Safety and Security</w:t>
      </w:r>
      <w:r w:rsidRPr="00D210BF">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 xml:space="preserve">Public safety is another important area where IoT provides considerable benefits. Smart surveillance cameras, connected emergency response systems, and disaster monitoring sensors enable authorities to respond quickly to emergencies, accidents, and security threats. Real-time data analytics help predict potential hazards, support disaster preparedness, and enhance crime prevention efforts. Intelligent public safety systems also facilitate better coordination among emergency service providers, thereby reducing response times and minimizing the impact of adverse events on communities (Sacoto-Cabrera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2025).</w:t>
      </w:r>
    </w:p>
    <w:p w14:paraId="7511F000" w14:textId="1DCA1D98" w:rsidR="00821C31" w:rsidRPr="00D210BF" w:rsidRDefault="00821C31" w:rsidP="00D210BF">
      <w:pPr>
        <w:pStyle w:val="ListParagraph"/>
        <w:numPr>
          <w:ilvl w:val="0"/>
          <w:numId w:val="2"/>
        </w:numPr>
        <w:spacing w:line="360" w:lineRule="auto"/>
        <w:jc w:val="both"/>
        <w:rPr>
          <w:rFonts w:ascii="Times New Roman" w:hAnsi="Times New Roman" w:cs="Times New Roman"/>
          <w:b/>
          <w:bCs/>
          <w:sz w:val="24"/>
          <w:szCs w:val="24"/>
          <w:lang w:val="en-GB"/>
        </w:rPr>
      </w:pPr>
      <w:r w:rsidRPr="00D210BF">
        <w:rPr>
          <w:rFonts w:ascii="Times New Roman" w:hAnsi="Times New Roman" w:cs="Times New Roman"/>
          <w:b/>
          <w:bCs/>
          <w:sz w:val="24"/>
          <w:szCs w:val="24"/>
          <w:lang w:val="en-GB"/>
        </w:rPr>
        <w:t>Better Healthcare Services</w:t>
      </w:r>
      <w:r w:rsidRPr="00D210BF">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 xml:space="preserve">IoT has transformed healthcare delivery within smart cities by enabling remote patient monitoring, telemedicine, and the use of wearable medical devices. These technologies allow healthcare professionals to monitor patients' health conditions in real time, particularly elderly individuals and patients with chronic illnesses. Continuous health monitoring promotes early disease detection, improves treatment outcomes, reduces hospital admissions, and enhances access to healthcare services for </w:t>
      </w:r>
      <w:r w:rsidRPr="00D210BF">
        <w:rPr>
          <w:rFonts w:ascii="Times New Roman" w:hAnsi="Times New Roman" w:cs="Times New Roman"/>
          <w:sz w:val="24"/>
          <w:szCs w:val="24"/>
          <w:lang w:val="en-GB"/>
        </w:rPr>
        <w:lastRenderedPageBreak/>
        <w:t>underserved populations. Consequently, IoT contributes to the development of more efficient and patient-</w:t>
      </w:r>
      <w:proofErr w:type="spellStart"/>
      <w:r w:rsidRPr="00D210BF">
        <w:rPr>
          <w:rFonts w:ascii="Times New Roman" w:hAnsi="Times New Roman" w:cs="Times New Roman"/>
          <w:sz w:val="24"/>
          <w:szCs w:val="24"/>
          <w:lang w:val="en-GB"/>
        </w:rPr>
        <w:t>centered</w:t>
      </w:r>
      <w:proofErr w:type="spellEnd"/>
      <w:r w:rsidRPr="00D210BF">
        <w:rPr>
          <w:rFonts w:ascii="Times New Roman" w:hAnsi="Times New Roman" w:cs="Times New Roman"/>
          <w:sz w:val="24"/>
          <w:szCs w:val="24"/>
          <w:lang w:val="en-GB"/>
        </w:rPr>
        <w:t xml:space="preserve"> healthcare systems (Salih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xml:space="preserve"> 2025).</w:t>
      </w:r>
    </w:p>
    <w:p w14:paraId="166668D1" w14:textId="7EA718BA" w:rsidR="00821C31" w:rsidRPr="00D210BF" w:rsidRDefault="00821C31" w:rsidP="00D210BF">
      <w:pPr>
        <w:pStyle w:val="ListParagraph"/>
        <w:numPr>
          <w:ilvl w:val="0"/>
          <w:numId w:val="2"/>
        </w:numPr>
        <w:spacing w:line="360" w:lineRule="auto"/>
        <w:jc w:val="both"/>
        <w:rPr>
          <w:rFonts w:ascii="Times New Roman" w:hAnsi="Times New Roman" w:cs="Times New Roman"/>
          <w:b/>
          <w:bCs/>
          <w:sz w:val="24"/>
          <w:szCs w:val="24"/>
          <w:lang w:val="en-GB"/>
        </w:rPr>
      </w:pPr>
      <w:r w:rsidRPr="00D210BF">
        <w:rPr>
          <w:rFonts w:ascii="Times New Roman" w:hAnsi="Times New Roman" w:cs="Times New Roman"/>
          <w:b/>
          <w:bCs/>
          <w:sz w:val="24"/>
          <w:szCs w:val="24"/>
          <w:lang w:val="en-GB"/>
        </w:rPr>
        <w:t>Economic Growth and Innovation</w:t>
      </w:r>
      <w:r w:rsidRPr="00D210BF">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The deployment of IoT technologies stimulates economic development by encouraging innovation, attracting investments, and creating employment opportunities in sectors such as information technology, telecommunications, manufacturing, and urban planning. Smart city initiatives often foster collaborations among governments, private organizations, research institutions, and technology companies, leading to the development of innovative solutions that enhance productivity and competitiveness. Furthermore, the growth of IoT-related industries contributes to the expansion of digital economies and supports long-term socioeconomic development (Bhardwaj, 2024).</w:t>
      </w:r>
    </w:p>
    <w:p w14:paraId="4B4CE27F" w14:textId="2DD50159" w:rsidR="00821C31" w:rsidRPr="00D210BF" w:rsidRDefault="00821C31" w:rsidP="00D210BF">
      <w:pPr>
        <w:pStyle w:val="ListParagraph"/>
        <w:numPr>
          <w:ilvl w:val="0"/>
          <w:numId w:val="2"/>
        </w:numPr>
        <w:spacing w:line="360" w:lineRule="auto"/>
        <w:jc w:val="both"/>
        <w:rPr>
          <w:rFonts w:ascii="Times New Roman" w:hAnsi="Times New Roman" w:cs="Times New Roman"/>
          <w:b/>
          <w:bCs/>
          <w:sz w:val="24"/>
          <w:szCs w:val="24"/>
          <w:lang w:val="en-GB"/>
        </w:rPr>
      </w:pPr>
      <w:r w:rsidRPr="00D210BF">
        <w:rPr>
          <w:rFonts w:ascii="Times New Roman" w:hAnsi="Times New Roman" w:cs="Times New Roman"/>
          <w:b/>
          <w:bCs/>
          <w:sz w:val="24"/>
          <w:szCs w:val="24"/>
          <w:lang w:val="en-GB"/>
        </w:rPr>
        <w:t>Improved Quality of Life for Citizens</w:t>
      </w:r>
      <w:r w:rsidRPr="00D210BF">
        <w:rPr>
          <w:rFonts w:ascii="Times New Roman" w:hAnsi="Times New Roman" w:cs="Times New Roman"/>
          <w:b/>
          <w:bCs/>
          <w:sz w:val="24"/>
          <w:szCs w:val="24"/>
          <w:lang w:val="en-GB"/>
        </w:rPr>
        <w:t xml:space="preserve">: </w:t>
      </w:r>
      <w:r w:rsidRPr="00D210BF">
        <w:rPr>
          <w:rFonts w:ascii="Times New Roman" w:hAnsi="Times New Roman" w:cs="Times New Roman"/>
          <w:sz w:val="24"/>
          <w:szCs w:val="24"/>
          <w:lang w:val="en-GB"/>
        </w:rPr>
        <w:t xml:space="preserve">Perhaps the most significant advantage of IoT-enabled smart cities is the improvement in citizens' overall quality of life. Smart transportation systems reduce commuting times and traffic congestion, intelligent energy systems provide reliable electricity services, and smart healthcare applications improve access to medical care. Additionally, cleaner environments, enhanced public safety measures, and efficient municipal services contribute to healthier, safer, and more comfortable living conditions. By placing citizens at the </w:t>
      </w:r>
      <w:proofErr w:type="spellStart"/>
      <w:r w:rsidRPr="00D210BF">
        <w:rPr>
          <w:rFonts w:ascii="Times New Roman" w:hAnsi="Times New Roman" w:cs="Times New Roman"/>
          <w:sz w:val="24"/>
          <w:szCs w:val="24"/>
          <w:lang w:val="en-GB"/>
        </w:rPr>
        <w:t>center</w:t>
      </w:r>
      <w:proofErr w:type="spellEnd"/>
      <w:r w:rsidRPr="00D210BF">
        <w:rPr>
          <w:rFonts w:ascii="Times New Roman" w:hAnsi="Times New Roman" w:cs="Times New Roman"/>
          <w:sz w:val="24"/>
          <w:szCs w:val="24"/>
          <w:lang w:val="en-GB"/>
        </w:rPr>
        <w:t xml:space="preserve"> of urban development initiatives, IoT technologies help create inclusive, responsive, and </w:t>
      </w:r>
      <w:proofErr w:type="spellStart"/>
      <w:r w:rsidRPr="00D210BF">
        <w:rPr>
          <w:rFonts w:ascii="Times New Roman" w:hAnsi="Times New Roman" w:cs="Times New Roman"/>
          <w:sz w:val="24"/>
          <w:szCs w:val="24"/>
          <w:lang w:val="en-GB"/>
        </w:rPr>
        <w:t>livable</w:t>
      </w:r>
      <w:proofErr w:type="spellEnd"/>
      <w:r w:rsidRPr="00D210BF">
        <w:rPr>
          <w:rFonts w:ascii="Times New Roman" w:hAnsi="Times New Roman" w:cs="Times New Roman"/>
          <w:sz w:val="24"/>
          <w:szCs w:val="24"/>
          <w:lang w:val="en-GB"/>
        </w:rPr>
        <w:t xml:space="preserve"> cities capable of meeting present and future societal needs (Houssein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xml:space="preserve"> 2024; Al-Obaidi </w:t>
      </w:r>
      <w:r w:rsidRPr="00D210BF">
        <w:rPr>
          <w:rFonts w:ascii="Times New Roman" w:hAnsi="Times New Roman" w:cs="Times New Roman"/>
          <w:i/>
          <w:iCs/>
          <w:sz w:val="24"/>
          <w:szCs w:val="24"/>
          <w:lang w:val="en-GB"/>
        </w:rPr>
        <w:t>et al.,</w:t>
      </w:r>
      <w:r w:rsidRPr="00D210BF">
        <w:rPr>
          <w:rFonts w:ascii="Times New Roman" w:hAnsi="Times New Roman" w:cs="Times New Roman"/>
          <w:sz w:val="24"/>
          <w:szCs w:val="24"/>
          <w:lang w:val="en-GB"/>
        </w:rPr>
        <w:t xml:space="preserve"> 2024).</w:t>
      </w:r>
    </w:p>
    <w:p w14:paraId="6C9EC1E0" w14:textId="2B0C08A9" w:rsidR="008F1166" w:rsidRPr="008F1166" w:rsidRDefault="008F1166" w:rsidP="002B5606">
      <w:pPr>
        <w:spacing w:after="0"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t>Conclusion</w:t>
      </w:r>
    </w:p>
    <w:p w14:paraId="21809DDF" w14:textId="77777777" w:rsidR="008F1166" w:rsidRDefault="008F1166" w:rsidP="008F1166">
      <w:pPr>
        <w:spacing w:line="360" w:lineRule="auto"/>
        <w:jc w:val="both"/>
        <w:rPr>
          <w:rFonts w:ascii="Times New Roman" w:hAnsi="Times New Roman" w:cs="Times New Roman"/>
          <w:sz w:val="24"/>
          <w:szCs w:val="24"/>
          <w:lang w:val="en-GB"/>
        </w:rPr>
      </w:pPr>
      <w:r w:rsidRPr="008F1166">
        <w:rPr>
          <w:rFonts w:ascii="Times New Roman" w:hAnsi="Times New Roman" w:cs="Times New Roman"/>
          <w:sz w:val="24"/>
          <w:szCs w:val="24"/>
          <w:lang w:val="en-GB"/>
        </w:rPr>
        <w:t>The Internet of Things has become a fundamental technological pillar for smart city development. Through real-time monitoring, intelligent automation, and seamless communication among interconnected devices, IoT significantly contributes to sustainable urban growth and improved quality of life. Applications in transportation, healthcare, energy management, environmental monitoring, and public safety demonstrate the transformative potential of IoT technologies. Nevertheless, addressing challenges related to cybersecurity, privacy protection, interoperability, and governance is essential for achieving the full benefits of smart city initiatives. Collaborative efforts among governments, researchers, technology providers, and citizens are necessary to establish secure, inclusive, and sustainable smart urban environments.</w:t>
      </w:r>
    </w:p>
    <w:p w14:paraId="5B19725C" w14:textId="77777777" w:rsidR="00A724E8" w:rsidRDefault="00A724E8">
      <w:pPr>
        <w:spacing w:line="278"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449B35A6" w14:textId="44FDE3D0" w:rsidR="00821C31" w:rsidRPr="00821C31" w:rsidRDefault="00821C31" w:rsidP="00D210BF">
      <w:pPr>
        <w:spacing w:after="0" w:line="360" w:lineRule="auto"/>
        <w:jc w:val="both"/>
        <w:rPr>
          <w:rFonts w:ascii="Times New Roman" w:hAnsi="Times New Roman" w:cs="Times New Roman"/>
          <w:b/>
          <w:bCs/>
          <w:sz w:val="24"/>
          <w:szCs w:val="24"/>
          <w:lang w:val="en-GB"/>
        </w:rPr>
      </w:pPr>
      <w:r w:rsidRPr="00821C31">
        <w:rPr>
          <w:rFonts w:ascii="Times New Roman" w:hAnsi="Times New Roman" w:cs="Times New Roman"/>
          <w:b/>
          <w:bCs/>
          <w:sz w:val="24"/>
          <w:szCs w:val="24"/>
          <w:lang w:val="en-GB"/>
        </w:rPr>
        <w:lastRenderedPageBreak/>
        <w:t>Recommendations</w:t>
      </w:r>
    </w:p>
    <w:p w14:paraId="11660590" w14:textId="77777777" w:rsidR="00821C31" w:rsidRPr="00821C31" w:rsidRDefault="00821C31" w:rsidP="00821C31">
      <w:pPr>
        <w:spacing w:line="360" w:lineRule="auto"/>
        <w:jc w:val="both"/>
        <w:rPr>
          <w:rFonts w:ascii="Times New Roman" w:hAnsi="Times New Roman" w:cs="Times New Roman"/>
          <w:sz w:val="24"/>
          <w:szCs w:val="24"/>
          <w:lang w:val="en-GB"/>
        </w:rPr>
      </w:pPr>
      <w:r w:rsidRPr="00821C31">
        <w:rPr>
          <w:rFonts w:ascii="Times New Roman" w:hAnsi="Times New Roman" w:cs="Times New Roman"/>
          <w:sz w:val="24"/>
          <w:szCs w:val="24"/>
          <w:lang w:val="en-GB"/>
        </w:rPr>
        <w:t>Based on the findings of this seminar, the following recommendations are proposed to enhance the successful adoption and sustainability of Internet of Things (IoT)-enabled smart cities.</w:t>
      </w:r>
    </w:p>
    <w:p w14:paraId="43278CBA" w14:textId="6715A5B0" w:rsidR="00821C31" w:rsidRPr="00821C31" w:rsidRDefault="00821C31" w:rsidP="00821C31">
      <w:pPr>
        <w:pStyle w:val="ListParagraph"/>
        <w:numPr>
          <w:ilvl w:val="0"/>
          <w:numId w:val="1"/>
        </w:numPr>
        <w:spacing w:line="360" w:lineRule="auto"/>
        <w:jc w:val="both"/>
        <w:rPr>
          <w:rFonts w:ascii="Times New Roman" w:hAnsi="Times New Roman" w:cs="Times New Roman"/>
          <w:sz w:val="24"/>
          <w:szCs w:val="24"/>
          <w:lang w:val="en-GB"/>
        </w:rPr>
      </w:pPr>
      <w:r w:rsidRPr="00821C31">
        <w:rPr>
          <w:rFonts w:ascii="Times New Roman" w:hAnsi="Times New Roman" w:cs="Times New Roman"/>
          <w:sz w:val="24"/>
          <w:szCs w:val="24"/>
          <w:lang w:val="en-GB"/>
        </w:rPr>
        <w:t xml:space="preserve">Governments, municipal authorities, and technology providers should prioritize the development and implementation of robust cybersecurity frameworks to protect IoT infrastructures from cyberattacks, unauthorized access, and data breaches. </w:t>
      </w:r>
    </w:p>
    <w:p w14:paraId="65172B31" w14:textId="448245E7" w:rsidR="00821C31" w:rsidRPr="00821C31" w:rsidRDefault="00821C31" w:rsidP="00821C31">
      <w:pPr>
        <w:pStyle w:val="ListParagraph"/>
        <w:numPr>
          <w:ilvl w:val="0"/>
          <w:numId w:val="1"/>
        </w:numPr>
        <w:spacing w:line="360" w:lineRule="auto"/>
        <w:jc w:val="both"/>
        <w:rPr>
          <w:rFonts w:ascii="Times New Roman" w:hAnsi="Times New Roman" w:cs="Times New Roman"/>
          <w:sz w:val="24"/>
          <w:szCs w:val="24"/>
          <w:lang w:val="en-GB"/>
        </w:rPr>
      </w:pPr>
      <w:r w:rsidRPr="00821C31">
        <w:rPr>
          <w:rFonts w:ascii="Times New Roman" w:hAnsi="Times New Roman" w:cs="Times New Roman"/>
          <w:sz w:val="24"/>
          <w:szCs w:val="24"/>
          <w:lang w:val="en-GB"/>
        </w:rPr>
        <w:t xml:space="preserve">There is a need for international and national regulatory bodies to promote standardized communication protocols and interoperability frameworks for IoT devices. </w:t>
      </w:r>
    </w:p>
    <w:p w14:paraId="0553F455" w14:textId="54C07726" w:rsidR="00821C31" w:rsidRPr="00821C31" w:rsidRDefault="00821C31" w:rsidP="00821C31">
      <w:pPr>
        <w:pStyle w:val="ListParagraph"/>
        <w:numPr>
          <w:ilvl w:val="0"/>
          <w:numId w:val="1"/>
        </w:numPr>
        <w:spacing w:line="360" w:lineRule="auto"/>
        <w:jc w:val="both"/>
        <w:rPr>
          <w:rFonts w:ascii="Times New Roman" w:hAnsi="Times New Roman" w:cs="Times New Roman"/>
          <w:sz w:val="24"/>
          <w:szCs w:val="24"/>
          <w:lang w:val="en-GB"/>
        </w:rPr>
      </w:pPr>
      <w:r w:rsidRPr="00821C31">
        <w:rPr>
          <w:rFonts w:ascii="Times New Roman" w:hAnsi="Times New Roman" w:cs="Times New Roman"/>
          <w:sz w:val="24"/>
          <w:szCs w:val="24"/>
          <w:lang w:val="en-GB"/>
        </w:rPr>
        <w:t xml:space="preserve">Governments should allocate adequate financial resources toward the development and modernization of smart city infrastructure, including broadband networks, cloud computing facilities, intelligent transportation systems, and renewable energy technologies. </w:t>
      </w:r>
    </w:p>
    <w:p w14:paraId="26B4CB7B" w14:textId="319FD7E4" w:rsidR="00821C31" w:rsidRPr="00821C31" w:rsidRDefault="00821C31" w:rsidP="00821C31">
      <w:pPr>
        <w:pStyle w:val="ListParagraph"/>
        <w:numPr>
          <w:ilvl w:val="0"/>
          <w:numId w:val="1"/>
        </w:numPr>
        <w:spacing w:line="360" w:lineRule="auto"/>
        <w:jc w:val="both"/>
        <w:rPr>
          <w:rFonts w:ascii="Times New Roman" w:hAnsi="Times New Roman" w:cs="Times New Roman"/>
          <w:sz w:val="24"/>
          <w:szCs w:val="24"/>
          <w:lang w:val="en-GB"/>
        </w:rPr>
      </w:pPr>
      <w:r w:rsidRPr="00821C31">
        <w:rPr>
          <w:rFonts w:ascii="Times New Roman" w:hAnsi="Times New Roman" w:cs="Times New Roman"/>
          <w:sz w:val="24"/>
          <w:szCs w:val="24"/>
          <w:lang w:val="en-GB"/>
        </w:rPr>
        <w:t xml:space="preserve">Governments and educational institutions should invest in digital literacy programs to equip citizens with the knowledge and skills necessary to utilize IoT-enabled services effectively. </w:t>
      </w:r>
    </w:p>
    <w:p w14:paraId="6C231B4F" w14:textId="5C2A0F1B" w:rsidR="00821C31" w:rsidRPr="00821C31" w:rsidRDefault="00821C31" w:rsidP="00821C31">
      <w:pPr>
        <w:pStyle w:val="ListParagraph"/>
        <w:numPr>
          <w:ilvl w:val="0"/>
          <w:numId w:val="1"/>
        </w:numPr>
        <w:spacing w:line="360" w:lineRule="auto"/>
        <w:jc w:val="both"/>
        <w:rPr>
          <w:rFonts w:ascii="Times New Roman" w:hAnsi="Times New Roman" w:cs="Times New Roman"/>
          <w:sz w:val="24"/>
          <w:szCs w:val="24"/>
          <w:lang w:val="en-GB"/>
        </w:rPr>
      </w:pPr>
      <w:r w:rsidRPr="00821C31">
        <w:rPr>
          <w:rFonts w:ascii="Times New Roman" w:hAnsi="Times New Roman" w:cs="Times New Roman"/>
          <w:sz w:val="24"/>
          <w:szCs w:val="24"/>
          <w:lang w:val="en-GB"/>
        </w:rPr>
        <w:t xml:space="preserve">Academic institutions, research organizations, and industries should intensify research efforts in emerging areas such as artificial intelligence, edge computing, digital twins, blockchain technology, and sixth-generation (6G) communication networks. </w:t>
      </w:r>
    </w:p>
    <w:p w14:paraId="4EF7791A" w14:textId="77777777" w:rsidR="00821C31" w:rsidRPr="008F1166" w:rsidRDefault="00821C31" w:rsidP="008F1166">
      <w:pPr>
        <w:spacing w:line="360" w:lineRule="auto"/>
        <w:jc w:val="both"/>
        <w:rPr>
          <w:rFonts w:ascii="Times New Roman" w:hAnsi="Times New Roman" w:cs="Times New Roman"/>
          <w:sz w:val="24"/>
          <w:szCs w:val="24"/>
          <w:lang w:val="en-GB"/>
        </w:rPr>
      </w:pPr>
    </w:p>
    <w:p w14:paraId="0B5AD390" w14:textId="77777777" w:rsidR="008F1166" w:rsidRDefault="008F1166">
      <w:pPr>
        <w:spacing w:line="278"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5E353247" w14:textId="02FBA7A3" w:rsidR="008F1166" w:rsidRPr="008F1166" w:rsidRDefault="008F1166" w:rsidP="008F1166">
      <w:pPr>
        <w:spacing w:line="360" w:lineRule="auto"/>
        <w:jc w:val="both"/>
        <w:rPr>
          <w:rFonts w:ascii="Times New Roman" w:hAnsi="Times New Roman" w:cs="Times New Roman"/>
          <w:b/>
          <w:bCs/>
          <w:sz w:val="24"/>
          <w:szCs w:val="24"/>
          <w:lang w:val="en-GB"/>
        </w:rPr>
      </w:pPr>
      <w:r w:rsidRPr="008F1166">
        <w:rPr>
          <w:rFonts w:ascii="Times New Roman" w:hAnsi="Times New Roman" w:cs="Times New Roman"/>
          <w:b/>
          <w:bCs/>
          <w:sz w:val="24"/>
          <w:szCs w:val="24"/>
          <w:lang w:val="en-GB"/>
        </w:rPr>
        <w:lastRenderedPageBreak/>
        <w:t>References</w:t>
      </w:r>
    </w:p>
    <w:p w14:paraId="5ADAA902" w14:textId="492F8CDD" w:rsidR="003C1DA1" w:rsidRPr="003C1DA1" w:rsidRDefault="003C1DA1" w:rsidP="003C1DA1">
      <w:pPr>
        <w:ind w:left="720" w:hanging="720"/>
        <w:jc w:val="both"/>
        <w:rPr>
          <w:rFonts w:ascii="Times New Roman" w:hAnsi="Times New Roman" w:cs="Times New Roman"/>
          <w:sz w:val="24"/>
          <w:szCs w:val="24"/>
          <w:lang w:val="en-GB"/>
        </w:rPr>
      </w:pPr>
      <w:r w:rsidRPr="003C1DA1">
        <w:rPr>
          <w:rFonts w:ascii="Times New Roman" w:hAnsi="Times New Roman" w:cs="Times New Roman"/>
          <w:sz w:val="24"/>
          <w:szCs w:val="24"/>
          <w:lang w:val="en-GB"/>
        </w:rPr>
        <w:t xml:space="preserve">Bhardwaj, V., Anooja, A., </w:t>
      </w:r>
      <w:proofErr w:type="spellStart"/>
      <w:r w:rsidRPr="003C1DA1">
        <w:rPr>
          <w:rFonts w:ascii="Times New Roman" w:hAnsi="Times New Roman" w:cs="Times New Roman"/>
          <w:sz w:val="24"/>
          <w:szCs w:val="24"/>
          <w:lang w:val="en-GB"/>
        </w:rPr>
        <w:t>Vermani</w:t>
      </w:r>
      <w:proofErr w:type="spellEnd"/>
      <w:r w:rsidRPr="003C1DA1">
        <w:rPr>
          <w:rFonts w:ascii="Times New Roman" w:hAnsi="Times New Roman" w:cs="Times New Roman"/>
          <w:sz w:val="24"/>
          <w:szCs w:val="24"/>
          <w:lang w:val="en-GB"/>
        </w:rPr>
        <w:t xml:space="preserve">, L. S., Sunita, &amp; Dhaliwal, B. K. (2024). </w:t>
      </w:r>
      <w:r w:rsidRPr="003C1DA1">
        <w:rPr>
          <w:rFonts w:ascii="Times New Roman" w:hAnsi="Times New Roman" w:cs="Times New Roman"/>
          <w:i/>
          <w:iCs/>
          <w:sz w:val="24"/>
          <w:szCs w:val="24"/>
          <w:lang w:val="en-GB"/>
        </w:rPr>
        <w:t>Smart cities and the IoT: An in-depth analysis of global research trends and future directions</w:t>
      </w:r>
      <w:r w:rsidRPr="003C1DA1">
        <w:rPr>
          <w:rFonts w:ascii="Times New Roman" w:hAnsi="Times New Roman" w:cs="Times New Roman"/>
          <w:sz w:val="24"/>
          <w:szCs w:val="24"/>
          <w:lang w:val="en-GB"/>
        </w:rPr>
        <w:t xml:space="preserve">. </w:t>
      </w:r>
      <w:r w:rsidRPr="003C1DA1">
        <w:rPr>
          <w:rFonts w:ascii="Times New Roman" w:hAnsi="Times New Roman" w:cs="Times New Roman"/>
          <w:i/>
          <w:iCs/>
          <w:sz w:val="24"/>
          <w:szCs w:val="24"/>
          <w:lang w:val="en-GB"/>
        </w:rPr>
        <w:t>Discover Internet of Things, 4</w:t>
      </w:r>
      <w:r w:rsidRPr="003C1DA1">
        <w:rPr>
          <w:rFonts w:ascii="Times New Roman" w:hAnsi="Times New Roman" w:cs="Times New Roman"/>
          <w:sz w:val="24"/>
          <w:szCs w:val="24"/>
          <w:lang w:val="en-GB"/>
        </w:rPr>
        <w:t>(1)</w:t>
      </w:r>
      <w:r>
        <w:rPr>
          <w:rFonts w:ascii="Times New Roman" w:hAnsi="Times New Roman" w:cs="Times New Roman"/>
          <w:sz w:val="24"/>
          <w:szCs w:val="24"/>
          <w:lang w:val="en-GB"/>
        </w:rPr>
        <w:t>.</w:t>
      </w:r>
    </w:p>
    <w:p w14:paraId="11929EE6" w14:textId="403BC883" w:rsidR="003C1DA1" w:rsidRPr="003C1DA1" w:rsidRDefault="003C1DA1" w:rsidP="003C1DA1">
      <w:pPr>
        <w:ind w:left="720" w:hanging="720"/>
        <w:jc w:val="both"/>
        <w:rPr>
          <w:rFonts w:ascii="Times New Roman" w:hAnsi="Times New Roman" w:cs="Times New Roman"/>
          <w:sz w:val="24"/>
          <w:szCs w:val="24"/>
          <w:lang w:val="en-GB"/>
        </w:rPr>
      </w:pPr>
      <w:r w:rsidRPr="003C1DA1">
        <w:rPr>
          <w:rFonts w:ascii="Times New Roman" w:hAnsi="Times New Roman" w:cs="Times New Roman"/>
          <w:sz w:val="24"/>
          <w:szCs w:val="24"/>
          <w:lang w:val="en-GB"/>
        </w:rPr>
        <w:t xml:space="preserve">Choudhary, A. (2024). </w:t>
      </w:r>
      <w:r w:rsidRPr="003C1DA1">
        <w:rPr>
          <w:rFonts w:ascii="Times New Roman" w:hAnsi="Times New Roman" w:cs="Times New Roman"/>
          <w:i/>
          <w:iCs/>
          <w:sz w:val="24"/>
          <w:szCs w:val="24"/>
          <w:lang w:val="en-GB"/>
        </w:rPr>
        <w:t>Internet of Things: A comprehensive overview, architectures, applications, simulation tools, challenges and future directions</w:t>
      </w:r>
      <w:r w:rsidRPr="003C1DA1">
        <w:rPr>
          <w:rFonts w:ascii="Times New Roman" w:hAnsi="Times New Roman" w:cs="Times New Roman"/>
          <w:sz w:val="24"/>
          <w:szCs w:val="24"/>
          <w:lang w:val="en-GB"/>
        </w:rPr>
        <w:t xml:space="preserve">. </w:t>
      </w:r>
      <w:r w:rsidRPr="003C1DA1">
        <w:rPr>
          <w:rFonts w:ascii="Times New Roman" w:hAnsi="Times New Roman" w:cs="Times New Roman"/>
          <w:i/>
          <w:iCs/>
          <w:sz w:val="24"/>
          <w:szCs w:val="24"/>
          <w:lang w:val="en-GB"/>
        </w:rPr>
        <w:t>Discover Internet of Things, 4</w:t>
      </w:r>
      <w:r w:rsidRPr="003C1DA1">
        <w:rPr>
          <w:rFonts w:ascii="Times New Roman" w:hAnsi="Times New Roman" w:cs="Times New Roman"/>
          <w:sz w:val="24"/>
          <w:szCs w:val="24"/>
          <w:lang w:val="en-GB"/>
        </w:rPr>
        <w:t xml:space="preserve">, Article 31. </w:t>
      </w:r>
    </w:p>
    <w:p w14:paraId="40E6A9FB" w14:textId="50881557" w:rsidR="003C1DA1" w:rsidRPr="003C1DA1" w:rsidRDefault="003C1DA1" w:rsidP="003C1DA1">
      <w:pPr>
        <w:ind w:left="720" w:hanging="720"/>
        <w:jc w:val="both"/>
        <w:rPr>
          <w:rFonts w:ascii="Times New Roman" w:hAnsi="Times New Roman" w:cs="Times New Roman"/>
          <w:sz w:val="24"/>
          <w:szCs w:val="24"/>
          <w:lang w:val="en-GB"/>
        </w:rPr>
      </w:pPr>
      <w:r w:rsidRPr="003C1DA1">
        <w:rPr>
          <w:rFonts w:ascii="Times New Roman" w:hAnsi="Times New Roman" w:cs="Times New Roman"/>
          <w:sz w:val="24"/>
          <w:szCs w:val="24"/>
          <w:lang w:val="en-GB"/>
        </w:rPr>
        <w:t xml:space="preserve">Houssein, E. H., Abdelwahab, M. A., Mohamed, W. M., &amp; Younan, M. (2024). </w:t>
      </w:r>
      <w:r w:rsidRPr="003C1DA1">
        <w:rPr>
          <w:rFonts w:ascii="Times New Roman" w:hAnsi="Times New Roman" w:cs="Times New Roman"/>
          <w:i/>
          <w:iCs/>
          <w:sz w:val="24"/>
          <w:szCs w:val="24"/>
          <w:lang w:val="en-GB"/>
        </w:rPr>
        <w:t>Internet of Things in smart cities: Comprehensive review, open issues and challenges</w:t>
      </w:r>
      <w:r w:rsidRPr="003C1DA1">
        <w:rPr>
          <w:rFonts w:ascii="Times New Roman" w:hAnsi="Times New Roman" w:cs="Times New Roman"/>
          <w:sz w:val="24"/>
          <w:szCs w:val="24"/>
          <w:lang w:val="en-GB"/>
        </w:rPr>
        <w:t xml:space="preserve">. </w:t>
      </w:r>
      <w:r w:rsidRPr="003C1DA1">
        <w:rPr>
          <w:rFonts w:ascii="Times New Roman" w:hAnsi="Times New Roman" w:cs="Times New Roman"/>
          <w:i/>
          <w:iCs/>
          <w:sz w:val="24"/>
          <w:szCs w:val="24"/>
          <w:lang w:val="en-GB"/>
        </w:rPr>
        <w:t>IEEE Internet of Things Journal, 11</w:t>
      </w:r>
      <w:r w:rsidRPr="003C1DA1">
        <w:rPr>
          <w:rFonts w:ascii="Times New Roman" w:hAnsi="Times New Roman" w:cs="Times New Roman"/>
          <w:sz w:val="24"/>
          <w:szCs w:val="24"/>
          <w:lang w:val="en-GB"/>
        </w:rPr>
        <w:t xml:space="preserve">, 34941–34952. </w:t>
      </w:r>
    </w:p>
    <w:p w14:paraId="6C13E683" w14:textId="0FA79CF3" w:rsidR="003C1DA1" w:rsidRPr="003C1DA1" w:rsidRDefault="003C1DA1" w:rsidP="003C1DA1">
      <w:pPr>
        <w:ind w:left="720" w:hanging="720"/>
        <w:jc w:val="both"/>
        <w:rPr>
          <w:rFonts w:ascii="Times New Roman" w:hAnsi="Times New Roman" w:cs="Times New Roman"/>
          <w:sz w:val="24"/>
          <w:szCs w:val="24"/>
          <w:lang w:val="en-GB"/>
        </w:rPr>
      </w:pPr>
      <w:proofErr w:type="spellStart"/>
      <w:r w:rsidRPr="003C1DA1">
        <w:rPr>
          <w:rFonts w:ascii="Times New Roman" w:hAnsi="Times New Roman" w:cs="Times New Roman"/>
          <w:sz w:val="24"/>
          <w:szCs w:val="24"/>
          <w:lang w:val="en-GB"/>
        </w:rPr>
        <w:t>Omrany</w:t>
      </w:r>
      <w:proofErr w:type="spellEnd"/>
      <w:r w:rsidRPr="003C1DA1">
        <w:rPr>
          <w:rFonts w:ascii="Times New Roman" w:hAnsi="Times New Roman" w:cs="Times New Roman"/>
          <w:sz w:val="24"/>
          <w:szCs w:val="24"/>
          <w:lang w:val="en-GB"/>
        </w:rPr>
        <w:t xml:space="preserve">, H., Al-Obaidi, K. M., Hossain, M., </w:t>
      </w:r>
      <w:proofErr w:type="spellStart"/>
      <w:r w:rsidRPr="003C1DA1">
        <w:rPr>
          <w:rFonts w:ascii="Times New Roman" w:hAnsi="Times New Roman" w:cs="Times New Roman"/>
          <w:sz w:val="24"/>
          <w:szCs w:val="24"/>
          <w:lang w:val="en-GB"/>
        </w:rPr>
        <w:t>Alduais</w:t>
      </w:r>
      <w:proofErr w:type="spellEnd"/>
      <w:r w:rsidRPr="003C1DA1">
        <w:rPr>
          <w:rFonts w:ascii="Times New Roman" w:hAnsi="Times New Roman" w:cs="Times New Roman"/>
          <w:sz w:val="24"/>
          <w:szCs w:val="24"/>
          <w:lang w:val="en-GB"/>
        </w:rPr>
        <w:t>, N. A. M., Al-</w:t>
      </w:r>
      <w:proofErr w:type="spellStart"/>
      <w:r w:rsidRPr="003C1DA1">
        <w:rPr>
          <w:rFonts w:ascii="Times New Roman" w:hAnsi="Times New Roman" w:cs="Times New Roman"/>
          <w:sz w:val="24"/>
          <w:szCs w:val="24"/>
          <w:lang w:val="en-GB"/>
        </w:rPr>
        <w:t>Duais</w:t>
      </w:r>
      <w:proofErr w:type="spellEnd"/>
      <w:r w:rsidRPr="003C1DA1">
        <w:rPr>
          <w:rFonts w:ascii="Times New Roman" w:hAnsi="Times New Roman" w:cs="Times New Roman"/>
          <w:sz w:val="24"/>
          <w:szCs w:val="24"/>
          <w:lang w:val="en-GB"/>
        </w:rPr>
        <w:t xml:space="preserve">, H. S., &amp; </w:t>
      </w:r>
      <w:proofErr w:type="spellStart"/>
      <w:r w:rsidRPr="003C1DA1">
        <w:rPr>
          <w:rFonts w:ascii="Times New Roman" w:hAnsi="Times New Roman" w:cs="Times New Roman"/>
          <w:sz w:val="24"/>
          <w:szCs w:val="24"/>
          <w:lang w:val="en-GB"/>
        </w:rPr>
        <w:t>Ghaffarianhoseini</w:t>
      </w:r>
      <w:proofErr w:type="spellEnd"/>
      <w:r w:rsidRPr="003C1DA1">
        <w:rPr>
          <w:rFonts w:ascii="Times New Roman" w:hAnsi="Times New Roman" w:cs="Times New Roman"/>
          <w:sz w:val="24"/>
          <w:szCs w:val="24"/>
          <w:lang w:val="en-GB"/>
        </w:rPr>
        <w:t xml:space="preserve">, A. (2024). </w:t>
      </w:r>
      <w:r w:rsidRPr="003C1DA1">
        <w:rPr>
          <w:rFonts w:ascii="Times New Roman" w:hAnsi="Times New Roman" w:cs="Times New Roman"/>
          <w:i/>
          <w:iCs/>
          <w:sz w:val="24"/>
          <w:szCs w:val="24"/>
          <w:lang w:val="en-GB"/>
        </w:rPr>
        <w:t>IoT-enabled smart cities: A hybrid systematic analysis of key research areas, challenges, and recommendations for future direction</w:t>
      </w:r>
      <w:r w:rsidRPr="003C1DA1">
        <w:rPr>
          <w:rFonts w:ascii="Times New Roman" w:hAnsi="Times New Roman" w:cs="Times New Roman"/>
          <w:sz w:val="24"/>
          <w:szCs w:val="24"/>
          <w:lang w:val="en-GB"/>
        </w:rPr>
        <w:t xml:space="preserve">. </w:t>
      </w:r>
      <w:r w:rsidRPr="003C1DA1">
        <w:rPr>
          <w:rFonts w:ascii="Times New Roman" w:hAnsi="Times New Roman" w:cs="Times New Roman"/>
          <w:i/>
          <w:iCs/>
          <w:sz w:val="24"/>
          <w:szCs w:val="24"/>
          <w:lang w:val="en-GB"/>
        </w:rPr>
        <w:t>Discover Cities, 1</w:t>
      </w:r>
      <w:r w:rsidRPr="003C1DA1">
        <w:rPr>
          <w:rFonts w:ascii="Times New Roman" w:hAnsi="Times New Roman" w:cs="Times New Roman"/>
          <w:sz w:val="24"/>
          <w:szCs w:val="24"/>
          <w:lang w:val="en-GB"/>
        </w:rPr>
        <w:t xml:space="preserve">, Article 2. </w:t>
      </w:r>
    </w:p>
    <w:p w14:paraId="527F11BF" w14:textId="2C3CD0CC" w:rsidR="003C1DA1" w:rsidRPr="003C1DA1" w:rsidRDefault="003C1DA1" w:rsidP="003C1DA1">
      <w:pPr>
        <w:ind w:left="720" w:hanging="720"/>
        <w:jc w:val="both"/>
        <w:rPr>
          <w:rFonts w:ascii="Times New Roman" w:hAnsi="Times New Roman" w:cs="Times New Roman"/>
          <w:sz w:val="24"/>
          <w:szCs w:val="24"/>
          <w:lang w:val="en-GB"/>
        </w:rPr>
      </w:pPr>
      <w:r w:rsidRPr="003C1DA1">
        <w:rPr>
          <w:rFonts w:ascii="Times New Roman" w:hAnsi="Times New Roman" w:cs="Times New Roman"/>
          <w:sz w:val="24"/>
          <w:szCs w:val="24"/>
          <w:lang w:val="en-GB"/>
        </w:rPr>
        <w:t xml:space="preserve">Sacoto-Cabrera, E. J., Méndez, P., Paredes, J., &amp; colleagues. (2025). </w:t>
      </w:r>
      <w:r w:rsidRPr="003C1DA1">
        <w:rPr>
          <w:rFonts w:ascii="Times New Roman" w:hAnsi="Times New Roman" w:cs="Times New Roman"/>
          <w:i/>
          <w:iCs/>
          <w:sz w:val="24"/>
          <w:szCs w:val="24"/>
          <w:lang w:val="en-GB"/>
        </w:rPr>
        <w:t>IoT, artificial intelligence, and digital twins in smart cities: A systematic literature review</w:t>
      </w:r>
      <w:r w:rsidRPr="003C1DA1">
        <w:rPr>
          <w:rFonts w:ascii="Times New Roman" w:hAnsi="Times New Roman" w:cs="Times New Roman"/>
          <w:sz w:val="24"/>
          <w:szCs w:val="24"/>
          <w:lang w:val="en-GB"/>
        </w:rPr>
        <w:t xml:space="preserve">. </w:t>
      </w:r>
      <w:r w:rsidRPr="003C1DA1">
        <w:rPr>
          <w:rFonts w:ascii="Times New Roman" w:hAnsi="Times New Roman" w:cs="Times New Roman"/>
          <w:i/>
          <w:iCs/>
          <w:sz w:val="24"/>
          <w:szCs w:val="24"/>
          <w:lang w:val="en-GB"/>
        </w:rPr>
        <w:t>Smart Cities, 8</w:t>
      </w:r>
      <w:r w:rsidRPr="003C1DA1">
        <w:rPr>
          <w:rFonts w:ascii="Times New Roman" w:hAnsi="Times New Roman" w:cs="Times New Roman"/>
          <w:sz w:val="24"/>
          <w:szCs w:val="24"/>
          <w:lang w:val="en-GB"/>
        </w:rPr>
        <w:t xml:space="preserve">(5), Article 175. </w:t>
      </w:r>
    </w:p>
    <w:p w14:paraId="6FD8A46D" w14:textId="046CD615" w:rsidR="003C1DA1" w:rsidRPr="003C1DA1" w:rsidRDefault="003C1DA1" w:rsidP="003C1DA1">
      <w:pPr>
        <w:ind w:left="720" w:hanging="720"/>
        <w:jc w:val="both"/>
        <w:rPr>
          <w:rFonts w:ascii="Times New Roman" w:hAnsi="Times New Roman" w:cs="Times New Roman"/>
          <w:sz w:val="24"/>
          <w:szCs w:val="24"/>
          <w:lang w:val="en-GB"/>
        </w:rPr>
      </w:pPr>
      <w:r w:rsidRPr="003C1DA1">
        <w:rPr>
          <w:rFonts w:ascii="Times New Roman" w:hAnsi="Times New Roman" w:cs="Times New Roman"/>
          <w:sz w:val="24"/>
          <w:szCs w:val="24"/>
          <w:lang w:val="en-GB"/>
        </w:rPr>
        <w:t xml:space="preserve">Salih, S., and colleagues. (2025). </w:t>
      </w:r>
      <w:r w:rsidRPr="003C1DA1">
        <w:rPr>
          <w:rFonts w:ascii="Times New Roman" w:hAnsi="Times New Roman" w:cs="Times New Roman"/>
          <w:i/>
          <w:iCs/>
          <w:sz w:val="24"/>
          <w:szCs w:val="24"/>
          <w:lang w:val="en-GB"/>
        </w:rPr>
        <w:t>IoT in urban development: Insight into smart city applications and sustainability</w:t>
      </w:r>
      <w:r w:rsidRPr="003C1DA1">
        <w:rPr>
          <w:rFonts w:ascii="Times New Roman" w:hAnsi="Times New Roman" w:cs="Times New Roman"/>
          <w:sz w:val="24"/>
          <w:szCs w:val="24"/>
          <w:lang w:val="en-GB"/>
        </w:rPr>
        <w:t xml:space="preserve">. </w:t>
      </w:r>
      <w:r w:rsidRPr="003C1DA1">
        <w:rPr>
          <w:rFonts w:ascii="Times New Roman" w:hAnsi="Times New Roman" w:cs="Times New Roman"/>
          <w:i/>
          <w:iCs/>
          <w:sz w:val="24"/>
          <w:szCs w:val="24"/>
          <w:lang w:val="en-GB"/>
        </w:rPr>
        <w:t>Scientific Reports</w:t>
      </w:r>
      <w:r w:rsidRPr="003C1DA1">
        <w:rPr>
          <w:rFonts w:ascii="Times New Roman" w:hAnsi="Times New Roman" w:cs="Times New Roman"/>
          <w:sz w:val="24"/>
          <w:szCs w:val="24"/>
          <w:lang w:val="en-GB"/>
        </w:rPr>
        <w:t xml:space="preserve">. </w:t>
      </w:r>
    </w:p>
    <w:p w14:paraId="5D429C66" w14:textId="77777777" w:rsidR="0090272C" w:rsidRDefault="0090272C"/>
    <w:sectPr w:rsidR="0090272C" w:rsidSect="007D7EE8">
      <w:pgSz w:w="11906" w:h="16838"/>
      <w:pgMar w:top="1134" w:right="1133" w:bottom="1276"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A79E" w14:textId="77777777" w:rsidR="002104E7" w:rsidRDefault="002104E7" w:rsidP="00D210BF">
      <w:pPr>
        <w:spacing w:after="0" w:line="240" w:lineRule="auto"/>
      </w:pPr>
      <w:r>
        <w:separator/>
      </w:r>
    </w:p>
  </w:endnote>
  <w:endnote w:type="continuationSeparator" w:id="0">
    <w:p w14:paraId="23E92502" w14:textId="77777777" w:rsidR="002104E7" w:rsidRDefault="002104E7" w:rsidP="00D21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833968"/>
      <w:docPartObj>
        <w:docPartGallery w:val="Page Numbers (Bottom of Page)"/>
        <w:docPartUnique/>
      </w:docPartObj>
    </w:sdtPr>
    <w:sdtEndPr>
      <w:rPr>
        <w:noProof/>
      </w:rPr>
    </w:sdtEndPr>
    <w:sdtContent>
      <w:p w14:paraId="0AE767DB" w14:textId="77777777" w:rsidR="008F1166" w:rsidRDefault="008F11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87F0B5" w14:textId="77777777" w:rsidR="008F1166" w:rsidRDefault="008F1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AD079" w14:textId="77777777" w:rsidR="002104E7" w:rsidRDefault="002104E7" w:rsidP="00D210BF">
      <w:pPr>
        <w:spacing w:after="0" w:line="240" w:lineRule="auto"/>
      </w:pPr>
      <w:r>
        <w:separator/>
      </w:r>
    </w:p>
  </w:footnote>
  <w:footnote w:type="continuationSeparator" w:id="0">
    <w:p w14:paraId="625D57EB" w14:textId="77777777" w:rsidR="002104E7" w:rsidRDefault="002104E7" w:rsidP="00D21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0DF8"/>
    <w:multiLevelType w:val="hybridMultilevel"/>
    <w:tmpl w:val="418028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8B1CF7"/>
    <w:multiLevelType w:val="hybridMultilevel"/>
    <w:tmpl w:val="ED9E7D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4529334">
    <w:abstractNumId w:val="0"/>
  </w:num>
  <w:num w:numId="2" w16cid:durableId="1453015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166"/>
    <w:rsid w:val="0018470B"/>
    <w:rsid w:val="002104E7"/>
    <w:rsid w:val="002B5606"/>
    <w:rsid w:val="003727D0"/>
    <w:rsid w:val="003C1DA1"/>
    <w:rsid w:val="00626C09"/>
    <w:rsid w:val="007D7EE8"/>
    <w:rsid w:val="00821C31"/>
    <w:rsid w:val="00841E5F"/>
    <w:rsid w:val="008F1166"/>
    <w:rsid w:val="0090272C"/>
    <w:rsid w:val="00A724E8"/>
    <w:rsid w:val="00AC3CFF"/>
    <w:rsid w:val="00B660F2"/>
    <w:rsid w:val="00D210BF"/>
    <w:rsid w:val="00E71D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040C"/>
  <w15:chartTrackingRefBased/>
  <w15:docId w15:val="{8D18A2B4-4123-42C5-85A5-EFEC4DD3D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66"/>
    <w:pPr>
      <w:spacing w:line="259" w:lineRule="auto"/>
    </w:pPr>
    <w:rPr>
      <w:kern w:val="0"/>
      <w:sz w:val="22"/>
      <w:szCs w:val="22"/>
      <w:lang w:val="en-US"/>
      <w14:ligatures w14:val="none"/>
    </w:rPr>
  </w:style>
  <w:style w:type="paragraph" w:styleId="Heading1">
    <w:name w:val="heading 1"/>
    <w:basedOn w:val="Normal"/>
    <w:next w:val="Normal"/>
    <w:link w:val="Heading1Char"/>
    <w:autoRedefine/>
    <w:uiPriority w:val="9"/>
    <w:qFormat/>
    <w:rsid w:val="003727D0"/>
    <w:pPr>
      <w:keepNext/>
      <w:keepLines/>
      <w:spacing w:before="360" w:after="80" w:line="360" w:lineRule="auto"/>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semiHidden/>
    <w:unhideWhenUsed/>
    <w:qFormat/>
    <w:rsid w:val="003727D0"/>
    <w:pPr>
      <w:keepNext/>
      <w:keepLines/>
      <w:spacing w:before="160" w:after="80" w:line="480" w:lineRule="auto"/>
      <w:jc w:val="both"/>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8F1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7D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3727D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8F1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166"/>
    <w:rPr>
      <w:rFonts w:eastAsiaTheme="majorEastAsia" w:cstheme="majorBidi"/>
      <w:color w:val="272727" w:themeColor="text1" w:themeTint="D8"/>
    </w:rPr>
  </w:style>
  <w:style w:type="paragraph" w:styleId="Title">
    <w:name w:val="Title"/>
    <w:basedOn w:val="Normal"/>
    <w:next w:val="Normal"/>
    <w:link w:val="TitleChar"/>
    <w:uiPriority w:val="10"/>
    <w:qFormat/>
    <w:rsid w:val="008F1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166"/>
    <w:pPr>
      <w:spacing w:before="160"/>
      <w:jc w:val="center"/>
    </w:pPr>
    <w:rPr>
      <w:i/>
      <w:iCs/>
      <w:color w:val="404040" w:themeColor="text1" w:themeTint="BF"/>
    </w:rPr>
  </w:style>
  <w:style w:type="character" w:customStyle="1" w:styleId="QuoteChar">
    <w:name w:val="Quote Char"/>
    <w:basedOn w:val="DefaultParagraphFont"/>
    <w:link w:val="Quote"/>
    <w:uiPriority w:val="29"/>
    <w:rsid w:val="008F1166"/>
    <w:rPr>
      <w:i/>
      <w:iCs/>
      <w:color w:val="404040" w:themeColor="text1" w:themeTint="BF"/>
    </w:rPr>
  </w:style>
  <w:style w:type="paragraph" w:styleId="ListParagraph">
    <w:name w:val="List Paragraph"/>
    <w:basedOn w:val="Normal"/>
    <w:uiPriority w:val="34"/>
    <w:qFormat/>
    <w:rsid w:val="008F1166"/>
    <w:pPr>
      <w:ind w:left="720"/>
      <w:contextualSpacing/>
    </w:pPr>
  </w:style>
  <w:style w:type="character" w:styleId="IntenseEmphasis">
    <w:name w:val="Intense Emphasis"/>
    <w:basedOn w:val="DefaultParagraphFont"/>
    <w:uiPriority w:val="21"/>
    <w:qFormat/>
    <w:rsid w:val="008F1166"/>
    <w:rPr>
      <w:i/>
      <w:iCs/>
      <w:color w:val="0F4761" w:themeColor="accent1" w:themeShade="BF"/>
    </w:rPr>
  </w:style>
  <w:style w:type="paragraph" w:styleId="IntenseQuote">
    <w:name w:val="Intense Quote"/>
    <w:basedOn w:val="Normal"/>
    <w:next w:val="Normal"/>
    <w:link w:val="IntenseQuoteChar"/>
    <w:uiPriority w:val="30"/>
    <w:qFormat/>
    <w:rsid w:val="008F1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166"/>
    <w:rPr>
      <w:i/>
      <w:iCs/>
      <w:color w:val="0F4761" w:themeColor="accent1" w:themeShade="BF"/>
    </w:rPr>
  </w:style>
  <w:style w:type="character" w:styleId="IntenseReference">
    <w:name w:val="Intense Reference"/>
    <w:basedOn w:val="DefaultParagraphFont"/>
    <w:uiPriority w:val="32"/>
    <w:qFormat/>
    <w:rsid w:val="008F1166"/>
    <w:rPr>
      <w:b/>
      <w:bCs/>
      <w:smallCaps/>
      <w:color w:val="0F4761" w:themeColor="accent1" w:themeShade="BF"/>
      <w:spacing w:val="5"/>
    </w:rPr>
  </w:style>
  <w:style w:type="paragraph" w:styleId="Footer">
    <w:name w:val="footer"/>
    <w:basedOn w:val="Normal"/>
    <w:link w:val="FooterChar"/>
    <w:uiPriority w:val="99"/>
    <w:unhideWhenUsed/>
    <w:rsid w:val="008F1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166"/>
    <w:rPr>
      <w:kern w:val="0"/>
      <w:sz w:val="22"/>
      <w:szCs w:val="22"/>
      <w:lang w:val="en-US"/>
      <w14:ligatures w14:val="none"/>
    </w:rPr>
  </w:style>
  <w:style w:type="character" w:styleId="Hyperlink">
    <w:name w:val="Hyperlink"/>
    <w:basedOn w:val="DefaultParagraphFont"/>
    <w:uiPriority w:val="99"/>
    <w:unhideWhenUsed/>
    <w:rsid w:val="008F1166"/>
    <w:rPr>
      <w:color w:val="0000FF"/>
      <w:u w:val="single"/>
    </w:rPr>
  </w:style>
  <w:style w:type="character" w:styleId="UnresolvedMention">
    <w:name w:val="Unresolved Mention"/>
    <w:basedOn w:val="DefaultParagraphFont"/>
    <w:uiPriority w:val="99"/>
    <w:semiHidden/>
    <w:unhideWhenUsed/>
    <w:rsid w:val="003C1DA1"/>
    <w:rPr>
      <w:color w:val="605E5C"/>
      <w:shd w:val="clear" w:color="auto" w:fill="E1DFDD"/>
    </w:rPr>
  </w:style>
  <w:style w:type="paragraph" w:styleId="Header">
    <w:name w:val="header"/>
    <w:basedOn w:val="Normal"/>
    <w:link w:val="HeaderChar"/>
    <w:uiPriority w:val="99"/>
    <w:unhideWhenUsed/>
    <w:rsid w:val="00D21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0BF"/>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4132</Words>
  <Characters>23553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DEV</dc:creator>
  <cp:keywords/>
  <dc:description/>
  <cp:lastModifiedBy>KPONKIUS DEV</cp:lastModifiedBy>
  <cp:revision>8</cp:revision>
  <dcterms:created xsi:type="dcterms:W3CDTF">2026-06-26T08:44:00Z</dcterms:created>
  <dcterms:modified xsi:type="dcterms:W3CDTF">2026-06-26T09:19:00Z</dcterms:modified>
</cp:coreProperties>
</file>