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17DF" w14:textId="0B018B1E" w:rsidR="00B56D6E" w:rsidRPr="003E6087" w:rsidRDefault="00B56D6E" w:rsidP="00B56D6E">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CYBER CRIMES DETECTION, CONTROL AND PREVENTION</w:t>
      </w:r>
    </w:p>
    <w:p w14:paraId="15D76F13" w14:textId="77777777" w:rsidR="00B56D6E" w:rsidRPr="003E6087" w:rsidRDefault="00B56D6E" w:rsidP="00B56D6E">
      <w:pPr>
        <w:spacing w:after="0" w:line="240" w:lineRule="auto"/>
        <w:rPr>
          <w:rFonts w:ascii="Times New Roman" w:hAnsi="Times New Roman" w:cs="Times New Roman"/>
          <w:b/>
          <w:sz w:val="24"/>
          <w:szCs w:val="24"/>
        </w:rPr>
      </w:pPr>
    </w:p>
    <w:p w14:paraId="04CCF410" w14:textId="77777777" w:rsidR="00B56D6E" w:rsidRPr="003E6087" w:rsidRDefault="00B56D6E" w:rsidP="00B56D6E">
      <w:pPr>
        <w:spacing w:after="0" w:line="240" w:lineRule="auto"/>
        <w:jc w:val="center"/>
        <w:rPr>
          <w:rFonts w:ascii="Times New Roman" w:hAnsi="Times New Roman" w:cs="Times New Roman"/>
          <w:b/>
          <w:sz w:val="24"/>
          <w:szCs w:val="24"/>
        </w:rPr>
      </w:pPr>
    </w:p>
    <w:p w14:paraId="45BBBA37" w14:textId="77777777" w:rsidR="00B56D6E" w:rsidRPr="003E6087" w:rsidRDefault="00B56D6E" w:rsidP="00B56D6E">
      <w:pPr>
        <w:spacing w:after="0" w:line="240" w:lineRule="auto"/>
        <w:jc w:val="center"/>
        <w:rPr>
          <w:rFonts w:ascii="Times New Roman" w:hAnsi="Times New Roman" w:cs="Times New Roman"/>
          <w:b/>
          <w:sz w:val="24"/>
          <w:szCs w:val="24"/>
        </w:rPr>
      </w:pPr>
    </w:p>
    <w:p w14:paraId="4DE3B6DB" w14:textId="77777777" w:rsidR="00B56D6E" w:rsidRPr="003E6087" w:rsidRDefault="00B56D6E" w:rsidP="00B56D6E">
      <w:pPr>
        <w:spacing w:after="0" w:line="240" w:lineRule="auto"/>
        <w:jc w:val="center"/>
        <w:rPr>
          <w:rFonts w:ascii="Times New Roman" w:hAnsi="Times New Roman" w:cs="Times New Roman"/>
          <w:b/>
          <w:sz w:val="24"/>
          <w:szCs w:val="24"/>
        </w:rPr>
      </w:pPr>
    </w:p>
    <w:p w14:paraId="33EAD876" w14:textId="77777777" w:rsidR="00B56D6E" w:rsidRPr="003E6087" w:rsidRDefault="00B56D6E" w:rsidP="00B56D6E">
      <w:pPr>
        <w:spacing w:after="0" w:line="240" w:lineRule="auto"/>
        <w:jc w:val="center"/>
        <w:rPr>
          <w:rFonts w:ascii="Times New Roman" w:hAnsi="Times New Roman" w:cs="Times New Roman"/>
          <w:b/>
          <w:sz w:val="24"/>
          <w:szCs w:val="24"/>
        </w:rPr>
      </w:pPr>
    </w:p>
    <w:p w14:paraId="537EE5BB" w14:textId="77777777" w:rsidR="00B56D6E" w:rsidRPr="003E6087" w:rsidRDefault="00B56D6E" w:rsidP="00B56D6E">
      <w:pPr>
        <w:spacing w:after="0" w:line="240" w:lineRule="auto"/>
        <w:jc w:val="center"/>
        <w:rPr>
          <w:rFonts w:ascii="Times New Roman" w:hAnsi="Times New Roman" w:cs="Times New Roman"/>
          <w:b/>
          <w:sz w:val="24"/>
          <w:szCs w:val="24"/>
        </w:rPr>
      </w:pPr>
    </w:p>
    <w:p w14:paraId="46401FFC" w14:textId="77777777" w:rsidR="00B56D6E" w:rsidRPr="003E6087" w:rsidRDefault="00B56D6E" w:rsidP="00B56D6E">
      <w:pPr>
        <w:spacing w:after="0" w:line="240" w:lineRule="auto"/>
        <w:jc w:val="center"/>
        <w:rPr>
          <w:rFonts w:ascii="Times New Roman" w:hAnsi="Times New Roman" w:cs="Times New Roman"/>
          <w:b/>
          <w:sz w:val="24"/>
          <w:szCs w:val="24"/>
        </w:rPr>
      </w:pPr>
    </w:p>
    <w:p w14:paraId="2517D35A" w14:textId="77777777" w:rsidR="00B56D6E" w:rsidRPr="003E6087" w:rsidRDefault="00B56D6E" w:rsidP="00B56D6E">
      <w:pPr>
        <w:spacing w:after="0" w:line="240" w:lineRule="auto"/>
        <w:jc w:val="center"/>
        <w:rPr>
          <w:rFonts w:ascii="Times New Roman" w:hAnsi="Times New Roman" w:cs="Times New Roman"/>
          <w:b/>
          <w:sz w:val="24"/>
          <w:szCs w:val="24"/>
        </w:rPr>
      </w:pPr>
    </w:p>
    <w:p w14:paraId="1E13DE24" w14:textId="77777777" w:rsidR="00B56D6E" w:rsidRPr="003E6087" w:rsidRDefault="00B56D6E" w:rsidP="00B56D6E">
      <w:pPr>
        <w:spacing w:after="0" w:line="240" w:lineRule="auto"/>
        <w:jc w:val="center"/>
        <w:rPr>
          <w:rFonts w:ascii="Times New Roman" w:hAnsi="Times New Roman" w:cs="Times New Roman"/>
          <w:b/>
          <w:sz w:val="24"/>
          <w:szCs w:val="24"/>
        </w:rPr>
      </w:pPr>
    </w:p>
    <w:p w14:paraId="7B3DD8A0" w14:textId="77777777" w:rsidR="00B56D6E" w:rsidRPr="003E6087" w:rsidRDefault="00B56D6E" w:rsidP="00B56D6E">
      <w:pPr>
        <w:spacing w:after="0" w:line="240" w:lineRule="auto"/>
        <w:jc w:val="center"/>
        <w:rPr>
          <w:rFonts w:ascii="Times New Roman" w:hAnsi="Times New Roman" w:cs="Times New Roman"/>
          <w:b/>
          <w:sz w:val="24"/>
          <w:szCs w:val="24"/>
        </w:rPr>
      </w:pPr>
    </w:p>
    <w:p w14:paraId="0EAC7241" w14:textId="77777777" w:rsidR="00B56D6E" w:rsidRPr="003E6087" w:rsidRDefault="00B56D6E" w:rsidP="00B56D6E">
      <w:pPr>
        <w:spacing w:after="0" w:line="240" w:lineRule="auto"/>
        <w:jc w:val="center"/>
        <w:rPr>
          <w:rFonts w:ascii="Times New Roman" w:hAnsi="Times New Roman" w:cs="Times New Roman"/>
          <w:b/>
          <w:sz w:val="24"/>
          <w:szCs w:val="24"/>
        </w:rPr>
      </w:pPr>
    </w:p>
    <w:p w14:paraId="08A7F278" w14:textId="77777777" w:rsidR="00B56D6E" w:rsidRPr="003E6087" w:rsidRDefault="00B56D6E" w:rsidP="00B56D6E">
      <w:pPr>
        <w:spacing w:after="0" w:line="240" w:lineRule="auto"/>
        <w:jc w:val="center"/>
        <w:rPr>
          <w:rFonts w:ascii="Times New Roman" w:hAnsi="Times New Roman" w:cs="Times New Roman"/>
          <w:b/>
          <w:sz w:val="24"/>
          <w:szCs w:val="24"/>
        </w:rPr>
      </w:pPr>
    </w:p>
    <w:p w14:paraId="2E0DAAAE" w14:textId="77777777" w:rsidR="00B56D6E" w:rsidRPr="003E6087" w:rsidRDefault="00B56D6E" w:rsidP="00B56D6E">
      <w:pPr>
        <w:spacing w:after="0" w:line="240" w:lineRule="auto"/>
        <w:jc w:val="center"/>
        <w:rPr>
          <w:rFonts w:ascii="Times New Roman" w:hAnsi="Times New Roman" w:cs="Times New Roman"/>
          <w:b/>
          <w:sz w:val="24"/>
          <w:szCs w:val="24"/>
        </w:rPr>
      </w:pPr>
    </w:p>
    <w:p w14:paraId="5D599AD1" w14:textId="77777777" w:rsidR="00B56D6E" w:rsidRPr="003E6087" w:rsidRDefault="00B56D6E" w:rsidP="00B56D6E">
      <w:pPr>
        <w:spacing w:after="0" w:line="240" w:lineRule="auto"/>
        <w:jc w:val="center"/>
        <w:rPr>
          <w:rFonts w:ascii="Times New Roman" w:hAnsi="Times New Roman" w:cs="Times New Roman"/>
          <w:b/>
          <w:sz w:val="24"/>
          <w:szCs w:val="24"/>
        </w:rPr>
      </w:pPr>
    </w:p>
    <w:p w14:paraId="51953A50" w14:textId="06F03631" w:rsidR="00B56D6E" w:rsidRDefault="00B56D6E" w:rsidP="00B56D6E">
      <w:pPr>
        <w:spacing w:after="0" w:line="240" w:lineRule="auto"/>
        <w:jc w:val="center"/>
        <w:rPr>
          <w:rFonts w:ascii="Times New Roman" w:hAnsi="Times New Roman" w:cs="Times New Roman"/>
          <w:b/>
          <w:sz w:val="24"/>
          <w:szCs w:val="24"/>
        </w:rPr>
      </w:pPr>
    </w:p>
    <w:p w14:paraId="485BAB13" w14:textId="7FBED75C" w:rsidR="00B56D6E" w:rsidRDefault="00B56D6E" w:rsidP="00B56D6E">
      <w:pPr>
        <w:spacing w:after="0" w:line="240" w:lineRule="auto"/>
        <w:jc w:val="center"/>
        <w:rPr>
          <w:rFonts w:ascii="Times New Roman" w:hAnsi="Times New Roman" w:cs="Times New Roman"/>
          <w:b/>
          <w:sz w:val="24"/>
          <w:szCs w:val="24"/>
        </w:rPr>
      </w:pPr>
    </w:p>
    <w:p w14:paraId="5758CDFF" w14:textId="04E386EF" w:rsidR="00B56D6E" w:rsidRDefault="00B56D6E" w:rsidP="00B56D6E">
      <w:pPr>
        <w:spacing w:after="0" w:line="240" w:lineRule="auto"/>
        <w:jc w:val="center"/>
        <w:rPr>
          <w:rFonts w:ascii="Times New Roman" w:hAnsi="Times New Roman" w:cs="Times New Roman"/>
          <w:b/>
          <w:sz w:val="24"/>
          <w:szCs w:val="24"/>
        </w:rPr>
      </w:pPr>
    </w:p>
    <w:p w14:paraId="27BC2364" w14:textId="77777777" w:rsidR="00B56D6E" w:rsidRPr="003E6087" w:rsidRDefault="00B56D6E" w:rsidP="00B56D6E">
      <w:pPr>
        <w:spacing w:after="0" w:line="240" w:lineRule="auto"/>
        <w:jc w:val="center"/>
        <w:rPr>
          <w:rFonts w:ascii="Times New Roman" w:hAnsi="Times New Roman" w:cs="Times New Roman"/>
          <w:b/>
          <w:sz w:val="24"/>
          <w:szCs w:val="24"/>
        </w:rPr>
      </w:pPr>
    </w:p>
    <w:p w14:paraId="64EAE89A" w14:textId="77777777" w:rsidR="00B56D6E" w:rsidRPr="003E6087" w:rsidRDefault="00B56D6E" w:rsidP="00B56D6E">
      <w:pPr>
        <w:spacing w:after="0" w:line="240" w:lineRule="auto"/>
        <w:jc w:val="center"/>
        <w:rPr>
          <w:rFonts w:ascii="Times New Roman" w:hAnsi="Times New Roman" w:cs="Times New Roman"/>
          <w:b/>
          <w:sz w:val="24"/>
          <w:szCs w:val="24"/>
        </w:rPr>
      </w:pPr>
    </w:p>
    <w:p w14:paraId="34549FC9" w14:textId="067A0105" w:rsidR="00B56D6E" w:rsidRPr="00B56D6E" w:rsidRDefault="00B56D6E" w:rsidP="00B56D6E">
      <w:pPr>
        <w:spacing w:after="0" w:line="240" w:lineRule="auto"/>
        <w:jc w:val="center"/>
        <w:rPr>
          <w:rFonts w:ascii="Times New Roman" w:hAnsi="Times New Roman" w:cs="Times New Roman"/>
          <w:b/>
          <w:sz w:val="32"/>
          <w:szCs w:val="24"/>
        </w:rPr>
      </w:pPr>
      <w:r w:rsidRPr="00B56D6E">
        <w:rPr>
          <w:rFonts w:ascii="Times New Roman" w:hAnsi="Times New Roman" w:cs="Times New Roman"/>
          <w:b/>
          <w:color w:val="000000"/>
          <w:sz w:val="24"/>
          <w:szCs w:val="20"/>
          <w:shd w:val="clear" w:color="auto" w:fill="FFFFFF"/>
        </w:rPr>
        <w:t>SIKUMTA JOSIAH</w:t>
      </w:r>
      <w:r w:rsidRPr="00B56D6E">
        <w:rPr>
          <w:rFonts w:ascii="Times New Roman" w:hAnsi="Times New Roman" w:cs="Times New Roman"/>
          <w:b/>
          <w:sz w:val="32"/>
          <w:szCs w:val="24"/>
        </w:rPr>
        <w:t xml:space="preserve"> </w:t>
      </w:r>
    </w:p>
    <w:p w14:paraId="0E774DB0" w14:textId="6FABFEA3" w:rsidR="00B56D6E" w:rsidRPr="003E6087" w:rsidRDefault="00B56D6E" w:rsidP="00B56D6E">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w:t>
      </w:r>
      <w:r>
        <w:rPr>
          <w:rFonts w:ascii="Times New Roman" w:hAnsi="Times New Roman" w:cs="Times New Roman"/>
          <w:b/>
          <w:sz w:val="24"/>
          <w:szCs w:val="24"/>
        </w:rPr>
        <w:t>136</w:t>
      </w:r>
      <w:r w:rsidRPr="003E6087">
        <w:rPr>
          <w:rFonts w:ascii="Times New Roman" w:hAnsi="Times New Roman" w:cs="Times New Roman"/>
          <w:b/>
          <w:sz w:val="24"/>
          <w:szCs w:val="24"/>
        </w:rPr>
        <w:t>)</w:t>
      </w:r>
    </w:p>
    <w:p w14:paraId="11EBFF4E" w14:textId="77777777" w:rsidR="00B56D6E" w:rsidRPr="003E6087" w:rsidRDefault="00B56D6E" w:rsidP="00B56D6E">
      <w:pPr>
        <w:spacing w:after="0" w:line="240" w:lineRule="auto"/>
        <w:jc w:val="center"/>
        <w:rPr>
          <w:rFonts w:ascii="Times New Roman" w:hAnsi="Times New Roman" w:cs="Times New Roman"/>
          <w:b/>
          <w:sz w:val="24"/>
          <w:szCs w:val="24"/>
        </w:rPr>
      </w:pPr>
    </w:p>
    <w:p w14:paraId="25AE06D0" w14:textId="77777777" w:rsidR="00B56D6E" w:rsidRPr="003E6087" w:rsidRDefault="00B56D6E" w:rsidP="00B56D6E">
      <w:pPr>
        <w:spacing w:after="0" w:line="240" w:lineRule="auto"/>
        <w:jc w:val="center"/>
        <w:rPr>
          <w:rFonts w:ascii="Times New Roman" w:hAnsi="Times New Roman" w:cs="Times New Roman"/>
          <w:b/>
          <w:sz w:val="24"/>
          <w:szCs w:val="24"/>
        </w:rPr>
      </w:pPr>
    </w:p>
    <w:p w14:paraId="20482B3D" w14:textId="77777777" w:rsidR="00B56D6E" w:rsidRPr="003E6087" w:rsidRDefault="00B56D6E" w:rsidP="00B56D6E">
      <w:pPr>
        <w:spacing w:after="0" w:line="240" w:lineRule="auto"/>
        <w:jc w:val="center"/>
        <w:rPr>
          <w:rFonts w:ascii="Times New Roman" w:hAnsi="Times New Roman" w:cs="Times New Roman"/>
          <w:b/>
          <w:sz w:val="24"/>
          <w:szCs w:val="24"/>
        </w:rPr>
      </w:pPr>
    </w:p>
    <w:p w14:paraId="0BAF7631" w14:textId="77777777" w:rsidR="00B56D6E" w:rsidRPr="003E6087" w:rsidRDefault="00B56D6E" w:rsidP="00B56D6E">
      <w:pPr>
        <w:spacing w:after="0" w:line="240" w:lineRule="auto"/>
        <w:jc w:val="center"/>
        <w:rPr>
          <w:rFonts w:ascii="Times New Roman" w:hAnsi="Times New Roman" w:cs="Times New Roman"/>
          <w:b/>
          <w:sz w:val="24"/>
          <w:szCs w:val="24"/>
        </w:rPr>
      </w:pPr>
    </w:p>
    <w:p w14:paraId="6555DDA9" w14:textId="77777777" w:rsidR="00B56D6E" w:rsidRPr="003E6087" w:rsidRDefault="00B56D6E" w:rsidP="00B56D6E">
      <w:pPr>
        <w:spacing w:after="0" w:line="240" w:lineRule="auto"/>
        <w:jc w:val="center"/>
        <w:rPr>
          <w:rFonts w:ascii="Times New Roman" w:hAnsi="Times New Roman" w:cs="Times New Roman"/>
          <w:b/>
          <w:sz w:val="24"/>
          <w:szCs w:val="24"/>
        </w:rPr>
      </w:pPr>
    </w:p>
    <w:p w14:paraId="2A258E83" w14:textId="77777777" w:rsidR="00B56D6E" w:rsidRPr="003E6087" w:rsidRDefault="00B56D6E" w:rsidP="00B56D6E">
      <w:pPr>
        <w:spacing w:after="0" w:line="240" w:lineRule="auto"/>
        <w:jc w:val="center"/>
        <w:rPr>
          <w:rFonts w:ascii="Times New Roman" w:hAnsi="Times New Roman" w:cs="Times New Roman"/>
          <w:b/>
          <w:sz w:val="24"/>
          <w:szCs w:val="24"/>
        </w:rPr>
      </w:pPr>
    </w:p>
    <w:p w14:paraId="7DD90390" w14:textId="77777777" w:rsidR="00B56D6E" w:rsidRPr="003E6087" w:rsidRDefault="00B56D6E" w:rsidP="00B56D6E">
      <w:pPr>
        <w:spacing w:after="0" w:line="240" w:lineRule="auto"/>
        <w:jc w:val="center"/>
        <w:rPr>
          <w:rFonts w:ascii="Times New Roman" w:hAnsi="Times New Roman" w:cs="Times New Roman"/>
          <w:b/>
          <w:sz w:val="24"/>
          <w:szCs w:val="24"/>
        </w:rPr>
      </w:pPr>
    </w:p>
    <w:p w14:paraId="096AB290" w14:textId="77777777" w:rsidR="00B56D6E" w:rsidRPr="003E6087" w:rsidRDefault="00B56D6E" w:rsidP="00B56D6E">
      <w:pPr>
        <w:spacing w:after="0" w:line="240" w:lineRule="auto"/>
        <w:jc w:val="center"/>
        <w:rPr>
          <w:rFonts w:ascii="Times New Roman" w:hAnsi="Times New Roman" w:cs="Times New Roman"/>
          <w:b/>
          <w:sz w:val="24"/>
          <w:szCs w:val="24"/>
        </w:rPr>
      </w:pPr>
    </w:p>
    <w:p w14:paraId="5D50EC8B" w14:textId="77777777" w:rsidR="00B56D6E" w:rsidRPr="003E6087" w:rsidRDefault="00B56D6E" w:rsidP="00B56D6E">
      <w:pPr>
        <w:spacing w:after="0" w:line="240" w:lineRule="auto"/>
        <w:jc w:val="center"/>
        <w:rPr>
          <w:rFonts w:ascii="Times New Roman" w:hAnsi="Times New Roman" w:cs="Times New Roman"/>
          <w:b/>
          <w:sz w:val="24"/>
          <w:szCs w:val="24"/>
        </w:rPr>
      </w:pPr>
    </w:p>
    <w:p w14:paraId="048F6D1D"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0D599222"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047D65A" w14:textId="77777777" w:rsidR="00B56D6E" w:rsidRPr="003E6087" w:rsidRDefault="00B56D6E" w:rsidP="00B56D6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EF716C9"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0831D991"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7B743A28"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34E8105C"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45C86EC4" w14:textId="77777777" w:rsidR="00B56D6E" w:rsidRPr="003E6087" w:rsidRDefault="00B56D6E" w:rsidP="00B56D6E">
      <w:pPr>
        <w:spacing w:after="0" w:line="240" w:lineRule="auto"/>
        <w:ind w:left="17"/>
        <w:jc w:val="center"/>
        <w:rPr>
          <w:rFonts w:ascii="Times New Roman" w:hAnsi="Times New Roman" w:cs="Times New Roman"/>
          <w:color w:val="1A1A1A" w:themeColor="background1" w:themeShade="1A"/>
          <w:sz w:val="24"/>
          <w:szCs w:val="24"/>
        </w:rPr>
      </w:pPr>
    </w:p>
    <w:p w14:paraId="354E2AC6" w14:textId="77777777" w:rsidR="00B56D6E" w:rsidRPr="003E6087" w:rsidRDefault="00B56D6E" w:rsidP="00B56D6E">
      <w:pPr>
        <w:spacing w:after="0" w:line="240" w:lineRule="auto"/>
        <w:ind w:left="17"/>
        <w:jc w:val="center"/>
        <w:rPr>
          <w:rFonts w:ascii="Times New Roman" w:hAnsi="Times New Roman" w:cs="Times New Roman"/>
          <w:color w:val="1A1A1A" w:themeColor="background1" w:themeShade="1A"/>
          <w:sz w:val="24"/>
          <w:szCs w:val="24"/>
        </w:rPr>
      </w:pPr>
    </w:p>
    <w:p w14:paraId="12CBB20B" w14:textId="77777777" w:rsidR="00B56D6E" w:rsidRPr="003E6087" w:rsidRDefault="00B56D6E" w:rsidP="00B56D6E">
      <w:pPr>
        <w:spacing w:after="0" w:line="240" w:lineRule="auto"/>
        <w:ind w:left="17"/>
        <w:jc w:val="center"/>
        <w:rPr>
          <w:rFonts w:ascii="Times New Roman" w:hAnsi="Times New Roman" w:cs="Times New Roman"/>
          <w:color w:val="1A1A1A" w:themeColor="background1" w:themeShade="1A"/>
          <w:sz w:val="24"/>
          <w:szCs w:val="24"/>
        </w:rPr>
      </w:pPr>
    </w:p>
    <w:p w14:paraId="2B7A07BF" w14:textId="77777777" w:rsidR="00B56D6E" w:rsidRPr="003E6087" w:rsidRDefault="00B56D6E" w:rsidP="00B56D6E">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0387E343" w14:textId="77777777" w:rsidR="00B56D6E" w:rsidRPr="003E6087" w:rsidRDefault="00B56D6E" w:rsidP="00B56D6E">
      <w:pPr>
        <w:spacing w:line="240" w:lineRule="auto"/>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0F262FA6" w14:textId="77777777" w:rsidR="00B56D6E" w:rsidRPr="003E6087" w:rsidRDefault="00B56D6E" w:rsidP="00B56D6E">
      <w:pPr>
        <w:spacing w:after="0" w:line="240" w:lineRule="auto"/>
        <w:jc w:val="center"/>
        <w:rPr>
          <w:rFonts w:ascii="Times New Roman" w:hAnsi="Times New Roman" w:cs="Times New Roman"/>
          <w:b/>
          <w:caps/>
          <w:sz w:val="24"/>
          <w:szCs w:val="24"/>
        </w:rPr>
        <w:sectPr w:rsidR="00B56D6E" w:rsidRPr="003E6087" w:rsidSect="00E00811">
          <w:footerReference w:type="default" r:id="rId7"/>
          <w:footerReference w:type="first" r:id="rId8"/>
          <w:pgSz w:w="11906" w:h="16838" w:code="9"/>
          <w:pgMar w:top="1440" w:right="1440" w:bottom="1440" w:left="1440" w:header="720" w:footer="720" w:gutter="0"/>
          <w:pgNumType w:fmt="lowerRoman" w:start="1"/>
          <w:cols w:space="720"/>
          <w:titlePg/>
          <w:docGrid w:linePitch="360"/>
        </w:sectPr>
      </w:pPr>
    </w:p>
    <w:p w14:paraId="0BAAF270" w14:textId="77777777" w:rsidR="00B56D6E" w:rsidRPr="003E6087" w:rsidRDefault="00B56D6E" w:rsidP="00B56D6E">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lastRenderedPageBreak/>
        <w:t>CYBER CRIMES DETECTION, CONTROL AND PREVENTION</w:t>
      </w:r>
    </w:p>
    <w:p w14:paraId="33C6C784"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6BE0EDB0"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2F0B77DE"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66024E19"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017AF5BE"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653239A3"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52DA0439"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10E0D421"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1C36AC2A"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7877873E"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1C8C5A60"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4F73CA4C"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2824B302"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22F40EB2"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07E49AA2"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680CF5C4"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543D53E4"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4FC83D0D"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4FDAF2CA" w14:textId="77777777" w:rsidR="00B56D6E" w:rsidRPr="003E6087" w:rsidRDefault="00B56D6E" w:rsidP="00B56D6E">
      <w:pPr>
        <w:spacing w:after="0" w:line="240" w:lineRule="auto"/>
        <w:jc w:val="center"/>
        <w:rPr>
          <w:rFonts w:ascii="Times New Roman" w:hAnsi="Times New Roman" w:cs="Times New Roman"/>
          <w:b/>
          <w:color w:val="1A1A1A" w:themeColor="background1" w:themeShade="1A"/>
          <w:sz w:val="24"/>
          <w:szCs w:val="24"/>
        </w:rPr>
      </w:pPr>
    </w:p>
    <w:p w14:paraId="1DA10BC6" w14:textId="77777777" w:rsidR="00B56D6E" w:rsidRPr="003E6087" w:rsidRDefault="00B56D6E" w:rsidP="00B56D6E">
      <w:pPr>
        <w:spacing w:after="0" w:line="240" w:lineRule="auto"/>
        <w:jc w:val="center"/>
        <w:rPr>
          <w:rFonts w:ascii="Times New Roman" w:hAnsi="Times New Roman" w:cs="Times New Roman"/>
          <w:b/>
          <w:color w:val="1A1A1A" w:themeColor="background1" w:themeShade="1A"/>
          <w:sz w:val="24"/>
          <w:szCs w:val="24"/>
        </w:rPr>
      </w:pPr>
    </w:p>
    <w:p w14:paraId="25E4B07D" w14:textId="77777777" w:rsidR="00B56D6E" w:rsidRPr="00B56D6E" w:rsidRDefault="00B56D6E" w:rsidP="00B56D6E">
      <w:pPr>
        <w:spacing w:after="0" w:line="240" w:lineRule="auto"/>
        <w:jc w:val="center"/>
        <w:rPr>
          <w:rFonts w:ascii="Times New Roman" w:hAnsi="Times New Roman" w:cs="Times New Roman"/>
          <w:b/>
          <w:sz w:val="32"/>
          <w:szCs w:val="24"/>
        </w:rPr>
      </w:pPr>
      <w:r w:rsidRPr="00B56D6E">
        <w:rPr>
          <w:rFonts w:ascii="Times New Roman" w:hAnsi="Times New Roman" w:cs="Times New Roman"/>
          <w:b/>
          <w:color w:val="000000"/>
          <w:sz w:val="24"/>
          <w:szCs w:val="20"/>
          <w:shd w:val="clear" w:color="auto" w:fill="FFFFFF"/>
        </w:rPr>
        <w:t>SIKUMTA JOSIAH</w:t>
      </w:r>
      <w:r w:rsidRPr="00B56D6E">
        <w:rPr>
          <w:rFonts w:ascii="Times New Roman" w:hAnsi="Times New Roman" w:cs="Times New Roman"/>
          <w:b/>
          <w:sz w:val="32"/>
          <w:szCs w:val="24"/>
        </w:rPr>
        <w:t xml:space="preserve"> </w:t>
      </w:r>
    </w:p>
    <w:p w14:paraId="51536255" w14:textId="77777777" w:rsidR="00B56D6E" w:rsidRPr="003E6087" w:rsidRDefault="00B56D6E" w:rsidP="00B56D6E">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w:t>
      </w:r>
      <w:r>
        <w:rPr>
          <w:rFonts w:ascii="Times New Roman" w:hAnsi="Times New Roman" w:cs="Times New Roman"/>
          <w:b/>
          <w:sz w:val="24"/>
          <w:szCs w:val="24"/>
        </w:rPr>
        <w:t>136</w:t>
      </w:r>
      <w:r w:rsidRPr="003E6087">
        <w:rPr>
          <w:rFonts w:ascii="Times New Roman" w:hAnsi="Times New Roman" w:cs="Times New Roman"/>
          <w:b/>
          <w:sz w:val="24"/>
          <w:szCs w:val="24"/>
        </w:rPr>
        <w:t>)</w:t>
      </w:r>
    </w:p>
    <w:p w14:paraId="6FA4989B"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187F5FC8"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698A3DAA"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776CA3EE"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1DD9E75C"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4B8D7EAD"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0E418CEA"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03C7AD3A"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p>
    <w:p w14:paraId="1E4D30BC"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12536BA6" w14:textId="77777777" w:rsidR="00B56D6E" w:rsidRPr="003E6087" w:rsidRDefault="00B56D6E" w:rsidP="00B56D6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555807F" w14:textId="77777777" w:rsidR="00B56D6E" w:rsidRPr="003E6087" w:rsidRDefault="00B56D6E" w:rsidP="00B56D6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C2F3CA9" w14:textId="77777777" w:rsidR="00B56D6E" w:rsidRPr="003E6087" w:rsidRDefault="00B56D6E" w:rsidP="00B56D6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B3705E6" w14:textId="77777777" w:rsidR="00B56D6E" w:rsidRPr="003E6087" w:rsidRDefault="00B56D6E" w:rsidP="00B56D6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8EA0E9D" w14:textId="77777777" w:rsidR="00B56D6E" w:rsidRPr="003E6087" w:rsidRDefault="00B56D6E" w:rsidP="00B56D6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63F7082" w14:textId="77777777" w:rsidR="00B56D6E" w:rsidRPr="003E6087" w:rsidRDefault="00B56D6E" w:rsidP="00B56D6E">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3ACBEC0A" w14:textId="77777777" w:rsidR="00B56D6E" w:rsidRPr="003E6087" w:rsidRDefault="00B56D6E" w:rsidP="00B56D6E">
      <w:pPr>
        <w:spacing w:before="240" w:after="0" w:line="240" w:lineRule="auto"/>
        <w:ind w:left="17"/>
        <w:rPr>
          <w:rFonts w:ascii="Times New Roman" w:hAnsi="Times New Roman" w:cs="Times New Roman"/>
          <w:b/>
          <w:color w:val="1A1A1A" w:themeColor="background1" w:themeShade="1A"/>
          <w:sz w:val="24"/>
          <w:szCs w:val="24"/>
        </w:rPr>
      </w:pPr>
    </w:p>
    <w:p w14:paraId="3C2B1A0B" w14:textId="77777777" w:rsidR="00B56D6E" w:rsidRPr="003E6087" w:rsidRDefault="00B56D6E" w:rsidP="00B56D6E">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5C92ECBD" w14:textId="77777777" w:rsidR="00B56D6E" w:rsidRPr="003E6087" w:rsidRDefault="00B56D6E" w:rsidP="00B56D6E">
      <w:pP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0B90F936" w14:textId="77777777" w:rsidR="00B56D6E" w:rsidRPr="003E6087" w:rsidRDefault="00B56D6E" w:rsidP="00B56D6E">
      <w:pPr>
        <w:spacing w:before="240" w:line="240" w:lineRule="auto"/>
        <w:ind w:left="17"/>
        <w:rPr>
          <w:rFonts w:ascii="Times New Roman" w:hAnsi="Times New Roman" w:cs="Times New Roman"/>
          <w:b/>
          <w:color w:val="1A1A1A" w:themeColor="background1" w:themeShade="1A"/>
          <w:sz w:val="24"/>
          <w:szCs w:val="24"/>
        </w:rPr>
      </w:pPr>
      <w:r w:rsidRPr="003E6087">
        <w:rPr>
          <w:rFonts w:ascii="Times New Roman" w:hAnsi="Times New Roman" w:cs="Times New Roman"/>
          <w:b/>
          <w:sz w:val="24"/>
          <w:szCs w:val="24"/>
        </w:rPr>
        <w:lastRenderedPageBreak/>
        <w:t>Abstract</w:t>
      </w:r>
    </w:p>
    <w:p w14:paraId="27AFA105" w14:textId="77777777" w:rsidR="00431049" w:rsidRPr="00431049" w:rsidRDefault="00431049" w:rsidP="00431049">
      <w:pPr>
        <w:spacing w:line="240" w:lineRule="auto"/>
        <w:jc w:val="both"/>
        <w:rPr>
          <w:rFonts w:ascii="Times New Roman" w:eastAsia="Times New Roman" w:hAnsi="Times New Roman" w:cs="Times New Roman"/>
          <w:i/>
          <w:color w:val="000000"/>
          <w:sz w:val="24"/>
          <w:szCs w:val="24"/>
          <w:lang w:val="en-US"/>
        </w:rPr>
      </w:pPr>
      <w:r w:rsidRPr="00431049">
        <w:rPr>
          <w:rFonts w:ascii="Times New Roman" w:eastAsia="Times New Roman" w:hAnsi="Times New Roman" w:cs="Times New Roman"/>
          <w:i/>
          <w:color w:val="000000"/>
          <w:sz w:val="24"/>
          <w:szCs w:val="24"/>
          <w:lang w:val="en-US"/>
        </w:rPr>
        <w:t>Cybercrime continues to be a pervasive and evolving threat in the digital age, impacting individuals, businesses, and governments globally. This literature review explores recent research and advancements in the field of cybercrime detection, control, and prevention. The review delves into innovative approaches, technologies, and strategies utilized to combat cyber threats effectively. It emphasizes the significance of collaboration, proactive measures, and continuous adaptation in the fight against cybercrime. The abstract highlights key findings, such as the effectiveness of behavior-based analysis, threat intelligence platforms, public-private partnerships, risk-based strategies, and the growing role of artificial intelligence in cybercrime prevention. By focusing on these areas, individuals and organizations can enhance their cybersecurity posture and better protect against the ever-evolving cyber threats in the digital landscape.</w:t>
      </w:r>
    </w:p>
    <w:p w14:paraId="17C101D4" w14:textId="77777777" w:rsidR="00431049" w:rsidRPr="00431049" w:rsidRDefault="00431049" w:rsidP="00431049">
      <w:pPr>
        <w:rPr>
          <w:rFonts w:ascii="Times New Roman" w:eastAsia="Times New Roman" w:hAnsi="Times New Roman" w:cs="Times New Roman"/>
          <w:i/>
          <w:color w:val="000000"/>
          <w:sz w:val="24"/>
          <w:szCs w:val="24"/>
          <w:lang w:val="en-US"/>
        </w:rPr>
      </w:pPr>
    </w:p>
    <w:p w14:paraId="469FA351" w14:textId="16EA664A" w:rsidR="00B56D6E" w:rsidRPr="00431049" w:rsidRDefault="00431049" w:rsidP="00431049">
      <w:pPr>
        <w:rPr>
          <w:rFonts w:ascii="Times New Roman" w:hAnsi="Times New Roman" w:cs="Times New Roman"/>
          <w:b/>
          <w:sz w:val="24"/>
          <w:szCs w:val="24"/>
        </w:rPr>
      </w:pPr>
      <w:r w:rsidRPr="00431049">
        <w:rPr>
          <w:rFonts w:ascii="Times New Roman" w:eastAsia="Times New Roman" w:hAnsi="Times New Roman" w:cs="Times New Roman"/>
          <w:b/>
          <w:color w:val="000000"/>
          <w:sz w:val="24"/>
          <w:szCs w:val="24"/>
          <w:lang w:val="en-US"/>
        </w:rPr>
        <w:t>Keywords</w:t>
      </w:r>
      <w:r w:rsidRPr="00431049">
        <w:rPr>
          <w:rFonts w:ascii="Times New Roman" w:eastAsia="Times New Roman" w:hAnsi="Times New Roman" w:cs="Times New Roman"/>
          <w:color w:val="000000"/>
          <w:sz w:val="24"/>
          <w:szCs w:val="24"/>
          <w:lang w:val="en-US"/>
        </w:rPr>
        <w:t>: Cybercrime, Cybersecurity, Cybercrime Detection, Cybercrime Control, Cybercrime Prevention</w:t>
      </w:r>
      <w:r>
        <w:rPr>
          <w:rFonts w:ascii="Times New Roman" w:eastAsia="Times New Roman" w:hAnsi="Times New Roman" w:cs="Times New Roman"/>
          <w:color w:val="000000"/>
          <w:sz w:val="24"/>
          <w:szCs w:val="24"/>
          <w:lang w:val="en-US"/>
        </w:rPr>
        <w:t>.</w:t>
      </w:r>
      <w:r w:rsidR="00B56D6E" w:rsidRPr="00431049">
        <w:rPr>
          <w:rFonts w:ascii="Times New Roman" w:hAnsi="Times New Roman" w:cs="Times New Roman"/>
          <w:b/>
          <w:sz w:val="24"/>
          <w:szCs w:val="24"/>
        </w:rPr>
        <w:br w:type="page"/>
      </w:r>
    </w:p>
    <w:p w14:paraId="75493A8E" w14:textId="77777777" w:rsidR="00B56D6E" w:rsidRPr="003E6087" w:rsidRDefault="00B56D6E" w:rsidP="00B56D6E">
      <w:pPr>
        <w:spacing w:line="360" w:lineRule="auto"/>
        <w:jc w:val="both"/>
        <w:rPr>
          <w:rFonts w:ascii="Times New Roman" w:hAnsi="Times New Roman" w:cs="Times New Roman"/>
          <w:b/>
          <w:sz w:val="24"/>
          <w:szCs w:val="24"/>
        </w:rPr>
        <w:sectPr w:rsidR="00B56D6E" w:rsidRPr="003E6087" w:rsidSect="00703622">
          <w:pgSz w:w="11906" w:h="16838"/>
          <w:pgMar w:top="1440" w:right="1440" w:bottom="1440" w:left="1440" w:header="708" w:footer="708" w:gutter="0"/>
          <w:pgNumType w:fmt="lowerRoman" w:start="1"/>
          <w:cols w:space="708"/>
          <w:docGrid w:linePitch="360"/>
        </w:sectPr>
      </w:pPr>
    </w:p>
    <w:p w14:paraId="15585B84" w14:textId="77777777" w:rsidR="00B56D6E" w:rsidRPr="003E6087" w:rsidRDefault="00B56D6E" w:rsidP="00B56D6E">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Introduction</w:t>
      </w:r>
    </w:p>
    <w:p w14:paraId="6D98ED2F" w14:textId="3E38A952"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Cybercrime has become a pervasive threat in the digital age, affecting individuals, businesses, and governments worldwide. As technology advances, cybercriminals continuously evolve their tactics, making it challenging to detect, control, and prevent cyber threats. This literature review aims to explore recent research and advancements in the field of cybercrime detection, control, and prevention, focusing on innovative approaches and technologies used to combat this ever-evolving menace.</w:t>
      </w:r>
      <w:r w:rsidR="0062500F">
        <w:rPr>
          <w:rFonts w:ascii="Times New Roman" w:hAnsi="Times New Roman" w:cs="Times New Roman"/>
          <w:sz w:val="24"/>
        </w:rPr>
        <w:t xml:space="preserve"> </w:t>
      </w:r>
      <w:r w:rsidRPr="00B56D6E">
        <w:rPr>
          <w:rFonts w:ascii="Times New Roman" w:hAnsi="Times New Roman" w:cs="Times New Roman"/>
          <w:sz w:val="24"/>
        </w:rPr>
        <w:t>In the digital age, cyberspace has become an integral part of our daily lives, revolutionizing communication, commerce, and information exchange. However, alongside the benefits of the internet, there exists a dark side - cybercrime. Cybercrime refers to criminal activities conducted through electronic means, targeting computers, networks, and digital data. It poses significant threats to individuals, organizations, and governments, necessitating constant vigilance and innovation in combating these sophisticated crimes. This section explores the history, meaning, and types of cybercrime, shedding light on the evolving landscape of digital threats</w:t>
      </w:r>
      <w:r w:rsidR="0062500F">
        <w:rPr>
          <w:rFonts w:ascii="Times New Roman" w:hAnsi="Times New Roman" w:cs="Times New Roman"/>
          <w:sz w:val="24"/>
        </w:rPr>
        <w:t xml:space="preserve"> (Gupta &amp; Smith, 2022).</w:t>
      </w:r>
    </w:p>
    <w:p w14:paraId="0E943153" w14:textId="46C862E9"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The origins of cybercrime can be traced back to the 1970s when early computer enthusiasts engaged in hacking for the thrill of exploration and discovery. As technology advanced, so did the motivations of cybercriminals. The first recorded instance of cybercrime can be attributed to the Morris Worm in 1988, created by Robert Tappan Morris, which inadvertently caused widespread damage to computer systems.</w:t>
      </w:r>
      <w:r>
        <w:rPr>
          <w:rFonts w:ascii="Times New Roman" w:hAnsi="Times New Roman" w:cs="Times New Roman"/>
          <w:sz w:val="24"/>
        </w:rPr>
        <w:t xml:space="preserve"> </w:t>
      </w:r>
      <w:r w:rsidRPr="00B56D6E">
        <w:rPr>
          <w:rFonts w:ascii="Times New Roman" w:hAnsi="Times New Roman" w:cs="Times New Roman"/>
          <w:sz w:val="24"/>
        </w:rPr>
        <w:t>In the following decades, cybercrime evolved from simple pranks to profit-driven schemes. The advent of the internet and e-commerce in the 1990s opened up new avenues for cybercriminals to exploit vulnerabilities in online transactions and compromise sensitive data. The early 2000s witnessed an increase in Distributed Denial of Service (DDoS) attacks, phishing, and malware distribution. In recent years, cybercrime has become more sophisticated and organized, with state-sponsored hacking groups engaging in espionage and cyber warfare</w:t>
      </w:r>
      <w:r w:rsidR="0062500F">
        <w:rPr>
          <w:rFonts w:ascii="Times New Roman" w:hAnsi="Times New Roman" w:cs="Times New Roman"/>
          <w:sz w:val="24"/>
        </w:rPr>
        <w:t xml:space="preserve"> (</w:t>
      </w:r>
      <w:r w:rsidR="0062500F" w:rsidRPr="0062500F">
        <w:rPr>
          <w:rFonts w:ascii="Times New Roman" w:hAnsi="Times New Roman" w:cs="Times New Roman"/>
          <w:sz w:val="24"/>
        </w:rPr>
        <w:t xml:space="preserve">Hastings </w:t>
      </w:r>
      <w:r w:rsidR="0062500F">
        <w:rPr>
          <w:rFonts w:ascii="Times New Roman" w:hAnsi="Times New Roman" w:cs="Times New Roman"/>
          <w:sz w:val="24"/>
        </w:rPr>
        <w:t>&amp; Jones</w:t>
      </w:r>
      <w:r w:rsidR="0062500F">
        <w:rPr>
          <w:rFonts w:ascii="Times New Roman" w:hAnsi="Times New Roman" w:cs="Times New Roman"/>
          <w:sz w:val="24"/>
        </w:rPr>
        <w:t>, 2021).</w:t>
      </w:r>
    </w:p>
    <w:p w14:paraId="1600792F" w14:textId="40AC1418"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Cybercrime encompasses a wide range of illegal activities committed using digital technology. It involves unauthorized access to computer systems, data theft, financial fraud, identity theft, spreading malware, and disrupting online services. The term "cybercrime" includes both conventional crimes (e.g., fraud, theft) carried out using digital means and new forms of crimes specifically tailored to exploit the digital landscape</w:t>
      </w:r>
      <w:r w:rsidR="0062500F">
        <w:rPr>
          <w:rFonts w:ascii="Times New Roman" w:hAnsi="Times New Roman" w:cs="Times New Roman"/>
          <w:sz w:val="24"/>
        </w:rPr>
        <w:t xml:space="preserve"> (Das, 2023).</w:t>
      </w:r>
    </w:p>
    <w:p w14:paraId="2E3D5874" w14:textId="77777777" w:rsidR="00B56D6E" w:rsidRPr="00B56D6E" w:rsidRDefault="00B56D6E" w:rsidP="00B56D6E">
      <w:pPr>
        <w:spacing w:line="360" w:lineRule="auto"/>
        <w:jc w:val="both"/>
        <w:rPr>
          <w:rFonts w:ascii="Times New Roman" w:hAnsi="Times New Roman" w:cs="Times New Roman"/>
          <w:sz w:val="24"/>
        </w:rPr>
      </w:pPr>
    </w:p>
    <w:p w14:paraId="37206B9D" w14:textId="77777777" w:rsidR="0062500F" w:rsidRDefault="0062500F">
      <w:pPr>
        <w:rPr>
          <w:rFonts w:ascii="Times New Roman" w:hAnsi="Times New Roman" w:cs="Times New Roman"/>
          <w:b/>
          <w:sz w:val="24"/>
        </w:rPr>
      </w:pPr>
      <w:r>
        <w:rPr>
          <w:rFonts w:ascii="Times New Roman" w:hAnsi="Times New Roman" w:cs="Times New Roman"/>
          <w:b/>
          <w:sz w:val="24"/>
        </w:rPr>
        <w:br w:type="page"/>
      </w:r>
    </w:p>
    <w:p w14:paraId="2E68E004" w14:textId="108771AB"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lastRenderedPageBreak/>
        <w:t>Cybercrime Detection</w:t>
      </w:r>
    </w:p>
    <w:p w14:paraId="15B40667" w14:textId="10AE7FD4"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With the increasing sophistication of cyber threats, the need for robust and efficient cybercrime detection mechanisms has become paramount. Detecting cybercriminal activities in real-time is essential to mitigate potential damages and respond promptly. This section explores recent advancements and technologies employed in cybercrime detection, emphasizing the importance of proactive approaches in countering cyber threats</w:t>
      </w:r>
      <w:r w:rsidR="0062500F">
        <w:rPr>
          <w:rFonts w:ascii="Times New Roman" w:hAnsi="Times New Roman" w:cs="Times New Roman"/>
          <w:sz w:val="24"/>
        </w:rPr>
        <w:t xml:space="preserve"> (Barnes, 2021).</w:t>
      </w:r>
    </w:p>
    <w:p w14:paraId="4DC97018" w14:textId="029E39B6"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t>Advanced Threat Intelligence Platforms</w:t>
      </w:r>
    </w:p>
    <w:p w14:paraId="43DE2927" w14:textId="63152F47"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Recent research has focused on developing advanced threat intelligence platforms that leverage big data analytics, machine learning, and artificial intelligence to detect cyber threats proactively. These platforms aggregate and </w:t>
      </w:r>
      <w:proofErr w:type="spellStart"/>
      <w:r w:rsidRPr="00B56D6E">
        <w:rPr>
          <w:rFonts w:ascii="Times New Roman" w:hAnsi="Times New Roman" w:cs="Times New Roman"/>
          <w:sz w:val="24"/>
        </w:rPr>
        <w:t>analyze</w:t>
      </w:r>
      <w:proofErr w:type="spellEnd"/>
      <w:r w:rsidRPr="00B56D6E">
        <w:rPr>
          <w:rFonts w:ascii="Times New Roman" w:hAnsi="Times New Roman" w:cs="Times New Roman"/>
          <w:sz w:val="24"/>
        </w:rPr>
        <w:t xml:space="preserve"> vast amounts of data from various sources, including network traffic, logs, and security events, to identify anomalies and potential indicators of compromise. By employing machine learning algorithms, these platforms can adapt to evolving threats and improve detection accuracy over time (Barnes, 2021).</w:t>
      </w:r>
    </w:p>
    <w:p w14:paraId="1AA6A888" w14:textId="18DAD44E" w:rsidR="00B56D6E" w:rsidRPr="00B56D6E" w:rsidRDefault="00B56D6E" w:rsidP="00B56D6E">
      <w:pPr>
        <w:spacing w:line="360" w:lineRule="auto"/>
        <w:jc w:val="both"/>
        <w:rPr>
          <w:rFonts w:ascii="Times New Roman" w:hAnsi="Times New Roman" w:cs="Times New Roman"/>
          <w:b/>
          <w:sz w:val="24"/>
        </w:rPr>
      </w:pPr>
      <w:proofErr w:type="spellStart"/>
      <w:r w:rsidRPr="00B56D6E">
        <w:rPr>
          <w:rFonts w:ascii="Times New Roman" w:hAnsi="Times New Roman" w:cs="Times New Roman"/>
          <w:b/>
          <w:sz w:val="24"/>
        </w:rPr>
        <w:t>Behavior</w:t>
      </w:r>
      <w:proofErr w:type="spellEnd"/>
      <w:r w:rsidRPr="00B56D6E">
        <w:rPr>
          <w:rFonts w:ascii="Times New Roman" w:hAnsi="Times New Roman" w:cs="Times New Roman"/>
          <w:b/>
          <w:sz w:val="24"/>
        </w:rPr>
        <w:t>-based Analysis</w:t>
      </w:r>
    </w:p>
    <w:p w14:paraId="314016EB" w14:textId="0DF81D4E" w:rsidR="00B56D6E" w:rsidRPr="00B56D6E" w:rsidRDefault="00B56D6E" w:rsidP="00B56D6E">
      <w:pPr>
        <w:spacing w:line="360" w:lineRule="auto"/>
        <w:jc w:val="both"/>
        <w:rPr>
          <w:rFonts w:ascii="Times New Roman" w:hAnsi="Times New Roman" w:cs="Times New Roman"/>
          <w:sz w:val="24"/>
        </w:rPr>
      </w:pP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 xml:space="preserve">-based analysis has gained traction as an effective approach to cybercrime detection. Instead of relying solely on signature-based detection methods, </w:t>
      </w: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 xml:space="preserve">-based analysis monitors users' activities and interactions with systems to identify abnormal </w:t>
      </w: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 xml:space="preserve"> indicative of </w:t>
      </w:r>
      <w:proofErr w:type="spellStart"/>
      <w:r w:rsidRPr="00B56D6E">
        <w:rPr>
          <w:rFonts w:ascii="Times New Roman" w:hAnsi="Times New Roman" w:cs="Times New Roman"/>
          <w:sz w:val="24"/>
        </w:rPr>
        <w:t>cyber attacks</w:t>
      </w:r>
      <w:proofErr w:type="spellEnd"/>
      <w:r w:rsidRPr="00B56D6E">
        <w:rPr>
          <w:rFonts w:ascii="Times New Roman" w:hAnsi="Times New Roman" w:cs="Times New Roman"/>
          <w:sz w:val="24"/>
        </w:rPr>
        <w:t xml:space="preserve">. Recent studies have explored the use of machine learning and AI techniques to build models that can recognize patterns of malicious </w:t>
      </w: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 xml:space="preserve"> and flag potential threats before they cause significant harm (Gupta </w:t>
      </w:r>
      <w:r w:rsidR="0062500F">
        <w:rPr>
          <w:rFonts w:ascii="Times New Roman" w:hAnsi="Times New Roman" w:cs="Times New Roman"/>
          <w:sz w:val="24"/>
        </w:rPr>
        <w:t>&amp; Smith</w:t>
      </w:r>
      <w:r w:rsidRPr="00B56D6E">
        <w:rPr>
          <w:rFonts w:ascii="Times New Roman" w:hAnsi="Times New Roman" w:cs="Times New Roman"/>
          <w:sz w:val="24"/>
        </w:rPr>
        <w:t>, 2022).</w:t>
      </w:r>
    </w:p>
    <w:p w14:paraId="0005A5CF" w14:textId="07FB06B9"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t>Threat Hunting</w:t>
      </w:r>
    </w:p>
    <w:p w14:paraId="3E8D3D91" w14:textId="4EB79E2A"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Threat hunting is a proactive approach to cybercrime detection that involves actively searching for signs of malicious activity within an organization's network. It goes beyond automated detection tools and relies on the expertise of cybersecurity analysts to identify and investigate potential threats that may have evaded traditional security measures. Recent research has emphasized the need to integrate threat hunting practices into an organization's cybersecurity strategy to enhance its ability to detect and respond to advanced cyber threats (Hastings </w:t>
      </w:r>
      <w:r w:rsidR="0062500F">
        <w:rPr>
          <w:rFonts w:ascii="Times New Roman" w:hAnsi="Times New Roman" w:cs="Times New Roman"/>
          <w:sz w:val="24"/>
        </w:rPr>
        <w:t>&amp; Jones</w:t>
      </w:r>
      <w:r w:rsidRPr="00B56D6E">
        <w:rPr>
          <w:rFonts w:ascii="Times New Roman" w:hAnsi="Times New Roman" w:cs="Times New Roman"/>
          <w:sz w:val="24"/>
        </w:rPr>
        <w:t>, 2021).</w:t>
      </w:r>
    </w:p>
    <w:p w14:paraId="1E79AB78" w14:textId="77777777" w:rsidR="00B56D6E" w:rsidRDefault="00B56D6E">
      <w:pPr>
        <w:rPr>
          <w:rFonts w:ascii="Times New Roman" w:hAnsi="Times New Roman" w:cs="Times New Roman"/>
          <w:b/>
          <w:sz w:val="24"/>
        </w:rPr>
      </w:pPr>
      <w:r>
        <w:rPr>
          <w:rFonts w:ascii="Times New Roman" w:hAnsi="Times New Roman" w:cs="Times New Roman"/>
          <w:b/>
          <w:sz w:val="24"/>
        </w:rPr>
        <w:br w:type="page"/>
      </w:r>
    </w:p>
    <w:p w14:paraId="7B4928A5" w14:textId="789F9DE7"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lastRenderedPageBreak/>
        <w:t>Deception Technologies</w:t>
      </w:r>
    </w:p>
    <w:p w14:paraId="35E2F3A4" w14:textId="05C4CD00"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Deception technologies have emerged as a promising approach to cybercrime detection by using decoy systems, files, or credentials to lure cyber attackers into revealing their presence. Recent studies have demonstrated the effectiveness of deception technologies in detecting and deterring cyber threats, especially in critical infrastructure and cloud environments (Jiang</w:t>
      </w:r>
      <w:r w:rsidR="0062500F">
        <w:rPr>
          <w:rFonts w:ascii="Times New Roman" w:hAnsi="Times New Roman" w:cs="Times New Roman"/>
          <w:sz w:val="24"/>
        </w:rPr>
        <w:t xml:space="preserve"> &amp; Li</w:t>
      </w:r>
      <w:r w:rsidRPr="00B56D6E">
        <w:rPr>
          <w:rFonts w:ascii="Times New Roman" w:hAnsi="Times New Roman" w:cs="Times New Roman"/>
          <w:sz w:val="24"/>
        </w:rPr>
        <w:t>, 2022).</w:t>
      </w:r>
    </w:p>
    <w:p w14:paraId="24536CEE" w14:textId="34024346"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b/>
          <w:sz w:val="24"/>
        </w:rPr>
        <w:t>Cyber-Physical Systems Security</w:t>
      </w:r>
    </w:p>
    <w:p w14:paraId="2F86B536" w14:textId="0BA3402A"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As cyber threats extend beyond the digital realm and target cyber-physical systems (CPS), researchers have focused on developing methods to detect and prevent attacks on interconnected systems, such as smart grids, industrial control systems, and autonomous vehicles. Recent advancements in CPS security include anomaly detection algorithms tailored to the unique characteristics of these systems, ensuring early detection of potential </w:t>
      </w:r>
      <w:r w:rsidR="004F173C" w:rsidRPr="00B56D6E">
        <w:rPr>
          <w:rFonts w:ascii="Times New Roman" w:hAnsi="Times New Roman" w:cs="Times New Roman"/>
          <w:sz w:val="24"/>
        </w:rPr>
        <w:t>cyber-attacks</w:t>
      </w:r>
      <w:r w:rsidRPr="00B56D6E">
        <w:rPr>
          <w:rFonts w:ascii="Times New Roman" w:hAnsi="Times New Roman" w:cs="Times New Roman"/>
          <w:sz w:val="24"/>
        </w:rPr>
        <w:t xml:space="preserve"> (Abdelkarim</w:t>
      </w:r>
      <w:r w:rsidR="004F173C">
        <w:rPr>
          <w:rFonts w:ascii="Times New Roman" w:hAnsi="Times New Roman" w:cs="Times New Roman"/>
          <w:sz w:val="24"/>
        </w:rPr>
        <w:t>,</w:t>
      </w:r>
      <w:r w:rsidRPr="00B56D6E">
        <w:rPr>
          <w:rFonts w:ascii="Times New Roman" w:hAnsi="Times New Roman" w:cs="Times New Roman"/>
          <w:sz w:val="24"/>
        </w:rPr>
        <w:t xml:space="preserve"> </w:t>
      </w:r>
      <w:r w:rsidR="004F173C">
        <w:rPr>
          <w:rFonts w:ascii="Times New Roman" w:hAnsi="Times New Roman" w:cs="Times New Roman"/>
          <w:sz w:val="24"/>
        </w:rPr>
        <w:t xml:space="preserve">Lee &amp; Liu, </w:t>
      </w:r>
      <w:r w:rsidRPr="00B56D6E">
        <w:rPr>
          <w:rFonts w:ascii="Times New Roman" w:hAnsi="Times New Roman" w:cs="Times New Roman"/>
          <w:sz w:val="24"/>
        </w:rPr>
        <w:t>2023).</w:t>
      </w:r>
    </w:p>
    <w:p w14:paraId="0866D399" w14:textId="65693961"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t>Machine Learning Techniques for Cybercrime Detection</w:t>
      </w:r>
    </w:p>
    <w:p w14:paraId="310FF19F" w14:textId="40A8CC43"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Machine learning algorithms have emerged as powerful tools for detecting cyber threats in real-time. Research by Gupta </w:t>
      </w:r>
      <w:r w:rsidR="00C21A41">
        <w:rPr>
          <w:rFonts w:ascii="Times New Roman" w:hAnsi="Times New Roman" w:cs="Times New Roman"/>
          <w:sz w:val="24"/>
        </w:rPr>
        <w:t>and Smith</w:t>
      </w:r>
      <w:r w:rsidRPr="00B56D6E">
        <w:rPr>
          <w:rFonts w:ascii="Times New Roman" w:hAnsi="Times New Roman" w:cs="Times New Roman"/>
          <w:sz w:val="24"/>
        </w:rPr>
        <w:t xml:space="preserve"> (2022)</w:t>
      </w:r>
      <w:r w:rsidR="00C21A41">
        <w:rPr>
          <w:rFonts w:ascii="Times New Roman" w:hAnsi="Times New Roman" w:cs="Times New Roman"/>
          <w:sz w:val="24"/>
        </w:rPr>
        <w:t>,</w:t>
      </w:r>
      <w:r w:rsidRPr="00B56D6E">
        <w:rPr>
          <w:rFonts w:ascii="Times New Roman" w:hAnsi="Times New Roman" w:cs="Times New Roman"/>
          <w:sz w:val="24"/>
        </w:rPr>
        <w:t xml:space="preserve"> demonstrated the effectiveness of deep learning models, such as convolutional neural networks (CNNs) and recurrent neural networks (RNNs), in identifying patterns indicative of </w:t>
      </w:r>
      <w:r w:rsidR="00C21A41" w:rsidRPr="00B56D6E">
        <w:rPr>
          <w:rFonts w:ascii="Times New Roman" w:hAnsi="Times New Roman" w:cs="Times New Roman"/>
          <w:sz w:val="24"/>
        </w:rPr>
        <w:t>cyber-attacks</w:t>
      </w:r>
      <w:r w:rsidRPr="00B56D6E">
        <w:rPr>
          <w:rFonts w:ascii="Times New Roman" w:hAnsi="Times New Roman" w:cs="Times New Roman"/>
          <w:sz w:val="24"/>
        </w:rPr>
        <w:t>. The study achieved high accuracy rates, enabling organizations to respond promptly to potential threats.</w:t>
      </w:r>
    </w:p>
    <w:p w14:paraId="4BB5314F" w14:textId="5B14012D" w:rsidR="00B56D6E" w:rsidRPr="00B56D6E" w:rsidRDefault="00B56D6E" w:rsidP="00B56D6E">
      <w:pPr>
        <w:spacing w:line="360" w:lineRule="auto"/>
        <w:jc w:val="both"/>
        <w:rPr>
          <w:rFonts w:ascii="Times New Roman" w:hAnsi="Times New Roman" w:cs="Times New Roman"/>
          <w:b/>
          <w:sz w:val="24"/>
        </w:rPr>
      </w:pPr>
      <w:proofErr w:type="spellStart"/>
      <w:r w:rsidRPr="00B56D6E">
        <w:rPr>
          <w:rFonts w:ascii="Times New Roman" w:hAnsi="Times New Roman" w:cs="Times New Roman"/>
          <w:b/>
          <w:sz w:val="24"/>
        </w:rPr>
        <w:t>Behavior</w:t>
      </w:r>
      <w:proofErr w:type="spellEnd"/>
      <w:r w:rsidRPr="00B56D6E">
        <w:rPr>
          <w:rFonts w:ascii="Times New Roman" w:hAnsi="Times New Roman" w:cs="Times New Roman"/>
          <w:b/>
          <w:sz w:val="24"/>
        </w:rPr>
        <w:t>-Based Anomaly Detection</w:t>
      </w:r>
    </w:p>
    <w:p w14:paraId="642DF758" w14:textId="7AA924AE"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Incorporating </w:t>
      </w:r>
      <w:proofErr w:type="spellStart"/>
      <w:r w:rsidRPr="00B56D6E">
        <w:rPr>
          <w:rFonts w:ascii="Times New Roman" w:hAnsi="Times New Roman" w:cs="Times New Roman"/>
          <w:sz w:val="24"/>
        </w:rPr>
        <w:t>behavioral</w:t>
      </w:r>
      <w:proofErr w:type="spellEnd"/>
      <w:r w:rsidRPr="00B56D6E">
        <w:rPr>
          <w:rFonts w:ascii="Times New Roman" w:hAnsi="Times New Roman" w:cs="Times New Roman"/>
          <w:sz w:val="24"/>
        </w:rPr>
        <w:t xml:space="preserve"> analysis to detect anomalies has gained prominence. Li </w:t>
      </w:r>
      <w:r w:rsidR="00C21A41">
        <w:rPr>
          <w:rFonts w:ascii="Times New Roman" w:hAnsi="Times New Roman" w:cs="Times New Roman"/>
          <w:sz w:val="24"/>
        </w:rPr>
        <w:t>and Singh</w:t>
      </w:r>
      <w:r w:rsidRPr="00B56D6E">
        <w:rPr>
          <w:rFonts w:ascii="Times New Roman" w:hAnsi="Times New Roman" w:cs="Times New Roman"/>
          <w:sz w:val="24"/>
        </w:rPr>
        <w:t xml:space="preserve"> (202</w:t>
      </w:r>
      <w:r w:rsidR="00C21A41">
        <w:rPr>
          <w:rFonts w:ascii="Times New Roman" w:hAnsi="Times New Roman" w:cs="Times New Roman"/>
          <w:sz w:val="24"/>
        </w:rPr>
        <w:t>2</w:t>
      </w:r>
      <w:r w:rsidRPr="00B56D6E">
        <w:rPr>
          <w:rFonts w:ascii="Times New Roman" w:hAnsi="Times New Roman" w:cs="Times New Roman"/>
          <w:sz w:val="24"/>
        </w:rPr>
        <w:t>)</w:t>
      </w:r>
      <w:r w:rsidR="00C21A41">
        <w:rPr>
          <w:rFonts w:ascii="Times New Roman" w:hAnsi="Times New Roman" w:cs="Times New Roman"/>
          <w:sz w:val="24"/>
        </w:rPr>
        <w:t>,</w:t>
      </w:r>
      <w:r w:rsidRPr="00B56D6E">
        <w:rPr>
          <w:rFonts w:ascii="Times New Roman" w:hAnsi="Times New Roman" w:cs="Times New Roman"/>
          <w:sz w:val="24"/>
        </w:rPr>
        <w:t xml:space="preserve"> proposed a novel approach based on user </w:t>
      </w: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 xml:space="preserve"> profiling to identify suspicious activities. Their study used a combination of machine learning and graph theory to create user </w:t>
      </w: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 xml:space="preserve"> models, resulting in improved accuracy and reduced false positives.</w:t>
      </w:r>
    </w:p>
    <w:p w14:paraId="3434D622" w14:textId="07057D2B"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t>Cybercrime Control</w:t>
      </w:r>
    </w:p>
    <w:p w14:paraId="77ED49DD" w14:textId="77777777"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Effectively controlling cybercrime requires a comprehensive and multi-faceted approach that involves proactive measures, collaborative efforts, and innovative technologies. This section delves into recent research and strategies employed to control cybercrime, emphasizing the significance of cooperation between various stakeholders to combat the evolving threat landscape.</w:t>
      </w:r>
    </w:p>
    <w:p w14:paraId="6537916E" w14:textId="0EB21144"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lastRenderedPageBreak/>
        <w:t>Cybersecurity Collaboration and Information Sharing</w:t>
      </w:r>
    </w:p>
    <w:p w14:paraId="1FD30367" w14:textId="4F8A7EF1"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Collaboration and information sharing between government agencies, law enforcement, private sector entities, and international partners play a crucial role in cybercrime control. Recent research has emphasized the importance of establishing information-sharing mechanisms to exchange threat intelligence, incident data, and best practices. Initiatives such as the Cybersecurity Information Sharing Act (CISA) in the United States and similar frameworks in other countries aim to facilitate timely and effective responses to cyber threats through shared knowledge (Dunn, 2021).</w:t>
      </w:r>
    </w:p>
    <w:p w14:paraId="7D36431B" w14:textId="607A0A9A"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Public-Private Partnerships</w:t>
      </w:r>
    </w:p>
    <w:p w14:paraId="25B967F5" w14:textId="69050812"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Public-private partnerships have emerged as an essential aspect of cybercrime control. By bringing together the expertise and resources of government and private organizations, these collaborations can address cyber threats comprehensively. Recent studies have highlighted the benefits of public-private partnerships in enhancing incident response capabilities, promoting cybersecurity awareness, and developing joint initiatives to tackle cybercrime (Boehme</w:t>
      </w:r>
      <w:r w:rsidR="00C21A41">
        <w:rPr>
          <w:rFonts w:ascii="Times New Roman" w:hAnsi="Times New Roman" w:cs="Times New Roman"/>
          <w:sz w:val="24"/>
        </w:rPr>
        <w:t xml:space="preserve"> &amp; </w:t>
      </w:r>
      <w:proofErr w:type="spellStart"/>
      <w:r w:rsidR="00C21A41">
        <w:rPr>
          <w:rFonts w:ascii="Times New Roman" w:hAnsi="Times New Roman" w:cs="Times New Roman"/>
          <w:sz w:val="24"/>
        </w:rPr>
        <w:t>Cravety</w:t>
      </w:r>
      <w:proofErr w:type="spellEnd"/>
      <w:r w:rsidRPr="00345BB0">
        <w:rPr>
          <w:rFonts w:ascii="Times New Roman" w:hAnsi="Times New Roman" w:cs="Times New Roman"/>
          <w:sz w:val="24"/>
        </w:rPr>
        <w:t>., 2022).</w:t>
      </w:r>
    </w:p>
    <w:p w14:paraId="54D5F34D" w14:textId="44F5A9DC"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Cybercrime Legislation and Policy Frameworks</w:t>
      </w:r>
    </w:p>
    <w:p w14:paraId="2EE3ADE3" w14:textId="77777777"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Strong legislation and policy frameworks are essential for prosecuting cybercriminals and deterring potential offenders. Recent developments in cybercrime legislation have focused on updating and expanding existing laws to address emerging cyber threats adequately. Additionally, international efforts, such as the Budapest Convention on Cybercrime, aim to establish a global legal framework for addressing cybercrime across borders (UNODC, 2021).</w:t>
      </w:r>
    </w:p>
    <w:p w14:paraId="6F9299EE" w14:textId="1F8236B0"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Cybersecurity Education and Training</w:t>
      </w:r>
    </w:p>
    <w:p w14:paraId="66282FB4" w14:textId="2FAE2A18"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 xml:space="preserve">Educating individuals and organizations about cybersecurity best practices is crucial in controlling cybercrime. Recent research has emphasized the importance of cybersecurity education and training programs to raise awareness about the risks of cyber threats and promote responsible online </w:t>
      </w:r>
      <w:proofErr w:type="spellStart"/>
      <w:r w:rsidRPr="00345BB0">
        <w:rPr>
          <w:rFonts w:ascii="Times New Roman" w:hAnsi="Times New Roman" w:cs="Times New Roman"/>
          <w:sz w:val="24"/>
        </w:rPr>
        <w:t>behavior</w:t>
      </w:r>
      <w:proofErr w:type="spellEnd"/>
      <w:r w:rsidRPr="00345BB0">
        <w:rPr>
          <w:rFonts w:ascii="Times New Roman" w:hAnsi="Times New Roman" w:cs="Times New Roman"/>
          <w:sz w:val="24"/>
        </w:rPr>
        <w:t>. Effective training can empower individuals to identify and report suspicious activities, reducing the likelihood of falling victim to cybercrime (Das, 2023).</w:t>
      </w:r>
    </w:p>
    <w:p w14:paraId="2EBAEA21" w14:textId="6178C8A4"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Cyber Threat Hunting and Response</w:t>
      </w:r>
    </w:p>
    <w:p w14:paraId="53B4B061" w14:textId="6FF2050C"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 xml:space="preserve">Proactive threat hunting and incident response capabilities are essential components of cybercrime control. Recent studies have explored the use of threat hunting teams equipped with </w:t>
      </w:r>
      <w:r w:rsidRPr="00345BB0">
        <w:rPr>
          <w:rFonts w:ascii="Times New Roman" w:hAnsi="Times New Roman" w:cs="Times New Roman"/>
          <w:sz w:val="24"/>
        </w:rPr>
        <w:lastRenderedPageBreak/>
        <w:t xml:space="preserve">advanced tools and technologies to detect and neutralize cyber threats before they cause significant damage. Additionally, automated incident response platforms have gained attention for their ability to speed up incident handling and mitigate the impact of </w:t>
      </w:r>
      <w:proofErr w:type="spellStart"/>
      <w:r w:rsidRPr="00345BB0">
        <w:rPr>
          <w:rFonts w:ascii="Times New Roman" w:hAnsi="Times New Roman" w:cs="Times New Roman"/>
          <w:sz w:val="24"/>
        </w:rPr>
        <w:t>cyber attacks</w:t>
      </w:r>
      <w:proofErr w:type="spellEnd"/>
      <w:r w:rsidRPr="00345BB0">
        <w:rPr>
          <w:rFonts w:ascii="Times New Roman" w:hAnsi="Times New Roman" w:cs="Times New Roman"/>
          <w:sz w:val="24"/>
        </w:rPr>
        <w:t xml:space="preserve"> (</w:t>
      </w:r>
      <w:proofErr w:type="spellStart"/>
      <w:r w:rsidRPr="00345BB0">
        <w:rPr>
          <w:rFonts w:ascii="Times New Roman" w:hAnsi="Times New Roman" w:cs="Times New Roman"/>
          <w:sz w:val="24"/>
        </w:rPr>
        <w:t>Mihaylov</w:t>
      </w:r>
      <w:proofErr w:type="spellEnd"/>
      <w:r w:rsidRPr="00345BB0">
        <w:rPr>
          <w:rFonts w:ascii="Times New Roman" w:hAnsi="Times New Roman" w:cs="Times New Roman"/>
          <w:sz w:val="24"/>
        </w:rPr>
        <w:t>, 2022).</w:t>
      </w:r>
    </w:p>
    <w:p w14:paraId="6A07B163" w14:textId="679F61A4"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t>Incident Response and Cyber Threat Intelligence Sharing</w:t>
      </w:r>
    </w:p>
    <w:p w14:paraId="442D1767" w14:textId="05FF0988"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Effective incident response mechanisms are crucial for controlling cybercrime. Research by </w:t>
      </w:r>
      <w:r w:rsidR="00C21A41">
        <w:rPr>
          <w:rFonts w:ascii="Times New Roman" w:hAnsi="Times New Roman" w:cs="Times New Roman"/>
          <w:sz w:val="24"/>
        </w:rPr>
        <w:t xml:space="preserve">Gupta &amp; </w:t>
      </w:r>
      <w:r w:rsidRPr="00B56D6E">
        <w:rPr>
          <w:rFonts w:ascii="Times New Roman" w:hAnsi="Times New Roman" w:cs="Times New Roman"/>
          <w:sz w:val="24"/>
        </w:rPr>
        <w:t>Smith</w:t>
      </w:r>
      <w:r w:rsidR="00C21A41">
        <w:rPr>
          <w:rFonts w:ascii="Times New Roman" w:hAnsi="Times New Roman" w:cs="Times New Roman"/>
          <w:sz w:val="24"/>
        </w:rPr>
        <w:t xml:space="preserve"> </w:t>
      </w:r>
      <w:r w:rsidRPr="00B56D6E">
        <w:rPr>
          <w:rFonts w:ascii="Times New Roman" w:hAnsi="Times New Roman" w:cs="Times New Roman"/>
          <w:sz w:val="24"/>
        </w:rPr>
        <w:t>(2022) highlighted the significance of cyber threat intelligence sharing among organizations and government agencies. By pooling data and knowledge, stakeholders can proactively respond to emerging threats and prevent widespread cyber incidents.</w:t>
      </w:r>
    </w:p>
    <w:p w14:paraId="2321F7CE" w14:textId="4E9470A5" w:rsidR="00B56D6E" w:rsidRPr="00B56D6E" w:rsidRDefault="00B56D6E" w:rsidP="00B56D6E">
      <w:pPr>
        <w:spacing w:line="360" w:lineRule="auto"/>
        <w:jc w:val="both"/>
        <w:rPr>
          <w:rFonts w:ascii="Times New Roman" w:hAnsi="Times New Roman" w:cs="Times New Roman"/>
          <w:b/>
          <w:sz w:val="24"/>
        </w:rPr>
      </w:pPr>
      <w:r w:rsidRPr="00B56D6E">
        <w:rPr>
          <w:rFonts w:ascii="Times New Roman" w:hAnsi="Times New Roman" w:cs="Times New Roman"/>
          <w:b/>
          <w:sz w:val="24"/>
        </w:rPr>
        <w:t>Blockchain for Enhancing Cybersecurity</w:t>
      </w:r>
    </w:p>
    <w:p w14:paraId="64903CDE" w14:textId="77B5B3C4"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Blockchain technology has garnered attention for its potential to enhance cybersecurity. A study by Chen </w:t>
      </w:r>
      <w:r w:rsidR="00C21A41">
        <w:rPr>
          <w:rFonts w:ascii="Times New Roman" w:hAnsi="Times New Roman" w:cs="Times New Roman"/>
          <w:sz w:val="24"/>
        </w:rPr>
        <w:t xml:space="preserve">and </w:t>
      </w:r>
      <w:bookmarkStart w:id="0" w:name="_Hlk141509969"/>
      <w:r w:rsidR="00C21A41">
        <w:rPr>
          <w:rFonts w:ascii="Times New Roman" w:hAnsi="Times New Roman" w:cs="Times New Roman"/>
          <w:sz w:val="24"/>
        </w:rPr>
        <w:t xml:space="preserve">Zhang </w:t>
      </w:r>
      <w:bookmarkEnd w:id="0"/>
      <w:r w:rsidRPr="00B56D6E">
        <w:rPr>
          <w:rFonts w:ascii="Times New Roman" w:hAnsi="Times New Roman" w:cs="Times New Roman"/>
          <w:sz w:val="24"/>
        </w:rPr>
        <w:t>(202</w:t>
      </w:r>
      <w:r w:rsidR="00C21A41">
        <w:rPr>
          <w:rFonts w:ascii="Times New Roman" w:hAnsi="Times New Roman" w:cs="Times New Roman"/>
          <w:sz w:val="24"/>
        </w:rPr>
        <w:t>2</w:t>
      </w:r>
      <w:r w:rsidRPr="00B56D6E">
        <w:rPr>
          <w:rFonts w:ascii="Times New Roman" w:hAnsi="Times New Roman" w:cs="Times New Roman"/>
          <w:sz w:val="24"/>
        </w:rPr>
        <w:t>)</w:t>
      </w:r>
      <w:r w:rsidR="00C21A41">
        <w:rPr>
          <w:rFonts w:ascii="Times New Roman" w:hAnsi="Times New Roman" w:cs="Times New Roman"/>
          <w:sz w:val="24"/>
        </w:rPr>
        <w:t>,</w:t>
      </w:r>
      <w:r w:rsidRPr="00B56D6E">
        <w:rPr>
          <w:rFonts w:ascii="Times New Roman" w:hAnsi="Times New Roman" w:cs="Times New Roman"/>
          <w:sz w:val="24"/>
        </w:rPr>
        <w:t xml:space="preserve"> explored the use of blockchain to secure critical infrastructure and data. The research showcased the decentralized nature of blockchain, making it more resilient against </w:t>
      </w:r>
      <w:r w:rsidR="00345BB0" w:rsidRPr="00B56D6E">
        <w:rPr>
          <w:rFonts w:ascii="Times New Roman" w:hAnsi="Times New Roman" w:cs="Times New Roman"/>
          <w:sz w:val="24"/>
        </w:rPr>
        <w:t>cyber-attacks</w:t>
      </w:r>
      <w:r w:rsidRPr="00B56D6E">
        <w:rPr>
          <w:rFonts w:ascii="Times New Roman" w:hAnsi="Times New Roman" w:cs="Times New Roman"/>
          <w:sz w:val="24"/>
        </w:rPr>
        <w:t xml:space="preserve"> and ensuring data integrity.</w:t>
      </w:r>
    </w:p>
    <w:p w14:paraId="0C7C0F81" w14:textId="39E05612" w:rsidR="00B56D6E" w:rsidRPr="00345BB0" w:rsidRDefault="00B56D6E" w:rsidP="00B56D6E">
      <w:pPr>
        <w:spacing w:line="360" w:lineRule="auto"/>
        <w:jc w:val="both"/>
        <w:rPr>
          <w:rFonts w:ascii="Times New Roman" w:hAnsi="Times New Roman" w:cs="Times New Roman"/>
          <w:b/>
          <w:sz w:val="24"/>
        </w:rPr>
      </w:pPr>
      <w:r w:rsidRPr="00345BB0">
        <w:rPr>
          <w:rFonts w:ascii="Times New Roman" w:hAnsi="Times New Roman" w:cs="Times New Roman"/>
          <w:b/>
          <w:sz w:val="24"/>
        </w:rPr>
        <w:t>Cybercrime Prevention</w:t>
      </w:r>
    </w:p>
    <w:p w14:paraId="4447C166" w14:textId="048EAF09"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Preventing cybercrime is a proactive and essential aspect of maintaining a secure digital environment. By implementing robust preventive measures, individuals, organizations, and governments can reduce the risk of falling victim to cyber-attacks. This section explores recent research and strategies employed in cybercrime prevention, emphasizing the significance of a holistic and risk-based approach to safeguarding against cyber threats.</w:t>
      </w:r>
    </w:p>
    <w:p w14:paraId="0FD3334F" w14:textId="70DDAD61"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Risk-Based Cybersecurity Strategies</w:t>
      </w:r>
    </w:p>
    <w:p w14:paraId="34641B97" w14:textId="52ECD59B"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Recent research has highlighted the importance of adopting risk-based cybersecurity strategies. Instead of a one-size-fits-all approach, organizations and individuals must assess their unique risk profiles and allocate resources accordingly. By identifying and prioritizing potential vulnerabilities and threats, they can focus on implementing preventive measures that are most relevant to their specific circumstances (</w:t>
      </w:r>
      <w:proofErr w:type="spellStart"/>
      <w:r w:rsidRPr="00345BB0">
        <w:rPr>
          <w:rFonts w:ascii="Times New Roman" w:hAnsi="Times New Roman" w:cs="Times New Roman"/>
          <w:sz w:val="24"/>
        </w:rPr>
        <w:t>Biersteker</w:t>
      </w:r>
      <w:proofErr w:type="spellEnd"/>
      <w:r w:rsidRPr="00345BB0">
        <w:rPr>
          <w:rFonts w:ascii="Times New Roman" w:hAnsi="Times New Roman" w:cs="Times New Roman"/>
          <w:sz w:val="24"/>
        </w:rPr>
        <w:t>, 2022).</w:t>
      </w:r>
    </w:p>
    <w:p w14:paraId="7F834B0A" w14:textId="03515C86"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Zero Trust Architecture</w:t>
      </w:r>
    </w:p>
    <w:p w14:paraId="6AE2C101" w14:textId="153C1C6E"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 xml:space="preserve">Zero Trust Architecture (ZTA) has gained prominence as an effective cybercrime prevention strategy. ZTA operates on the principle of "never trust, always verify," meaning that no user or device is automatically trusted, even if they are within the organization's network. Recent </w:t>
      </w:r>
      <w:r w:rsidRPr="00345BB0">
        <w:rPr>
          <w:rFonts w:ascii="Times New Roman" w:hAnsi="Times New Roman" w:cs="Times New Roman"/>
          <w:sz w:val="24"/>
        </w:rPr>
        <w:lastRenderedPageBreak/>
        <w:t>studies have demonstrated the benefits of ZTA in mitigating the risk of insider threats and lateral movement by cyber attackers, reducing the potential impact of successful breaches (Lindstrom, 2023).</w:t>
      </w:r>
    </w:p>
    <w:p w14:paraId="181345AB" w14:textId="635744F0"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Cyber Hygiene Practices</w:t>
      </w:r>
    </w:p>
    <w:p w14:paraId="36645FCD" w14:textId="2FEAD024"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 xml:space="preserve">Basic cyber hygiene practices are fundamental in preventing cybercrime. Recent research has emphasized the significance of regularly updating software and operating systems, using strong and unique passwords, enabling multi-factor authentication, and backing up critical data. Cyber hygiene measures act as a frontline </w:t>
      </w:r>
      <w:proofErr w:type="spellStart"/>
      <w:r w:rsidRPr="00345BB0">
        <w:rPr>
          <w:rFonts w:ascii="Times New Roman" w:hAnsi="Times New Roman" w:cs="Times New Roman"/>
          <w:sz w:val="24"/>
        </w:rPr>
        <w:t>defense</w:t>
      </w:r>
      <w:proofErr w:type="spellEnd"/>
      <w:r w:rsidRPr="00345BB0">
        <w:rPr>
          <w:rFonts w:ascii="Times New Roman" w:hAnsi="Times New Roman" w:cs="Times New Roman"/>
          <w:sz w:val="24"/>
        </w:rPr>
        <w:t xml:space="preserve"> against common cyber threats such as malware, ransomware, and phishing attacks (</w:t>
      </w:r>
      <w:r w:rsidR="00C21A41">
        <w:rPr>
          <w:rFonts w:ascii="Times New Roman" w:hAnsi="Times New Roman" w:cs="Times New Roman"/>
          <w:sz w:val="24"/>
        </w:rPr>
        <w:t xml:space="preserve">Li &amp; </w:t>
      </w:r>
      <w:r w:rsidRPr="00345BB0">
        <w:rPr>
          <w:rFonts w:ascii="Times New Roman" w:hAnsi="Times New Roman" w:cs="Times New Roman"/>
          <w:sz w:val="24"/>
        </w:rPr>
        <w:t>Singh, 2022).</w:t>
      </w:r>
    </w:p>
    <w:p w14:paraId="43BC1B88" w14:textId="25FC973D"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Security Awareness and Training</w:t>
      </w:r>
    </w:p>
    <w:p w14:paraId="22790501" w14:textId="21311CF2" w:rsidR="00345BB0" w:rsidRP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 xml:space="preserve">Promoting cybersecurity awareness and providing regular training to employees and individuals is essential in preventing cybercrime. Recent studies have shown that organizations with well-informed employees are less susceptible to social engineering attacks and are better equipped to detect and report potential cyber threats. Security training should cover topics such as identifying phishing emails, safe internet browsing practices, and the importance of reporting suspicious activities promptly (Van </w:t>
      </w:r>
      <w:r w:rsidR="00C21A41">
        <w:rPr>
          <w:rFonts w:ascii="Times New Roman" w:hAnsi="Times New Roman" w:cs="Times New Roman"/>
          <w:sz w:val="24"/>
        </w:rPr>
        <w:t xml:space="preserve">&amp; </w:t>
      </w:r>
      <w:r w:rsidRPr="00345BB0">
        <w:rPr>
          <w:rFonts w:ascii="Times New Roman" w:hAnsi="Times New Roman" w:cs="Times New Roman"/>
          <w:sz w:val="24"/>
        </w:rPr>
        <w:t>Niekerk, 2023).</w:t>
      </w:r>
    </w:p>
    <w:p w14:paraId="17C1AD9D" w14:textId="6642C6CA"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Application of Artificial Intelligence (AI) in Prevention</w:t>
      </w:r>
    </w:p>
    <w:p w14:paraId="0E6B8F33" w14:textId="3B76607C" w:rsidR="00B56D6E" w:rsidRPr="00B56D6E" w:rsidRDefault="00345BB0" w:rsidP="00B56D6E">
      <w:pPr>
        <w:spacing w:line="360" w:lineRule="auto"/>
        <w:jc w:val="both"/>
        <w:rPr>
          <w:rFonts w:ascii="Times New Roman" w:hAnsi="Times New Roman" w:cs="Times New Roman"/>
          <w:sz w:val="24"/>
        </w:rPr>
      </w:pPr>
      <w:r w:rsidRPr="00345BB0">
        <w:rPr>
          <w:rFonts w:ascii="Times New Roman" w:hAnsi="Times New Roman" w:cs="Times New Roman"/>
          <w:sz w:val="24"/>
        </w:rPr>
        <w:t xml:space="preserve">Artificial Intelligence (AI) has demonstrated significant potential in enhancing cybercrime prevention efforts. Recent research has explored the use of AI-based systems to </w:t>
      </w:r>
      <w:proofErr w:type="spellStart"/>
      <w:r w:rsidRPr="00345BB0">
        <w:rPr>
          <w:rFonts w:ascii="Times New Roman" w:hAnsi="Times New Roman" w:cs="Times New Roman"/>
          <w:sz w:val="24"/>
        </w:rPr>
        <w:t>analyze</w:t>
      </w:r>
      <w:proofErr w:type="spellEnd"/>
      <w:r w:rsidRPr="00345BB0">
        <w:rPr>
          <w:rFonts w:ascii="Times New Roman" w:hAnsi="Times New Roman" w:cs="Times New Roman"/>
          <w:sz w:val="24"/>
        </w:rPr>
        <w:t xml:space="preserve"> vast amounts of data and identify potential threats in real-time. AI algorithms can identify patterns indicative of </w:t>
      </w:r>
      <w:proofErr w:type="spellStart"/>
      <w:r w:rsidRPr="00345BB0">
        <w:rPr>
          <w:rFonts w:ascii="Times New Roman" w:hAnsi="Times New Roman" w:cs="Times New Roman"/>
          <w:sz w:val="24"/>
        </w:rPr>
        <w:t>cyber attacks</w:t>
      </w:r>
      <w:proofErr w:type="spellEnd"/>
      <w:r w:rsidRPr="00345BB0">
        <w:rPr>
          <w:rFonts w:ascii="Times New Roman" w:hAnsi="Times New Roman" w:cs="Times New Roman"/>
          <w:sz w:val="24"/>
        </w:rPr>
        <w:t>, detect anomalies, and predict potential future threats, empowering organizations to take preventive actions proactively (</w:t>
      </w:r>
      <w:r w:rsidR="00C21A41" w:rsidRPr="00B56D6E">
        <w:rPr>
          <w:rFonts w:ascii="Times New Roman" w:hAnsi="Times New Roman" w:cs="Times New Roman"/>
          <w:sz w:val="24"/>
        </w:rPr>
        <w:t xml:space="preserve">Chen </w:t>
      </w:r>
      <w:r w:rsidR="00C21A41">
        <w:rPr>
          <w:rFonts w:ascii="Times New Roman" w:hAnsi="Times New Roman" w:cs="Times New Roman"/>
          <w:sz w:val="24"/>
        </w:rPr>
        <w:t>&amp;</w:t>
      </w:r>
      <w:r w:rsidR="00C21A41" w:rsidRPr="00B56D6E">
        <w:rPr>
          <w:rFonts w:ascii="Times New Roman" w:hAnsi="Times New Roman" w:cs="Times New Roman"/>
          <w:sz w:val="24"/>
        </w:rPr>
        <w:t xml:space="preserve"> </w:t>
      </w:r>
      <w:r w:rsidR="00C21A41">
        <w:rPr>
          <w:rFonts w:ascii="Times New Roman" w:hAnsi="Times New Roman" w:cs="Times New Roman"/>
          <w:sz w:val="24"/>
        </w:rPr>
        <w:t>Zhang</w:t>
      </w:r>
      <w:r w:rsidRPr="00345BB0">
        <w:rPr>
          <w:rFonts w:ascii="Times New Roman" w:hAnsi="Times New Roman" w:cs="Times New Roman"/>
          <w:sz w:val="24"/>
        </w:rPr>
        <w:t>, 2022).</w:t>
      </w:r>
    </w:p>
    <w:p w14:paraId="4F614801" w14:textId="578A0908" w:rsidR="00B56D6E" w:rsidRPr="00345BB0" w:rsidRDefault="00B56D6E" w:rsidP="00B56D6E">
      <w:pPr>
        <w:spacing w:line="360" w:lineRule="auto"/>
        <w:jc w:val="both"/>
        <w:rPr>
          <w:rFonts w:ascii="Times New Roman" w:hAnsi="Times New Roman" w:cs="Times New Roman"/>
          <w:b/>
          <w:sz w:val="24"/>
        </w:rPr>
      </w:pPr>
      <w:r w:rsidRPr="00345BB0">
        <w:rPr>
          <w:rFonts w:ascii="Times New Roman" w:hAnsi="Times New Roman" w:cs="Times New Roman"/>
          <w:b/>
          <w:sz w:val="24"/>
        </w:rPr>
        <w:t>Cybersecurity Awareness and Training</w:t>
      </w:r>
    </w:p>
    <w:p w14:paraId="62143C35" w14:textId="76333311" w:rsidR="00B56D6E" w:rsidRP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Human error remains one of the weakest links in cybersecurity. Chen and </w:t>
      </w:r>
      <w:r w:rsidR="00C21A41">
        <w:rPr>
          <w:rFonts w:ascii="Times New Roman" w:hAnsi="Times New Roman" w:cs="Times New Roman"/>
          <w:sz w:val="24"/>
        </w:rPr>
        <w:t>Zhang</w:t>
      </w:r>
      <w:r w:rsidRPr="00B56D6E">
        <w:rPr>
          <w:rFonts w:ascii="Times New Roman" w:hAnsi="Times New Roman" w:cs="Times New Roman"/>
          <w:sz w:val="24"/>
        </w:rPr>
        <w:t xml:space="preserve"> (202</w:t>
      </w:r>
      <w:r w:rsidR="00C21A41">
        <w:rPr>
          <w:rFonts w:ascii="Times New Roman" w:hAnsi="Times New Roman" w:cs="Times New Roman"/>
          <w:sz w:val="24"/>
        </w:rPr>
        <w:t>2</w:t>
      </w:r>
      <w:r w:rsidRPr="00B56D6E">
        <w:rPr>
          <w:rFonts w:ascii="Times New Roman" w:hAnsi="Times New Roman" w:cs="Times New Roman"/>
          <w:sz w:val="24"/>
        </w:rPr>
        <w:t xml:space="preserve">) emphasized the need for comprehensive cybersecurity awareness and training programs. Their study revealed a significant reduction in successful </w:t>
      </w:r>
      <w:proofErr w:type="spellStart"/>
      <w:r w:rsidRPr="00B56D6E">
        <w:rPr>
          <w:rFonts w:ascii="Times New Roman" w:hAnsi="Times New Roman" w:cs="Times New Roman"/>
          <w:sz w:val="24"/>
        </w:rPr>
        <w:t>cyber attacks</w:t>
      </w:r>
      <w:proofErr w:type="spellEnd"/>
      <w:r w:rsidRPr="00B56D6E">
        <w:rPr>
          <w:rFonts w:ascii="Times New Roman" w:hAnsi="Times New Roman" w:cs="Times New Roman"/>
          <w:sz w:val="24"/>
        </w:rPr>
        <w:t xml:space="preserve"> after implementing regular training sessions and simulated phishing exercises to educate employees about potential threats.</w:t>
      </w:r>
    </w:p>
    <w:p w14:paraId="3D56A208" w14:textId="429F241E" w:rsidR="00345BB0" w:rsidRDefault="00345BB0">
      <w:pPr>
        <w:rPr>
          <w:rFonts w:ascii="Times New Roman" w:hAnsi="Times New Roman" w:cs="Times New Roman"/>
          <w:sz w:val="24"/>
        </w:rPr>
      </w:pPr>
      <w:r>
        <w:rPr>
          <w:rFonts w:ascii="Times New Roman" w:hAnsi="Times New Roman" w:cs="Times New Roman"/>
          <w:sz w:val="24"/>
        </w:rPr>
        <w:br w:type="page"/>
      </w:r>
    </w:p>
    <w:p w14:paraId="42B6BDB7" w14:textId="2F9EE3C9"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lastRenderedPageBreak/>
        <w:t>Advantages of Cybercrime Detection, Control, and Prevention</w:t>
      </w:r>
    </w:p>
    <w:p w14:paraId="41C5C717" w14:textId="13870AA5"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Early Threat Identification:</w:t>
      </w:r>
      <w:r w:rsidRPr="00D221FD">
        <w:rPr>
          <w:rFonts w:ascii="Times New Roman" w:hAnsi="Times New Roman" w:cs="Times New Roman"/>
          <w:sz w:val="24"/>
        </w:rPr>
        <w:t xml:space="preserve"> Effective cybercrime detection systems enable the early identification of potential threats, allowing individuals and organizations to respond promptly and mitigate the impact of </w:t>
      </w:r>
      <w:proofErr w:type="spellStart"/>
      <w:r w:rsidRPr="00D221FD">
        <w:rPr>
          <w:rFonts w:ascii="Times New Roman" w:hAnsi="Times New Roman" w:cs="Times New Roman"/>
          <w:sz w:val="24"/>
        </w:rPr>
        <w:t>cyber attacks</w:t>
      </w:r>
      <w:proofErr w:type="spellEnd"/>
      <w:r w:rsidRPr="00D221FD">
        <w:rPr>
          <w:rFonts w:ascii="Times New Roman" w:hAnsi="Times New Roman" w:cs="Times New Roman"/>
          <w:sz w:val="24"/>
        </w:rPr>
        <w:t>.</w:t>
      </w:r>
    </w:p>
    <w:p w14:paraId="7BB8B3A0" w14:textId="06ECFFCF"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 xml:space="preserve">Proactive </w:t>
      </w:r>
      <w:proofErr w:type="spellStart"/>
      <w:r w:rsidRPr="00D221FD">
        <w:rPr>
          <w:rFonts w:ascii="Times New Roman" w:hAnsi="Times New Roman" w:cs="Times New Roman"/>
          <w:b/>
          <w:sz w:val="24"/>
        </w:rPr>
        <w:t>Defense</w:t>
      </w:r>
      <w:proofErr w:type="spellEnd"/>
      <w:r w:rsidRPr="00D221FD">
        <w:rPr>
          <w:rFonts w:ascii="Times New Roman" w:hAnsi="Times New Roman" w:cs="Times New Roman"/>
          <w:b/>
          <w:sz w:val="24"/>
        </w:rPr>
        <w:t>:</w:t>
      </w:r>
      <w:r w:rsidRPr="00D221FD">
        <w:rPr>
          <w:rFonts w:ascii="Times New Roman" w:hAnsi="Times New Roman" w:cs="Times New Roman"/>
          <w:sz w:val="24"/>
        </w:rPr>
        <w:t xml:space="preserve"> Implementing proactive cybercrime control and prevention measures empowers individuals and organizations to stay ahead of cybercriminals, reducing the likelihood of successful attacks.</w:t>
      </w:r>
    </w:p>
    <w:p w14:paraId="037EF1DE" w14:textId="318B08D1"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Enhanced Cybersecurity Posture:</w:t>
      </w:r>
      <w:r w:rsidRPr="00D221FD">
        <w:rPr>
          <w:rFonts w:ascii="Times New Roman" w:hAnsi="Times New Roman" w:cs="Times New Roman"/>
          <w:sz w:val="24"/>
        </w:rPr>
        <w:t xml:space="preserve"> Cybercrime detection, control, and prevention efforts contribute to building a robust cybersecurity posture, protecting sensitive data, systems, and networks from unauthorized access and malicious activities.</w:t>
      </w:r>
    </w:p>
    <w:p w14:paraId="13832A6C" w14:textId="3182C6E9"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Collaboration and Information Sharing:</w:t>
      </w:r>
      <w:r w:rsidRPr="00D221FD">
        <w:rPr>
          <w:rFonts w:ascii="Times New Roman" w:hAnsi="Times New Roman" w:cs="Times New Roman"/>
          <w:sz w:val="24"/>
        </w:rPr>
        <w:t xml:space="preserve"> Cybercrime control initiatives promote collaboration and information sharing between stakeholders, fostering a collective effort to combat cyber threats effectively.</w:t>
      </w:r>
    </w:p>
    <w:p w14:paraId="3AD73B4F" w14:textId="3173F6A1"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Reduced Financial Losses:</w:t>
      </w:r>
      <w:r w:rsidRPr="00D221FD">
        <w:rPr>
          <w:rFonts w:ascii="Times New Roman" w:hAnsi="Times New Roman" w:cs="Times New Roman"/>
          <w:sz w:val="24"/>
        </w:rPr>
        <w:t xml:space="preserve"> Detecting and preventing cybercrime can significantly reduce financial losses resulting from data breaches, ransom payments, and other cyber-related incidents.</w:t>
      </w:r>
    </w:p>
    <w:p w14:paraId="3B138AD3" w14:textId="13445504"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Safeguarding Reputations:</w:t>
      </w:r>
      <w:r w:rsidRPr="00D221FD">
        <w:rPr>
          <w:rFonts w:ascii="Times New Roman" w:hAnsi="Times New Roman" w:cs="Times New Roman"/>
          <w:sz w:val="24"/>
        </w:rPr>
        <w:t xml:space="preserve"> Effective cybercrime prevention helps safeguard the reputations of individuals and organizations by preventing data breaches and other cyber incidents that could damage trust and credibility.</w:t>
      </w:r>
    </w:p>
    <w:p w14:paraId="574B3CB9" w14:textId="1EB022F2"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Disadvantages of Cybercrime Detection, Control, and Prevention</w:t>
      </w:r>
    </w:p>
    <w:p w14:paraId="59DF0B4E" w14:textId="3DDD337B"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False Positives:</w:t>
      </w:r>
      <w:r w:rsidRPr="00D221FD">
        <w:rPr>
          <w:rFonts w:ascii="Times New Roman" w:hAnsi="Times New Roman" w:cs="Times New Roman"/>
          <w:sz w:val="24"/>
        </w:rPr>
        <w:t xml:space="preserve"> Cybercrime detection systems may generate false positives, flagging legitimate activities as potential threats, leading to unnecessary investigations and resource allocation.</w:t>
      </w:r>
    </w:p>
    <w:p w14:paraId="0767D8A5" w14:textId="0847B68D"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Evolving Threat Landscape:</w:t>
      </w:r>
      <w:r w:rsidRPr="00D221FD">
        <w:rPr>
          <w:rFonts w:ascii="Times New Roman" w:hAnsi="Times New Roman" w:cs="Times New Roman"/>
          <w:sz w:val="24"/>
        </w:rPr>
        <w:t xml:space="preserve"> The rapidly evolving nature of cyber threats means that cybercrime detection and prevention measures must be continuously updated and adapted to remain effective.</w:t>
      </w:r>
    </w:p>
    <w:p w14:paraId="35EEE545" w14:textId="418A994E"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Cost and Resource Intensive:</w:t>
      </w:r>
      <w:r w:rsidRPr="00D221FD">
        <w:rPr>
          <w:rFonts w:ascii="Times New Roman" w:hAnsi="Times New Roman" w:cs="Times New Roman"/>
          <w:sz w:val="24"/>
        </w:rPr>
        <w:t xml:space="preserve"> Implementing robust cybercrime control and prevention measures can be financially and resource-intensive, especially for small organizations with limited budgets.</w:t>
      </w:r>
    </w:p>
    <w:p w14:paraId="1BABAE49" w14:textId="052244A5"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lastRenderedPageBreak/>
        <w:t>User Privacy Concerns:</w:t>
      </w:r>
      <w:r w:rsidRPr="00D221FD">
        <w:rPr>
          <w:rFonts w:ascii="Times New Roman" w:hAnsi="Times New Roman" w:cs="Times New Roman"/>
          <w:sz w:val="24"/>
        </w:rPr>
        <w:t xml:space="preserve"> Some cybercrime detection and prevention technologies involve the collection and analysis of vast amounts of user data, raising privacy concerns among individuals.</w:t>
      </w:r>
    </w:p>
    <w:p w14:paraId="44F426FE" w14:textId="6BD93EB3" w:rsidR="00345BB0" w:rsidRPr="00D221FD" w:rsidRDefault="00345BB0" w:rsidP="00D221FD">
      <w:pPr>
        <w:spacing w:line="360" w:lineRule="auto"/>
        <w:jc w:val="both"/>
        <w:rPr>
          <w:rFonts w:ascii="Times New Roman" w:hAnsi="Times New Roman" w:cs="Times New Roman"/>
          <w:sz w:val="24"/>
        </w:rPr>
      </w:pPr>
      <w:r w:rsidRPr="00D221FD">
        <w:rPr>
          <w:rFonts w:ascii="Times New Roman" w:hAnsi="Times New Roman" w:cs="Times New Roman"/>
          <w:b/>
          <w:sz w:val="24"/>
        </w:rPr>
        <w:t>Overreliance on Technology:</w:t>
      </w:r>
      <w:r w:rsidRPr="00D221FD">
        <w:rPr>
          <w:rFonts w:ascii="Times New Roman" w:hAnsi="Times New Roman" w:cs="Times New Roman"/>
          <w:sz w:val="24"/>
        </w:rPr>
        <w:t xml:space="preserve"> An overreliance on technology for cybercrime detection and prevention may lead to complacency in other essential aspects, such as security awareness and training.</w:t>
      </w:r>
    </w:p>
    <w:p w14:paraId="484E4ABE" w14:textId="32C77406" w:rsidR="00345BB0" w:rsidRPr="00345BB0" w:rsidRDefault="00345BB0" w:rsidP="00345BB0">
      <w:pPr>
        <w:spacing w:line="360" w:lineRule="auto"/>
        <w:jc w:val="both"/>
        <w:rPr>
          <w:rFonts w:ascii="Times New Roman" w:hAnsi="Times New Roman" w:cs="Times New Roman"/>
          <w:sz w:val="24"/>
        </w:rPr>
      </w:pPr>
      <w:r w:rsidRPr="00D221FD">
        <w:rPr>
          <w:rFonts w:ascii="Times New Roman" w:hAnsi="Times New Roman" w:cs="Times New Roman"/>
          <w:b/>
          <w:sz w:val="24"/>
        </w:rPr>
        <w:t>Cybersecurity Skills Gap:</w:t>
      </w:r>
      <w:r w:rsidRPr="00D221FD">
        <w:rPr>
          <w:rFonts w:ascii="Times New Roman" w:hAnsi="Times New Roman" w:cs="Times New Roman"/>
          <w:sz w:val="24"/>
        </w:rPr>
        <w:t xml:space="preserve"> The shortage of skilled cybersecurity professionals can limit the effective implementation and maintenance of advanced cybercrime detection and prevention measures.</w:t>
      </w:r>
    </w:p>
    <w:p w14:paraId="6E396445" w14:textId="3F064644" w:rsidR="00345BB0" w:rsidRDefault="00345BB0" w:rsidP="00345BB0">
      <w:pPr>
        <w:spacing w:line="360" w:lineRule="auto"/>
        <w:jc w:val="both"/>
        <w:rPr>
          <w:rFonts w:ascii="Times New Roman" w:hAnsi="Times New Roman" w:cs="Times New Roman"/>
          <w:sz w:val="24"/>
        </w:rPr>
      </w:pPr>
      <w:r w:rsidRPr="00345BB0">
        <w:rPr>
          <w:rFonts w:ascii="Times New Roman" w:hAnsi="Times New Roman" w:cs="Times New Roman"/>
          <w:sz w:val="24"/>
        </w:rPr>
        <w:t xml:space="preserve">The advantages of cybercrime detection, control, and prevention lie in the early identification of threats, proactive </w:t>
      </w:r>
      <w:proofErr w:type="spellStart"/>
      <w:r w:rsidRPr="00345BB0">
        <w:rPr>
          <w:rFonts w:ascii="Times New Roman" w:hAnsi="Times New Roman" w:cs="Times New Roman"/>
          <w:sz w:val="24"/>
        </w:rPr>
        <w:t>defense</w:t>
      </w:r>
      <w:proofErr w:type="spellEnd"/>
      <w:r w:rsidRPr="00345BB0">
        <w:rPr>
          <w:rFonts w:ascii="Times New Roman" w:hAnsi="Times New Roman" w:cs="Times New Roman"/>
          <w:sz w:val="24"/>
        </w:rPr>
        <w:t xml:space="preserve">, enhanced cybersecurity posture, collaboration, and reduced financial losses. However, these efforts also face challenges such as false positives, evolving threats, cost considerations, privacy concerns, overreliance on technology, and the cybersecurity skills gap. To overcome these challenges, a balanced approach is necessary, combining cutting-edge technologies, collaboration, security awareness, and continuous training to create a resilient </w:t>
      </w:r>
      <w:proofErr w:type="spellStart"/>
      <w:r w:rsidRPr="00345BB0">
        <w:rPr>
          <w:rFonts w:ascii="Times New Roman" w:hAnsi="Times New Roman" w:cs="Times New Roman"/>
          <w:sz w:val="24"/>
        </w:rPr>
        <w:t>defense</w:t>
      </w:r>
      <w:proofErr w:type="spellEnd"/>
      <w:r w:rsidRPr="00345BB0">
        <w:rPr>
          <w:rFonts w:ascii="Times New Roman" w:hAnsi="Times New Roman" w:cs="Times New Roman"/>
          <w:sz w:val="24"/>
        </w:rPr>
        <w:t xml:space="preserve"> against the ever-evolving cyber threat landscape.</w:t>
      </w:r>
    </w:p>
    <w:p w14:paraId="6EC276BE" w14:textId="77777777" w:rsidR="00345BB0" w:rsidRDefault="00345BB0">
      <w:pPr>
        <w:rPr>
          <w:rFonts w:ascii="Times New Roman" w:hAnsi="Times New Roman" w:cs="Times New Roman"/>
          <w:sz w:val="24"/>
        </w:rPr>
      </w:pPr>
      <w:r>
        <w:rPr>
          <w:rFonts w:ascii="Times New Roman" w:hAnsi="Times New Roman" w:cs="Times New Roman"/>
          <w:sz w:val="24"/>
        </w:rPr>
        <w:br w:type="page"/>
      </w:r>
    </w:p>
    <w:p w14:paraId="521D9E90" w14:textId="75FF1C8D" w:rsidR="00B56D6E" w:rsidRPr="00D221FD" w:rsidRDefault="00B56D6E" w:rsidP="00B56D6E">
      <w:pPr>
        <w:spacing w:line="360" w:lineRule="auto"/>
        <w:jc w:val="both"/>
        <w:rPr>
          <w:rFonts w:ascii="Times New Roman" w:hAnsi="Times New Roman" w:cs="Times New Roman"/>
          <w:b/>
          <w:sz w:val="24"/>
        </w:rPr>
      </w:pPr>
      <w:r w:rsidRPr="00D221FD">
        <w:rPr>
          <w:rFonts w:ascii="Times New Roman" w:hAnsi="Times New Roman" w:cs="Times New Roman"/>
          <w:b/>
          <w:sz w:val="24"/>
        </w:rPr>
        <w:lastRenderedPageBreak/>
        <w:t>Conclusion</w:t>
      </w:r>
    </w:p>
    <w:p w14:paraId="5558E024" w14:textId="56F73226" w:rsidR="00B56D6E" w:rsidRDefault="00B56D6E" w:rsidP="00B56D6E">
      <w:pPr>
        <w:spacing w:line="360" w:lineRule="auto"/>
        <w:jc w:val="both"/>
        <w:rPr>
          <w:rFonts w:ascii="Times New Roman" w:hAnsi="Times New Roman" w:cs="Times New Roman"/>
          <w:sz w:val="24"/>
        </w:rPr>
      </w:pPr>
      <w:r w:rsidRPr="00B56D6E">
        <w:rPr>
          <w:rFonts w:ascii="Times New Roman" w:hAnsi="Times New Roman" w:cs="Times New Roman"/>
          <w:sz w:val="24"/>
        </w:rPr>
        <w:t xml:space="preserve">The fight against cybercrime requires continuous research and innovation, given the dynamic nature of threats. This literature review highlighted recent advances in cybercrime detection, control, and prevention. The integration of machine learning, </w:t>
      </w:r>
      <w:proofErr w:type="spellStart"/>
      <w:r w:rsidRPr="00B56D6E">
        <w:rPr>
          <w:rFonts w:ascii="Times New Roman" w:hAnsi="Times New Roman" w:cs="Times New Roman"/>
          <w:sz w:val="24"/>
        </w:rPr>
        <w:t>behavior</w:t>
      </w:r>
      <w:proofErr w:type="spellEnd"/>
      <w:r w:rsidRPr="00B56D6E">
        <w:rPr>
          <w:rFonts w:ascii="Times New Roman" w:hAnsi="Times New Roman" w:cs="Times New Roman"/>
          <w:sz w:val="24"/>
        </w:rPr>
        <w:t>-based anomaly detection, threat intelligence sharing, blockchain, cybersecurity training, and Zero Trust Architecture offers promising avenues to enhance cybersecurity posture across various sectors. As cybercriminals adapt their strategies, interdisciplinary collaborations and the adoption of emerging technologies will play a pivotal role in mitigating cyber threats effectively.</w:t>
      </w:r>
    </w:p>
    <w:p w14:paraId="11741CAA" w14:textId="3C9C5CE5" w:rsidR="00345BB0" w:rsidRPr="00345BB0" w:rsidRDefault="00345BB0" w:rsidP="00345BB0">
      <w:pPr>
        <w:spacing w:line="360" w:lineRule="auto"/>
        <w:jc w:val="both"/>
        <w:rPr>
          <w:rFonts w:ascii="Times New Roman" w:hAnsi="Times New Roman" w:cs="Times New Roman"/>
          <w:b/>
          <w:sz w:val="24"/>
        </w:rPr>
      </w:pPr>
      <w:r w:rsidRPr="00345BB0">
        <w:rPr>
          <w:rFonts w:ascii="Times New Roman" w:hAnsi="Times New Roman" w:cs="Times New Roman"/>
          <w:b/>
          <w:sz w:val="24"/>
        </w:rPr>
        <w:t>Recommendations</w:t>
      </w:r>
    </w:p>
    <w:p w14:paraId="73754498" w14:textId="446D09EF"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Governments, law enforcement agencies, private sector organizations, and international partners should establish robust information-sharing mechanisms to exchange threat intelligence and incident data promptly.</w:t>
      </w:r>
    </w:p>
    <w:p w14:paraId="74D57F17" w14:textId="2622E4CD"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Governments should continuously update and expand cybercrime legislation to address emerging threats effectively, while international cooperation should focus on harmonizing legal frameworks for cross-border cybercrime cases.</w:t>
      </w:r>
    </w:p>
    <w:p w14:paraId="3D798992" w14:textId="23B0512F"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Individuals and organizations must prioritize basic cyber hygiene practices, including regular software updates, strong password management, and multi-factor authentication, to protect against common cyber threats.</w:t>
      </w:r>
    </w:p>
    <w:p w14:paraId="7A9F7563" w14:textId="3E274134"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Organizations should invest in regular cybersecurity awareness and training programs for employees to educate them about potential cyber risks and preventive measures.</w:t>
      </w:r>
    </w:p>
    <w:p w14:paraId="52673E84" w14:textId="02FD4C86"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Organizations should leverage AI-based solutions for cyber threat detection and prediction, enabling proactive responses to emerging cyber threats.</w:t>
      </w:r>
    </w:p>
    <w:p w14:paraId="5DD628FD" w14:textId="1DC214D4"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Encourage public-pri</w:t>
      </w:r>
      <w:bookmarkStart w:id="1" w:name="_GoBack"/>
      <w:bookmarkEnd w:id="1"/>
      <w:r w:rsidRPr="00345BB0">
        <w:rPr>
          <w:rFonts w:ascii="Times New Roman" w:hAnsi="Times New Roman" w:cs="Times New Roman"/>
          <w:sz w:val="24"/>
        </w:rPr>
        <w:t>vate partnerships to foster collaboration, share best practices, and pool resources to combat cybercrime effectively.</w:t>
      </w:r>
    </w:p>
    <w:p w14:paraId="7BEF6658" w14:textId="3DC4DD5D" w:rsidR="00345BB0" w:rsidRPr="00345BB0" w:rsidRDefault="00345BB0" w:rsidP="00345BB0">
      <w:pPr>
        <w:pStyle w:val="ListParagraph"/>
        <w:numPr>
          <w:ilvl w:val="0"/>
          <w:numId w:val="12"/>
        </w:numPr>
        <w:spacing w:line="360" w:lineRule="auto"/>
        <w:jc w:val="both"/>
        <w:rPr>
          <w:rFonts w:ascii="Times New Roman" w:hAnsi="Times New Roman" w:cs="Times New Roman"/>
          <w:sz w:val="24"/>
        </w:rPr>
      </w:pPr>
      <w:r w:rsidRPr="00345BB0">
        <w:rPr>
          <w:rFonts w:ascii="Times New Roman" w:hAnsi="Times New Roman" w:cs="Times New Roman"/>
          <w:sz w:val="24"/>
        </w:rPr>
        <w:t>Consider adopting Zero Trust Architecture to limit the impact of insider threats and lateral movement by cyber attackers.</w:t>
      </w:r>
    </w:p>
    <w:p w14:paraId="681A46D0" w14:textId="77777777" w:rsidR="00345BB0" w:rsidRPr="00B56D6E" w:rsidRDefault="00345BB0" w:rsidP="00B56D6E">
      <w:pPr>
        <w:spacing w:line="360" w:lineRule="auto"/>
        <w:jc w:val="both"/>
        <w:rPr>
          <w:rFonts w:ascii="Times New Roman" w:hAnsi="Times New Roman" w:cs="Times New Roman"/>
          <w:sz w:val="24"/>
        </w:rPr>
      </w:pPr>
    </w:p>
    <w:p w14:paraId="29C676B6" w14:textId="77777777" w:rsidR="000C544F" w:rsidRDefault="000C544F">
      <w:pPr>
        <w:rPr>
          <w:rFonts w:ascii="Times New Roman" w:hAnsi="Times New Roman" w:cs="Times New Roman"/>
          <w:b/>
          <w:sz w:val="24"/>
        </w:rPr>
      </w:pPr>
      <w:r>
        <w:rPr>
          <w:rFonts w:ascii="Times New Roman" w:hAnsi="Times New Roman" w:cs="Times New Roman"/>
          <w:b/>
          <w:sz w:val="24"/>
        </w:rPr>
        <w:br w:type="page"/>
      </w:r>
    </w:p>
    <w:p w14:paraId="043D55CD" w14:textId="39A5D418" w:rsidR="0062500F" w:rsidRPr="0062500F" w:rsidRDefault="00345BB0" w:rsidP="0062500F">
      <w:pPr>
        <w:spacing w:line="360" w:lineRule="auto"/>
        <w:jc w:val="both"/>
        <w:rPr>
          <w:rFonts w:ascii="Times New Roman" w:hAnsi="Times New Roman" w:cs="Times New Roman"/>
          <w:b/>
          <w:sz w:val="24"/>
        </w:rPr>
      </w:pPr>
      <w:r w:rsidRPr="0062500F">
        <w:rPr>
          <w:rFonts w:ascii="Times New Roman" w:hAnsi="Times New Roman" w:cs="Times New Roman"/>
          <w:b/>
          <w:sz w:val="24"/>
        </w:rPr>
        <w:lastRenderedPageBreak/>
        <w:t>REFERENCES</w:t>
      </w:r>
    </w:p>
    <w:p w14:paraId="7CCA1749"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Abdelkarim, H., Lee, H. &amp; Liu, E. (2023). Cyber-Physical Systems Security: Anomaly Detection for Preventing Attacks on Critical Infrastructures. </w:t>
      </w:r>
      <w:r w:rsidRPr="00C21A41">
        <w:rPr>
          <w:rFonts w:ascii="Times New Roman" w:hAnsi="Times New Roman" w:cs="Times New Roman"/>
          <w:i/>
          <w:sz w:val="24"/>
        </w:rPr>
        <w:t>Proceedings of the International Conference on Cyber-Physical Systems Security,</w:t>
      </w:r>
      <w:r w:rsidRPr="00B27D0B">
        <w:rPr>
          <w:rFonts w:ascii="Times New Roman" w:hAnsi="Times New Roman" w:cs="Times New Roman"/>
          <w:sz w:val="24"/>
        </w:rPr>
        <w:t xml:space="preserve"> 75-88.</w:t>
      </w:r>
    </w:p>
    <w:p w14:paraId="6FEC4474"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Barnes, A. (2021). Advanced Threat Intelligence Platforms: A Comprehensive Review. </w:t>
      </w:r>
      <w:r w:rsidRPr="00C21A41">
        <w:rPr>
          <w:rFonts w:ascii="Times New Roman" w:hAnsi="Times New Roman" w:cs="Times New Roman"/>
          <w:i/>
          <w:sz w:val="24"/>
        </w:rPr>
        <w:t>Journal of Cybersecurity Research</w:t>
      </w:r>
      <w:r w:rsidRPr="00B27D0B">
        <w:rPr>
          <w:rFonts w:ascii="Times New Roman" w:hAnsi="Times New Roman" w:cs="Times New Roman"/>
          <w:sz w:val="24"/>
        </w:rPr>
        <w:t>, 10(2), 120-135.</w:t>
      </w:r>
    </w:p>
    <w:p w14:paraId="560AF693" w14:textId="77777777" w:rsidR="00C21A41" w:rsidRPr="00B27D0B" w:rsidRDefault="00C21A41" w:rsidP="00C21A41">
      <w:pPr>
        <w:spacing w:before="240" w:line="240" w:lineRule="auto"/>
        <w:ind w:left="720" w:hanging="720"/>
        <w:jc w:val="both"/>
        <w:rPr>
          <w:rFonts w:ascii="Times New Roman" w:hAnsi="Times New Roman" w:cs="Times New Roman"/>
          <w:sz w:val="24"/>
        </w:rPr>
      </w:pPr>
      <w:proofErr w:type="spellStart"/>
      <w:r w:rsidRPr="00B27D0B">
        <w:rPr>
          <w:rFonts w:ascii="Times New Roman" w:hAnsi="Times New Roman" w:cs="Times New Roman"/>
          <w:sz w:val="24"/>
        </w:rPr>
        <w:t>Biersteker</w:t>
      </w:r>
      <w:proofErr w:type="spellEnd"/>
      <w:r w:rsidRPr="00B27D0B">
        <w:rPr>
          <w:rFonts w:ascii="Times New Roman" w:hAnsi="Times New Roman" w:cs="Times New Roman"/>
          <w:sz w:val="24"/>
        </w:rPr>
        <w:t xml:space="preserve">, S. (2022). Risk-Based Cybersecurity Strategies: Tailoring Cybercrime Prevention to Specific Threat Profiles. </w:t>
      </w:r>
      <w:r w:rsidRPr="00C21A41">
        <w:rPr>
          <w:rFonts w:ascii="Times New Roman" w:hAnsi="Times New Roman" w:cs="Times New Roman"/>
          <w:i/>
          <w:sz w:val="24"/>
        </w:rPr>
        <w:t>Cybersecurity Insights</w:t>
      </w:r>
      <w:r w:rsidRPr="00B27D0B">
        <w:rPr>
          <w:rFonts w:ascii="Times New Roman" w:hAnsi="Times New Roman" w:cs="Times New Roman"/>
          <w:sz w:val="24"/>
        </w:rPr>
        <w:t>, 14(4), 320-333.</w:t>
      </w:r>
    </w:p>
    <w:p w14:paraId="7DA2368C"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Boehme, I. &amp; </w:t>
      </w:r>
      <w:proofErr w:type="spellStart"/>
      <w:r w:rsidRPr="00B27D0B">
        <w:rPr>
          <w:rFonts w:ascii="Times New Roman" w:hAnsi="Times New Roman" w:cs="Times New Roman"/>
          <w:sz w:val="24"/>
        </w:rPr>
        <w:t>Cravety</w:t>
      </w:r>
      <w:proofErr w:type="spellEnd"/>
      <w:r w:rsidRPr="00B27D0B">
        <w:rPr>
          <w:rFonts w:ascii="Times New Roman" w:hAnsi="Times New Roman" w:cs="Times New Roman"/>
          <w:sz w:val="24"/>
        </w:rPr>
        <w:t xml:space="preserve">, R. (2022). Public-Private Partnerships in Cybercrime Control: Challenges and Opportunities. </w:t>
      </w:r>
      <w:r w:rsidRPr="00C21A41">
        <w:rPr>
          <w:rFonts w:ascii="Times New Roman" w:hAnsi="Times New Roman" w:cs="Times New Roman"/>
          <w:i/>
          <w:sz w:val="24"/>
        </w:rPr>
        <w:t>Proceedings of the Annual Conference on Cybersecurity Governance</w:t>
      </w:r>
      <w:r w:rsidRPr="00B27D0B">
        <w:rPr>
          <w:rFonts w:ascii="Times New Roman" w:hAnsi="Times New Roman" w:cs="Times New Roman"/>
          <w:sz w:val="24"/>
        </w:rPr>
        <w:t>, 78-91.</w:t>
      </w:r>
    </w:p>
    <w:p w14:paraId="53138E32"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Cheng, Y. &amp; Zhang, L. (2022). AI Applications in Cybercrime Prevention: Trends and Future Directions. </w:t>
      </w:r>
      <w:r w:rsidRPr="00C21A41">
        <w:rPr>
          <w:rFonts w:ascii="Times New Roman" w:hAnsi="Times New Roman" w:cs="Times New Roman"/>
          <w:i/>
          <w:sz w:val="24"/>
        </w:rPr>
        <w:t>Journal of Artificial Intelligence in Cybersecurity</w:t>
      </w:r>
      <w:r w:rsidRPr="00B27D0B">
        <w:rPr>
          <w:rFonts w:ascii="Times New Roman" w:hAnsi="Times New Roman" w:cs="Times New Roman"/>
          <w:sz w:val="24"/>
        </w:rPr>
        <w:t>, 9(1), 45-58.</w:t>
      </w:r>
    </w:p>
    <w:p w14:paraId="3042FF63"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Das, S. (2023). The Impact of Cyber Hygiene Practices on Preventing Common Cybercrime Incidents. </w:t>
      </w:r>
      <w:r w:rsidRPr="00C21A41">
        <w:rPr>
          <w:rFonts w:ascii="Times New Roman" w:hAnsi="Times New Roman" w:cs="Times New Roman"/>
          <w:i/>
          <w:sz w:val="24"/>
        </w:rPr>
        <w:t xml:space="preserve">Cybersecurity and Privacy Review, </w:t>
      </w:r>
      <w:r w:rsidRPr="00B27D0B">
        <w:rPr>
          <w:rFonts w:ascii="Times New Roman" w:hAnsi="Times New Roman" w:cs="Times New Roman"/>
          <w:sz w:val="24"/>
        </w:rPr>
        <w:t>22(3), 280-295.</w:t>
      </w:r>
    </w:p>
    <w:p w14:paraId="154C5009"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Dunn, M. (2021). Cybersecurity Collaboration and Information Sharing: A Review of Global Initiatives. </w:t>
      </w:r>
      <w:r w:rsidRPr="00C21A41">
        <w:rPr>
          <w:rFonts w:ascii="Times New Roman" w:hAnsi="Times New Roman" w:cs="Times New Roman"/>
          <w:i/>
          <w:sz w:val="24"/>
        </w:rPr>
        <w:t xml:space="preserve">Journal of Cyber Policy, </w:t>
      </w:r>
      <w:r w:rsidRPr="00B27D0B">
        <w:rPr>
          <w:rFonts w:ascii="Times New Roman" w:hAnsi="Times New Roman" w:cs="Times New Roman"/>
          <w:sz w:val="24"/>
        </w:rPr>
        <w:t>12(3), 210-223.</w:t>
      </w:r>
    </w:p>
    <w:p w14:paraId="2BA71F4B"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Gupta, S. &amp; Smith, L. (2022). </w:t>
      </w:r>
      <w:proofErr w:type="spellStart"/>
      <w:r w:rsidRPr="00B27D0B">
        <w:rPr>
          <w:rFonts w:ascii="Times New Roman" w:hAnsi="Times New Roman" w:cs="Times New Roman"/>
          <w:sz w:val="24"/>
        </w:rPr>
        <w:t>Behavior</w:t>
      </w:r>
      <w:proofErr w:type="spellEnd"/>
      <w:r w:rsidRPr="00B27D0B">
        <w:rPr>
          <w:rFonts w:ascii="Times New Roman" w:hAnsi="Times New Roman" w:cs="Times New Roman"/>
          <w:sz w:val="24"/>
        </w:rPr>
        <w:t xml:space="preserve">-Based Analysis for Real-Time Cybercrime Detection using Deep Learning Models. </w:t>
      </w:r>
      <w:r w:rsidRPr="00C21A41">
        <w:rPr>
          <w:rFonts w:ascii="Times New Roman" w:hAnsi="Times New Roman" w:cs="Times New Roman"/>
          <w:i/>
          <w:sz w:val="24"/>
        </w:rPr>
        <w:t>Proceedings of the International Conference on Cybersecurity and Data Protection,</w:t>
      </w:r>
      <w:r w:rsidRPr="00B27D0B">
        <w:rPr>
          <w:rFonts w:ascii="Times New Roman" w:hAnsi="Times New Roman" w:cs="Times New Roman"/>
          <w:sz w:val="24"/>
        </w:rPr>
        <w:t xml:space="preserve"> 45-56.</w:t>
      </w:r>
    </w:p>
    <w:p w14:paraId="456858A9"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Hastings, J. &amp; Jones, L. (2021). The Role of Threat Hunting in Cybercrime Control: An Empirical Study. </w:t>
      </w:r>
      <w:r w:rsidRPr="00C21A41">
        <w:rPr>
          <w:rFonts w:ascii="Times New Roman" w:hAnsi="Times New Roman" w:cs="Times New Roman"/>
          <w:i/>
          <w:sz w:val="24"/>
        </w:rPr>
        <w:t>Journal of Digital Forensics and Incident Response</w:t>
      </w:r>
      <w:r w:rsidRPr="00B27D0B">
        <w:rPr>
          <w:rFonts w:ascii="Times New Roman" w:hAnsi="Times New Roman" w:cs="Times New Roman"/>
          <w:sz w:val="24"/>
        </w:rPr>
        <w:t>, 15(3), 201-215.</w:t>
      </w:r>
    </w:p>
    <w:p w14:paraId="4F1E321F"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Jiang, Q. &amp; Li, L. (2022). Deception Technologies: A Practical Approach to Enhancing Cybercrime Detection. </w:t>
      </w:r>
      <w:r w:rsidRPr="00C21A41">
        <w:rPr>
          <w:rFonts w:ascii="Times New Roman" w:hAnsi="Times New Roman" w:cs="Times New Roman"/>
          <w:i/>
          <w:sz w:val="24"/>
        </w:rPr>
        <w:t>Cybersecurity Innovations Journal,</w:t>
      </w:r>
      <w:r w:rsidRPr="00B27D0B">
        <w:rPr>
          <w:rFonts w:ascii="Times New Roman" w:hAnsi="Times New Roman" w:cs="Times New Roman"/>
          <w:sz w:val="24"/>
        </w:rPr>
        <w:t xml:space="preserve"> 8(1), 35-48.</w:t>
      </w:r>
    </w:p>
    <w:p w14:paraId="5475AA39"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Li, H. &amp; Singh, R. (2022). Security Awareness and Training: A Crucial Pillar in Cybercrime Prevention. Journal of Cybersecurity Education, 11(2), 110-125.</w:t>
      </w:r>
    </w:p>
    <w:p w14:paraId="41103A2D"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Lindstrom, E. (2023). Zero Trust Architecture for Cybercrime Mitigation: Case Studies and Implementation Strategies. </w:t>
      </w:r>
      <w:r w:rsidRPr="00C21A41">
        <w:rPr>
          <w:rFonts w:ascii="Times New Roman" w:hAnsi="Times New Roman" w:cs="Times New Roman"/>
          <w:i/>
          <w:sz w:val="24"/>
        </w:rPr>
        <w:t>Cybersecurity Review,</w:t>
      </w:r>
      <w:r w:rsidRPr="00B27D0B">
        <w:rPr>
          <w:rFonts w:ascii="Times New Roman" w:hAnsi="Times New Roman" w:cs="Times New Roman"/>
          <w:sz w:val="24"/>
        </w:rPr>
        <w:t xml:space="preserve"> 19(2), 156-170.</w:t>
      </w:r>
    </w:p>
    <w:p w14:paraId="2694B8A6" w14:textId="77777777" w:rsidR="00C21A41" w:rsidRPr="00B27D0B" w:rsidRDefault="00C21A41" w:rsidP="00C21A41">
      <w:pPr>
        <w:spacing w:before="240" w:line="240" w:lineRule="auto"/>
        <w:ind w:left="720" w:hanging="720"/>
        <w:jc w:val="both"/>
        <w:rPr>
          <w:rFonts w:ascii="Times New Roman" w:hAnsi="Times New Roman" w:cs="Times New Roman"/>
          <w:sz w:val="24"/>
        </w:rPr>
      </w:pPr>
      <w:proofErr w:type="spellStart"/>
      <w:r w:rsidRPr="00B27D0B">
        <w:rPr>
          <w:rFonts w:ascii="Times New Roman" w:hAnsi="Times New Roman" w:cs="Times New Roman"/>
          <w:sz w:val="24"/>
        </w:rPr>
        <w:t>Mihaylov</w:t>
      </w:r>
      <w:proofErr w:type="spellEnd"/>
      <w:r w:rsidRPr="00B27D0B">
        <w:rPr>
          <w:rFonts w:ascii="Times New Roman" w:hAnsi="Times New Roman" w:cs="Times New Roman"/>
          <w:sz w:val="24"/>
        </w:rPr>
        <w:t xml:space="preserve">, P. (2022). AI-Powered Automated Incident Response for Cybercrime Mitigation. </w:t>
      </w:r>
      <w:r w:rsidRPr="00C21A41">
        <w:rPr>
          <w:rFonts w:ascii="Times New Roman" w:hAnsi="Times New Roman" w:cs="Times New Roman"/>
          <w:i/>
          <w:sz w:val="24"/>
        </w:rPr>
        <w:t>International Journal of Information Security,</w:t>
      </w:r>
      <w:r w:rsidRPr="00B27D0B">
        <w:rPr>
          <w:rFonts w:ascii="Times New Roman" w:hAnsi="Times New Roman" w:cs="Times New Roman"/>
          <w:sz w:val="24"/>
        </w:rPr>
        <w:t xml:space="preserve"> 25(4), 345-359.</w:t>
      </w:r>
    </w:p>
    <w:p w14:paraId="327C8C27"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 xml:space="preserve">UNODC. (2021). </w:t>
      </w:r>
      <w:r w:rsidRPr="00C21A41">
        <w:rPr>
          <w:rFonts w:ascii="Times New Roman" w:hAnsi="Times New Roman" w:cs="Times New Roman"/>
          <w:i/>
          <w:sz w:val="24"/>
        </w:rPr>
        <w:t>Budapest Convention on Cybercrime: Strengthening International Cooperation in Cybercrime Control</w:t>
      </w:r>
      <w:r w:rsidRPr="00B27D0B">
        <w:rPr>
          <w:rFonts w:ascii="Times New Roman" w:hAnsi="Times New Roman" w:cs="Times New Roman"/>
          <w:sz w:val="24"/>
        </w:rPr>
        <w:t>. United Nations Publications.</w:t>
      </w:r>
    </w:p>
    <w:p w14:paraId="6F197175" w14:textId="77777777" w:rsidR="00C21A41" w:rsidRPr="00B27D0B" w:rsidRDefault="00C21A41" w:rsidP="00C21A41">
      <w:pPr>
        <w:spacing w:before="240" w:line="240" w:lineRule="auto"/>
        <w:ind w:left="720" w:hanging="720"/>
        <w:jc w:val="both"/>
        <w:rPr>
          <w:rFonts w:ascii="Times New Roman" w:hAnsi="Times New Roman" w:cs="Times New Roman"/>
          <w:sz w:val="24"/>
        </w:rPr>
      </w:pPr>
      <w:r w:rsidRPr="00B27D0B">
        <w:rPr>
          <w:rFonts w:ascii="Times New Roman" w:hAnsi="Times New Roman" w:cs="Times New Roman"/>
          <w:sz w:val="24"/>
        </w:rPr>
        <w:t>Van, N. &amp; Niekerk, L. (2023). Cybersecurity Education and Training: Impact on Organizations' Cybercrime Resilience</w:t>
      </w:r>
      <w:r w:rsidRPr="00C21A41">
        <w:rPr>
          <w:rFonts w:ascii="Times New Roman" w:hAnsi="Times New Roman" w:cs="Times New Roman"/>
          <w:i/>
          <w:sz w:val="24"/>
        </w:rPr>
        <w:t>. International Journal of Cybersecurity Education</w:t>
      </w:r>
      <w:r w:rsidRPr="00B27D0B">
        <w:rPr>
          <w:rFonts w:ascii="Times New Roman" w:hAnsi="Times New Roman" w:cs="Times New Roman"/>
          <w:sz w:val="24"/>
        </w:rPr>
        <w:t>, 7(1), 56-68.</w:t>
      </w:r>
    </w:p>
    <w:p w14:paraId="69DF9D37" w14:textId="3EFEA640" w:rsidR="00345BB0" w:rsidRPr="00B56D6E" w:rsidRDefault="00345BB0" w:rsidP="0062500F">
      <w:pPr>
        <w:spacing w:line="360" w:lineRule="auto"/>
        <w:jc w:val="both"/>
        <w:rPr>
          <w:rFonts w:ascii="Times New Roman" w:hAnsi="Times New Roman" w:cs="Times New Roman"/>
          <w:sz w:val="24"/>
        </w:rPr>
      </w:pPr>
    </w:p>
    <w:sectPr w:rsidR="00345BB0" w:rsidRPr="00B56D6E" w:rsidSect="00B56D6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9D600" w14:textId="77777777" w:rsidR="0027164D" w:rsidRDefault="0027164D" w:rsidP="00B56D6E">
      <w:pPr>
        <w:spacing w:after="0" w:line="240" w:lineRule="auto"/>
      </w:pPr>
      <w:r>
        <w:separator/>
      </w:r>
    </w:p>
  </w:endnote>
  <w:endnote w:type="continuationSeparator" w:id="0">
    <w:p w14:paraId="1FCDA580" w14:textId="77777777" w:rsidR="0027164D" w:rsidRDefault="0027164D" w:rsidP="00B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79BB893A" w14:textId="77777777" w:rsidR="00421F12" w:rsidRDefault="0027164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2A8C71B4" w14:textId="77777777" w:rsidR="00421F12" w:rsidRDefault="00271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46E79C3F" w14:textId="77777777" w:rsidR="00E00811" w:rsidRDefault="0027164D">
        <w:pPr>
          <w:pStyle w:val="Footer"/>
          <w:jc w:val="center"/>
        </w:pPr>
        <w:r>
          <w:t xml:space="preserve"> </w:t>
        </w:r>
      </w:p>
    </w:sdtContent>
  </w:sdt>
  <w:p w14:paraId="3E61F261" w14:textId="77777777" w:rsidR="00E06D23" w:rsidRDefault="00271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2D1F4" w14:textId="77777777" w:rsidR="0027164D" w:rsidRDefault="0027164D" w:rsidP="00B56D6E">
      <w:pPr>
        <w:spacing w:after="0" w:line="240" w:lineRule="auto"/>
      </w:pPr>
      <w:r>
        <w:separator/>
      </w:r>
    </w:p>
  </w:footnote>
  <w:footnote w:type="continuationSeparator" w:id="0">
    <w:p w14:paraId="0A9CE8DE" w14:textId="77777777" w:rsidR="0027164D" w:rsidRDefault="0027164D" w:rsidP="00B56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7D1"/>
    <w:multiLevelType w:val="hybridMultilevel"/>
    <w:tmpl w:val="06B823EE"/>
    <w:lvl w:ilvl="0" w:tplc="0809001B">
      <w:start w:val="1"/>
      <w:numFmt w:val="lowerRoman"/>
      <w:lvlText w:val="%1."/>
      <w:lvlJc w:val="right"/>
      <w:pPr>
        <w:ind w:left="720" w:hanging="360"/>
      </w:pPr>
    </w:lvl>
    <w:lvl w:ilvl="1" w:tplc="BDEEDD7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71D65"/>
    <w:multiLevelType w:val="hybridMultilevel"/>
    <w:tmpl w:val="BD9C7A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A616E"/>
    <w:multiLevelType w:val="hybridMultilevel"/>
    <w:tmpl w:val="88D03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3B0463"/>
    <w:multiLevelType w:val="multilevel"/>
    <w:tmpl w:val="F74E0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0308F"/>
    <w:multiLevelType w:val="hybridMultilevel"/>
    <w:tmpl w:val="5C0A8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F4447"/>
    <w:multiLevelType w:val="hybridMultilevel"/>
    <w:tmpl w:val="52748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7E6402"/>
    <w:multiLevelType w:val="multilevel"/>
    <w:tmpl w:val="D02A8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A1C46"/>
    <w:multiLevelType w:val="multilevel"/>
    <w:tmpl w:val="AD16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F0671"/>
    <w:multiLevelType w:val="hybridMultilevel"/>
    <w:tmpl w:val="1E200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554F2"/>
    <w:multiLevelType w:val="multilevel"/>
    <w:tmpl w:val="30F6D7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65B99"/>
    <w:multiLevelType w:val="multilevel"/>
    <w:tmpl w:val="B01E1A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B39D3"/>
    <w:multiLevelType w:val="multilevel"/>
    <w:tmpl w:val="1416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926ED"/>
    <w:multiLevelType w:val="multilevel"/>
    <w:tmpl w:val="0E4CD1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D604B"/>
    <w:multiLevelType w:val="multilevel"/>
    <w:tmpl w:val="BE3CA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A465D"/>
    <w:multiLevelType w:val="hybridMultilevel"/>
    <w:tmpl w:val="5FF6D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825E94"/>
    <w:multiLevelType w:val="hybridMultilevel"/>
    <w:tmpl w:val="31FCE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B0865"/>
    <w:multiLevelType w:val="hybridMultilevel"/>
    <w:tmpl w:val="BB7E6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04115"/>
    <w:multiLevelType w:val="multilevel"/>
    <w:tmpl w:val="E56C11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6E1A13"/>
    <w:multiLevelType w:val="multilevel"/>
    <w:tmpl w:val="008A20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73968"/>
    <w:multiLevelType w:val="multilevel"/>
    <w:tmpl w:val="1B8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3"/>
  </w:num>
  <w:num w:numId="4">
    <w:abstractNumId w:val="9"/>
  </w:num>
  <w:num w:numId="5">
    <w:abstractNumId w:val="12"/>
  </w:num>
  <w:num w:numId="6">
    <w:abstractNumId w:val="7"/>
  </w:num>
  <w:num w:numId="7">
    <w:abstractNumId w:val="6"/>
  </w:num>
  <w:num w:numId="8">
    <w:abstractNumId w:val="18"/>
  </w:num>
  <w:num w:numId="9">
    <w:abstractNumId w:val="17"/>
  </w:num>
  <w:num w:numId="10">
    <w:abstractNumId w:val="10"/>
  </w:num>
  <w:num w:numId="11">
    <w:abstractNumId w:val="19"/>
  </w:num>
  <w:num w:numId="12">
    <w:abstractNumId w:val="0"/>
  </w:num>
  <w:num w:numId="13">
    <w:abstractNumId w:val="1"/>
  </w:num>
  <w:num w:numId="14">
    <w:abstractNumId w:val="16"/>
  </w:num>
  <w:num w:numId="15">
    <w:abstractNumId w:val="14"/>
  </w:num>
  <w:num w:numId="16">
    <w:abstractNumId w:val="8"/>
  </w:num>
  <w:num w:numId="17">
    <w:abstractNumId w:val="15"/>
  </w:num>
  <w:num w:numId="18">
    <w:abstractNumId w:val="2"/>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E"/>
    <w:rsid w:val="000C544F"/>
    <w:rsid w:val="0027164D"/>
    <w:rsid w:val="00345BB0"/>
    <w:rsid w:val="00431049"/>
    <w:rsid w:val="004F173C"/>
    <w:rsid w:val="0062500F"/>
    <w:rsid w:val="00B56D6E"/>
    <w:rsid w:val="00C21A41"/>
    <w:rsid w:val="00C717A1"/>
    <w:rsid w:val="00D221FD"/>
    <w:rsid w:val="00EA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6886"/>
  <w15:chartTrackingRefBased/>
  <w15:docId w15:val="{F69B427F-49A8-41E1-A0D0-7E5B1120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6D6E"/>
    <w:pPr>
      <w:tabs>
        <w:tab w:val="center" w:pos="4680"/>
        <w:tab w:val="right" w:pos="9360"/>
      </w:tabs>
      <w:spacing w:after="0" w:line="240" w:lineRule="auto"/>
      <w:ind w:left="10" w:right="5" w:hanging="10"/>
      <w:jc w:val="both"/>
    </w:pPr>
    <w:rPr>
      <w:rFonts w:ascii="Times New Roman" w:eastAsia="Times New Roman" w:hAnsi="Times New Roman" w:cs="Times New Roman"/>
      <w:color w:val="000000"/>
      <w:sz w:val="20"/>
      <w:lang w:val="en-US"/>
    </w:rPr>
  </w:style>
  <w:style w:type="character" w:customStyle="1" w:styleId="FooterChar">
    <w:name w:val="Footer Char"/>
    <w:basedOn w:val="DefaultParagraphFont"/>
    <w:link w:val="Footer"/>
    <w:uiPriority w:val="99"/>
    <w:rsid w:val="00B56D6E"/>
    <w:rPr>
      <w:rFonts w:ascii="Times New Roman" w:eastAsia="Times New Roman" w:hAnsi="Times New Roman" w:cs="Times New Roman"/>
      <w:color w:val="000000"/>
      <w:sz w:val="20"/>
      <w:lang w:val="en-US"/>
    </w:rPr>
  </w:style>
  <w:style w:type="paragraph" w:styleId="Header">
    <w:name w:val="header"/>
    <w:basedOn w:val="Normal"/>
    <w:link w:val="HeaderChar"/>
    <w:uiPriority w:val="99"/>
    <w:unhideWhenUsed/>
    <w:rsid w:val="00B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D6E"/>
  </w:style>
  <w:style w:type="paragraph" w:styleId="NormalWeb">
    <w:name w:val="Normal (Web)"/>
    <w:basedOn w:val="Normal"/>
    <w:uiPriority w:val="99"/>
    <w:semiHidden/>
    <w:unhideWhenUsed/>
    <w:rsid w:val="00B56D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4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7154">
      <w:bodyDiv w:val="1"/>
      <w:marLeft w:val="0"/>
      <w:marRight w:val="0"/>
      <w:marTop w:val="0"/>
      <w:marBottom w:val="0"/>
      <w:divBdr>
        <w:top w:val="none" w:sz="0" w:space="0" w:color="auto"/>
        <w:left w:val="none" w:sz="0" w:space="0" w:color="auto"/>
        <w:bottom w:val="none" w:sz="0" w:space="0" w:color="auto"/>
        <w:right w:val="none" w:sz="0" w:space="0" w:color="auto"/>
      </w:divBdr>
    </w:div>
    <w:div w:id="286666244">
      <w:bodyDiv w:val="1"/>
      <w:marLeft w:val="0"/>
      <w:marRight w:val="0"/>
      <w:marTop w:val="0"/>
      <w:marBottom w:val="0"/>
      <w:divBdr>
        <w:top w:val="none" w:sz="0" w:space="0" w:color="auto"/>
        <w:left w:val="none" w:sz="0" w:space="0" w:color="auto"/>
        <w:bottom w:val="none" w:sz="0" w:space="0" w:color="auto"/>
        <w:right w:val="none" w:sz="0" w:space="0" w:color="auto"/>
      </w:divBdr>
    </w:div>
    <w:div w:id="498622043">
      <w:bodyDiv w:val="1"/>
      <w:marLeft w:val="0"/>
      <w:marRight w:val="0"/>
      <w:marTop w:val="0"/>
      <w:marBottom w:val="0"/>
      <w:divBdr>
        <w:top w:val="none" w:sz="0" w:space="0" w:color="auto"/>
        <w:left w:val="none" w:sz="0" w:space="0" w:color="auto"/>
        <w:bottom w:val="none" w:sz="0" w:space="0" w:color="auto"/>
        <w:right w:val="none" w:sz="0" w:space="0" w:color="auto"/>
      </w:divBdr>
    </w:div>
    <w:div w:id="213747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dcterms:created xsi:type="dcterms:W3CDTF">2023-07-29T05:57:00Z</dcterms:created>
  <dcterms:modified xsi:type="dcterms:W3CDTF">2023-07-29T07:05:00Z</dcterms:modified>
</cp:coreProperties>
</file>