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F69AE" w14:textId="6E576BD8" w:rsidR="00282C9A" w:rsidRDefault="00282C9A" w:rsidP="00FA3712">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HUMAN COMPUTER INTERACTION</w:t>
      </w:r>
    </w:p>
    <w:p w14:paraId="3AC5F67A" w14:textId="77777777" w:rsidR="00282C9A" w:rsidRDefault="00282C9A" w:rsidP="00FA3712">
      <w:pPr>
        <w:spacing w:after="0" w:line="240" w:lineRule="auto"/>
        <w:jc w:val="center"/>
        <w:rPr>
          <w:rFonts w:ascii="Times New Roman" w:hAnsi="Times New Roman" w:cs="Times New Roman"/>
          <w:b/>
          <w:sz w:val="28"/>
          <w:szCs w:val="28"/>
        </w:rPr>
      </w:pPr>
    </w:p>
    <w:p w14:paraId="578D7DFC" w14:textId="77777777" w:rsidR="00282C9A" w:rsidRDefault="00282C9A" w:rsidP="00FA3712">
      <w:pPr>
        <w:spacing w:after="0" w:line="240" w:lineRule="auto"/>
        <w:jc w:val="center"/>
        <w:rPr>
          <w:rFonts w:ascii="Times New Roman" w:hAnsi="Times New Roman" w:cs="Times New Roman"/>
          <w:b/>
          <w:sz w:val="28"/>
          <w:szCs w:val="28"/>
        </w:rPr>
      </w:pPr>
    </w:p>
    <w:p w14:paraId="6A271A51" w14:textId="77777777" w:rsidR="00282C9A" w:rsidRPr="00821B88" w:rsidRDefault="00282C9A" w:rsidP="00FA3712">
      <w:pPr>
        <w:spacing w:after="0" w:line="240" w:lineRule="auto"/>
        <w:jc w:val="center"/>
        <w:rPr>
          <w:rFonts w:ascii="Times New Roman" w:hAnsi="Times New Roman" w:cs="Times New Roman"/>
          <w:b/>
          <w:sz w:val="28"/>
          <w:szCs w:val="28"/>
        </w:rPr>
      </w:pPr>
      <w:r w:rsidRPr="00821B88">
        <w:rPr>
          <w:rFonts w:ascii="Times New Roman" w:hAnsi="Times New Roman" w:cs="Times New Roman"/>
          <w:b/>
          <w:sz w:val="28"/>
          <w:szCs w:val="28"/>
        </w:rPr>
        <w:t>BY</w:t>
      </w:r>
    </w:p>
    <w:p w14:paraId="7929733C" w14:textId="77777777" w:rsidR="00282C9A" w:rsidRPr="00821B88" w:rsidRDefault="00282C9A" w:rsidP="00FA3712">
      <w:pPr>
        <w:spacing w:after="0" w:line="240" w:lineRule="auto"/>
        <w:jc w:val="center"/>
        <w:rPr>
          <w:rFonts w:ascii="Times New Roman" w:hAnsi="Times New Roman" w:cs="Times New Roman"/>
          <w:b/>
          <w:sz w:val="28"/>
          <w:szCs w:val="28"/>
        </w:rPr>
      </w:pPr>
    </w:p>
    <w:p w14:paraId="4636AE85" w14:textId="77777777" w:rsidR="00282C9A" w:rsidRDefault="00282C9A" w:rsidP="00FA3712">
      <w:pPr>
        <w:spacing w:after="0" w:line="240" w:lineRule="auto"/>
        <w:jc w:val="center"/>
        <w:rPr>
          <w:rFonts w:ascii="Times New Roman" w:hAnsi="Times New Roman" w:cs="Times New Roman"/>
          <w:b/>
          <w:sz w:val="28"/>
          <w:szCs w:val="28"/>
        </w:rPr>
      </w:pPr>
    </w:p>
    <w:p w14:paraId="3AD2098C" w14:textId="77777777" w:rsidR="00282C9A" w:rsidRDefault="00282C9A" w:rsidP="00FA3712">
      <w:pPr>
        <w:spacing w:after="0" w:line="240" w:lineRule="auto"/>
        <w:jc w:val="center"/>
        <w:rPr>
          <w:rFonts w:ascii="Times New Roman" w:hAnsi="Times New Roman" w:cs="Times New Roman"/>
          <w:b/>
          <w:sz w:val="28"/>
          <w:szCs w:val="28"/>
        </w:rPr>
      </w:pPr>
    </w:p>
    <w:p w14:paraId="26C5028C" w14:textId="77777777" w:rsidR="00282C9A" w:rsidRDefault="00282C9A" w:rsidP="00FA3712">
      <w:pPr>
        <w:spacing w:after="0" w:line="240" w:lineRule="auto"/>
        <w:jc w:val="center"/>
        <w:rPr>
          <w:rFonts w:ascii="Times New Roman" w:hAnsi="Times New Roman" w:cs="Times New Roman"/>
          <w:b/>
          <w:sz w:val="28"/>
          <w:szCs w:val="28"/>
        </w:rPr>
      </w:pPr>
    </w:p>
    <w:p w14:paraId="6EFF81A9" w14:textId="77777777" w:rsidR="00282C9A" w:rsidRDefault="00282C9A" w:rsidP="00FA3712">
      <w:pPr>
        <w:spacing w:after="0" w:line="240" w:lineRule="auto"/>
        <w:jc w:val="center"/>
        <w:rPr>
          <w:rFonts w:ascii="Times New Roman" w:hAnsi="Times New Roman" w:cs="Times New Roman"/>
          <w:b/>
          <w:sz w:val="28"/>
          <w:szCs w:val="28"/>
        </w:rPr>
      </w:pPr>
    </w:p>
    <w:p w14:paraId="5B1E1133" w14:textId="77777777" w:rsidR="00282C9A" w:rsidRDefault="00282C9A" w:rsidP="00FA3712">
      <w:pPr>
        <w:spacing w:after="0" w:line="240" w:lineRule="auto"/>
        <w:jc w:val="center"/>
        <w:rPr>
          <w:rFonts w:ascii="Times New Roman" w:hAnsi="Times New Roman" w:cs="Times New Roman"/>
          <w:b/>
          <w:sz w:val="28"/>
          <w:szCs w:val="28"/>
        </w:rPr>
      </w:pPr>
    </w:p>
    <w:p w14:paraId="2B86C571" w14:textId="77777777" w:rsidR="00282C9A" w:rsidRDefault="00282C9A" w:rsidP="00FA3712">
      <w:pPr>
        <w:spacing w:after="0" w:line="240" w:lineRule="auto"/>
        <w:jc w:val="center"/>
        <w:rPr>
          <w:rFonts w:ascii="Times New Roman" w:hAnsi="Times New Roman" w:cs="Times New Roman"/>
          <w:b/>
          <w:sz w:val="28"/>
          <w:szCs w:val="28"/>
        </w:rPr>
      </w:pPr>
    </w:p>
    <w:p w14:paraId="6C5159D0" w14:textId="27C96E3E" w:rsidR="00282C9A" w:rsidRPr="00821B88" w:rsidRDefault="00282C9A" w:rsidP="00FA3712">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HARUNA NUHU</w:t>
      </w:r>
    </w:p>
    <w:p w14:paraId="07EF71A2" w14:textId="526887ED" w:rsidR="00282C9A" w:rsidRPr="00821B88" w:rsidRDefault="00282C9A" w:rsidP="00FA3712">
      <w:pPr>
        <w:spacing w:after="0" w:line="240" w:lineRule="auto"/>
        <w:jc w:val="center"/>
        <w:rPr>
          <w:rFonts w:ascii="Times New Roman" w:hAnsi="Times New Roman" w:cs="Times New Roman"/>
          <w:b/>
          <w:sz w:val="28"/>
          <w:szCs w:val="28"/>
        </w:rPr>
      </w:pPr>
      <w:r w:rsidRPr="00821B88">
        <w:rPr>
          <w:rFonts w:ascii="Times New Roman" w:hAnsi="Times New Roman" w:cs="Times New Roman"/>
          <w:b/>
          <w:sz w:val="28"/>
          <w:szCs w:val="28"/>
        </w:rPr>
        <w:t>ST/CS/ND/1</w:t>
      </w:r>
      <w:r>
        <w:rPr>
          <w:rFonts w:ascii="Times New Roman" w:hAnsi="Times New Roman" w:cs="Times New Roman"/>
          <w:b/>
          <w:sz w:val="28"/>
          <w:szCs w:val="28"/>
        </w:rPr>
        <w:t>9/015</w:t>
      </w:r>
    </w:p>
    <w:p w14:paraId="07E70B14" w14:textId="77777777" w:rsidR="00282C9A" w:rsidRPr="00821B88" w:rsidRDefault="00282C9A" w:rsidP="00FA3712">
      <w:pPr>
        <w:spacing w:after="0" w:line="240" w:lineRule="auto"/>
        <w:jc w:val="center"/>
        <w:rPr>
          <w:rFonts w:ascii="Times New Roman" w:hAnsi="Times New Roman" w:cs="Times New Roman"/>
          <w:b/>
          <w:sz w:val="28"/>
          <w:szCs w:val="28"/>
        </w:rPr>
      </w:pPr>
    </w:p>
    <w:p w14:paraId="45A0ACB9" w14:textId="77777777" w:rsidR="00282C9A" w:rsidRDefault="00282C9A" w:rsidP="00FA3712">
      <w:pPr>
        <w:spacing w:after="0" w:line="240" w:lineRule="auto"/>
        <w:jc w:val="center"/>
        <w:rPr>
          <w:rFonts w:ascii="Times New Roman" w:hAnsi="Times New Roman" w:cs="Times New Roman"/>
          <w:b/>
          <w:sz w:val="28"/>
          <w:szCs w:val="28"/>
        </w:rPr>
      </w:pPr>
    </w:p>
    <w:p w14:paraId="400F005C" w14:textId="77777777" w:rsidR="00282C9A" w:rsidRDefault="00282C9A" w:rsidP="00FA3712">
      <w:pPr>
        <w:spacing w:after="0" w:line="240" w:lineRule="auto"/>
        <w:jc w:val="center"/>
        <w:rPr>
          <w:rFonts w:ascii="Times New Roman" w:hAnsi="Times New Roman" w:cs="Times New Roman"/>
          <w:b/>
          <w:sz w:val="28"/>
          <w:szCs w:val="28"/>
        </w:rPr>
      </w:pPr>
    </w:p>
    <w:p w14:paraId="1A8DAA62" w14:textId="77777777" w:rsidR="00282C9A" w:rsidRDefault="00282C9A" w:rsidP="00FA3712">
      <w:pPr>
        <w:spacing w:after="0" w:line="240" w:lineRule="auto"/>
        <w:jc w:val="center"/>
        <w:rPr>
          <w:rFonts w:ascii="Times New Roman" w:hAnsi="Times New Roman" w:cs="Times New Roman"/>
          <w:b/>
          <w:sz w:val="28"/>
          <w:szCs w:val="28"/>
        </w:rPr>
      </w:pPr>
    </w:p>
    <w:p w14:paraId="47CE26BA" w14:textId="77777777" w:rsidR="00282C9A" w:rsidRDefault="00282C9A" w:rsidP="00FA3712">
      <w:pPr>
        <w:spacing w:after="0" w:line="240" w:lineRule="auto"/>
        <w:jc w:val="center"/>
        <w:rPr>
          <w:rFonts w:ascii="Times New Roman" w:hAnsi="Times New Roman" w:cs="Times New Roman"/>
          <w:b/>
          <w:sz w:val="28"/>
          <w:szCs w:val="28"/>
        </w:rPr>
      </w:pPr>
    </w:p>
    <w:p w14:paraId="4AB07F18" w14:textId="77777777" w:rsidR="00282C9A" w:rsidRDefault="00282C9A" w:rsidP="00FA3712">
      <w:pPr>
        <w:spacing w:after="0" w:line="240" w:lineRule="auto"/>
        <w:jc w:val="center"/>
        <w:rPr>
          <w:rFonts w:ascii="Times New Roman" w:hAnsi="Times New Roman" w:cs="Times New Roman"/>
          <w:b/>
          <w:sz w:val="28"/>
          <w:szCs w:val="28"/>
        </w:rPr>
      </w:pPr>
    </w:p>
    <w:p w14:paraId="7008872B" w14:textId="77777777" w:rsidR="00282C9A" w:rsidRPr="00821B88" w:rsidRDefault="00282C9A" w:rsidP="00FA3712">
      <w:pPr>
        <w:spacing w:after="0" w:line="240" w:lineRule="auto"/>
        <w:jc w:val="center"/>
        <w:rPr>
          <w:rFonts w:ascii="Times New Roman" w:hAnsi="Times New Roman" w:cs="Times New Roman"/>
          <w:b/>
          <w:sz w:val="28"/>
          <w:szCs w:val="28"/>
        </w:rPr>
      </w:pPr>
    </w:p>
    <w:p w14:paraId="12367974" w14:textId="77777777" w:rsidR="00282C9A" w:rsidRPr="00821B88" w:rsidRDefault="00282C9A" w:rsidP="00FA3712">
      <w:pPr>
        <w:spacing w:after="0" w:line="240" w:lineRule="auto"/>
        <w:jc w:val="center"/>
        <w:rPr>
          <w:rFonts w:ascii="Times New Roman" w:hAnsi="Times New Roman" w:cs="Times New Roman"/>
          <w:b/>
          <w:sz w:val="28"/>
          <w:szCs w:val="28"/>
        </w:rPr>
      </w:pPr>
    </w:p>
    <w:p w14:paraId="4EDE224B" w14:textId="77777777" w:rsidR="00282C9A" w:rsidRPr="00821B88" w:rsidRDefault="00282C9A" w:rsidP="00FA3712">
      <w:pPr>
        <w:spacing w:after="0" w:line="240" w:lineRule="auto"/>
        <w:jc w:val="center"/>
        <w:rPr>
          <w:rFonts w:ascii="Times New Roman" w:hAnsi="Times New Roman" w:cs="Times New Roman"/>
          <w:b/>
          <w:sz w:val="28"/>
          <w:szCs w:val="28"/>
        </w:rPr>
      </w:pPr>
    </w:p>
    <w:p w14:paraId="3AD67834" w14:textId="77777777" w:rsidR="00282C9A" w:rsidRPr="00821B88" w:rsidRDefault="00282C9A" w:rsidP="00FA3712">
      <w:pPr>
        <w:spacing w:after="0" w:line="240" w:lineRule="auto"/>
        <w:jc w:val="center"/>
        <w:rPr>
          <w:rFonts w:ascii="Times New Roman" w:hAnsi="Times New Roman" w:cs="Times New Roman"/>
          <w:b/>
          <w:sz w:val="28"/>
          <w:szCs w:val="28"/>
        </w:rPr>
      </w:pPr>
    </w:p>
    <w:p w14:paraId="50CE3E61" w14:textId="77777777" w:rsidR="00282C9A" w:rsidRPr="00821B88" w:rsidRDefault="00282C9A" w:rsidP="00FA3712">
      <w:pPr>
        <w:spacing w:after="0" w:line="240" w:lineRule="auto"/>
        <w:jc w:val="center"/>
        <w:rPr>
          <w:rFonts w:ascii="Times New Roman" w:hAnsi="Times New Roman" w:cs="Times New Roman"/>
          <w:b/>
          <w:sz w:val="28"/>
          <w:szCs w:val="28"/>
        </w:rPr>
      </w:pPr>
    </w:p>
    <w:p w14:paraId="133BE0C3" w14:textId="77777777" w:rsidR="00282C9A" w:rsidRPr="00821B88" w:rsidRDefault="00282C9A" w:rsidP="00FA3712">
      <w:pPr>
        <w:spacing w:after="0" w:line="240" w:lineRule="auto"/>
        <w:jc w:val="center"/>
        <w:rPr>
          <w:rFonts w:ascii="Times New Roman" w:hAnsi="Times New Roman" w:cs="Times New Roman"/>
          <w:b/>
          <w:sz w:val="28"/>
          <w:szCs w:val="28"/>
        </w:rPr>
      </w:pPr>
      <w:r w:rsidRPr="00821B88">
        <w:rPr>
          <w:rFonts w:ascii="Times New Roman" w:hAnsi="Times New Roman" w:cs="Times New Roman"/>
          <w:b/>
          <w:sz w:val="28"/>
          <w:szCs w:val="28"/>
        </w:rPr>
        <w:t>BEING A SEMINAR PAPER</w:t>
      </w:r>
    </w:p>
    <w:p w14:paraId="7B2A644A" w14:textId="77777777" w:rsidR="00282C9A" w:rsidRPr="00821B88" w:rsidRDefault="00282C9A" w:rsidP="00FA3712">
      <w:pPr>
        <w:spacing w:after="0" w:line="240" w:lineRule="auto"/>
        <w:jc w:val="center"/>
        <w:rPr>
          <w:rFonts w:ascii="Times New Roman" w:hAnsi="Times New Roman" w:cs="Times New Roman"/>
          <w:b/>
          <w:sz w:val="28"/>
          <w:szCs w:val="28"/>
        </w:rPr>
      </w:pPr>
      <w:r w:rsidRPr="00821B88">
        <w:rPr>
          <w:rFonts w:ascii="Times New Roman" w:hAnsi="Times New Roman" w:cs="Times New Roman"/>
          <w:b/>
          <w:sz w:val="28"/>
          <w:szCs w:val="28"/>
        </w:rPr>
        <w:t xml:space="preserve">PRESENTED TO THE DEPARTMENT OF COMPUTER SCIENCE </w:t>
      </w:r>
    </w:p>
    <w:p w14:paraId="245667B7" w14:textId="77777777" w:rsidR="00282C9A" w:rsidRPr="00821B88" w:rsidRDefault="00282C9A" w:rsidP="00FA3712">
      <w:pPr>
        <w:spacing w:after="0" w:line="240" w:lineRule="auto"/>
        <w:jc w:val="center"/>
        <w:rPr>
          <w:rFonts w:ascii="Times New Roman" w:hAnsi="Times New Roman" w:cs="Times New Roman"/>
          <w:b/>
          <w:sz w:val="28"/>
          <w:szCs w:val="28"/>
        </w:rPr>
      </w:pPr>
      <w:r w:rsidRPr="00821B88">
        <w:rPr>
          <w:rFonts w:ascii="Times New Roman" w:hAnsi="Times New Roman" w:cs="Times New Roman"/>
          <w:b/>
          <w:sz w:val="28"/>
          <w:szCs w:val="28"/>
        </w:rPr>
        <w:t xml:space="preserve">SCHOOL OF SCIENCE AND TECHNOLOGY </w:t>
      </w:r>
    </w:p>
    <w:p w14:paraId="21D5A2A3" w14:textId="77777777" w:rsidR="00282C9A" w:rsidRPr="00821B88" w:rsidRDefault="00282C9A" w:rsidP="00FA3712">
      <w:pPr>
        <w:spacing w:after="0" w:line="240" w:lineRule="auto"/>
        <w:jc w:val="center"/>
        <w:rPr>
          <w:rFonts w:ascii="Times New Roman" w:hAnsi="Times New Roman" w:cs="Times New Roman"/>
          <w:b/>
          <w:sz w:val="28"/>
          <w:szCs w:val="28"/>
        </w:rPr>
      </w:pPr>
      <w:r w:rsidRPr="00821B88">
        <w:rPr>
          <w:rFonts w:ascii="Times New Roman" w:hAnsi="Times New Roman" w:cs="Times New Roman"/>
          <w:b/>
          <w:sz w:val="28"/>
          <w:szCs w:val="28"/>
        </w:rPr>
        <w:t>FEDERAL POLYTECHNIC, MUBI ADAMAWA STATE</w:t>
      </w:r>
    </w:p>
    <w:p w14:paraId="1BCD01D0" w14:textId="77777777" w:rsidR="00282C9A" w:rsidRPr="00821B88" w:rsidRDefault="00282C9A" w:rsidP="00FA3712">
      <w:pPr>
        <w:spacing w:after="0" w:line="240" w:lineRule="auto"/>
        <w:jc w:val="center"/>
        <w:rPr>
          <w:rFonts w:ascii="Times New Roman" w:hAnsi="Times New Roman" w:cs="Times New Roman"/>
          <w:b/>
          <w:sz w:val="28"/>
          <w:szCs w:val="28"/>
        </w:rPr>
      </w:pPr>
      <w:bookmarkStart w:id="0" w:name="_GoBack"/>
      <w:bookmarkEnd w:id="0"/>
    </w:p>
    <w:p w14:paraId="22CB3DB0" w14:textId="77777777" w:rsidR="00282C9A" w:rsidRPr="00821B88" w:rsidRDefault="00282C9A" w:rsidP="00FA3712">
      <w:pPr>
        <w:spacing w:after="0" w:line="240" w:lineRule="auto"/>
        <w:jc w:val="center"/>
        <w:rPr>
          <w:rFonts w:ascii="Times New Roman" w:hAnsi="Times New Roman" w:cs="Times New Roman"/>
          <w:b/>
          <w:sz w:val="28"/>
          <w:szCs w:val="28"/>
        </w:rPr>
      </w:pPr>
    </w:p>
    <w:p w14:paraId="6A0A5A75" w14:textId="77777777" w:rsidR="00282C9A" w:rsidRPr="00821B88" w:rsidRDefault="00282C9A" w:rsidP="00FA3712">
      <w:pPr>
        <w:spacing w:line="240" w:lineRule="auto"/>
        <w:jc w:val="center"/>
        <w:rPr>
          <w:rFonts w:ascii="Times New Roman" w:hAnsi="Times New Roman" w:cs="Times New Roman"/>
          <w:b/>
          <w:sz w:val="28"/>
          <w:szCs w:val="28"/>
        </w:rPr>
      </w:pPr>
    </w:p>
    <w:p w14:paraId="2A3D2C52" w14:textId="77777777" w:rsidR="00282C9A" w:rsidRPr="00821B88" w:rsidRDefault="00282C9A" w:rsidP="00FA3712">
      <w:pPr>
        <w:spacing w:after="0" w:line="240" w:lineRule="auto"/>
        <w:rPr>
          <w:rFonts w:ascii="Times New Roman" w:hAnsi="Times New Roman" w:cs="Times New Roman"/>
          <w:b/>
          <w:sz w:val="28"/>
          <w:szCs w:val="28"/>
        </w:rPr>
      </w:pPr>
    </w:p>
    <w:p w14:paraId="07DA1C43" w14:textId="475B1564" w:rsidR="00282C9A" w:rsidRPr="00764755" w:rsidRDefault="00042717" w:rsidP="00FA3712">
      <w:pPr>
        <w:spacing w:after="0" w:line="240" w:lineRule="auto"/>
        <w:jc w:val="right"/>
        <w:rPr>
          <w:rFonts w:ascii="Times New Roman" w:hAnsi="Times New Roman" w:cs="Times New Roman"/>
          <w:b/>
          <w:sz w:val="28"/>
          <w:szCs w:val="28"/>
        </w:rPr>
      </w:pPr>
      <w:r>
        <w:rPr>
          <w:rFonts w:ascii="Times New Roman" w:hAnsi="Times New Roman" w:cs="Times New Roman"/>
          <w:b/>
          <w:sz w:val="28"/>
          <w:szCs w:val="28"/>
        </w:rPr>
        <w:t>DECEMBER</w:t>
      </w:r>
      <w:r w:rsidR="00282C9A" w:rsidRPr="00821B88">
        <w:rPr>
          <w:rFonts w:ascii="Times New Roman" w:hAnsi="Times New Roman" w:cs="Times New Roman"/>
          <w:b/>
          <w:sz w:val="28"/>
          <w:szCs w:val="28"/>
        </w:rPr>
        <w:t>, 2021</w:t>
      </w:r>
    </w:p>
    <w:p w14:paraId="626B26BA" w14:textId="77777777" w:rsidR="00042717" w:rsidRDefault="00042717" w:rsidP="00042717">
      <w:pPr>
        <w:tabs>
          <w:tab w:val="left" w:pos="8017"/>
        </w:tabs>
        <w:spacing w:line="240" w:lineRule="auto"/>
        <w:rPr>
          <w:rFonts w:ascii="Times New Roman" w:hAnsi="Times New Roman" w:cs="Times New Roman"/>
          <w:b/>
          <w:sz w:val="28"/>
          <w:szCs w:val="28"/>
        </w:rPr>
      </w:pPr>
    </w:p>
    <w:p w14:paraId="557ADAFB" w14:textId="61ADC4FE" w:rsidR="00282C9A" w:rsidRDefault="00282C9A" w:rsidP="00042717">
      <w:pPr>
        <w:tabs>
          <w:tab w:val="left" w:pos="8017"/>
        </w:tabs>
        <w:spacing w:line="240" w:lineRule="auto"/>
        <w:rPr>
          <w:rFonts w:ascii="Times New Roman" w:hAnsi="Times New Roman" w:cs="Times New Roman"/>
          <w:b/>
          <w:sz w:val="28"/>
          <w:szCs w:val="28"/>
        </w:rPr>
      </w:pPr>
      <w:r w:rsidRPr="00042717">
        <w:rPr>
          <w:rFonts w:ascii="Times New Roman" w:hAnsi="Times New Roman" w:cs="Times New Roman"/>
          <w:sz w:val="28"/>
          <w:szCs w:val="28"/>
        </w:rPr>
        <w:br w:type="page"/>
      </w:r>
      <w:r w:rsidR="00042717">
        <w:rPr>
          <w:rFonts w:ascii="Times New Roman" w:hAnsi="Times New Roman" w:cs="Times New Roman"/>
          <w:b/>
          <w:sz w:val="28"/>
          <w:szCs w:val="28"/>
        </w:rPr>
        <w:lastRenderedPageBreak/>
        <w:tab/>
      </w:r>
    </w:p>
    <w:p w14:paraId="3BCACF6F" w14:textId="77777777" w:rsidR="00DE4BAD" w:rsidRPr="00BA3629" w:rsidRDefault="00DE4BAD" w:rsidP="00FA3712">
      <w:pPr>
        <w:spacing w:before="240" w:line="360" w:lineRule="auto"/>
        <w:jc w:val="both"/>
        <w:rPr>
          <w:rFonts w:ascii="Times New Roman" w:hAnsi="Times New Roman" w:cs="Times New Roman"/>
          <w:b/>
          <w:caps/>
          <w:sz w:val="28"/>
          <w:szCs w:val="28"/>
        </w:rPr>
      </w:pPr>
      <w:r w:rsidRPr="00BA3629">
        <w:rPr>
          <w:rFonts w:ascii="Times New Roman" w:hAnsi="Times New Roman" w:cs="Times New Roman"/>
          <w:b/>
          <w:caps/>
          <w:sz w:val="28"/>
          <w:szCs w:val="28"/>
        </w:rPr>
        <w:t>Abstract</w:t>
      </w:r>
    </w:p>
    <w:p w14:paraId="7B53B7AE" w14:textId="29F629A9" w:rsidR="00F62186" w:rsidRPr="00BA3629" w:rsidRDefault="00DE4BAD" w:rsidP="00FA3712">
      <w:pPr>
        <w:spacing w:before="240" w:line="240" w:lineRule="auto"/>
        <w:jc w:val="both"/>
        <w:rPr>
          <w:rFonts w:ascii="Times New Roman" w:hAnsi="Times New Roman" w:cs="Times New Roman"/>
          <w:i/>
          <w:sz w:val="28"/>
          <w:szCs w:val="28"/>
        </w:rPr>
      </w:pPr>
      <w:r w:rsidRPr="00BA3629">
        <w:rPr>
          <w:rFonts w:ascii="Times New Roman" w:hAnsi="Times New Roman" w:cs="Times New Roman"/>
          <w:i/>
          <w:sz w:val="28"/>
          <w:szCs w:val="28"/>
        </w:rPr>
        <w:t xml:space="preserve">The improvements in the development of computer technology has contributed to the concept of the Human Computer Interactions (HCI) since the computer systems has the interfaces which can easily be used by humans. The mental models show the way different users perceive how the computer systems behave in solving the problems in the environment. The young educated and knowledgeable individuals have been able to carry out research on the developments of computer systems and the success of the human computer interfaces for mental models. The human computer interfaces are designed in such a way that they are connected the user’s mental models thus providing them with the easier execution of work. In this paper the mental model in Human computer interface will be discussed. </w:t>
      </w:r>
    </w:p>
    <w:p w14:paraId="73A54B67" w14:textId="274A911A" w:rsidR="00DE4BAD" w:rsidRPr="00BA3629" w:rsidRDefault="00DE4BAD" w:rsidP="00FA3712">
      <w:pPr>
        <w:spacing w:before="240" w:line="360" w:lineRule="auto"/>
        <w:jc w:val="both"/>
        <w:rPr>
          <w:rFonts w:ascii="Times New Roman" w:hAnsi="Times New Roman" w:cs="Times New Roman"/>
          <w:sz w:val="28"/>
          <w:szCs w:val="28"/>
        </w:rPr>
      </w:pPr>
    </w:p>
    <w:p w14:paraId="72AD4E76" w14:textId="7DA7F1A9" w:rsidR="00DE4BAD" w:rsidRPr="00BA3629" w:rsidRDefault="00DE4BAD" w:rsidP="00FA3712">
      <w:pPr>
        <w:spacing w:before="240" w:line="360" w:lineRule="auto"/>
        <w:jc w:val="both"/>
        <w:rPr>
          <w:rFonts w:ascii="Times New Roman" w:hAnsi="Times New Roman" w:cs="Times New Roman"/>
          <w:sz w:val="28"/>
          <w:szCs w:val="28"/>
        </w:rPr>
      </w:pPr>
      <w:r w:rsidRPr="00BA3629">
        <w:rPr>
          <w:rFonts w:ascii="Times New Roman" w:hAnsi="Times New Roman" w:cs="Times New Roman"/>
          <w:sz w:val="28"/>
          <w:szCs w:val="28"/>
        </w:rPr>
        <w:br w:type="page"/>
      </w:r>
    </w:p>
    <w:p w14:paraId="2F469D4C" w14:textId="010EEBB2" w:rsidR="00070676" w:rsidRPr="00BA3629" w:rsidRDefault="00DE4BAD" w:rsidP="00FA3712">
      <w:pPr>
        <w:spacing w:before="240" w:line="360" w:lineRule="auto"/>
        <w:jc w:val="both"/>
        <w:rPr>
          <w:rFonts w:ascii="Times New Roman" w:hAnsi="Times New Roman" w:cs="Times New Roman"/>
          <w:b/>
          <w:caps/>
          <w:sz w:val="28"/>
          <w:szCs w:val="28"/>
        </w:rPr>
      </w:pPr>
      <w:r w:rsidRPr="00BA3629">
        <w:rPr>
          <w:rFonts w:ascii="Times New Roman" w:hAnsi="Times New Roman" w:cs="Times New Roman"/>
          <w:b/>
          <w:caps/>
          <w:sz w:val="28"/>
          <w:szCs w:val="28"/>
        </w:rPr>
        <w:lastRenderedPageBreak/>
        <w:t xml:space="preserve">Introduction </w:t>
      </w:r>
    </w:p>
    <w:p w14:paraId="76284B58" w14:textId="204E7DC3" w:rsidR="00BA3629" w:rsidRPr="00BA3629" w:rsidRDefault="00BA3629" w:rsidP="00FA3712">
      <w:pPr>
        <w:spacing w:before="240" w:line="360" w:lineRule="auto"/>
        <w:jc w:val="both"/>
        <w:rPr>
          <w:rFonts w:ascii="Times New Roman" w:hAnsi="Times New Roman" w:cs="Times New Roman"/>
          <w:sz w:val="28"/>
          <w:szCs w:val="28"/>
        </w:rPr>
      </w:pPr>
      <w:r w:rsidRPr="00BA3629">
        <w:rPr>
          <w:rFonts w:ascii="Times New Roman" w:hAnsi="Times New Roman" w:cs="Times New Roman"/>
          <w:sz w:val="28"/>
          <w:szCs w:val="28"/>
        </w:rPr>
        <w:t>The study of Human-Computer Interaction (HCI) is the study of ‘usability’; that is the study of the user’s experience with the computer</w:t>
      </w:r>
      <w:r w:rsidR="00615A2A">
        <w:rPr>
          <w:rFonts w:ascii="Times New Roman" w:hAnsi="Times New Roman" w:cs="Times New Roman"/>
          <w:sz w:val="28"/>
          <w:szCs w:val="28"/>
        </w:rPr>
        <w:t xml:space="preserve"> (</w:t>
      </w:r>
      <w:r w:rsidRPr="00BA3629">
        <w:rPr>
          <w:rFonts w:ascii="Times New Roman" w:hAnsi="Times New Roman" w:cs="Times New Roman"/>
          <w:sz w:val="28"/>
          <w:szCs w:val="28"/>
        </w:rPr>
        <w:t>Carroll</w:t>
      </w:r>
      <w:r w:rsidR="00615A2A">
        <w:rPr>
          <w:rFonts w:ascii="Times New Roman" w:hAnsi="Times New Roman" w:cs="Times New Roman"/>
          <w:sz w:val="28"/>
          <w:szCs w:val="28"/>
        </w:rPr>
        <w:t xml:space="preserve"> &amp; </w:t>
      </w:r>
      <w:r w:rsidR="00615A2A" w:rsidRPr="00BA3629">
        <w:rPr>
          <w:rFonts w:ascii="Times New Roman" w:hAnsi="Times New Roman" w:cs="Times New Roman"/>
          <w:color w:val="222222"/>
          <w:sz w:val="28"/>
          <w:szCs w:val="28"/>
        </w:rPr>
        <w:t>Olson</w:t>
      </w:r>
      <w:r w:rsidR="00615A2A">
        <w:rPr>
          <w:rFonts w:ascii="Times New Roman" w:hAnsi="Times New Roman" w:cs="Times New Roman"/>
          <w:color w:val="222222"/>
          <w:sz w:val="28"/>
          <w:szCs w:val="28"/>
        </w:rPr>
        <w:t xml:space="preserve">, </w:t>
      </w:r>
      <w:r w:rsidR="00615A2A">
        <w:rPr>
          <w:rFonts w:ascii="Times New Roman" w:hAnsi="Times New Roman" w:cs="Times New Roman"/>
          <w:sz w:val="28"/>
          <w:szCs w:val="28"/>
        </w:rPr>
        <w:t>2018</w:t>
      </w:r>
      <w:r w:rsidRPr="00BA3629">
        <w:rPr>
          <w:rFonts w:ascii="Times New Roman" w:hAnsi="Times New Roman" w:cs="Times New Roman"/>
          <w:sz w:val="28"/>
          <w:szCs w:val="28"/>
        </w:rPr>
        <w:t>). Various theories offer explanations on the evolution of HCI as noted by Bannon (</w:t>
      </w:r>
      <w:r w:rsidR="0022057C">
        <w:rPr>
          <w:rFonts w:ascii="Times New Roman" w:hAnsi="Times New Roman" w:cs="Times New Roman"/>
          <w:sz w:val="28"/>
          <w:szCs w:val="28"/>
        </w:rPr>
        <w:t>2009</w:t>
      </w:r>
      <w:r w:rsidRPr="00BA3629">
        <w:rPr>
          <w:rFonts w:ascii="Times New Roman" w:hAnsi="Times New Roman" w:cs="Times New Roman"/>
          <w:sz w:val="28"/>
          <w:szCs w:val="28"/>
        </w:rPr>
        <w:t xml:space="preserve">); these range from an academic perspective, business perceptions or even that of the everyday user. With the introduction of the internet, in today’s economy and learning, the world has become a global village; where information sharing can be moved around the world for little or no cost, Samuel and Adeniyi (2015). With the help of a better understanding of humans and how they interact with computers, developers have been able to find a </w:t>
      </w:r>
      <w:proofErr w:type="spellStart"/>
      <w:r w:rsidRPr="00BA3629">
        <w:rPr>
          <w:rFonts w:ascii="Times New Roman" w:hAnsi="Times New Roman" w:cs="Times New Roman"/>
          <w:sz w:val="28"/>
          <w:szCs w:val="28"/>
        </w:rPr>
        <w:t>centre</w:t>
      </w:r>
      <w:proofErr w:type="spellEnd"/>
      <w:r w:rsidRPr="00BA3629">
        <w:rPr>
          <w:rFonts w:ascii="Times New Roman" w:hAnsi="Times New Roman" w:cs="Times New Roman"/>
          <w:sz w:val="28"/>
          <w:szCs w:val="28"/>
        </w:rPr>
        <w:t xml:space="preserve"> to strike a balance in producing what they perceive the computer users need to make their computer interaction easier.  </w:t>
      </w:r>
    </w:p>
    <w:p w14:paraId="7C32B3C7" w14:textId="6E691514" w:rsidR="00BA3629" w:rsidRPr="00BA3629" w:rsidRDefault="00BA3629" w:rsidP="00FA3712">
      <w:pPr>
        <w:spacing w:before="240" w:line="360" w:lineRule="auto"/>
        <w:jc w:val="both"/>
        <w:rPr>
          <w:rFonts w:ascii="Times New Roman" w:hAnsi="Times New Roman" w:cs="Times New Roman"/>
          <w:sz w:val="28"/>
          <w:szCs w:val="28"/>
        </w:rPr>
      </w:pPr>
      <w:r w:rsidRPr="00BA3629">
        <w:rPr>
          <w:rFonts w:ascii="Times New Roman" w:hAnsi="Times New Roman" w:cs="Times New Roman"/>
          <w:sz w:val="28"/>
          <w:szCs w:val="28"/>
        </w:rPr>
        <w:t>Hewett (</w:t>
      </w:r>
      <w:r w:rsidR="005871ED">
        <w:rPr>
          <w:rFonts w:ascii="Times New Roman" w:hAnsi="Times New Roman" w:cs="Times New Roman"/>
          <w:sz w:val="28"/>
          <w:szCs w:val="28"/>
        </w:rPr>
        <w:t>2012</w:t>
      </w:r>
      <w:r w:rsidRPr="00BA3629">
        <w:rPr>
          <w:rFonts w:ascii="Times New Roman" w:hAnsi="Times New Roman" w:cs="Times New Roman"/>
          <w:sz w:val="28"/>
          <w:szCs w:val="28"/>
        </w:rPr>
        <w:t xml:space="preserve">) defined Human-Computer Interaction (HCI) as a discipline concerned with the design, implementation, and evaluation of an interactive computing system for human use and for studying the major phenomena surrounding them. Also, HCI can be defined as an experience an individual acquires when that individual comes in contact with a computer system. It is an independent discipline which strives to improve the quality of interaction humans have with computers. As the computer has become a critical part of our everyday society, it is, therefore, important to ensure that users have an excellent experience. So many principles have been created to guide computer developers in producing user-friendly systems; HCI has had an opportunity to play a role in providing and influencing user’s experience – irrespective of the operating environments. In this study, we would be looking at the influence HCI has on Higher Education and why it is necessary to promote its importance in a learning environment. </w:t>
      </w:r>
    </w:p>
    <w:p w14:paraId="63C8021C" w14:textId="0B9153E7" w:rsidR="00DE4BAD" w:rsidRPr="00BA3629" w:rsidRDefault="00DE4BAD" w:rsidP="00FA3712">
      <w:pPr>
        <w:spacing w:before="240" w:line="360" w:lineRule="auto"/>
        <w:jc w:val="both"/>
        <w:rPr>
          <w:rFonts w:ascii="Times New Roman" w:hAnsi="Times New Roman" w:cs="Times New Roman"/>
          <w:sz w:val="28"/>
          <w:szCs w:val="28"/>
        </w:rPr>
      </w:pPr>
      <w:r w:rsidRPr="00BA3629">
        <w:rPr>
          <w:rFonts w:ascii="Times New Roman" w:hAnsi="Times New Roman" w:cs="Times New Roman"/>
          <w:sz w:val="28"/>
          <w:szCs w:val="28"/>
        </w:rPr>
        <w:t xml:space="preserve">Human Computer Interaction (HCI) refers to the process and the study of designing different computer interfaces and determining their usability by keeping the mental of the anticipated user in mind </w:t>
      </w:r>
      <w:r w:rsidR="005871ED">
        <w:rPr>
          <w:rFonts w:ascii="Times New Roman" w:hAnsi="Times New Roman" w:cs="Times New Roman"/>
          <w:sz w:val="28"/>
          <w:szCs w:val="28"/>
        </w:rPr>
        <w:t>(</w:t>
      </w:r>
      <w:r w:rsidR="005871ED" w:rsidRPr="00BA3629">
        <w:rPr>
          <w:rFonts w:ascii="Times New Roman" w:hAnsi="Times New Roman" w:cs="Times New Roman"/>
          <w:color w:val="222222"/>
          <w:sz w:val="28"/>
          <w:szCs w:val="28"/>
        </w:rPr>
        <w:t>Carroll</w:t>
      </w:r>
      <w:r w:rsidR="005871ED">
        <w:rPr>
          <w:rFonts w:ascii="Times New Roman" w:hAnsi="Times New Roman" w:cs="Times New Roman"/>
          <w:color w:val="222222"/>
          <w:sz w:val="28"/>
          <w:szCs w:val="28"/>
        </w:rPr>
        <w:t xml:space="preserve"> &amp;</w:t>
      </w:r>
      <w:r w:rsidR="005871ED" w:rsidRPr="00BA3629">
        <w:rPr>
          <w:rFonts w:ascii="Times New Roman" w:hAnsi="Times New Roman" w:cs="Times New Roman"/>
          <w:color w:val="222222"/>
          <w:sz w:val="28"/>
          <w:szCs w:val="28"/>
        </w:rPr>
        <w:t xml:space="preserve"> Olson</w:t>
      </w:r>
      <w:r w:rsidR="005871ED">
        <w:rPr>
          <w:rFonts w:ascii="Times New Roman" w:hAnsi="Times New Roman" w:cs="Times New Roman"/>
          <w:color w:val="222222"/>
          <w:sz w:val="28"/>
          <w:szCs w:val="28"/>
        </w:rPr>
        <w:t>, 2018)</w:t>
      </w:r>
      <w:r w:rsidRPr="00BA3629">
        <w:rPr>
          <w:rFonts w:ascii="Times New Roman" w:hAnsi="Times New Roman" w:cs="Times New Roman"/>
          <w:sz w:val="28"/>
          <w:szCs w:val="28"/>
        </w:rPr>
        <w:t xml:space="preserve">. It therefore creates a strong </w:t>
      </w:r>
      <w:r w:rsidRPr="00BA3629">
        <w:rPr>
          <w:rFonts w:ascii="Times New Roman" w:hAnsi="Times New Roman" w:cs="Times New Roman"/>
          <w:sz w:val="28"/>
          <w:szCs w:val="28"/>
        </w:rPr>
        <w:lastRenderedPageBreak/>
        <w:t xml:space="preserve">relationship between the computer and the human beings, the mutual understandings of the humans and the creation of the computer system software which will simplify the work of the user on such systems of the computers, boosting the morale of the humans to use the interface and should be able to boost their ability to use the computer interfaces designed. The human computer interaction consists of three parts derived from the name, that is, the human, computer and the interaction. HCI contributes to the sketching of the fidelity on both the low and the high ends which gives it the ability to respond to the feedback of the users and interprets the feedback fed into the system by the user. This focuses on the mental models in the HCI and the advantages and the disadvantages of the human computer interfaces design in mental models. In this paper, the human computer interaction parts will also be discussed and also the different approaches which may be used to design the HCI. </w:t>
      </w:r>
    </w:p>
    <w:p w14:paraId="5E698FC7" w14:textId="77777777" w:rsidR="00BA3629" w:rsidRPr="00BA3629" w:rsidRDefault="00BA3629" w:rsidP="00FA3712">
      <w:pPr>
        <w:pStyle w:val="Heading1"/>
        <w:ind w:right="0"/>
      </w:pPr>
      <w:r w:rsidRPr="00BA3629">
        <w:t xml:space="preserve">Evolution </w:t>
      </w:r>
    </w:p>
    <w:p w14:paraId="100D2756" w14:textId="19D69209" w:rsidR="00BA3629" w:rsidRPr="00BA3629" w:rsidRDefault="00BA3629" w:rsidP="00FA3712">
      <w:pPr>
        <w:spacing w:before="240" w:line="360" w:lineRule="auto"/>
        <w:jc w:val="both"/>
        <w:rPr>
          <w:rFonts w:ascii="Times New Roman" w:hAnsi="Times New Roman" w:cs="Times New Roman"/>
          <w:sz w:val="28"/>
          <w:szCs w:val="28"/>
        </w:rPr>
      </w:pPr>
      <w:r w:rsidRPr="00BA3629">
        <w:rPr>
          <w:rFonts w:ascii="Times New Roman" w:hAnsi="Times New Roman" w:cs="Times New Roman"/>
          <w:sz w:val="28"/>
          <w:szCs w:val="28"/>
        </w:rPr>
        <w:t xml:space="preserve">As technology advances, the requirements of computer users are more demanding, the evolving nature of user requirements is reflected in the multiple tasks that can be performed by devices today e.g. voice control, touch screen devices and many more. According to </w:t>
      </w:r>
      <w:proofErr w:type="spellStart"/>
      <w:r w:rsidRPr="00BA3629">
        <w:rPr>
          <w:rFonts w:ascii="Times New Roman" w:hAnsi="Times New Roman" w:cs="Times New Roman"/>
          <w:sz w:val="28"/>
          <w:szCs w:val="28"/>
        </w:rPr>
        <w:t>Grudin</w:t>
      </w:r>
      <w:proofErr w:type="spellEnd"/>
      <w:r w:rsidRPr="00BA3629">
        <w:rPr>
          <w:rFonts w:ascii="Times New Roman" w:hAnsi="Times New Roman" w:cs="Times New Roman"/>
          <w:sz w:val="28"/>
          <w:szCs w:val="28"/>
        </w:rPr>
        <w:t xml:space="preserve"> (2012), the evolution of HCI from an academic standpoint was a revolution, using the innovation of libraries in the USA as an example and contrasting the effect of this innovation with its European counterpart. He argued that the needs of the users were a catalyst to the evolution and HCI evolution varied in different countries according to their needs. Undoubtedly, HCI advancement is bound to impact different aspects of human life; the society in general, business, and the learning environment (Rosson, 20</w:t>
      </w:r>
      <w:r w:rsidR="005871ED">
        <w:rPr>
          <w:rFonts w:ascii="Times New Roman" w:hAnsi="Times New Roman" w:cs="Times New Roman"/>
          <w:sz w:val="28"/>
          <w:szCs w:val="28"/>
        </w:rPr>
        <w:t>1</w:t>
      </w:r>
      <w:r w:rsidRPr="00BA3629">
        <w:rPr>
          <w:rFonts w:ascii="Times New Roman" w:hAnsi="Times New Roman" w:cs="Times New Roman"/>
          <w:sz w:val="28"/>
          <w:szCs w:val="28"/>
        </w:rPr>
        <w:t>2); where productivity and efficiency of each user, employee or student are profitable and resourceful</w:t>
      </w:r>
      <w:r w:rsidR="005871ED">
        <w:rPr>
          <w:rFonts w:ascii="Times New Roman" w:hAnsi="Times New Roman" w:cs="Times New Roman"/>
          <w:sz w:val="28"/>
          <w:szCs w:val="28"/>
        </w:rPr>
        <w:t xml:space="preserve"> (</w:t>
      </w:r>
      <w:r w:rsidRPr="00BA3629">
        <w:rPr>
          <w:rFonts w:ascii="Times New Roman" w:hAnsi="Times New Roman" w:cs="Times New Roman"/>
          <w:sz w:val="28"/>
          <w:szCs w:val="28"/>
        </w:rPr>
        <w:t>Zhang</w:t>
      </w:r>
      <w:r w:rsidR="005871ED">
        <w:rPr>
          <w:rFonts w:ascii="Times New Roman" w:hAnsi="Times New Roman" w:cs="Times New Roman"/>
          <w:sz w:val="28"/>
          <w:szCs w:val="28"/>
        </w:rPr>
        <w:t xml:space="preserve">, </w:t>
      </w:r>
      <w:r w:rsidRPr="00BA3629">
        <w:rPr>
          <w:rFonts w:ascii="Times New Roman" w:hAnsi="Times New Roman" w:cs="Times New Roman"/>
          <w:sz w:val="28"/>
          <w:szCs w:val="28"/>
        </w:rPr>
        <w:t xml:space="preserve">2006). </w:t>
      </w:r>
    </w:p>
    <w:p w14:paraId="76776BA5" w14:textId="77777777" w:rsidR="00BA3629" w:rsidRPr="00BA3629" w:rsidRDefault="00BA3629" w:rsidP="00FA3712">
      <w:pPr>
        <w:spacing w:before="240" w:line="360" w:lineRule="auto"/>
        <w:jc w:val="both"/>
        <w:rPr>
          <w:rFonts w:ascii="Times New Roman" w:hAnsi="Times New Roman" w:cs="Times New Roman"/>
          <w:sz w:val="28"/>
          <w:szCs w:val="28"/>
        </w:rPr>
      </w:pPr>
    </w:p>
    <w:p w14:paraId="090A70B4" w14:textId="77777777" w:rsidR="00A63BEF" w:rsidRPr="00A63BEF" w:rsidRDefault="00A63BEF" w:rsidP="00FA3712">
      <w:pPr>
        <w:pStyle w:val="Heading2"/>
        <w:spacing w:before="240"/>
        <w:rPr>
          <w:rFonts w:eastAsiaTheme="minorHAnsi"/>
          <w:b w:val="0"/>
          <w:caps w:val="0"/>
        </w:rPr>
      </w:pPr>
      <w:r w:rsidRPr="00A63BEF">
        <w:lastRenderedPageBreak/>
        <w:t>Structure of HCI</w:t>
      </w:r>
      <w:r w:rsidRPr="00A63BEF">
        <w:rPr>
          <w:rFonts w:eastAsiaTheme="minorHAnsi"/>
          <w:b w:val="0"/>
          <w:caps w:val="0"/>
        </w:rPr>
        <w:t xml:space="preserve"> </w:t>
      </w:r>
    </w:p>
    <w:p w14:paraId="70925286" w14:textId="312ABF2F" w:rsidR="00A63BEF" w:rsidRPr="00A63BEF" w:rsidRDefault="00A63BEF" w:rsidP="00FA3712">
      <w:pPr>
        <w:spacing w:before="240" w:after="186" w:line="360" w:lineRule="auto"/>
        <w:ind w:left="-15"/>
        <w:jc w:val="both"/>
        <w:rPr>
          <w:rFonts w:ascii="Times New Roman" w:hAnsi="Times New Roman" w:cs="Times New Roman"/>
          <w:sz w:val="28"/>
          <w:szCs w:val="28"/>
        </w:rPr>
      </w:pPr>
      <w:r w:rsidRPr="00A63BEF">
        <w:rPr>
          <w:rFonts w:ascii="Times New Roman" w:hAnsi="Times New Roman" w:cs="Times New Roman"/>
          <w:sz w:val="28"/>
          <w:szCs w:val="28"/>
        </w:rPr>
        <w:t xml:space="preserve">HCI, as the name suggests, comprises three major parts within the framework: the user, the computer, and the interaction, indicates the ways they work together to achieve goals. Figure </w:t>
      </w:r>
      <w:r>
        <w:rPr>
          <w:rFonts w:ascii="Times New Roman" w:hAnsi="Times New Roman" w:cs="Times New Roman"/>
          <w:sz w:val="28"/>
          <w:szCs w:val="28"/>
        </w:rPr>
        <w:t>1</w:t>
      </w:r>
      <w:r w:rsidRPr="00A63BEF">
        <w:rPr>
          <w:rFonts w:ascii="Times New Roman" w:hAnsi="Times New Roman" w:cs="Times New Roman"/>
          <w:sz w:val="28"/>
          <w:szCs w:val="28"/>
        </w:rPr>
        <w:t xml:space="preserve"> shows three main components of human computer interaction.  </w:t>
      </w:r>
    </w:p>
    <w:p w14:paraId="3874D42B" w14:textId="158DCBE7" w:rsidR="00A63BEF" w:rsidRDefault="00A63BEF" w:rsidP="00FA3712">
      <w:pPr>
        <w:spacing w:before="240" w:after="0" w:line="256" w:lineRule="auto"/>
        <w:ind w:left="855"/>
      </w:pPr>
      <w:r>
        <w:rPr>
          <w:noProof/>
        </w:rPr>
        <w:drawing>
          <wp:inline distT="0" distB="0" distL="0" distR="0" wp14:anchorId="7B5F108A" wp14:editId="7C5C92D5">
            <wp:extent cx="4132613" cy="2570519"/>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8560" cy="2599098"/>
                    </a:xfrm>
                    <a:prstGeom prst="rect">
                      <a:avLst/>
                    </a:prstGeom>
                    <a:noFill/>
                    <a:ln>
                      <a:noFill/>
                    </a:ln>
                  </pic:spPr>
                </pic:pic>
              </a:graphicData>
            </a:graphic>
          </wp:inline>
        </w:drawing>
      </w:r>
      <w:r>
        <w:rPr>
          <w:b/>
        </w:rPr>
        <w:t xml:space="preserve"> </w:t>
      </w:r>
    </w:p>
    <w:p w14:paraId="4A7FDDAE" w14:textId="0CEC6831" w:rsidR="00A63BEF" w:rsidRPr="00A63BEF" w:rsidRDefault="00A63BEF" w:rsidP="00FA3712">
      <w:pPr>
        <w:spacing w:before="240" w:after="252" w:line="256" w:lineRule="auto"/>
        <w:jc w:val="center"/>
        <w:rPr>
          <w:rFonts w:ascii="Times New Roman" w:hAnsi="Times New Roman" w:cs="Times New Roman"/>
          <w:sz w:val="40"/>
        </w:rPr>
      </w:pPr>
      <w:r w:rsidRPr="00A63BEF">
        <w:rPr>
          <w:rFonts w:ascii="Times New Roman" w:hAnsi="Times New Roman" w:cs="Times New Roman"/>
          <w:b/>
          <w:sz w:val="28"/>
        </w:rPr>
        <w:t xml:space="preserve">Figure </w:t>
      </w:r>
      <w:r>
        <w:rPr>
          <w:rFonts w:ascii="Times New Roman" w:hAnsi="Times New Roman" w:cs="Times New Roman"/>
          <w:b/>
          <w:sz w:val="28"/>
        </w:rPr>
        <w:t>1</w:t>
      </w:r>
      <w:r w:rsidRPr="00A63BEF">
        <w:rPr>
          <w:rFonts w:ascii="Times New Roman" w:hAnsi="Times New Roman" w:cs="Times New Roman"/>
          <w:b/>
          <w:sz w:val="28"/>
        </w:rPr>
        <w:t>:</w:t>
      </w:r>
      <w:r w:rsidRPr="00A63BEF">
        <w:rPr>
          <w:rFonts w:ascii="Times New Roman" w:hAnsi="Times New Roman" w:cs="Times New Roman"/>
          <w:sz w:val="28"/>
        </w:rPr>
        <w:t xml:space="preserve"> Three components of HCI</w:t>
      </w:r>
      <w:r w:rsidRPr="00A63BEF">
        <w:rPr>
          <w:rFonts w:ascii="Times New Roman" w:hAnsi="Times New Roman" w:cs="Times New Roman"/>
          <w:b/>
          <w:sz w:val="40"/>
        </w:rPr>
        <w:t xml:space="preserve"> </w:t>
      </w:r>
    </w:p>
    <w:p w14:paraId="71B8BFA1" w14:textId="77777777" w:rsidR="00DE4BAD" w:rsidRPr="00BA3629" w:rsidRDefault="00DE4BAD" w:rsidP="00FA3712">
      <w:pPr>
        <w:spacing w:before="240" w:line="360" w:lineRule="auto"/>
        <w:jc w:val="both"/>
        <w:rPr>
          <w:rFonts w:ascii="Times New Roman" w:hAnsi="Times New Roman" w:cs="Times New Roman"/>
          <w:b/>
          <w:sz w:val="28"/>
          <w:szCs w:val="28"/>
        </w:rPr>
      </w:pPr>
      <w:r w:rsidRPr="00BA3629">
        <w:rPr>
          <w:rFonts w:ascii="Times New Roman" w:hAnsi="Times New Roman" w:cs="Times New Roman"/>
          <w:b/>
          <w:sz w:val="28"/>
          <w:szCs w:val="28"/>
        </w:rPr>
        <w:t xml:space="preserve">a) Humans </w:t>
      </w:r>
    </w:p>
    <w:p w14:paraId="63556A39" w14:textId="5886D49F" w:rsidR="00DE4BAD" w:rsidRPr="00BA3629" w:rsidRDefault="00DE4BAD" w:rsidP="00FA3712">
      <w:pPr>
        <w:spacing w:before="240" w:line="360" w:lineRule="auto"/>
        <w:jc w:val="both"/>
        <w:rPr>
          <w:rFonts w:ascii="Times New Roman" w:hAnsi="Times New Roman" w:cs="Times New Roman"/>
          <w:sz w:val="28"/>
          <w:szCs w:val="28"/>
        </w:rPr>
      </w:pPr>
      <w:r w:rsidRPr="00BA3629">
        <w:rPr>
          <w:rFonts w:ascii="Times New Roman" w:hAnsi="Times New Roman" w:cs="Times New Roman"/>
          <w:sz w:val="28"/>
          <w:szCs w:val="28"/>
        </w:rPr>
        <w:t xml:space="preserve">The products of the human computer interface are produced by the designers to be consumed or be used by the humans which comprises the major users of the interface for the execution of the simple tasks on the computer. This is focused on studying and understanding the humans in the way they react to the computer systems to process their information, their communication, and to determine and detect the characteristics as well as the behavior of the human beings as the user who processes the information, that is, through the learning, attention and the use of the motor skills as well as displaying the problem solving techniques and generating the different models for the study </w:t>
      </w:r>
      <w:r w:rsidR="005871ED">
        <w:rPr>
          <w:rFonts w:ascii="Times New Roman" w:hAnsi="Times New Roman" w:cs="Times New Roman"/>
          <w:sz w:val="28"/>
          <w:szCs w:val="28"/>
        </w:rPr>
        <w:t>(</w:t>
      </w:r>
      <w:proofErr w:type="spellStart"/>
      <w:r w:rsidR="005871ED" w:rsidRPr="00BA3629">
        <w:rPr>
          <w:rFonts w:ascii="Times New Roman" w:hAnsi="Times New Roman" w:cs="Times New Roman"/>
          <w:color w:val="222222"/>
          <w:sz w:val="28"/>
          <w:szCs w:val="28"/>
        </w:rPr>
        <w:t>Nardi</w:t>
      </w:r>
      <w:proofErr w:type="spellEnd"/>
      <w:r w:rsidR="005871ED">
        <w:rPr>
          <w:rFonts w:ascii="Times New Roman" w:hAnsi="Times New Roman" w:cs="Times New Roman"/>
          <w:color w:val="222222"/>
          <w:sz w:val="28"/>
          <w:szCs w:val="28"/>
        </w:rPr>
        <w:t>, 2016)</w:t>
      </w:r>
      <w:r w:rsidRPr="00BA3629">
        <w:rPr>
          <w:rFonts w:ascii="Times New Roman" w:hAnsi="Times New Roman" w:cs="Times New Roman"/>
          <w:sz w:val="28"/>
          <w:szCs w:val="28"/>
        </w:rPr>
        <w:t>.</w:t>
      </w:r>
    </w:p>
    <w:p w14:paraId="0CD472C8" w14:textId="77777777" w:rsidR="00DE4BAD" w:rsidRPr="00BA3629" w:rsidRDefault="00DE4BAD" w:rsidP="00FA3712">
      <w:pPr>
        <w:spacing w:before="240" w:line="360" w:lineRule="auto"/>
        <w:jc w:val="both"/>
        <w:rPr>
          <w:rFonts w:ascii="Times New Roman" w:hAnsi="Times New Roman" w:cs="Times New Roman"/>
          <w:b/>
          <w:sz w:val="28"/>
          <w:szCs w:val="28"/>
        </w:rPr>
      </w:pPr>
      <w:r w:rsidRPr="00BA3629">
        <w:rPr>
          <w:rFonts w:ascii="Times New Roman" w:hAnsi="Times New Roman" w:cs="Times New Roman"/>
          <w:b/>
          <w:sz w:val="28"/>
          <w:szCs w:val="28"/>
        </w:rPr>
        <w:t xml:space="preserve"> b) Computers </w:t>
      </w:r>
    </w:p>
    <w:p w14:paraId="50907E8B" w14:textId="308D792A" w:rsidR="00BA3629" w:rsidRPr="00A63BEF" w:rsidRDefault="00DE4BAD" w:rsidP="00FA3712">
      <w:pPr>
        <w:spacing w:before="240" w:line="360" w:lineRule="auto"/>
        <w:jc w:val="both"/>
        <w:rPr>
          <w:rFonts w:ascii="Times New Roman" w:hAnsi="Times New Roman" w:cs="Times New Roman"/>
          <w:sz w:val="28"/>
          <w:szCs w:val="28"/>
        </w:rPr>
      </w:pPr>
      <w:r w:rsidRPr="00BA3629">
        <w:rPr>
          <w:rFonts w:ascii="Times New Roman" w:hAnsi="Times New Roman" w:cs="Times New Roman"/>
          <w:sz w:val="28"/>
          <w:szCs w:val="28"/>
        </w:rPr>
        <w:lastRenderedPageBreak/>
        <w:t xml:space="preserve">Computers are designed and fitted with different components which gives it the ability to interact with the user and provide the desired feedback which satisfies the needs of the user. Computers allow the user to interact with these components for their formulation and the provision of an effective mobility and learning. The characteristics and uses of the computers such as the ability to process data faster, provide formulations and carry out repetitive commands and actions makes it appealing to the user and thus enables the user to produce high quality output </w:t>
      </w:r>
      <w:r w:rsidR="005871ED">
        <w:rPr>
          <w:rFonts w:ascii="Times New Roman" w:hAnsi="Times New Roman" w:cs="Times New Roman"/>
          <w:sz w:val="28"/>
          <w:szCs w:val="28"/>
        </w:rPr>
        <w:t>(</w:t>
      </w:r>
      <w:proofErr w:type="spellStart"/>
      <w:r w:rsidR="005871ED" w:rsidRPr="00BA3629">
        <w:rPr>
          <w:rFonts w:ascii="Times New Roman" w:hAnsi="Times New Roman" w:cs="Times New Roman"/>
          <w:color w:val="222222"/>
          <w:sz w:val="28"/>
          <w:szCs w:val="28"/>
        </w:rPr>
        <w:t>Baecker</w:t>
      </w:r>
      <w:proofErr w:type="spellEnd"/>
      <w:r w:rsidR="005871ED">
        <w:rPr>
          <w:rFonts w:ascii="Times New Roman" w:hAnsi="Times New Roman" w:cs="Times New Roman"/>
          <w:color w:val="222222"/>
          <w:sz w:val="28"/>
          <w:szCs w:val="28"/>
        </w:rPr>
        <w:t>, 2014)</w:t>
      </w:r>
      <w:r w:rsidRPr="00BA3629">
        <w:rPr>
          <w:rFonts w:ascii="Times New Roman" w:hAnsi="Times New Roman" w:cs="Times New Roman"/>
          <w:sz w:val="28"/>
          <w:szCs w:val="28"/>
        </w:rPr>
        <w:t xml:space="preserve">. </w:t>
      </w:r>
    </w:p>
    <w:p w14:paraId="499BB64E" w14:textId="02DF6E20" w:rsidR="00DE4BAD" w:rsidRPr="00BA3629" w:rsidRDefault="00DE4BAD" w:rsidP="00FA3712">
      <w:pPr>
        <w:spacing w:before="240" w:line="360" w:lineRule="auto"/>
        <w:jc w:val="both"/>
        <w:rPr>
          <w:rFonts w:ascii="Times New Roman" w:hAnsi="Times New Roman" w:cs="Times New Roman"/>
          <w:b/>
          <w:sz w:val="28"/>
          <w:szCs w:val="28"/>
        </w:rPr>
      </w:pPr>
      <w:r w:rsidRPr="00BA3629">
        <w:rPr>
          <w:rFonts w:ascii="Times New Roman" w:hAnsi="Times New Roman" w:cs="Times New Roman"/>
          <w:b/>
          <w:sz w:val="28"/>
          <w:szCs w:val="28"/>
        </w:rPr>
        <w:t xml:space="preserve">c) Interaction </w:t>
      </w:r>
    </w:p>
    <w:p w14:paraId="158010DB" w14:textId="4256DFD4" w:rsidR="00DE4BAD" w:rsidRPr="00BA3629" w:rsidRDefault="00DE4BAD" w:rsidP="00FA3712">
      <w:pPr>
        <w:spacing w:before="240" w:line="360" w:lineRule="auto"/>
        <w:jc w:val="both"/>
        <w:rPr>
          <w:rFonts w:ascii="Times New Roman" w:hAnsi="Times New Roman" w:cs="Times New Roman"/>
          <w:sz w:val="28"/>
          <w:szCs w:val="28"/>
        </w:rPr>
      </w:pPr>
      <w:r w:rsidRPr="00BA3629">
        <w:rPr>
          <w:rFonts w:ascii="Times New Roman" w:hAnsi="Times New Roman" w:cs="Times New Roman"/>
          <w:sz w:val="28"/>
          <w:szCs w:val="28"/>
        </w:rPr>
        <w:t>The interaction between the computer and humans is what contributes much in the production of an effective and high quality output and not the level of the skills which the user has acquired in the use of the computers, this means that the interaction is a two - way process in the formulation of different tasks in the computer interfaces. Figure 1 below illustrates the development process of the Human Computer interface</w:t>
      </w:r>
      <w:r w:rsidR="005871ED">
        <w:rPr>
          <w:rFonts w:ascii="Times New Roman" w:hAnsi="Times New Roman" w:cs="Times New Roman"/>
          <w:sz w:val="28"/>
          <w:szCs w:val="28"/>
        </w:rPr>
        <w:t xml:space="preserve"> (</w:t>
      </w:r>
      <w:proofErr w:type="spellStart"/>
      <w:r w:rsidR="005871ED" w:rsidRPr="00BA3629">
        <w:rPr>
          <w:rFonts w:ascii="Times New Roman" w:hAnsi="Times New Roman" w:cs="Times New Roman"/>
          <w:color w:val="222222"/>
          <w:sz w:val="28"/>
          <w:szCs w:val="28"/>
        </w:rPr>
        <w:t>Preece</w:t>
      </w:r>
      <w:proofErr w:type="spellEnd"/>
      <w:r w:rsidR="005871ED">
        <w:rPr>
          <w:rFonts w:ascii="Times New Roman" w:hAnsi="Times New Roman" w:cs="Times New Roman"/>
          <w:color w:val="222222"/>
          <w:sz w:val="28"/>
          <w:szCs w:val="28"/>
        </w:rPr>
        <w:t xml:space="preserve"> </w:t>
      </w:r>
      <w:r w:rsidR="005871ED" w:rsidRPr="005871ED">
        <w:rPr>
          <w:rFonts w:ascii="Times New Roman" w:hAnsi="Times New Roman" w:cs="Times New Roman"/>
          <w:i/>
          <w:color w:val="222222"/>
          <w:sz w:val="28"/>
          <w:szCs w:val="28"/>
        </w:rPr>
        <w:t>et al.,</w:t>
      </w:r>
      <w:r w:rsidR="005871ED">
        <w:rPr>
          <w:rFonts w:ascii="Times New Roman" w:hAnsi="Times New Roman" w:cs="Times New Roman"/>
          <w:color w:val="222222"/>
          <w:sz w:val="28"/>
          <w:szCs w:val="28"/>
        </w:rPr>
        <w:t xml:space="preserve"> 2014)</w:t>
      </w:r>
      <w:r w:rsidRPr="00BA3629">
        <w:rPr>
          <w:rFonts w:ascii="Times New Roman" w:hAnsi="Times New Roman" w:cs="Times New Roman"/>
          <w:sz w:val="28"/>
          <w:szCs w:val="28"/>
        </w:rPr>
        <w:t>.</w:t>
      </w:r>
    </w:p>
    <w:p w14:paraId="74A2C5EF" w14:textId="1CCDA91F" w:rsidR="00DE4BAD" w:rsidRPr="00BA3629" w:rsidRDefault="00DE4BAD" w:rsidP="00FA3712">
      <w:pPr>
        <w:spacing w:before="240" w:after="2" w:line="360" w:lineRule="auto"/>
        <w:jc w:val="center"/>
        <w:rPr>
          <w:rFonts w:ascii="Times New Roman" w:hAnsi="Times New Roman" w:cs="Times New Roman"/>
          <w:sz w:val="28"/>
          <w:szCs w:val="28"/>
        </w:rPr>
      </w:pPr>
      <w:r w:rsidRPr="00BA3629">
        <w:rPr>
          <w:rFonts w:ascii="Times New Roman" w:hAnsi="Times New Roman" w:cs="Times New Roman"/>
          <w:noProof/>
          <w:sz w:val="28"/>
          <w:szCs w:val="28"/>
        </w:rPr>
        <w:drawing>
          <wp:inline distT="0" distB="0" distL="0" distR="0" wp14:anchorId="75E7EE75" wp14:editId="485AD01A">
            <wp:extent cx="4997486" cy="3348842"/>
            <wp:effectExtent l="0" t="0" r="0" b="4445"/>
            <wp:docPr id="479" name="Picture 479"/>
            <wp:cNvGraphicFramePr/>
            <a:graphic xmlns:a="http://schemas.openxmlformats.org/drawingml/2006/main">
              <a:graphicData uri="http://schemas.openxmlformats.org/drawingml/2006/picture">
                <pic:pic xmlns:pic="http://schemas.openxmlformats.org/drawingml/2006/picture">
                  <pic:nvPicPr>
                    <pic:cNvPr id="479" name="Picture 479"/>
                    <pic:cNvPicPr/>
                  </pic:nvPicPr>
                  <pic:blipFill>
                    <a:blip r:embed="rId8"/>
                    <a:stretch>
                      <a:fillRect/>
                    </a:stretch>
                  </pic:blipFill>
                  <pic:spPr>
                    <a:xfrm>
                      <a:off x="0" y="0"/>
                      <a:ext cx="5033015" cy="3372650"/>
                    </a:xfrm>
                    <a:prstGeom prst="rect">
                      <a:avLst/>
                    </a:prstGeom>
                  </pic:spPr>
                </pic:pic>
              </a:graphicData>
            </a:graphic>
          </wp:inline>
        </w:drawing>
      </w:r>
    </w:p>
    <w:p w14:paraId="6CE19F23" w14:textId="18DDC0AA" w:rsidR="00665A14" w:rsidRPr="00BA3629" w:rsidRDefault="00DE4BAD" w:rsidP="00FA3712">
      <w:pPr>
        <w:spacing w:before="240" w:after="37" w:line="360" w:lineRule="auto"/>
        <w:jc w:val="both"/>
        <w:rPr>
          <w:rFonts w:ascii="Times New Roman" w:hAnsi="Times New Roman" w:cs="Times New Roman"/>
          <w:sz w:val="28"/>
          <w:szCs w:val="28"/>
        </w:rPr>
      </w:pPr>
      <w:r w:rsidRPr="00BA3629">
        <w:rPr>
          <w:rFonts w:ascii="Times New Roman" w:hAnsi="Times New Roman" w:cs="Times New Roman"/>
          <w:sz w:val="28"/>
          <w:szCs w:val="28"/>
        </w:rPr>
        <w:lastRenderedPageBreak/>
        <w:t xml:space="preserve">Figure </w:t>
      </w:r>
      <w:r w:rsidR="00A63BEF">
        <w:rPr>
          <w:rFonts w:ascii="Times New Roman" w:hAnsi="Times New Roman" w:cs="Times New Roman"/>
          <w:sz w:val="28"/>
          <w:szCs w:val="28"/>
        </w:rPr>
        <w:t>2</w:t>
      </w:r>
      <w:r w:rsidRPr="00BA3629">
        <w:rPr>
          <w:rFonts w:ascii="Times New Roman" w:hAnsi="Times New Roman" w:cs="Times New Roman"/>
          <w:sz w:val="28"/>
          <w:szCs w:val="28"/>
        </w:rPr>
        <w:t>: Human Computer Interaction development process</w:t>
      </w:r>
      <w:r w:rsidR="005871ED">
        <w:rPr>
          <w:rFonts w:ascii="Times New Roman" w:hAnsi="Times New Roman" w:cs="Times New Roman"/>
          <w:sz w:val="28"/>
          <w:szCs w:val="28"/>
        </w:rPr>
        <w:t xml:space="preserve"> (</w:t>
      </w:r>
      <w:proofErr w:type="spellStart"/>
      <w:r w:rsidR="005871ED" w:rsidRPr="00BA3629">
        <w:rPr>
          <w:rFonts w:ascii="Times New Roman" w:hAnsi="Times New Roman" w:cs="Times New Roman"/>
          <w:color w:val="222222"/>
          <w:sz w:val="28"/>
          <w:szCs w:val="28"/>
        </w:rPr>
        <w:t>Preece</w:t>
      </w:r>
      <w:proofErr w:type="spellEnd"/>
      <w:r w:rsidR="005871ED" w:rsidRPr="00BA3629">
        <w:rPr>
          <w:rFonts w:ascii="Times New Roman" w:hAnsi="Times New Roman" w:cs="Times New Roman"/>
          <w:color w:val="222222"/>
          <w:sz w:val="28"/>
          <w:szCs w:val="28"/>
        </w:rPr>
        <w:t>,</w:t>
      </w:r>
      <w:r w:rsidR="005871ED">
        <w:rPr>
          <w:rFonts w:ascii="Times New Roman" w:hAnsi="Times New Roman" w:cs="Times New Roman"/>
          <w:color w:val="222222"/>
          <w:sz w:val="28"/>
          <w:szCs w:val="28"/>
        </w:rPr>
        <w:t xml:space="preserve"> et al., 2014).</w:t>
      </w:r>
    </w:p>
    <w:p w14:paraId="16CEDF25" w14:textId="1EB74082" w:rsidR="00665A14" w:rsidRPr="00BA3629" w:rsidRDefault="00DE4BAD" w:rsidP="00FA3712">
      <w:pPr>
        <w:spacing w:before="240" w:after="0" w:line="360" w:lineRule="auto"/>
        <w:jc w:val="both"/>
        <w:rPr>
          <w:rFonts w:ascii="Times New Roman" w:hAnsi="Times New Roman" w:cs="Times New Roman"/>
          <w:b/>
          <w:caps/>
          <w:sz w:val="28"/>
          <w:szCs w:val="28"/>
        </w:rPr>
      </w:pPr>
      <w:r w:rsidRPr="00BA3629">
        <w:rPr>
          <w:rFonts w:ascii="Times New Roman" w:hAnsi="Times New Roman" w:cs="Times New Roman"/>
          <w:b/>
          <w:caps/>
          <w:sz w:val="28"/>
          <w:szCs w:val="28"/>
        </w:rPr>
        <w:t>Advantages and Limitations of Human</w:t>
      </w:r>
      <w:r w:rsidR="00A63BEF">
        <w:rPr>
          <w:rFonts w:ascii="Times New Roman" w:hAnsi="Times New Roman" w:cs="Times New Roman"/>
          <w:b/>
          <w:caps/>
          <w:sz w:val="28"/>
          <w:szCs w:val="28"/>
        </w:rPr>
        <w:t xml:space="preserve"> </w:t>
      </w:r>
      <w:r w:rsidRPr="00BA3629">
        <w:rPr>
          <w:rFonts w:ascii="Times New Roman" w:hAnsi="Times New Roman" w:cs="Times New Roman"/>
          <w:b/>
          <w:caps/>
          <w:sz w:val="28"/>
          <w:szCs w:val="28"/>
        </w:rPr>
        <w:t>Computer</w:t>
      </w:r>
      <w:r w:rsidR="00665A14" w:rsidRPr="00BA3629">
        <w:rPr>
          <w:rFonts w:ascii="Times New Roman" w:hAnsi="Times New Roman" w:cs="Times New Roman"/>
          <w:b/>
          <w:caps/>
          <w:sz w:val="28"/>
          <w:szCs w:val="28"/>
        </w:rPr>
        <w:t xml:space="preserve"> </w:t>
      </w:r>
      <w:r w:rsidRPr="00BA3629">
        <w:rPr>
          <w:rFonts w:ascii="Times New Roman" w:hAnsi="Times New Roman" w:cs="Times New Roman"/>
          <w:b/>
          <w:caps/>
          <w:sz w:val="28"/>
          <w:szCs w:val="28"/>
        </w:rPr>
        <w:t>Inter</w:t>
      </w:r>
      <w:r w:rsidR="00A63BEF">
        <w:rPr>
          <w:rFonts w:ascii="Times New Roman" w:hAnsi="Times New Roman" w:cs="Times New Roman"/>
          <w:b/>
          <w:caps/>
          <w:sz w:val="28"/>
          <w:szCs w:val="28"/>
        </w:rPr>
        <w:t>ACTION</w:t>
      </w:r>
      <w:r w:rsidRPr="00BA3629">
        <w:rPr>
          <w:rFonts w:ascii="Times New Roman" w:hAnsi="Times New Roman" w:cs="Times New Roman"/>
          <w:b/>
          <w:caps/>
          <w:sz w:val="28"/>
          <w:szCs w:val="28"/>
        </w:rPr>
        <w:t xml:space="preserve"> </w:t>
      </w:r>
    </w:p>
    <w:p w14:paraId="12E1A738" w14:textId="11C8C2B3" w:rsidR="00DE4BAD" w:rsidRPr="00BA3629" w:rsidRDefault="00DE4BAD" w:rsidP="00FA3712">
      <w:pPr>
        <w:spacing w:before="240" w:after="345" w:line="360" w:lineRule="auto"/>
        <w:jc w:val="both"/>
        <w:rPr>
          <w:rFonts w:ascii="Times New Roman" w:hAnsi="Times New Roman" w:cs="Times New Roman"/>
          <w:sz w:val="28"/>
          <w:szCs w:val="28"/>
        </w:rPr>
      </w:pPr>
      <w:r w:rsidRPr="00BA3629">
        <w:rPr>
          <w:rFonts w:ascii="Times New Roman" w:hAnsi="Times New Roman" w:cs="Times New Roman"/>
          <w:sz w:val="28"/>
          <w:szCs w:val="28"/>
        </w:rPr>
        <w:t xml:space="preserve">Ever since the release of the first personal computers, technology has made its way into the lives of the common man. The acceptability has been boosted with the help of HCI. As the systems started to become more user-friendly, the demand has been on the rise. Not only has the personal uses but also f industrial purposes been synchronized with the technology, because of HCI’s development. It can be observed from report of </w:t>
      </w:r>
      <w:proofErr w:type="spellStart"/>
      <w:r w:rsidR="0022057C" w:rsidRPr="00BA3629">
        <w:rPr>
          <w:rFonts w:ascii="Times New Roman" w:hAnsi="Times New Roman" w:cs="Times New Roman"/>
          <w:sz w:val="28"/>
          <w:szCs w:val="28"/>
        </w:rPr>
        <w:t>Musunuru</w:t>
      </w:r>
      <w:proofErr w:type="spellEnd"/>
      <w:r w:rsidR="0022057C">
        <w:rPr>
          <w:rFonts w:ascii="Times New Roman" w:hAnsi="Times New Roman" w:cs="Times New Roman"/>
          <w:sz w:val="28"/>
          <w:szCs w:val="28"/>
        </w:rPr>
        <w:t xml:space="preserve"> (2020)</w:t>
      </w:r>
      <w:r w:rsidRPr="00BA3629">
        <w:rPr>
          <w:rFonts w:ascii="Times New Roman" w:hAnsi="Times New Roman" w:cs="Times New Roman"/>
          <w:sz w:val="28"/>
          <w:szCs w:val="28"/>
        </w:rPr>
        <w:t xml:space="preserve">, that humankind is going through a paradigm shift in terms of technological advancements. Almost all the work done today is done with the help of computers. By improving the way, a human interacts with a computer, HCI has provided the much need boost to the technology. All of the major technical domains are using computers, and with HCI constantly developing, many critical advancements can be observed in these domains. Some of the main field benefitting by HCI’s development are:  </w:t>
      </w:r>
    </w:p>
    <w:p w14:paraId="75D8C823" w14:textId="77777777" w:rsidR="00DE4BAD" w:rsidRPr="00BA3629" w:rsidRDefault="00DE4BAD" w:rsidP="00FA3712">
      <w:pPr>
        <w:numPr>
          <w:ilvl w:val="0"/>
          <w:numId w:val="6"/>
        </w:numPr>
        <w:spacing w:before="240" w:after="113" w:line="360" w:lineRule="auto"/>
        <w:ind w:left="720" w:hanging="360"/>
        <w:jc w:val="both"/>
        <w:rPr>
          <w:rFonts w:ascii="Times New Roman" w:hAnsi="Times New Roman" w:cs="Times New Roman"/>
          <w:sz w:val="28"/>
          <w:szCs w:val="28"/>
        </w:rPr>
      </w:pPr>
      <w:r w:rsidRPr="00BA3629">
        <w:rPr>
          <w:rFonts w:ascii="Times New Roman" w:hAnsi="Times New Roman" w:cs="Times New Roman"/>
          <w:sz w:val="28"/>
          <w:szCs w:val="28"/>
        </w:rPr>
        <w:t xml:space="preserve">Entertainment industry  </w:t>
      </w:r>
    </w:p>
    <w:p w14:paraId="1882DAC8" w14:textId="77777777" w:rsidR="00DE4BAD" w:rsidRPr="00BA3629" w:rsidRDefault="00DE4BAD" w:rsidP="00FA3712">
      <w:pPr>
        <w:numPr>
          <w:ilvl w:val="0"/>
          <w:numId w:val="6"/>
        </w:numPr>
        <w:spacing w:before="240" w:after="117" w:line="360" w:lineRule="auto"/>
        <w:ind w:left="720" w:hanging="360"/>
        <w:jc w:val="both"/>
        <w:rPr>
          <w:rFonts w:ascii="Times New Roman" w:hAnsi="Times New Roman" w:cs="Times New Roman"/>
          <w:sz w:val="28"/>
          <w:szCs w:val="28"/>
        </w:rPr>
      </w:pPr>
      <w:r w:rsidRPr="00BA3629">
        <w:rPr>
          <w:rFonts w:ascii="Times New Roman" w:hAnsi="Times New Roman" w:cs="Times New Roman"/>
          <w:sz w:val="28"/>
          <w:szCs w:val="28"/>
        </w:rPr>
        <w:t xml:space="preserve">Bio-medical sciences   </w:t>
      </w:r>
    </w:p>
    <w:p w14:paraId="6F0FEC11" w14:textId="77777777" w:rsidR="00DE4BAD" w:rsidRPr="00BA3629" w:rsidRDefault="00DE4BAD" w:rsidP="00FA3712">
      <w:pPr>
        <w:numPr>
          <w:ilvl w:val="0"/>
          <w:numId w:val="6"/>
        </w:numPr>
        <w:spacing w:before="240" w:after="113" w:line="360" w:lineRule="auto"/>
        <w:ind w:left="720" w:hanging="360"/>
        <w:jc w:val="both"/>
        <w:rPr>
          <w:rFonts w:ascii="Times New Roman" w:hAnsi="Times New Roman" w:cs="Times New Roman"/>
          <w:sz w:val="28"/>
          <w:szCs w:val="28"/>
        </w:rPr>
      </w:pPr>
      <w:r w:rsidRPr="00BA3629">
        <w:rPr>
          <w:rFonts w:ascii="Times New Roman" w:hAnsi="Times New Roman" w:cs="Times New Roman"/>
          <w:sz w:val="28"/>
          <w:szCs w:val="28"/>
        </w:rPr>
        <w:t xml:space="preserve">Smartphone industry   </w:t>
      </w:r>
    </w:p>
    <w:p w14:paraId="50E037F8" w14:textId="77777777" w:rsidR="00DE4BAD" w:rsidRPr="00BA3629" w:rsidRDefault="00DE4BAD" w:rsidP="00FA3712">
      <w:pPr>
        <w:numPr>
          <w:ilvl w:val="0"/>
          <w:numId w:val="6"/>
        </w:numPr>
        <w:spacing w:before="240" w:after="112" w:line="360" w:lineRule="auto"/>
        <w:ind w:left="720" w:hanging="360"/>
        <w:jc w:val="both"/>
        <w:rPr>
          <w:rFonts w:ascii="Times New Roman" w:hAnsi="Times New Roman" w:cs="Times New Roman"/>
          <w:sz w:val="28"/>
          <w:szCs w:val="28"/>
        </w:rPr>
      </w:pPr>
      <w:r w:rsidRPr="00BA3629">
        <w:rPr>
          <w:rFonts w:ascii="Times New Roman" w:hAnsi="Times New Roman" w:cs="Times New Roman"/>
          <w:sz w:val="28"/>
          <w:szCs w:val="28"/>
        </w:rPr>
        <w:t xml:space="preserve">Health and fitness industry   </w:t>
      </w:r>
    </w:p>
    <w:p w14:paraId="44CFFF3C" w14:textId="77777777" w:rsidR="00DE4BAD" w:rsidRPr="00BA3629" w:rsidRDefault="00DE4BAD" w:rsidP="00FA3712">
      <w:pPr>
        <w:numPr>
          <w:ilvl w:val="0"/>
          <w:numId w:val="6"/>
        </w:numPr>
        <w:spacing w:before="240" w:after="117" w:line="360" w:lineRule="auto"/>
        <w:ind w:left="720" w:hanging="360"/>
        <w:jc w:val="both"/>
        <w:rPr>
          <w:rFonts w:ascii="Times New Roman" w:hAnsi="Times New Roman" w:cs="Times New Roman"/>
          <w:sz w:val="28"/>
          <w:szCs w:val="28"/>
        </w:rPr>
      </w:pPr>
      <w:r w:rsidRPr="00BA3629">
        <w:rPr>
          <w:rFonts w:ascii="Times New Roman" w:hAnsi="Times New Roman" w:cs="Times New Roman"/>
          <w:sz w:val="28"/>
          <w:szCs w:val="28"/>
        </w:rPr>
        <w:t xml:space="preserve">Robotics   </w:t>
      </w:r>
    </w:p>
    <w:p w14:paraId="7A7F67FA" w14:textId="77777777" w:rsidR="00DE4BAD" w:rsidRPr="00BA3629" w:rsidRDefault="00DE4BAD" w:rsidP="00FA3712">
      <w:pPr>
        <w:numPr>
          <w:ilvl w:val="0"/>
          <w:numId w:val="6"/>
        </w:numPr>
        <w:spacing w:before="240" w:after="249" w:line="360" w:lineRule="auto"/>
        <w:ind w:left="720" w:hanging="360"/>
        <w:jc w:val="both"/>
        <w:rPr>
          <w:rFonts w:ascii="Times New Roman" w:hAnsi="Times New Roman" w:cs="Times New Roman"/>
          <w:sz w:val="28"/>
          <w:szCs w:val="28"/>
        </w:rPr>
      </w:pPr>
      <w:r w:rsidRPr="00BA3629">
        <w:rPr>
          <w:rFonts w:ascii="Times New Roman" w:hAnsi="Times New Roman" w:cs="Times New Roman"/>
          <w:sz w:val="28"/>
          <w:szCs w:val="28"/>
        </w:rPr>
        <w:t xml:space="preserve">Security monitoring   </w:t>
      </w:r>
    </w:p>
    <w:p w14:paraId="04C4D118" w14:textId="0B72DA66" w:rsidR="00DE4BAD" w:rsidRPr="00BA3629" w:rsidRDefault="00DE4BAD" w:rsidP="00FA3712">
      <w:pPr>
        <w:spacing w:before="240" w:after="247" w:line="360" w:lineRule="auto"/>
        <w:jc w:val="both"/>
        <w:rPr>
          <w:rFonts w:ascii="Times New Roman" w:hAnsi="Times New Roman" w:cs="Times New Roman"/>
          <w:sz w:val="28"/>
          <w:szCs w:val="28"/>
        </w:rPr>
      </w:pPr>
      <w:r w:rsidRPr="00BA3629">
        <w:rPr>
          <w:rFonts w:ascii="Times New Roman" w:hAnsi="Times New Roman" w:cs="Times New Roman"/>
          <w:sz w:val="28"/>
          <w:szCs w:val="28"/>
        </w:rPr>
        <w:t xml:space="preserve">The positive impact of HCI on the world of computational technology can be clearly understood with these examples. By making many day-to-day tasks easier and </w:t>
      </w:r>
      <w:r w:rsidRPr="00BA3629">
        <w:rPr>
          <w:rFonts w:ascii="Times New Roman" w:hAnsi="Times New Roman" w:cs="Times New Roman"/>
          <w:sz w:val="28"/>
          <w:szCs w:val="28"/>
        </w:rPr>
        <w:lastRenderedPageBreak/>
        <w:t xml:space="preserve">creating a user-friendly atmosphere, HCI has improved the quality of life over the years </w:t>
      </w:r>
      <w:r w:rsidR="0022057C">
        <w:rPr>
          <w:rFonts w:ascii="Times New Roman" w:hAnsi="Times New Roman" w:cs="Times New Roman"/>
          <w:sz w:val="28"/>
          <w:szCs w:val="28"/>
        </w:rPr>
        <w:t>(</w:t>
      </w:r>
      <w:r w:rsidR="0022057C" w:rsidRPr="00BA3629">
        <w:rPr>
          <w:rFonts w:ascii="Times New Roman" w:hAnsi="Times New Roman" w:cs="Times New Roman"/>
          <w:sz w:val="28"/>
          <w:szCs w:val="28"/>
        </w:rPr>
        <w:t>Dix</w:t>
      </w:r>
      <w:r w:rsidR="0022057C">
        <w:rPr>
          <w:rFonts w:ascii="Times New Roman" w:hAnsi="Times New Roman" w:cs="Times New Roman"/>
          <w:sz w:val="28"/>
          <w:szCs w:val="28"/>
        </w:rPr>
        <w:t>, 2017)</w:t>
      </w:r>
      <w:r w:rsidRPr="00BA3629">
        <w:rPr>
          <w:rFonts w:ascii="Times New Roman" w:hAnsi="Times New Roman" w:cs="Times New Roman"/>
          <w:sz w:val="28"/>
          <w:szCs w:val="28"/>
        </w:rPr>
        <w:t xml:space="preserve">.   </w:t>
      </w:r>
    </w:p>
    <w:p w14:paraId="200B6313" w14:textId="32FA850A" w:rsidR="00DE4BAD" w:rsidRPr="00BA3629" w:rsidRDefault="00DE4BAD" w:rsidP="00FA3712">
      <w:pPr>
        <w:tabs>
          <w:tab w:val="left" w:pos="9090"/>
        </w:tabs>
        <w:spacing w:before="240" w:after="248" w:line="360" w:lineRule="auto"/>
        <w:jc w:val="both"/>
        <w:rPr>
          <w:rFonts w:ascii="Times New Roman" w:hAnsi="Times New Roman" w:cs="Times New Roman"/>
          <w:sz w:val="28"/>
          <w:szCs w:val="28"/>
        </w:rPr>
      </w:pPr>
      <w:r w:rsidRPr="00BA3629">
        <w:rPr>
          <w:rFonts w:ascii="Times New Roman" w:hAnsi="Times New Roman" w:cs="Times New Roman"/>
          <w:sz w:val="28"/>
          <w:szCs w:val="28"/>
        </w:rPr>
        <w:t xml:space="preserve">On the other hand, it has increased the reliability of machines. Another issue associated with HCI is that it refers to one specific mode of interaction and over-look the other. The need for training the user on these modes of interaction can always pose a challenge, which requires the user to start learning from scratch and hamper the old experience. The selection of the most suitable mode of interaction is a critical aspect of development. All possible modes of interaction might have limits in terms of user capabilities. For example, according to </w:t>
      </w:r>
      <w:r w:rsidR="0022057C" w:rsidRPr="00BA3629">
        <w:rPr>
          <w:rFonts w:ascii="Times New Roman" w:hAnsi="Times New Roman" w:cs="Times New Roman"/>
          <w:color w:val="222222"/>
          <w:sz w:val="28"/>
          <w:szCs w:val="28"/>
        </w:rPr>
        <w:t>Van</w:t>
      </w:r>
      <w:r w:rsidR="0022057C">
        <w:rPr>
          <w:rFonts w:ascii="Times New Roman" w:hAnsi="Times New Roman" w:cs="Times New Roman"/>
          <w:color w:val="222222"/>
          <w:sz w:val="28"/>
          <w:szCs w:val="28"/>
        </w:rPr>
        <w:t xml:space="preserve"> and</w:t>
      </w:r>
      <w:r w:rsidR="0022057C" w:rsidRPr="00BA3629">
        <w:rPr>
          <w:rFonts w:ascii="Times New Roman" w:hAnsi="Times New Roman" w:cs="Times New Roman"/>
          <w:color w:val="222222"/>
          <w:sz w:val="28"/>
          <w:szCs w:val="28"/>
        </w:rPr>
        <w:t xml:space="preserve"> </w:t>
      </w:r>
      <w:proofErr w:type="spellStart"/>
      <w:r w:rsidR="0022057C" w:rsidRPr="00BA3629">
        <w:rPr>
          <w:rFonts w:ascii="Times New Roman" w:hAnsi="Times New Roman" w:cs="Times New Roman"/>
          <w:color w:val="222222"/>
          <w:sz w:val="28"/>
          <w:szCs w:val="28"/>
        </w:rPr>
        <w:t>Melguizo</w:t>
      </w:r>
      <w:proofErr w:type="spellEnd"/>
      <w:r w:rsidR="0022057C">
        <w:rPr>
          <w:rFonts w:ascii="Times New Roman" w:hAnsi="Times New Roman" w:cs="Times New Roman"/>
          <w:color w:val="222222"/>
          <w:sz w:val="28"/>
          <w:szCs w:val="28"/>
        </w:rPr>
        <w:t xml:space="preserve"> (2002)</w:t>
      </w:r>
      <w:r w:rsidRPr="00BA3629">
        <w:rPr>
          <w:rFonts w:ascii="Times New Roman" w:hAnsi="Times New Roman" w:cs="Times New Roman"/>
          <w:sz w:val="28"/>
          <w:szCs w:val="28"/>
        </w:rPr>
        <w:t xml:space="preserve">, challenges associated with hand gesture specialized inputs, it requires the user to be in a specific position and also to follow certain motions specified in the program. The quantification of factors like enjoyment and emotional gain has always been a challenge. The positive impact of HCI outperforms the limitations on a grand scale. The human-computer interface is considered to be a source for a significant number of future advancements in technological fields </w:t>
      </w:r>
      <w:r w:rsidR="0022057C">
        <w:rPr>
          <w:rFonts w:ascii="Times New Roman" w:hAnsi="Times New Roman" w:cs="Times New Roman"/>
          <w:sz w:val="28"/>
          <w:szCs w:val="28"/>
        </w:rPr>
        <w:t>(</w:t>
      </w:r>
      <w:r w:rsidR="0022057C" w:rsidRPr="00BA3629">
        <w:rPr>
          <w:rFonts w:ascii="Times New Roman" w:hAnsi="Times New Roman" w:cs="Times New Roman"/>
          <w:color w:val="222222"/>
          <w:sz w:val="28"/>
          <w:szCs w:val="28"/>
        </w:rPr>
        <w:t>Van</w:t>
      </w:r>
      <w:r w:rsidR="0022057C">
        <w:rPr>
          <w:rFonts w:ascii="Times New Roman" w:hAnsi="Times New Roman" w:cs="Times New Roman"/>
          <w:color w:val="222222"/>
          <w:sz w:val="28"/>
          <w:szCs w:val="28"/>
        </w:rPr>
        <w:t xml:space="preserve"> &amp;</w:t>
      </w:r>
      <w:r w:rsidR="0022057C" w:rsidRPr="00BA3629">
        <w:rPr>
          <w:rFonts w:ascii="Times New Roman" w:hAnsi="Times New Roman" w:cs="Times New Roman"/>
          <w:color w:val="222222"/>
          <w:sz w:val="28"/>
          <w:szCs w:val="28"/>
        </w:rPr>
        <w:t xml:space="preserve"> </w:t>
      </w:r>
      <w:proofErr w:type="spellStart"/>
      <w:r w:rsidR="0022057C" w:rsidRPr="00BA3629">
        <w:rPr>
          <w:rFonts w:ascii="Times New Roman" w:hAnsi="Times New Roman" w:cs="Times New Roman"/>
          <w:color w:val="222222"/>
          <w:sz w:val="28"/>
          <w:szCs w:val="28"/>
        </w:rPr>
        <w:t>Melguizo</w:t>
      </w:r>
      <w:proofErr w:type="spellEnd"/>
      <w:r w:rsidR="0022057C">
        <w:rPr>
          <w:rFonts w:ascii="Times New Roman" w:hAnsi="Times New Roman" w:cs="Times New Roman"/>
          <w:color w:val="222222"/>
          <w:sz w:val="28"/>
          <w:szCs w:val="28"/>
        </w:rPr>
        <w:t>, 2002)</w:t>
      </w:r>
      <w:r w:rsidRPr="00BA3629">
        <w:rPr>
          <w:rFonts w:ascii="Times New Roman" w:hAnsi="Times New Roman" w:cs="Times New Roman"/>
          <w:sz w:val="28"/>
          <w:szCs w:val="28"/>
        </w:rPr>
        <w:t xml:space="preserve">.  </w:t>
      </w:r>
    </w:p>
    <w:p w14:paraId="1EC03102" w14:textId="77777777" w:rsidR="00FA3712" w:rsidRDefault="00FA3712">
      <w:pPr>
        <w:rPr>
          <w:rFonts w:ascii="Times New Roman" w:hAnsi="Times New Roman" w:cs="Times New Roman"/>
          <w:b/>
          <w:caps/>
          <w:sz w:val="28"/>
          <w:szCs w:val="28"/>
        </w:rPr>
      </w:pPr>
      <w:r>
        <w:rPr>
          <w:rFonts w:ascii="Times New Roman" w:hAnsi="Times New Roman" w:cs="Times New Roman"/>
          <w:b/>
          <w:caps/>
          <w:sz w:val="28"/>
          <w:szCs w:val="28"/>
        </w:rPr>
        <w:br w:type="page"/>
      </w:r>
    </w:p>
    <w:p w14:paraId="3C054AC0" w14:textId="0E34E84B" w:rsidR="00726CDA" w:rsidRPr="00BA3629" w:rsidRDefault="00DE4BAD" w:rsidP="00FA3712">
      <w:pPr>
        <w:spacing w:before="240" w:after="75" w:line="360" w:lineRule="auto"/>
        <w:jc w:val="both"/>
        <w:rPr>
          <w:rFonts w:ascii="Times New Roman" w:hAnsi="Times New Roman" w:cs="Times New Roman"/>
          <w:b/>
          <w:caps/>
          <w:sz w:val="28"/>
          <w:szCs w:val="28"/>
        </w:rPr>
      </w:pPr>
      <w:r w:rsidRPr="00BA3629">
        <w:rPr>
          <w:rFonts w:ascii="Times New Roman" w:hAnsi="Times New Roman" w:cs="Times New Roman"/>
          <w:b/>
          <w:caps/>
          <w:sz w:val="28"/>
          <w:szCs w:val="28"/>
        </w:rPr>
        <w:lastRenderedPageBreak/>
        <w:t xml:space="preserve">Conclusion </w:t>
      </w:r>
    </w:p>
    <w:p w14:paraId="3B6DF510" w14:textId="10AB972D" w:rsidR="00FA3712" w:rsidRPr="005B0864" w:rsidRDefault="00726CDA" w:rsidP="005B0864">
      <w:pPr>
        <w:spacing w:before="240" w:line="360" w:lineRule="auto"/>
        <w:jc w:val="both"/>
        <w:rPr>
          <w:rFonts w:ascii="Times New Roman" w:hAnsi="Times New Roman" w:cs="Times New Roman"/>
          <w:sz w:val="28"/>
          <w:szCs w:val="28"/>
        </w:rPr>
      </w:pPr>
      <w:r w:rsidRPr="00BA3629">
        <w:rPr>
          <w:rFonts w:ascii="Times New Roman" w:hAnsi="Times New Roman" w:cs="Times New Roman"/>
          <w:sz w:val="28"/>
          <w:szCs w:val="28"/>
        </w:rPr>
        <w:t xml:space="preserve">In conclusion, it can be said that HCI has impacted the learning environment as it has impacted other corresponding environments. The impact HCI has in the learning environment has been positive, however, the downside to it was that it created room for individuals to depend on it. The positive side to this phenomenon is that becoming familiar with all HCI concepts and appreciating them, improves a user’s interaction and this brings about efficiency. As well as, room for more innovative computer related ideas to make computer systems better for the future or even ideas, innovations or new discipline to support the HCI discipline. Furthermore, there is a significant difference between those who know HCI and appreciate it and those who don’t, and this as a result of either the background of the individual or the faculty in which they study. The difference can also be associated with how the students/staff and administrators perceive the role of HCI in their learning/teaching process. </w:t>
      </w:r>
    </w:p>
    <w:p w14:paraId="4F50A965" w14:textId="1E97AA53" w:rsidR="00726CDA" w:rsidRPr="00BA3629" w:rsidRDefault="00726CDA" w:rsidP="00FA3712">
      <w:pPr>
        <w:pStyle w:val="Heading1"/>
        <w:ind w:right="0"/>
      </w:pPr>
      <w:r w:rsidRPr="00BA3629">
        <w:t xml:space="preserve">Recommendations </w:t>
      </w:r>
    </w:p>
    <w:p w14:paraId="647F589D" w14:textId="3F0337DE" w:rsidR="00726CDA" w:rsidRPr="00BA3629" w:rsidRDefault="00726CDA" w:rsidP="00FA3712">
      <w:pPr>
        <w:spacing w:before="240" w:line="360" w:lineRule="auto"/>
        <w:jc w:val="both"/>
        <w:rPr>
          <w:rFonts w:ascii="Times New Roman" w:hAnsi="Times New Roman" w:cs="Times New Roman"/>
          <w:sz w:val="28"/>
          <w:szCs w:val="28"/>
        </w:rPr>
      </w:pPr>
      <w:r w:rsidRPr="00BA3629">
        <w:rPr>
          <w:rFonts w:ascii="Times New Roman" w:hAnsi="Times New Roman" w:cs="Times New Roman"/>
          <w:sz w:val="28"/>
          <w:szCs w:val="28"/>
        </w:rPr>
        <w:t>The first recommendation is that since it has been established that computer reduces drudgery and improve learning outcomes, HCI related courses should be introduced not only for the computer and science-related courses but also for every academic pursuit.</w:t>
      </w:r>
    </w:p>
    <w:p w14:paraId="5D316B56" w14:textId="3A52B723" w:rsidR="00726CDA" w:rsidRPr="00BA3629" w:rsidRDefault="00726CDA" w:rsidP="00FA3712">
      <w:pPr>
        <w:spacing w:before="240" w:after="0" w:line="360" w:lineRule="auto"/>
        <w:jc w:val="both"/>
        <w:rPr>
          <w:rFonts w:ascii="Times New Roman" w:hAnsi="Times New Roman" w:cs="Times New Roman"/>
          <w:sz w:val="28"/>
          <w:szCs w:val="28"/>
        </w:rPr>
      </w:pPr>
      <w:r w:rsidRPr="00BA3629">
        <w:rPr>
          <w:rFonts w:ascii="Times New Roman" w:hAnsi="Times New Roman" w:cs="Times New Roman"/>
          <w:sz w:val="28"/>
          <w:szCs w:val="28"/>
        </w:rPr>
        <w:t xml:space="preserve">Secondly, as every discipline has its style of reasoning so systems developed for the different organizations should consider that in designing to make the system more user-friendly. </w:t>
      </w:r>
    </w:p>
    <w:p w14:paraId="1DD2E5EB" w14:textId="02F01BAE" w:rsidR="00726CDA" w:rsidRPr="00BA3629" w:rsidRDefault="00726CDA" w:rsidP="0065577B">
      <w:pPr>
        <w:spacing w:before="240" w:after="0" w:line="360" w:lineRule="auto"/>
        <w:jc w:val="both"/>
        <w:rPr>
          <w:rFonts w:ascii="Times New Roman" w:hAnsi="Times New Roman" w:cs="Times New Roman"/>
          <w:sz w:val="28"/>
          <w:szCs w:val="28"/>
        </w:rPr>
      </w:pPr>
      <w:r w:rsidRPr="00BA3629">
        <w:rPr>
          <w:rFonts w:ascii="Times New Roman" w:hAnsi="Times New Roman" w:cs="Times New Roman"/>
          <w:sz w:val="28"/>
          <w:szCs w:val="28"/>
        </w:rPr>
        <w:t xml:space="preserve">Finally, it will be interesting; in the nearest future, that an investigation is carried out on the degree of efficiency HCI has impacted in a learning environment. This is because of its benefits to them (students and staff) so that they are flexible and easily adapt without any substantial amount of interruption to their learning. </w:t>
      </w:r>
    </w:p>
    <w:p w14:paraId="21A3043D" w14:textId="77777777" w:rsidR="00726CDA" w:rsidRPr="00BA3629" w:rsidRDefault="00726CDA" w:rsidP="00FA3712">
      <w:pPr>
        <w:spacing w:before="240" w:after="351" w:line="360" w:lineRule="auto"/>
        <w:jc w:val="both"/>
        <w:rPr>
          <w:rFonts w:ascii="Times New Roman" w:hAnsi="Times New Roman" w:cs="Times New Roman"/>
          <w:sz w:val="28"/>
          <w:szCs w:val="28"/>
        </w:rPr>
      </w:pPr>
    </w:p>
    <w:p w14:paraId="52CE3E6C" w14:textId="77777777" w:rsidR="00DE4BAD" w:rsidRPr="00BA3629" w:rsidRDefault="00DE4BAD" w:rsidP="00FA3712">
      <w:pPr>
        <w:spacing w:before="240" w:after="367" w:line="360" w:lineRule="auto"/>
        <w:jc w:val="both"/>
        <w:rPr>
          <w:rFonts w:ascii="Times New Roman" w:hAnsi="Times New Roman" w:cs="Times New Roman"/>
          <w:b/>
          <w:sz w:val="28"/>
          <w:szCs w:val="28"/>
        </w:rPr>
      </w:pPr>
      <w:r w:rsidRPr="00BA3629">
        <w:rPr>
          <w:rFonts w:ascii="Times New Roman" w:hAnsi="Times New Roman" w:cs="Times New Roman"/>
          <w:b/>
          <w:sz w:val="28"/>
          <w:szCs w:val="28"/>
        </w:rPr>
        <w:lastRenderedPageBreak/>
        <w:t xml:space="preserve">REFERENCE </w:t>
      </w:r>
    </w:p>
    <w:p w14:paraId="713C9C9F" w14:textId="77777777" w:rsidR="0008451E" w:rsidRPr="0008451E" w:rsidRDefault="0008451E" w:rsidP="00FA3712">
      <w:pPr>
        <w:spacing w:before="240" w:after="0" w:line="240" w:lineRule="auto"/>
        <w:ind w:left="720" w:hanging="720"/>
        <w:jc w:val="both"/>
        <w:rPr>
          <w:rFonts w:ascii="Times New Roman" w:hAnsi="Times New Roman" w:cs="Times New Roman"/>
          <w:sz w:val="28"/>
          <w:szCs w:val="28"/>
        </w:rPr>
      </w:pPr>
      <w:proofErr w:type="spellStart"/>
      <w:r w:rsidRPr="0008451E">
        <w:rPr>
          <w:rFonts w:ascii="Times New Roman" w:hAnsi="Times New Roman" w:cs="Times New Roman"/>
          <w:color w:val="222222"/>
          <w:sz w:val="28"/>
          <w:szCs w:val="28"/>
        </w:rPr>
        <w:t>Baecker</w:t>
      </w:r>
      <w:proofErr w:type="spellEnd"/>
      <w:r w:rsidRPr="0008451E">
        <w:rPr>
          <w:rFonts w:ascii="Times New Roman" w:hAnsi="Times New Roman" w:cs="Times New Roman"/>
          <w:color w:val="222222"/>
          <w:sz w:val="28"/>
          <w:szCs w:val="28"/>
        </w:rPr>
        <w:t xml:space="preserve">, R. (2014). </w:t>
      </w:r>
      <w:r w:rsidRPr="0008451E">
        <w:rPr>
          <w:rFonts w:ascii="Times New Roman" w:eastAsia="Times New Roman" w:hAnsi="Times New Roman" w:cs="Times New Roman"/>
          <w:i/>
          <w:color w:val="222222"/>
          <w:sz w:val="28"/>
          <w:szCs w:val="28"/>
        </w:rPr>
        <w:t>Readings in Human Computer Interaction: toward the year 2000</w:t>
      </w:r>
      <w:r w:rsidRPr="0008451E">
        <w:rPr>
          <w:rFonts w:ascii="Times New Roman" w:hAnsi="Times New Roman" w:cs="Times New Roman"/>
          <w:color w:val="222222"/>
          <w:sz w:val="28"/>
          <w:szCs w:val="28"/>
        </w:rPr>
        <w:t>. Elsevier.</w:t>
      </w:r>
      <w:r w:rsidRPr="0008451E">
        <w:rPr>
          <w:rFonts w:ascii="Times New Roman" w:hAnsi="Times New Roman" w:cs="Times New Roman"/>
          <w:sz w:val="28"/>
          <w:szCs w:val="28"/>
        </w:rPr>
        <w:t xml:space="preserve"> </w:t>
      </w:r>
    </w:p>
    <w:p w14:paraId="3D517C11" w14:textId="77777777" w:rsidR="0008451E" w:rsidRPr="0008451E" w:rsidRDefault="0008451E" w:rsidP="00FA3712">
      <w:pPr>
        <w:spacing w:before="240" w:after="0" w:line="240" w:lineRule="auto"/>
        <w:ind w:left="720" w:hanging="720"/>
        <w:jc w:val="both"/>
        <w:rPr>
          <w:rFonts w:ascii="Times New Roman" w:hAnsi="Times New Roman" w:cs="Times New Roman"/>
          <w:sz w:val="28"/>
          <w:szCs w:val="28"/>
        </w:rPr>
      </w:pPr>
      <w:r w:rsidRPr="0008451E">
        <w:rPr>
          <w:rFonts w:ascii="Times New Roman" w:hAnsi="Times New Roman" w:cs="Times New Roman"/>
          <w:color w:val="222222"/>
          <w:sz w:val="28"/>
          <w:szCs w:val="28"/>
        </w:rPr>
        <w:t xml:space="preserve">Bannon, G. (2009). March. Human-computer interaction: process and principles of human computer interface design. </w:t>
      </w:r>
      <w:r w:rsidRPr="0008451E">
        <w:rPr>
          <w:rFonts w:ascii="Times New Roman" w:hAnsi="Times New Roman" w:cs="Times New Roman"/>
          <w:i/>
          <w:color w:val="222222"/>
          <w:sz w:val="28"/>
          <w:szCs w:val="28"/>
        </w:rPr>
        <w:t xml:space="preserve">In </w:t>
      </w:r>
      <w:r w:rsidRPr="0008451E">
        <w:rPr>
          <w:rFonts w:ascii="Times New Roman" w:eastAsia="Times New Roman" w:hAnsi="Times New Roman" w:cs="Times New Roman"/>
          <w:i/>
          <w:color w:val="222222"/>
          <w:sz w:val="28"/>
          <w:szCs w:val="28"/>
        </w:rPr>
        <w:t>2009 International Conference on Computer and Automation Engineering</w:t>
      </w:r>
      <w:r w:rsidRPr="0008451E">
        <w:rPr>
          <w:rFonts w:ascii="Times New Roman" w:hAnsi="Times New Roman" w:cs="Times New Roman"/>
          <w:color w:val="222222"/>
          <w:sz w:val="28"/>
          <w:szCs w:val="28"/>
        </w:rPr>
        <w:t xml:space="preserve"> (230-233). IEEE.</w:t>
      </w:r>
      <w:r w:rsidRPr="0008451E">
        <w:rPr>
          <w:rFonts w:ascii="Times New Roman" w:hAnsi="Times New Roman" w:cs="Times New Roman"/>
          <w:sz w:val="28"/>
          <w:szCs w:val="28"/>
        </w:rPr>
        <w:t xml:space="preserve"> </w:t>
      </w:r>
    </w:p>
    <w:p w14:paraId="7A117F33" w14:textId="23545884" w:rsidR="0008451E" w:rsidRPr="0008451E" w:rsidRDefault="0008451E" w:rsidP="00FA3712">
      <w:pPr>
        <w:spacing w:before="240" w:after="0" w:line="240" w:lineRule="auto"/>
        <w:ind w:left="720" w:hanging="720"/>
        <w:jc w:val="both"/>
        <w:rPr>
          <w:rFonts w:ascii="Times New Roman" w:hAnsi="Times New Roman" w:cs="Times New Roman"/>
          <w:sz w:val="28"/>
          <w:szCs w:val="28"/>
        </w:rPr>
      </w:pPr>
      <w:r w:rsidRPr="0008451E">
        <w:rPr>
          <w:rFonts w:ascii="Times New Roman" w:hAnsi="Times New Roman" w:cs="Times New Roman"/>
          <w:color w:val="222222"/>
          <w:sz w:val="28"/>
          <w:szCs w:val="28"/>
        </w:rPr>
        <w:t xml:space="preserve">Carroll, J. &amp; Olson, J. (2018). Mental models in human-computer interaction. In </w:t>
      </w:r>
      <w:r w:rsidRPr="0008451E">
        <w:rPr>
          <w:rFonts w:ascii="Times New Roman" w:eastAsia="Times New Roman" w:hAnsi="Times New Roman" w:cs="Times New Roman"/>
          <w:i/>
          <w:color w:val="222222"/>
          <w:sz w:val="28"/>
          <w:szCs w:val="28"/>
        </w:rPr>
        <w:t>Handbook of human-computer interaction</w:t>
      </w:r>
      <w:r w:rsidRPr="0008451E">
        <w:rPr>
          <w:rFonts w:ascii="Times New Roman" w:hAnsi="Times New Roman" w:cs="Times New Roman"/>
          <w:color w:val="222222"/>
          <w:sz w:val="28"/>
          <w:szCs w:val="28"/>
        </w:rPr>
        <w:t xml:space="preserve"> (45-65). North Holland.</w:t>
      </w:r>
      <w:r w:rsidRPr="0008451E">
        <w:rPr>
          <w:rFonts w:ascii="Times New Roman" w:hAnsi="Times New Roman" w:cs="Times New Roman"/>
          <w:sz w:val="28"/>
          <w:szCs w:val="28"/>
        </w:rPr>
        <w:t xml:space="preserve"> </w:t>
      </w:r>
    </w:p>
    <w:p w14:paraId="0C49BE5E" w14:textId="63753A8E" w:rsidR="0008451E" w:rsidRPr="0008451E" w:rsidRDefault="0008451E" w:rsidP="00FA3712">
      <w:pPr>
        <w:spacing w:before="240" w:after="0" w:line="240" w:lineRule="auto"/>
        <w:ind w:left="720" w:hanging="720"/>
        <w:jc w:val="both"/>
        <w:rPr>
          <w:rFonts w:ascii="Times New Roman" w:hAnsi="Times New Roman" w:cs="Times New Roman"/>
          <w:sz w:val="28"/>
          <w:szCs w:val="28"/>
        </w:rPr>
      </w:pPr>
      <w:r w:rsidRPr="0008451E">
        <w:rPr>
          <w:rFonts w:ascii="Times New Roman" w:hAnsi="Times New Roman" w:cs="Times New Roman"/>
          <w:sz w:val="28"/>
          <w:szCs w:val="28"/>
        </w:rPr>
        <w:t xml:space="preserve">Dix, A. (2017). Human–computer interaction, foundations and new paradigms. </w:t>
      </w:r>
      <w:r w:rsidRPr="0008451E">
        <w:rPr>
          <w:rFonts w:ascii="Times New Roman" w:eastAsia="Times New Roman" w:hAnsi="Times New Roman" w:cs="Times New Roman"/>
          <w:i/>
          <w:sz w:val="28"/>
          <w:szCs w:val="28"/>
        </w:rPr>
        <w:t>Journal of Visual Languages &amp; Computing</w:t>
      </w:r>
      <w:r w:rsidRPr="0008451E">
        <w:rPr>
          <w:rFonts w:ascii="Times New Roman" w:hAnsi="Times New Roman" w:cs="Times New Roman"/>
          <w:sz w:val="28"/>
          <w:szCs w:val="28"/>
        </w:rPr>
        <w:t xml:space="preserve">, </w:t>
      </w:r>
      <w:r w:rsidRPr="0008451E">
        <w:rPr>
          <w:rFonts w:ascii="Times New Roman" w:eastAsia="Times New Roman" w:hAnsi="Times New Roman" w:cs="Times New Roman"/>
          <w:i/>
          <w:sz w:val="28"/>
          <w:szCs w:val="28"/>
        </w:rPr>
        <w:t>42</w:t>
      </w:r>
      <w:r w:rsidRPr="0008451E">
        <w:rPr>
          <w:rFonts w:ascii="Times New Roman" w:hAnsi="Times New Roman" w:cs="Times New Roman"/>
          <w:sz w:val="28"/>
          <w:szCs w:val="28"/>
        </w:rPr>
        <w:t>, 122-134.</w:t>
      </w:r>
    </w:p>
    <w:p w14:paraId="0418D2ED" w14:textId="342DFDFA" w:rsidR="0008451E" w:rsidRPr="0008451E" w:rsidRDefault="0008451E" w:rsidP="00FA3712">
      <w:pPr>
        <w:spacing w:before="240" w:after="0" w:line="240" w:lineRule="auto"/>
        <w:ind w:left="720" w:hanging="720"/>
        <w:jc w:val="both"/>
        <w:rPr>
          <w:rFonts w:ascii="Times New Roman" w:hAnsi="Times New Roman" w:cs="Times New Roman"/>
          <w:sz w:val="28"/>
          <w:szCs w:val="28"/>
        </w:rPr>
      </w:pPr>
      <w:proofErr w:type="spellStart"/>
      <w:r w:rsidRPr="0008451E">
        <w:rPr>
          <w:rFonts w:ascii="Times New Roman" w:hAnsi="Times New Roman" w:cs="Times New Roman"/>
          <w:color w:val="222222"/>
          <w:sz w:val="28"/>
          <w:szCs w:val="28"/>
        </w:rPr>
        <w:t>Grudin</w:t>
      </w:r>
      <w:proofErr w:type="spellEnd"/>
      <w:r w:rsidRPr="0008451E">
        <w:rPr>
          <w:rFonts w:ascii="Times New Roman" w:hAnsi="Times New Roman" w:cs="Times New Roman"/>
          <w:color w:val="222222"/>
          <w:sz w:val="28"/>
          <w:szCs w:val="28"/>
        </w:rPr>
        <w:t xml:space="preserve">, K. (2012). Applied mental models in human–computer interaction. </w:t>
      </w:r>
      <w:r w:rsidRPr="0008451E">
        <w:rPr>
          <w:rFonts w:ascii="Times New Roman" w:eastAsia="Times New Roman" w:hAnsi="Times New Roman" w:cs="Times New Roman"/>
          <w:i/>
          <w:color w:val="222222"/>
          <w:sz w:val="28"/>
          <w:szCs w:val="28"/>
        </w:rPr>
        <w:t xml:space="preserve">Mental models in cognitive science: Essays in </w:t>
      </w:r>
      <w:proofErr w:type="spellStart"/>
      <w:r w:rsidRPr="0008451E">
        <w:rPr>
          <w:rFonts w:ascii="Times New Roman" w:eastAsia="Times New Roman" w:hAnsi="Times New Roman" w:cs="Times New Roman"/>
          <w:i/>
          <w:color w:val="222222"/>
          <w:sz w:val="28"/>
          <w:szCs w:val="28"/>
        </w:rPr>
        <w:t>honour</w:t>
      </w:r>
      <w:proofErr w:type="spellEnd"/>
      <w:r w:rsidRPr="0008451E">
        <w:rPr>
          <w:rFonts w:ascii="Times New Roman" w:eastAsia="Times New Roman" w:hAnsi="Times New Roman" w:cs="Times New Roman"/>
          <w:i/>
          <w:color w:val="222222"/>
          <w:sz w:val="28"/>
          <w:szCs w:val="28"/>
        </w:rPr>
        <w:t xml:space="preserve"> of Phil Johnson-Laird</w:t>
      </w:r>
      <w:r w:rsidRPr="0008451E">
        <w:rPr>
          <w:rFonts w:ascii="Times New Roman" w:hAnsi="Times New Roman" w:cs="Times New Roman"/>
          <w:color w:val="222222"/>
          <w:sz w:val="28"/>
          <w:szCs w:val="28"/>
        </w:rPr>
        <w:t>, 223.</w:t>
      </w:r>
      <w:r w:rsidRPr="0008451E">
        <w:rPr>
          <w:rFonts w:ascii="Times New Roman" w:hAnsi="Times New Roman" w:cs="Times New Roman"/>
          <w:sz w:val="28"/>
          <w:szCs w:val="28"/>
        </w:rPr>
        <w:t xml:space="preserve"> </w:t>
      </w:r>
    </w:p>
    <w:p w14:paraId="4760791B" w14:textId="77777777" w:rsidR="0008451E" w:rsidRPr="0008451E" w:rsidRDefault="0008451E" w:rsidP="00FA3712">
      <w:pPr>
        <w:spacing w:before="240" w:after="0" w:line="240" w:lineRule="auto"/>
        <w:ind w:left="720" w:hanging="720"/>
        <w:jc w:val="both"/>
        <w:rPr>
          <w:rFonts w:ascii="Times New Roman" w:hAnsi="Times New Roman" w:cs="Times New Roman"/>
          <w:sz w:val="28"/>
          <w:szCs w:val="28"/>
        </w:rPr>
      </w:pPr>
      <w:proofErr w:type="spellStart"/>
      <w:r w:rsidRPr="0008451E">
        <w:rPr>
          <w:rFonts w:ascii="Times New Roman" w:hAnsi="Times New Roman" w:cs="Times New Roman"/>
          <w:color w:val="222222"/>
          <w:sz w:val="28"/>
          <w:szCs w:val="28"/>
        </w:rPr>
        <w:t>Hewwtt</w:t>
      </w:r>
      <w:proofErr w:type="spellEnd"/>
      <w:r w:rsidRPr="0008451E">
        <w:rPr>
          <w:rFonts w:ascii="Times New Roman" w:hAnsi="Times New Roman" w:cs="Times New Roman"/>
          <w:color w:val="222222"/>
          <w:sz w:val="28"/>
          <w:szCs w:val="28"/>
        </w:rPr>
        <w:t xml:space="preserve">, P. (2012). High-fidelity prototyping of interactive systems can be formal too. In </w:t>
      </w:r>
      <w:r w:rsidRPr="0008451E">
        <w:rPr>
          <w:rFonts w:ascii="Times New Roman" w:eastAsia="Times New Roman" w:hAnsi="Times New Roman" w:cs="Times New Roman"/>
          <w:i/>
          <w:color w:val="222222"/>
          <w:sz w:val="28"/>
          <w:szCs w:val="28"/>
        </w:rPr>
        <w:t>International Conference on Human-Computer Interaction</w:t>
      </w:r>
      <w:r w:rsidRPr="0008451E">
        <w:rPr>
          <w:rFonts w:ascii="Times New Roman" w:hAnsi="Times New Roman" w:cs="Times New Roman"/>
          <w:color w:val="222222"/>
          <w:sz w:val="28"/>
          <w:szCs w:val="28"/>
        </w:rPr>
        <w:t xml:space="preserve"> (667-676). Springer, Berlin, Heidelberg.</w:t>
      </w:r>
      <w:r w:rsidRPr="0008451E">
        <w:rPr>
          <w:rFonts w:ascii="Times New Roman" w:hAnsi="Times New Roman" w:cs="Times New Roman"/>
          <w:sz w:val="28"/>
          <w:szCs w:val="28"/>
        </w:rPr>
        <w:t xml:space="preserve"> </w:t>
      </w:r>
    </w:p>
    <w:p w14:paraId="5B12E4B0" w14:textId="77777777" w:rsidR="0008451E" w:rsidRPr="0008451E" w:rsidRDefault="0008451E" w:rsidP="00FA3712">
      <w:pPr>
        <w:spacing w:before="240" w:after="0" w:line="240" w:lineRule="auto"/>
        <w:ind w:left="720" w:hanging="720"/>
        <w:jc w:val="both"/>
        <w:rPr>
          <w:rFonts w:ascii="Times New Roman" w:hAnsi="Times New Roman" w:cs="Times New Roman"/>
          <w:sz w:val="28"/>
          <w:szCs w:val="28"/>
        </w:rPr>
      </w:pPr>
      <w:proofErr w:type="spellStart"/>
      <w:r w:rsidRPr="0008451E">
        <w:rPr>
          <w:rFonts w:ascii="Times New Roman" w:hAnsi="Times New Roman" w:cs="Times New Roman"/>
          <w:sz w:val="28"/>
          <w:szCs w:val="28"/>
        </w:rPr>
        <w:t>Musunuru</w:t>
      </w:r>
      <w:proofErr w:type="spellEnd"/>
      <w:r w:rsidRPr="0008451E">
        <w:rPr>
          <w:rFonts w:ascii="Times New Roman" w:hAnsi="Times New Roman" w:cs="Times New Roman"/>
          <w:sz w:val="28"/>
          <w:szCs w:val="28"/>
        </w:rPr>
        <w:t xml:space="preserve">, G. (2020). The Opportunities and Limitations of Human Computer Interaction in Virtual and Augmented Reality. </w:t>
      </w:r>
      <w:r w:rsidRPr="0008451E">
        <w:rPr>
          <w:rFonts w:ascii="Times New Roman" w:hAnsi="Times New Roman" w:cs="Times New Roman"/>
          <w:i/>
          <w:sz w:val="28"/>
          <w:szCs w:val="28"/>
        </w:rPr>
        <w:t xml:space="preserve">International Journal of Computing, 2 (9), </w:t>
      </w:r>
      <w:r w:rsidRPr="0008451E">
        <w:rPr>
          <w:rFonts w:ascii="Times New Roman" w:hAnsi="Times New Roman" w:cs="Times New Roman"/>
          <w:sz w:val="28"/>
          <w:szCs w:val="28"/>
        </w:rPr>
        <w:t xml:space="preserve">78-98.  </w:t>
      </w:r>
    </w:p>
    <w:p w14:paraId="7EDC12A5" w14:textId="77777777" w:rsidR="0008451E" w:rsidRPr="0008451E" w:rsidRDefault="0008451E" w:rsidP="00FA3712">
      <w:pPr>
        <w:spacing w:before="240" w:after="0" w:line="240" w:lineRule="auto"/>
        <w:ind w:left="720" w:hanging="720"/>
        <w:jc w:val="both"/>
        <w:rPr>
          <w:rFonts w:ascii="Times New Roman" w:hAnsi="Times New Roman" w:cs="Times New Roman"/>
          <w:sz w:val="28"/>
          <w:szCs w:val="28"/>
        </w:rPr>
      </w:pPr>
      <w:proofErr w:type="spellStart"/>
      <w:r w:rsidRPr="0008451E">
        <w:rPr>
          <w:rFonts w:ascii="Times New Roman" w:hAnsi="Times New Roman" w:cs="Times New Roman"/>
          <w:color w:val="222222"/>
          <w:sz w:val="28"/>
          <w:szCs w:val="28"/>
        </w:rPr>
        <w:t>Nardi</w:t>
      </w:r>
      <w:proofErr w:type="spellEnd"/>
      <w:r w:rsidRPr="0008451E">
        <w:rPr>
          <w:rFonts w:ascii="Times New Roman" w:hAnsi="Times New Roman" w:cs="Times New Roman"/>
          <w:color w:val="222222"/>
          <w:sz w:val="28"/>
          <w:szCs w:val="28"/>
        </w:rPr>
        <w:t xml:space="preserve">, B. (2016). </w:t>
      </w:r>
      <w:r w:rsidRPr="0008451E">
        <w:rPr>
          <w:rFonts w:ascii="Times New Roman" w:eastAsia="Times New Roman" w:hAnsi="Times New Roman" w:cs="Times New Roman"/>
          <w:i/>
          <w:color w:val="222222"/>
          <w:sz w:val="28"/>
          <w:szCs w:val="28"/>
        </w:rPr>
        <w:t>Context and consciousness: activity theory and human-computer interaction</w:t>
      </w:r>
      <w:r w:rsidRPr="0008451E">
        <w:rPr>
          <w:rFonts w:ascii="Times New Roman" w:hAnsi="Times New Roman" w:cs="Times New Roman"/>
          <w:color w:val="222222"/>
          <w:sz w:val="28"/>
          <w:szCs w:val="28"/>
        </w:rPr>
        <w:t xml:space="preserve">. </w:t>
      </w:r>
      <w:proofErr w:type="spellStart"/>
      <w:r w:rsidRPr="0008451E">
        <w:rPr>
          <w:rFonts w:ascii="Times New Roman" w:hAnsi="Times New Roman" w:cs="Times New Roman"/>
          <w:color w:val="222222"/>
          <w:sz w:val="28"/>
          <w:szCs w:val="28"/>
        </w:rPr>
        <w:t>Mit</w:t>
      </w:r>
      <w:proofErr w:type="spellEnd"/>
      <w:r w:rsidRPr="0008451E">
        <w:rPr>
          <w:rFonts w:ascii="Times New Roman" w:hAnsi="Times New Roman" w:cs="Times New Roman"/>
          <w:color w:val="222222"/>
          <w:sz w:val="28"/>
          <w:szCs w:val="28"/>
        </w:rPr>
        <w:t xml:space="preserve"> Press.</w:t>
      </w:r>
      <w:r w:rsidRPr="0008451E">
        <w:rPr>
          <w:rFonts w:ascii="Times New Roman" w:hAnsi="Times New Roman" w:cs="Times New Roman"/>
          <w:sz w:val="28"/>
          <w:szCs w:val="28"/>
        </w:rPr>
        <w:t xml:space="preserve"> </w:t>
      </w:r>
    </w:p>
    <w:p w14:paraId="5BC4348F" w14:textId="77826040" w:rsidR="0008451E" w:rsidRPr="0008451E" w:rsidRDefault="0008451E" w:rsidP="00FA3712">
      <w:pPr>
        <w:spacing w:before="240" w:after="0" w:line="240" w:lineRule="auto"/>
        <w:ind w:left="720" w:hanging="720"/>
        <w:jc w:val="both"/>
        <w:rPr>
          <w:rFonts w:ascii="Times New Roman" w:hAnsi="Times New Roman" w:cs="Times New Roman"/>
          <w:sz w:val="28"/>
          <w:szCs w:val="28"/>
        </w:rPr>
      </w:pPr>
      <w:proofErr w:type="spellStart"/>
      <w:r w:rsidRPr="0008451E">
        <w:rPr>
          <w:rFonts w:ascii="Times New Roman" w:hAnsi="Times New Roman" w:cs="Times New Roman"/>
          <w:color w:val="222222"/>
          <w:sz w:val="28"/>
          <w:szCs w:val="28"/>
        </w:rPr>
        <w:t>Preece</w:t>
      </w:r>
      <w:proofErr w:type="spellEnd"/>
      <w:r w:rsidRPr="0008451E">
        <w:rPr>
          <w:rFonts w:ascii="Times New Roman" w:hAnsi="Times New Roman" w:cs="Times New Roman"/>
          <w:color w:val="222222"/>
          <w:sz w:val="28"/>
          <w:szCs w:val="28"/>
        </w:rPr>
        <w:t xml:space="preserve">, J., Rogers, Y., Sharp, H., </w:t>
      </w:r>
      <w:proofErr w:type="spellStart"/>
      <w:r w:rsidRPr="0008451E">
        <w:rPr>
          <w:rFonts w:ascii="Times New Roman" w:hAnsi="Times New Roman" w:cs="Times New Roman"/>
          <w:color w:val="222222"/>
          <w:sz w:val="28"/>
          <w:szCs w:val="28"/>
        </w:rPr>
        <w:t>Benyon</w:t>
      </w:r>
      <w:proofErr w:type="spellEnd"/>
      <w:r w:rsidRPr="0008451E">
        <w:rPr>
          <w:rFonts w:ascii="Times New Roman" w:hAnsi="Times New Roman" w:cs="Times New Roman"/>
          <w:color w:val="222222"/>
          <w:sz w:val="28"/>
          <w:szCs w:val="28"/>
        </w:rPr>
        <w:t xml:space="preserve">, D., Holland, S. &amp; Carey, T. (2014). </w:t>
      </w:r>
      <w:r w:rsidRPr="0008451E">
        <w:rPr>
          <w:rFonts w:ascii="Times New Roman" w:eastAsia="Times New Roman" w:hAnsi="Times New Roman" w:cs="Times New Roman"/>
          <w:i/>
          <w:color w:val="222222"/>
          <w:sz w:val="28"/>
          <w:szCs w:val="28"/>
        </w:rPr>
        <w:t>Human-computer interaction</w:t>
      </w:r>
      <w:r w:rsidRPr="0008451E">
        <w:rPr>
          <w:rFonts w:ascii="Times New Roman" w:hAnsi="Times New Roman" w:cs="Times New Roman"/>
          <w:color w:val="222222"/>
          <w:sz w:val="28"/>
          <w:szCs w:val="28"/>
        </w:rPr>
        <w:t>. Addison-Wesley Longman Ltd.</w:t>
      </w:r>
    </w:p>
    <w:p w14:paraId="11212C17" w14:textId="3B878C3B" w:rsidR="0008451E" w:rsidRPr="0008451E" w:rsidRDefault="0008451E" w:rsidP="00FA3712">
      <w:pPr>
        <w:spacing w:before="240" w:after="0" w:line="240" w:lineRule="auto"/>
        <w:ind w:left="720" w:hanging="720"/>
        <w:jc w:val="both"/>
        <w:rPr>
          <w:rFonts w:ascii="Times New Roman" w:hAnsi="Times New Roman" w:cs="Times New Roman"/>
          <w:sz w:val="28"/>
          <w:szCs w:val="28"/>
        </w:rPr>
      </w:pPr>
      <w:r w:rsidRPr="0008451E">
        <w:rPr>
          <w:rFonts w:ascii="Times New Roman" w:hAnsi="Times New Roman" w:cs="Times New Roman"/>
          <w:color w:val="222222"/>
          <w:sz w:val="28"/>
          <w:szCs w:val="28"/>
        </w:rPr>
        <w:t xml:space="preserve">Rosson, A. (2012). Mental models: concepts for human-computer interaction research. </w:t>
      </w:r>
      <w:r w:rsidRPr="0008451E">
        <w:rPr>
          <w:rFonts w:ascii="Times New Roman" w:eastAsia="Times New Roman" w:hAnsi="Times New Roman" w:cs="Times New Roman"/>
          <w:i/>
          <w:color w:val="222222"/>
          <w:sz w:val="28"/>
          <w:szCs w:val="28"/>
        </w:rPr>
        <w:t>International Journal of Man-machine studies</w:t>
      </w:r>
      <w:r w:rsidRPr="0008451E">
        <w:rPr>
          <w:rFonts w:ascii="Times New Roman" w:hAnsi="Times New Roman" w:cs="Times New Roman"/>
          <w:color w:val="222222"/>
          <w:sz w:val="28"/>
          <w:szCs w:val="28"/>
        </w:rPr>
        <w:t xml:space="preserve">, </w:t>
      </w:r>
      <w:r w:rsidRPr="0008451E">
        <w:rPr>
          <w:rFonts w:ascii="Times New Roman" w:eastAsia="Times New Roman" w:hAnsi="Times New Roman" w:cs="Times New Roman"/>
          <w:i/>
          <w:color w:val="222222"/>
          <w:sz w:val="28"/>
          <w:szCs w:val="28"/>
        </w:rPr>
        <w:t>38</w:t>
      </w:r>
      <w:r w:rsidRPr="0008451E">
        <w:rPr>
          <w:rFonts w:ascii="Times New Roman" w:hAnsi="Times New Roman" w:cs="Times New Roman"/>
          <w:color w:val="222222"/>
          <w:sz w:val="28"/>
          <w:szCs w:val="28"/>
        </w:rPr>
        <w:t>(4),</w:t>
      </w:r>
      <w:r w:rsidR="005B0864">
        <w:rPr>
          <w:rFonts w:ascii="Times New Roman" w:hAnsi="Times New Roman" w:cs="Times New Roman"/>
          <w:color w:val="222222"/>
          <w:sz w:val="28"/>
          <w:szCs w:val="28"/>
        </w:rPr>
        <w:t xml:space="preserve"> </w:t>
      </w:r>
      <w:r w:rsidRPr="0008451E">
        <w:rPr>
          <w:rFonts w:ascii="Times New Roman" w:hAnsi="Times New Roman" w:cs="Times New Roman"/>
          <w:color w:val="222222"/>
          <w:sz w:val="28"/>
          <w:szCs w:val="28"/>
        </w:rPr>
        <w:t>587-605.</w:t>
      </w:r>
      <w:r w:rsidRPr="0008451E">
        <w:rPr>
          <w:rFonts w:ascii="Times New Roman" w:hAnsi="Times New Roman" w:cs="Times New Roman"/>
          <w:sz w:val="28"/>
          <w:szCs w:val="28"/>
        </w:rPr>
        <w:t xml:space="preserve"> </w:t>
      </w:r>
    </w:p>
    <w:p w14:paraId="40A5358A" w14:textId="75D48E40" w:rsidR="0008451E" w:rsidRPr="0008451E" w:rsidRDefault="0008451E" w:rsidP="00FA3712">
      <w:pPr>
        <w:spacing w:before="240" w:after="0" w:line="240" w:lineRule="auto"/>
        <w:ind w:left="720" w:hanging="720"/>
        <w:jc w:val="both"/>
        <w:rPr>
          <w:rFonts w:ascii="Times New Roman" w:hAnsi="Times New Roman" w:cs="Times New Roman"/>
          <w:sz w:val="28"/>
          <w:szCs w:val="28"/>
        </w:rPr>
      </w:pPr>
      <w:r w:rsidRPr="0008451E">
        <w:rPr>
          <w:rFonts w:ascii="Times New Roman" w:hAnsi="Times New Roman" w:cs="Times New Roman"/>
          <w:color w:val="222222"/>
          <w:sz w:val="28"/>
          <w:szCs w:val="28"/>
        </w:rPr>
        <w:t xml:space="preserve">Samuel, J. &amp; Adeniyi, S. (2015). Low vs. high-fidelity prototyping debate. </w:t>
      </w:r>
      <w:r w:rsidRPr="0008451E">
        <w:rPr>
          <w:rFonts w:ascii="Times New Roman" w:eastAsia="Times New Roman" w:hAnsi="Times New Roman" w:cs="Times New Roman"/>
          <w:i/>
          <w:color w:val="222222"/>
          <w:sz w:val="28"/>
          <w:szCs w:val="28"/>
        </w:rPr>
        <w:t>interactions</w:t>
      </w:r>
      <w:r w:rsidRPr="0008451E">
        <w:rPr>
          <w:rFonts w:ascii="Times New Roman" w:hAnsi="Times New Roman" w:cs="Times New Roman"/>
          <w:color w:val="222222"/>
          <w:sz w:val="28"/>
          <w:szCs w:val="28"/>
        </w:rPr>
        <w:t xml:space="preserve">, </w:t>
      </w:r>
      <w:r w:rsidRPr="0008451E">
        <w:rPr>
          <w:rFonts w:ascii="Times New Roman" w:eastAsia="Times New Roman" w:hAnsi="Times New Roman" w:cs="Times New Roman"/>
          <w:i/>
          <w:color w:val="222222"/>
          <w:sz w:val="28"/>
          <w:szCs w:val="28"/>
        </w:rPr>
        <w:t>3</w:t>
      </w:r>
      <w:r w:rsidRPr="0008451E">
        <w:rPr>
          <w:rFonts w:ascii="Times New Roman" w:hAnsi="Times New Roman" w:cs="Times New Roman"/>
          <w:color w:val="222222"/>
          <w:sz w:val="28"/>
          <w:szCs w:val="28"/>
        </w:rPr>
        <w:t>(1), 76-85.</w:t>
      </w:r>
      <w:r w:rsidRPr="0008451E">
        <w:rPr>
          <w:rFonts w:ascii="Times New Roman" w:hAnsi="Times New Roman" w:cs="Times New Roman"/>
          <w:sz w:val="28"/>
          <w:szCs w:val="28"/>
        </w:rPr>
        <w:t xml:space="preserve"> </w:t>
      </w:r>
    </w:p>
    <w:p w14:paraId="1D03B80A" w14:textId="06E7DB7A" w:rsidR="0008451E" w:rsidRPr="0008451E" w:rsidRDefault="0008451E" w:rsidP="00FA3712">
      <w:pPr>
        <w:spacing w:before="240" w:after="0" w:line="240" w:lineRule="auto"/>
        <w:ind w:left="720" w:hanging="720"/>
        <w:jc w:val="both"/>
        <w:rPr>
          <w:rFonts w:ascii="Times New Roman" w:hAnsi="Times New Roman" w:cs="Times New Roman"/>
          <w:sz w:val="28"/>
          <w:szCs w:val="28"/>
        </w:rPr>
      </w:pPr>
      <w:r w:rsidRPr="0008451E">
        <w:rPr>
          <w:rFonts w:ascii="Times New Roman" w:hAnsi="Times New Roman" w:cs="Times New Roman"/>
          <w:color w:val="222222"/>
          <w:sz w:val="28"/>
          <w:szCs w:val="28"/>
        </w:rPr>
        <w:t xml:space="preserve">Van, G. &amp; </w:t>
      </w:r>
      <w:proofErr w:type="spellStart"/>
      <w:r w:rsidRPr="0008451E">
        <w:rPr>
          <w:rFonts w:ascii="Times New Roman" w:hAnsi="Times New Roman" w:cs="Times New Roman"/>
          <w:color w:val="222222"/>
          <w:sz w:val="28"/>
          <w:szCs w:val="28"/>
        </w:rPr>
        <w:t>Melguizo</w:t>
      </w:r>
      <w:proofErr w:type="spellEnd"/>
      <w:r w:rsidRPr="0008451E">
        <w:rPr>
          <w:rFonts w:ascii="Times New Roman" w:hAnsi="Times New Roman" w:cs="Times New Roman"/>
          <w:color w:val="222222"/>
          <w:sz w:val="28"/>
          <w:szCs w:val="28"/>
        </w:rPr>
        <w:t xml:space="preserve">, M. (2002). Mental models. In </w:t>
      </w:r>
      <w:r w:rsidRPr="0008451E">
        <w:rPr>
          <w:rFonts w:ascii="Times New Roman" w:eastAsia="Times New Roman" w:hAnsi="Times New Roman" w:cs="Times New Roman"/>
          <w:i/>
          <w:color w:val="222222"/>
          <w:sz w:val="28"/>
          <w:szCs w:val="28"/>
        </w:rPr>
        <w:t>The human</w:t>
      </w:r>
      <w:r w:rsidR="00FE2990">
        <w:rPr>
          <w:rFonts w:ascii="Times New Roman" w:eastAsia="Times New Roman" w:hAnsi="Times New Roman" w:cs="Times New Roman"/>
          <w:i/>
          <w:color w:val="222222"/>
          <w:sz w:val="28"/>
          <w:szCs w:val="28"/>
        </w:rPr>
        <w:t xml:space="preserve"> </w:t>
      </w:r>
      <w:r w:rsidRPr="0008451E">
        <w:rPr>
          <w:rFonts w:ascii="Times New Roman" w:eastAsia="Times New Roman" w:hAnsi="Times New Roman" w:cs="Times New Roman"/>
          <w:i/>
          <w:color w:val="222222"/>
          <w:sz w:val="28"/>
          <w:szCs w:val="28"/>
        </w:rPr>
        <w:t>computer interaction handbook: Fundamentals, evolving technologies and emerging applications</w:t>
      </w:r>
      <w:r w:rsidRPr="0008451E">
        <w:rPr>
          <w:rFonts w:ascii="Times New Roman" w:hAnsi="Times New Roman" w:cs="Times New Roman"/>
          <w:color w:val="222222"/>
          <w:sz w:val="28"/>
          <w:szCs w:val="28"/>
        </w:rPr>
        <w:t xml:space="preserve"> (52-80).</w:t>
      </w:r>
      <w:r w:rsidRPr="0008451E">
        <w:rPr>
          <w:rFonts w:ascii="Times New Roman" w:hAnsi="Times New Roman" w:cs="Times New Roman"/>
          <w:sz w:val="28"/>
          <w:szCs w:val="28"/>
        </w:rPr>
        <w:t xml:space="preserve"> </w:t>
      </w:r>
    </w:p>
    <w:p w14:paraId="69885E40" w14:textId="628C62B6" w:rsidR="00DE4BAD" w:rsidRPr="00BA3629" w:rsidRDefault="0008451E" w:rsidP="00FA3712">
      <w:pPr>
        <w:spacing w:before="240" w:after="0" w:line="240" w:lineRule="auto"/>
        <w:ind w:left="720" w:hanging="720"/>
        <w:jc w:val="both"/>
        <w:rPr>
          <w:rFonts w:ascii="Times New Roman" w:hAnsi="Times New Roman" w:cs="Times New Roman"/>
          <w:sz w:val="28"/>
          <w:szCs w:val="28"/>
        </w:rPr>
      </w:pPr>
      <w:r w:rsidRPr="0008451E">
        <w:rPr>
          <w:rFonts w:ascii="Times New Roman" w:hAnsi="Times New Roman" w:cs="Times New Roman"/>
          <w:color w:val="222222"/>
          <w:sz w:val="28"/>
          <w:szCs w:val="28"/>
        </w:rPr>
        <w:t xml:space="preserve">Zhang, V. (2006). Paper prototyping-what is it good for? A comparison of paper-and computer-based low fidelity prototyping. In </w:t>
      </w:r>
      <w:r w:rsidRPr="0008451E">
        <w:rPr>
          <w:rFonts w:ascii="Times New Roman" w:eastAsia="Times New Roman" w:hAnsi="Times New Roman" w:cs="Times New Roman"/>
          <w:i/>
          <w:color w:val="222222"/>
          <w:sz w:val="28"/>
          <w:szCs w:val="28"/>
        </w:rPr>
        <w:t>CHI'03 extended abstracts on Human factors in computing systems</w:t>
      </w:r>
      <w:r w:rsidRPr="0008451E">
        <w:rPr>
          <w:rFonts w:ascii="Times New Roman" w:hAnsi="Times New Roman" w:cs="Times New Roman"/>
          <w:color w:val="222222"/>
          <w:sz w:val="28"/>
          <w:szCs w:val="28"/>
        </w:rPr>
        <w:t xml:space="preserve"> (778-779).</w:t>
      </w:r>
      <w:r w:rsidRPr="0008451E">
        <w:rPr>
          <w:rFonts w:ascii="Times New Roman" w:hAnsi="Times New Roman" w:cs="Times New Roman"/>
          <w:sz w:val="28"/>
          <w:szCs w:val="28"/>
        </w:rPr>
        <w:t xml:space="preserve"> </w:t>
      </w:r>
    </w:p>
    <w:sectPr w:rsidR="00DE4BAD" w:rsidRPr="00BA3629" w:rsidSect="0065577B">
      <w:footerReference w:type="default" r:id="rId9"/>
      <w:pgSz w:w="11906" w:h="16838" w:code="9"/>
      <w:pgMar w:top="1440" w:right="1106"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84B47" w14:textId="77777777" w:rsidR="006B7506" w:rsidRDefault="006B7506" w:rsidP="00282C9A">
      <w:pPr>
        <w:spacing w:after="0" w:line="240" w:lineRule="auto"/>
      </w:pPr>
      <w:r>
        <w:separator/>
      </w:r>
    </w:p>
  </w:endnote>
  <w:endnote w:type="continuationSeparator" w:id="0">
    <w:p w14:paraId="205039FE" w14:textId="77777777" w:rsidR="006B7506" w:rsidRDefault="006B7506" w:rsidP="00282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8339589"/>
      <w:docPartObj>
        <w:docPartGallery w:val="Page Numbers (Bottom of Page)"/>
        <w:docPartUnique/>
      </w:docPartObj>
    </w:sdtPr>
    <w:sdtEndPr>
      <w:rPr>
        <w:noProof/>
      </w:rPr>
    </w:sdtEndPr>
    <w:sdtContent>
      <w:p w14:paraId="6F283744" w14:textId="6354BBC0" w:rsidR="00282C9A" w:rsidRDefault="00282C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C2950C" w14:textId="77777777" w:rsidR="00282C9A" w:rsidRDefault="00282C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CB0EB" w14:textId="77777777" w:rsidR="006B7506" w:rsidRDefault="006B7506" w:rsidP="00282C9A">
      <w:pPr>
        <w:spacing w:after="0" w:line="240" w:lineRule="auto"/>
      </w:pPr>
      <w:r>
        <w:separator/>
      </w:r>
    </w:p>
  </w:footnote>
  <w:footnote w:type="continuationSeparator" w:id="0">
    <w:p w14:paraId="2C3ADE9B" w14:textId="77777777" w:rsidR="006B7506" w:rsidRDefault="006B7506" w:rsidP="00282C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76F50"/>
    <w:multiLevelType w:val="hybridMultilevel"/>
    <w:tmpl w:val="3D16E5D2"/>
    <w:lvl w:ilvl="0" w:tplc="3C6681EA">
      <w:start w:val="1"/>
      <w:numFmt w:val="bullet"/>
      <w:lvlText w:val="•"/>
      <w:lvlJc w:val="left"/>
      <w:pPr>
        <w:ind w:left="3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F27188">
      <w:start w:val="1"/>
      <w:numFmt w:val="bullet"/>
      <w:lvlText w:val="o"/>
      <w:lvlJc w:val="left"/>
      <w:pPr>
        <w:ind w:left="11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00869B6">
      <w:start w:val="1"/>
      <w:numFmt w:val="bullet"/>
      <w:lvlText w:val="▪"/>
      <w:lvlJc w:val="left"/>
      <w:pPr>
        <w:ind w:left="18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F5C459C">
      <w:start w:val="1"/>
      <w:numFmt w:val="bullet"/>
      <w:lvlText w:val="•"/>
      <w:lvlJc w:val="left"/>
      <w:pPr>
        <w:ind w:left="25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D4A36E">
      <w:start w:val="1"/>
      <w:numFmt w:val="bullet"/>
      <w:lvlText w:val="o"/>
      <w:lvlJc w:val="left"/>
      <w:pPr>
        <w:ind w:left="32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5D8438C">
      <w:start w:val="1"/>
      <w:numFmt w:val="bullet"/>
      <w:lvlText w:val="▪"/>
      <w:lvlJc w:val="left"/>
      <w:pPr>
        <w:ind w:left="39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C6675B0">
      <w:start w:val="1"/>
      <w:numFmt w:val="bullet"/>
      <w:lvlText w:val="•"/>
      <w:lvlJc w:val="left"/>
      <w:pPr>
        <w:ind w:left="47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AE68D2">
      <w:start w:val="1"/>
      <w:numFmt w:val="bullet"/>
      <w:lvlText w:val="o"/>
      <w:lvlJc w:val="left"/>
      <w:pPr>
        <w:ind w:left="54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2945C7A">
      <w:start w:val="1"/>
      <w:numFmt w:val="bullet"/>
      <w:lvlText w:val="▪"/>
      <w:lvlJc w:val="left"/>
      <w:pPr>
        <w:ind w:left="61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8C0379"/>
    <w:multiLevelType w:val="hybridMultilevel"/>
    <w:tmpl w:val="B96615BA"/>
    <w:lvl w:ilvl="0" w:tplc="CFDCAB1A">
      <w:start w:val="9"/>
      <w:numFmt w:val="upperRoman"/>
      <w:lvlText w:val="%1."/>
      <w:lvlJc w:val="left"/>
      <w:pPr>
        <w:ind w:left="16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126B4DA">
      <w:start w:val="1"/>
      <w:numFmt w:val="lowerLetter"/>
      <w:lvlText w:val="%2"/>
      <w:lvlJc w:val="left"/>
      <w:pPr>
        <w:ind w:left="21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738C4D4">
      <w:start w:val="1"/>
      <w:numFmt w:val="lowerRoman"/>
      <w:lvlText w:val="%3"/>
      <w:lvlJc w:val="left"/>
      <w:pPr>
        <w:ind w:left="28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544B70C">
      <w:start w:val="1"/>
      <w:numFmt w:val="decimal"/>
      <w:lvlText w:val="%4"/>
      <w:lvlJc w:val="left"/>
      <w:pPr>
        <w:ind w:left="35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000CA00">
      <w:start w:val="1"/>
      <w:numFmt w:val="lowerLetter"/>
      <w:lvlText w:val="%5"/>
      <w:lvlJc w:val="left"/>
      <w:pPr>
        <w:ind w:left="43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EE0F1C2">
      <w:start w:val="1"/>
      <w:numFmt w:val="lowerRoman"/>
      <w:lvlText w:val="%6"/>
      <w:lvlJc w:val="left"/>
      <w:pPr>
        <w:ind w:left="50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D206250">
      <w:start w:val="1"/>
      <w:numFmt w:val="decimal"/>
      <w:lvlText w:val="%7"/>
      <w:lvlJc w:val="left"/>
      <w:pPr>
        <w:ind w:left="57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EA6031E">
      <w:start w:val="1"/>
      <w:numFmt w:val="lowerLetter"/>
      <w:lvlText w:val="%8"/>
      <w:lvlJc w:val="left"/>
      <w:pPr>
        <w:ind w:left="64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86A2F4C">
      <w:start w:val="1"/>
      <w:numFmt w:val="lowerRoman"/>
      <w:lvlText w:val="%9"/>
      <w:lvlJc w:val="left"/>
      <w:pPr>
        <w:ind w:left="71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D16710B"/>
    <w:multiLevelType w:val="hybridMultilevel"/>
    <w:tmpl w:val="F6907A4C"/>
    <w:lvl w:ilvl="0" w:tplc="0409001B">
      <w:start w:val="1"/>
      <w:numFmt w:val="lowerRoman"/>
      <w:lvlText w:val="%1."/>
      <w:lvlJc w:val="right"/>
      <w:pPr>
        <w:ind w:left="394"/>
      </w:pPr>
      <w:rPr>
        <w:b w:val="0"/>
        <w:i w:val="0"/>
        <w:strike w:val="0"/>
        <w:dstrike w:val="0"/>
        <w:color w:val="000000"/>
        <w:sz w:val="24"/>
        <w:szCs w:val="24"/>
        <w:u w:val="none" w:color="000000"/>
        <w:bdr w:val="none" w:sz="0" w:space="0" w:color="auto"/>
        <w:shd w:val="clear" w:color="auto" w:fill="auto"/>
        <w:vertAlign w:val="baseline"/>
      </w:rPr>
    </w:lvl>
    <w:lvl w:ilvl="1" w:tplc="4CF27188">
      <w:start w:val="1"/>
      <w:numFmt w:val="bullet"/>
      <w:lvlText w:val="o"/>
      <w:lvlJc w:val="left"/>
      <w:pPr>
        <w:ind w:left="11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00869B6">
      <w:start w:val="1"/>
      <w:numFmt w:val="bullet"/>
      <w:lvlText w:val="▪"/>
      <w:lvlJc w:val="left"/>
      <w:pPr>
        <w:ind w:left="18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F5C459C">
      <w:start w:val="1"/>
      <w:numFmt w:val="bullet"/>
      <w:lvlText w:val="•"/>
      <w:lvlJc w:val="left"/>
      <w:pPr>
        <w:ind w:left="25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D4A36E">
      <w:start w:val="1"/>
      <w:numFmt w:val="bullet"/>
      <w:lvlText w:val="o"/>
      <w:lvlJc w:val="left"/>
      <w:pPr>
        <w:ind w:left="32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5D8438C">
      <w:start w:val="1"/>
      <w:numFmt w:val="bullet"/>
      <w:lvlText w:val="▪"/>
      <w:lvlJc w:val="left"/>
      <w:pPr>
        <w:ind w:left="39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C6675B0">
      <w:start w:val="1"/>
      <w:numFmt w:val="bullet"/>
      <w:lvlText w:val="•"/>
      <w:lvlJc w:val="left"/>
      <w:pPr>
        <w:ind w:left="47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AE68D2">
      <w:start w:val="1"/>
      <w:numFmt w:val="bullet"/>
      <w:lvlText w:val="o"/>
      <w:lvlJc w:val="left"/>
      <w:pPr>
        <w:ind w:left="54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2945C7A">
      <w:start w:val="1"/>
      <w:numFmt w:val="bullet"/>
      <w:lvlText w:val="▪"/>
      <w:lvlJc w:val="left"/>
      <w:pPr>
        <w:ind w:left="61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A4D5F36"/>
    <w:multiLevelType w:val="hybridMultilevel"/>
    <w:tmpl w:val="C2EA2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E2534"/>
    <w:multiLevelType w:val="hybridMultilevel"/>
    <w:tmpl w:val="C722E0C6"/>
    <w:lvl w:ilvl="0" w:tplc="A8F2D370">
      <w:start w:val="1"/>
      <w:numFmt w:val="decimal"/>
      <w:lvlText w:val="[%1]"/>
      <w:lvlJc w:val="left"/>
      <w:pPr>
        <w:ind w:left="17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BACB0E6">
      <w:start w:val="1"/>
      <w:numFmt w:val="lowerLetter"/>
      <w:lvlText w:val="%2"/>
      <w:lvlJc w:val="left"/>
      <w:pPr>
        <w:ind w:left="21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7441602">
      <w:start w:val="1"/>
      <w:numFmt w:val="lowerRoman"/>
      <w:lvlText w:val="%3"/>
      <w:lvlJc w:val="left"/>
      <w:pPr>
        <w:ind w:left="28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DC645F0">
      <w:start w:val="1"/>
      <w:numFmt w:val="decimal"/>
      <w:lvlText w:val="%4"/>
      <w:lvlJc w:val="left"/>
      <w:pPr>
        <w:ind w:left="35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B88ABAE">
      <w:start w:val="1"/>
      <w:numFmt w:val="lowerLetter"/>
      <w:lvlText w:val="%5"/>
      <w:lvlJc w:val="left"/>
      <w:pPr>
        <w:ind w:left="42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F5A63B2">
      <w:start w:val="1"/>
      <w:numFmt w:val="lowerRoman"/>
      <w:lvlText w:val="%6"/>
      <w:lvlJc w:val="left"/>
      <w:pPr>
        <w:ind w:left="49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3A6BF46">
      <w:start w:val="1"/>
      <w:numFmt w:val="decimal"/>
      <w:lvlText w:val="%7"/>
      <w:lvlJc w:val="left"/>
      <w:pPr>
        <w:ind w:left="5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518425E">
      <w:start w:val="1"/>
      <w:numFmt w:val="lowerLetter"/>
      <w:lvlText w:val="%8"/>
      <w:lvlJc w:val="left"/>
      <w:pPr>
        <w:ind w:left="6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04E9B64">
      <w:start w:val="1"/>
      <w:numFmt w:val="lowerRoman"/>
      <w:lvlText w:val="%9"/>
      <w:lvlJc w:val="left"/>
      <w:pPr>
        <w:ind w:left="71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763600F"/>
    <w:multiLevelType w:val="hybridMultilevel"/>
    <w:tmpl w:val="B76C4E4A"/>
    <w:lvl w:ilvl="0" w:tplc="EDF2EABA">
      <w:start w:val="8"/>
      <w:numFmt w:val="decimal"/>
      <w:lvlText w:val="[%1]"/>
      <w:lvlJc w:val="left"/>
      <w:pPr>
        <w:ind w:left="8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B34C55E">
      <w:start w:val="1"/>
      <w:numFmt w:val="lowerLetter"/>
      <w:lvlText w:val="%2"/>
      <w:lvlJc w:val="left"/>
      <w:pPr>
        <w:ind w:left="11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930E0AE">
      <w:start w:val="1"/>
      <w:numFmt w:val="lowerRoman"/>
      <w:lvlText w:val="%3"/>
      <w:lvlJc w:val="left"/>
      <w:pPr>
        <w:ind w:left="18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810BF86">
      <w:start w:val="1"/>
      <w:numFmt w:val="decimal"/>
      <w:lvlText w:val="%4"/>
      <w:lvlJc w:val="left"/>
      <w:pPr>
        <w:ind w:left="26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94812F8">
      <w:start w:val="1"/>
      <w:numFmt w:val="lowerLetter"/>
      <w:lvlText w:val="%5"/>
      <w:lvlJc w:val="left"/>
      <w:pPr>
        <w:ind w:left="33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10E5398">
      <w:start w:val="1"/>
      <w:numFmt w:val="lowerRoman"/>
      <w:lvlText w:val="%6"/>
      <w:lvlJc w:val="left"/>
      <w:pPr>
        <w:ind w:left="40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46EDCC8">
      <w:start w:val="1"/>
      <w:numFmt w:val="decimal"/>
      <w:lvlText w:val="%7"/>
      <w:lvlJc w:val="left"/>
      <w:pPr>
        <w:ind w:left="47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C3642F2">
      <w:start w:val="1"/>
      <w:numFmt w:val="lowerLetter"/>
      <w:lvlText w:val="%8"/>
      <w:lvlJc w:val="left"/>
      <w:pPr>
        <w:ind w:left="54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8568E12">
      <w:start w:val="1"/>
      <w:numFmt w:val="lowerRoman"/>
      <w:lvlText w:val="%9"/>
      <w:lvlJc w:val="left"/>
      <w:pPr>
        <w:ind w:left="62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BAD"/>
    <w:rsid w:val="00042717"/>
    <w:rsid w:val="00070676"/>
    <w:rsid w:val="0008451E"/>
    <w:rsid w:val="00117066"/>
    <w:rsid w:val="0022057C"/>
    <w:rsid w:val="00282C9A"/>
    <w:rsid w:val="002F2344"/>
    <w:rsid w:val="003D559C"/>
    <w:rsid w:val="003F0E29"/>
    <w:rsid w:val="005871ED"/>
    <w:rsid w:val="005B0864"/>
    <w:rsid w:val="0060730F"/>
    <w:rsid w:val="00615A2A"/>
    <w:rsid w:val="0065577B"/>
    <w:rsid w:val="00665A14"/>
    <w:rsid w:val="006B7506"/>
    <w:rsid w:val="00726CDA"/>
    <w:rsid w:val="0082751E"/>
    <w:rsid w:val="00874CF6"/>
    <w:rsid w:val="008F7B22"/>
    <w:rsid w:val="00A63BEF"/>
    <w:rsid w:val="00AB281F"/>
    <w:rsid w:val="00AF6589"/>
    <w:rsid w:val="00BA3629"/>
    <w:rsid w:val="00C55C82"/>
    <w:rsid w:val="00DE4BAD"/>
    <w:rsid w:val="00EC1CBC"/>
    <w:rsid w:val="00F62186"/>
    <w:rsid w:val="00FA3712"/>
    <w:rsid w:val="00FE2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3B0C6"/>
  <w15:chartTrackingRefBased/>
  <w15:docId w15:val="{409E362B-516A-43FB-B51E-657057B42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26CDA"/>
    <w:pPr>
      <w:keepNext/>
      <w:keepLines/>
      <w:spacing w:before="240" w:after="0" w:line="360" w:lineRule="auto"/>
      <w:ind w:left="10" w:right="339" w:hanging="10"/>
      <w:jc w:val="both"/>
      <w:outlineLvl w:val="0"/>
    </w:pPr>
    <w:rPr>
      <w:rFonts w:ascii="Times New Roman" w:eastAsiaTheme="majorEastAsia" w:hAnsi="Times New Roman" w:cs="Times New Roman"/>
      <w:b/>
      <w:caps/>
      <w:sz w:val="28"/>
      <w:szCs w:val="28"/>
    </w:rPr>
  </w:style>
  <w:style w:type="paragraph" w:styleId="Heading2">
    <w:name w:val="heading 2"/>
    <w:basedOn w:val="Normal"/>
    <w:next w:val="Normal"/>
    <w:link w:val="Heading2Char"/>
    <w:autoRedefine/>
    <w:uiPriority w:val="9"/>
    <w:unhideWhenUsed/>
    <w:qFormat/>
    <w:rsid w:val="00A63BEF"/>
    <w:pPr>
      <w:keepNext/>
      <w:keepLines/>
      <w:tabs>
        <w:tab w:val="center" w:pos="1453"/>
      </w:tabs>
      <w:spacing w:before="40" w:after="0" w:line="360" w:lineRule="auto"/>
      <w:ind w:left="-15"/>
      <w:jc w:val="both"/>
      <w:outlineLvl w:val="1"/>
    </w:pPr>
    <w:rPr>
      <w:rFonts w:ascii="Times New Roman" w:eastAsiaTheme="majorEastAsia" w:hAnsi="Times New Roman" w:cs="Times New Roman"/>
      <w:b/>
      <w:caps/>
      <w:sz w:val="28"/>
      <w:szCs w:val="28"/>
    </w:rPr>
  </w:style>
  <w:style w:type="paragraph" w:styleId="Heading3">
    <w:name w:val="heading 3"/>
    <w:basedOn w:val="Normal"/>
    <w:next w:val="Normal"/>
    <w:link w:val="Heading3Char"/>
    <w:autoRedefine/>
    <w:uiPriority w:val="9"/>
    <w:unhideWhenUsed/>
    <w:qFormat/>
    <w:rsid w:val="003D559C"/>
    <w:pPr>
      <w:keepNext/>
      <w:keepLines/>
      <w:spacing w:before="40" w:after="0" w:line="360" w:lineRule="auto"/>
      <w:ind w:left="10" w:hanging="10"/>
      <w:jc w:val="both"/>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autoRedefine/>
    <w:uiPriority w:val="9"/>
    <w:semiHidden/>
    <w:unhideWhenUsed/>
    <w:qFormat/>
    <w:rsid w:val="00EC1CBC"/>
    <w:pPr>
      <w:keepNext/>
      <w:keepLines/>
      <w:spacing w:before="40" w:after="0"/>
      <w:outlineLvl w:val="3"/>
    </w:pPr>
    <w:rPr>
      <w:rFonts w:ascii="Times New Roman" w:eastAsiaTheme="majorEastAsia" w:hAnsi="Times New Roman" w:cstheme="majorBidi"/>
      <w:b/>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CDA"/>
    <w:rPr>
      <w:rFonts w:ascii="Times New Roman" w:eastAsiaTheme="majorEastAsia" w:hAnsi="Times New Roman" w:cs="Times New Roman"/>
      <w:b/>
      <w:caps/>
      <w:sz w:val="28"/>
      <w:szCs w:val="28"/>
    </w:rPr>
  </w:style>
  <w:style w:type="character" w:customStyle="1" w:styleId="Heading2Char">
    <w:name w:val="Heading 2 Char"/>
    <w:basedOn w:val="DefaultParagraphFont"/>
    <w:link w:val="Heading2"/>
    <w:uiPriority w:val="9"/>
    <w:rsid w:val="00A63BEF"/>
    <w:rPr>
      <w:rFonts w:ascii="Times New Roman" w:eastAsiaTheme="majorEastAsia" w:hAnsi="Times New Roman" w:cs="Times New Roman"/>
      <w:b/>
      <w:caps/>
      <w:sz w:val="28"/>
      <w:szCs w:val="28"/>
    </w:rPr>
  </w:style>
  <w:style w:type="character" w:customStyle="1" w:styleId="Heading3Char">
    <w:name w:val="Heading 3 Char"/>
    <w:basedOn w:val="DefaultParagraphFont"/>
    <w:link w:val="Heading3"/>
    <w:uiPriority w:val="9"/>
    <w:rsid w:val="003D559C"/>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EC1CBC"/>
    <w:rPr>
      <w:rFonts w:ascii="Times New Roman" w:eastAsiaTheme="majorEastAsia" w:hAnsi="Times New Roman" w:cstheme="majorBidi"/>
      <w:b/>
      <w:i/>
      <w:iCs/>
      <w:sz w:val="28"/>
    </w:rPr>
  </w:style>
  <w:style w:type="paragraph" w:styleId="ListParagraph">
    <w:name w:val="List Paragraph"/>
    <w:basedOn w:val="Normal"/>
    <w:uiPriority w:val="34"/>
    <w:qFormat/>
    <w:rsid w:val="00DE4BAD"/>
    <w:pPr>
      <w:ind w:left="720"/>
      <w:contextualSpacing/>
    </w:pPr>
  </w:style>
  <w:style w:type="paragraph" w:styleId="Header">
    <w:name w:val="header"/>
    <w:basedOn w:val="Normal"/>
    <w:link w:val="HeaderChar"/>
    <w:uiPriority w:val="99"/>
    <w:unhideWhenUsed/>
    <w:rsid w:val="00282C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C9A"/>
  </w:style>
  <w:style w:type="paragraph" w:styleId="Footer">
    <w:name w:val="footer"/>
    <w:basedOn w:val="Normal"/>
    <w:link w:val="FooterChar"/>
    <w:uiPriority w:val="99"/>
    <w:unhideWhenUsed/>
    <w:rsid w:val="00282C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C9A"/>
  </w:style>
  <w:style w:type="paragraph" w:styleId="BalloonText">
    <w:name w:val="Balloon Text"/>
    <w:basedOn w:val="Normal"/>
    <w:link w:val="BalloonTextChar"/>
    <w:uiPriority w:val="99"/>
    <w:semiHidden/>
    <w:unhideWhenUsed/>
    <w:rsid w:val="00FE29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9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761298">
      <w:bodyDiv w:val="1"/>
      <w:marLeft w:val="0"/>
      <w:marRight w:val="0"/>
      <w:marTop w:val="0"/>
      <w:marBottom w:val="0"/>
      <w:divBdr>
        <w:top w:val="none" w:sz="0" w:space="0" w:color="auto"/>
        <w:left w:val="none" w:sz="0" w:space="0" w:color="auto"/>
        <w:bottom w:val="none" w:sz="0" w:space="0" w:color="auto"/>
        <w:right w:val="none" w:sz="0" w:space="0" w:color="auto"/>
      </w:divBdr>
    </w:div>
    <w:div w:id="637030170">
      <w:bodyDiv w:val="1"/>
      <w:marLeft w:val="0"/>
      <w:marRight w:val="0"/>
      <w:marTop w:val="0"/>
      <w:marBottom w:val="0"/>
      <w:divBdr>
        <w:top w:val="none" w:sz="0" w:space="0" w:color="auto"/>
        <w:left w:val="none" w:sz="0" w:space="0" w:color="auto"/>
        <w:bottom w:val="none" w:sz="0" w:space="0" w:color="auto"/>
        <w:right w:val="none" w:sz="0" w:space="0" w:color="auto"/>
      </w:divBdr>
    </w:div>
    <w:div w:id="100810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10</Pages>
  <Words>2001</Words>
  <Characters>11407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13</cp:revision>
  <cp:lastPrinted>2021-12-03T15:00:00Z</cp:lastPrinted>
  <dcterms:created xsi:type="dcterms:W3CDTF">2021-11-16T05:23:00Z</dcterms:created>
  <dcterms:modified xsi:type="dcterms:W3CDTF">2021-12-03T15:00:00Z</dcterms:modified>
</cp:coreProperties>
</file>