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63EE1" w14:textId="77777777" w:rsidR="00E77D60" w:rsidRPr="00E77D60" w:rsidRDefault="00E77D60" w:rsidP="00E77D6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28"/>
          <w:szCs w:val="28"/>
        </w:rPr>
      </w:pPr>
      <w:r w:rsidRPr="00E77D60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28"/>
          <w:szCs w:val="28"/>
        </w:rPr>
        <w:t>Night Vision Technology</w:t>
      </w:r>
    </w:p>
    <w:p w14:paraId="46B72391" w14:textId="77777777" w:rsidR="00E77D60" w:rsidRPr="00E77D60" w:rsidRDefault="00E77D60" w:rsidP="00E77D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DC45BE" w14:textId="3B39809A" w:rsidR="00E77D60" w:rsidRPr="00E77D60" w:rsidRDefault="00E77D60" w:rsidP="00E77D60">
      <w:pPr>
        <w:spacing w:after="0" w:line="240" w:lineRule="auto"/>
        <w:jc w:val="both"/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</w:pPr>
      <w:r w:rsidRPr="00E77D60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</w:rPr>
        <w:t>Abstract</w:t>
      </w:r>
    </w:p>
    <w:p w14:paraId="6F6C8295" w14:textId="77777777" w:rsidR="00E77D60" w:rsidRPr="00E77D60" w:rsidRDefault="00E77D60" w:rsidP="00E77D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DA7202" w14:textId="3EBB8712" w:rsidR="00E77D60" w:rsidRPr="00E77D60" w:rsidRDefault="00E77D60" w:rsidP="00E77D6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bookmarkStart w:id="0" w:name="_GoBack"/>
      <w:r w:rsidRPr="00E77D6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Night vision is the ability to see in low light conditions. Whether by biological or technological means, night vision is made possible by a combination of two approaches: sufficient spectral range, and sufficient intensity range. Humans have poor night vision compared to many animals, in part because the human eye lacks a tapetum lucidum.</w:t>
      </w:r>
    </w:p>
    <w:bookmarkEnd w:id="0"/>
    <w:p w14:paraId="1BF7DCAE" w14:textId="77777777" w:rsidR="00F62186" w:rsidRPr="00E77D60" w:rsidRDefault="00F62186" w:rsidP="00E77D60">
      <w:pPr>
        <w:rPr>
          <w:rFonts w:ascii="Times New Roman" w:hAnsi="Times New Roman" w:cs="Times New Roman"/>
          <w:sz w:val="28"/>
          <w:szCs w:val="28"/>
        </w:rPr>
      </w:pPr>
    </w:p>
    <w:sectPr w:rsidR="00F62186" w:rsidRPr="00E7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60"/>
    <w:rsid w:val="003D559C"/>
    <w:rsid w:val="00E77D60"/>
    <w:rsid w:val="00EC1CBC"/>
    <w:rsid w:val="00F6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69B0"/>
  <w15:chartTrackingRefBased/>
  <w15:docId w15:val="{E3A9AD05-8692-4A89-ACA9-0F67B3D1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559C"/>
    <w:pPr>
      <w:keepNext/>
      <w:keepLines/>
      <w:spacing w:before="240" w:after="0" w:line="360" w:lineRule="auto"/>
      <w:ind w:left="10" w:hanging="1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559C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D559C"/>
    <w:pPr>
      <w:keepNext/>
      <w:keepLines/>
      <w:spacing w:before="40" w:after="0" w:line="360" w:lineRule="auto"/>
      <w:ind w:left="10" w:hanging="10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EC1CBC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59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59C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59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CBC"/>
    <w:rPr>
      <w:rFonts w:ascii="Times New Roman" w:eastAsiaTheme="majorEastAsia" w:hAnsi="Times New Roman" w:cstheme="majorBidi"/>
      <w:b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AKAMSHU GABRIEL</dc:creator>
  <cp:keywords/>
  <dc:description/>
  <cp:lastModifiedBy>AKAMSHU GABRIEL</cp:lastModifiedBy>
  <cp:revision>1</cp:revision>
  <dcterms:created xsi:type="dcterms:W3CDTF">2021-11-17T14:59:00Z</dcterms:created>
  <dcterms:modified xsi:type="dcterms:W3CDTF">2021-11-17T15:00:00Z</dcterms:modified>
</cp:coreProperties>
</file>