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BA5A8" w14:textId="77777777" w:rsidR="004734A1" w:rsidRDefault="004734A1" w:rsidP="00100C92">
      <w:pPr>
        <w:spacing w:line="360" w:lineRule="auto"/>
        <w:jc w:val="both"/>
        <w:rPr>
          <w:rFonts w:ascii="Times New Roman" w:hAnsi="Times New Roman" w:cs="Times New Roman"/>
          <w:b/>
          <w:caps/>
          <w:sz w:val="28"/>
        </w:rPr>
      </w:pPr>
      <w:r>
        <w:rPr>
          <w:rFonts w:ascii="Times New Roman" w:hAnsi="Times New Roman" w:cs="Times New Roman"/>
          <w:b/>
          <w:caps/>
          <w:sz w:val="28"/>
        </w:rPr>
        <w:t>INTRODUCTION</w:t>
      </w:r>
    </w:p>
    <w:p w14:paraId="31D818FE" w14:textId="1C36B354" w:rsidR="004734A1" w:rsidRPr="004734A1" w:rsidRDefault="004734A1" w:rsidP="00100C92">
      <w:pPr>
        <w:spacing w:line="360" w:lineRule="auto"/>
        <w:jc w:val="both"/>
        <w:rPr>
          <w:rFonts w:ascii="Times New Roman" w:hAnsi="Times New Roman" w:cs="Times New Roman"/>
          <w:sz w:val="28"/>
        </w:rPr>
      </w:pPr>
      <w:r w:rsidRPr="004734A1">
        <w:rPr>
          <w:rFonts w:ascii="Times New Roman" w:hAnsi="Times New Roman" w:cs="Times New Roman"/>
          <w:sz w:val="28"/>
        </w:rPr>
        <w:t xml:space="preserve">In the dynamic world of hospitality, where comfort and guest satisfaction reign supreme, the role of an air conditioning plant takes </w:t>
      </w:r>
      <w:proofErr w:type="spellStart"/>
      <w:r w:rsidRPr="004734A1">
        <w:rPr>
          <w:rFonts w:ascii="Times New Roman" w:hAnsi="Times New Roman" w:cs="Times New Roman"/>
          <w:sz w:val="28"/>
        </w:rPr>
        <w:t>center</w:t>
      </w:r>
      <w:proofErr w:type="spellEnd"/>
      <w:r w:rsidRPr="004734A1">
        <w:rPr>
          <w:rFonts w:ascii="Times New Roman" w:hAnsi="Times New Roman" w:cs="Times New Roman"/>
          <w:sz w:val="28"/>
        </w:rPr>
        <w:t xml:space="preserve"> stage. Beyond providing mere temperature control, air conditioning plants in hospitality establishments are a crucial lifeline that ensures a harmonious blend of relaxation, well-being, and delightful experiences for guests. From luxurious hotels in bustling cities to idyllic resorts nestled amidst nature's beauty, the importance of these sophisticated cooling systems goes far beyond the realm of convenience. In this exploration of the significance of air conditioning in the hospitality industry, we uncover how these engine</w:t>
      </w:r>
      <w:bookmarkStart w:id="0" w:name="_GoBack"/>
      <w:bookmarkEnd w:id="0"/>
      <w:r w:rsidRPr="004734A1">
        <w:rPr>
          <w:rFonts w:ascii="Times New Roman" w:hAnsi="Times New Roman" w:cs="Times New Roman"/>
          <w:sz w:val="28"/>
        </w:rPr>
        <w:t>ering marvels play a pivotal role in elevating guest comfort, health, and the overall appeal of the establishments they serve. Join us as we embark on a journey to understand why a well-designed air conditioning plant is not only a necessity but a defining hallmark of exceptional hospitality.</w:t>
      </w:r>
    </w:p>
    <w:p w14:paraId="3C231E5F" w14:textId="1D932AA7" w:rsidR="00100C92" w:rsidRPr="00100C92" w:rsidRDefault="00100C92" w:rsidP="00100C92">
      <w:pPr>
        <w:spacing w:line="360" w:lineRule="auto"/>
        <w:jc w:val="both"/>
        <w:rPr>
          <w:rFonts w:ascii="Times New Roman" w:hAnsi="Times New Roman" w:cs="Times New Roman"/>
          <w:b/>
          <w:caps/>
          <w:sz w:val="28"/>
        </w:rPr>
      </w:pPr>
      <w:r w:rsidRPr="00100C92">
        <w:rPr>
          <w:rFonts w:ascii="Times New Roman" w:hAnsi="Times New Roman" w:cs="Times New Roman"/>
          <w:b/>
          <w:caps/>
          <w:sz w:val="28"/>
        </w:rPr>
        <w:t>Importance of air conditioning plant in hospitality</w:t>
      </w:r>
    </w:p>
    <w:p w14:paraId="2D8D6E16" w14:textId="5FC5A3A0"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sz w:val="28"/>
        </w:rPr>
        <w:t>The importance of an air conditioning plant in hospitality establishments cannot be overstated. These plants are essential for providing a comfortable and pleasant environment for guests and staff alike. They offer several benefits that enhance the overall guest experience and contribute to the success of the establishment.</w:t>
      </w:r>
    </w:p>
    <w:p w14:paraId="110F6280" w14:textId="38210E17"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Comfort and Relaxation:</w:t>
      </w:r>
      <w:r w:rsidRPr="00100C92">
        <w:rPr>
          <w:rFonts w:ascii="Times New Roman" w:hAnsi="Times New Roman" w:cs="Times New Roman"/>
          <w:sz w:val="28"/>
        </w:rPr>
        <w:t xml:space="preserve"> A comfortable environment is crucial for guests to relax and enjoy their stay. Air conditioning plants regulate indoor temperatures, ensuring that guests can escape from extreme heat or cold outside. This is especially important in regions with extreme weather conditions, as guests will appreciate a comfortable retreat.</w:t>
      </w:r>
    </w:p>
    <w:p w14:paraId="10D44966" w14:textId="6726699C"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Improved Air Quality:</w:t>
      </w:r>
      <w:r w:rsidRPr="00100C92">
        <w:rPr>
          <w:rFonts w:ascii="Times New Roman" w:hAnsi="Times New Roman" w:cs="Times New Roman"/>
          <w:sz w:val="28"/>
        </w:rPr>
        <w:t xml:space="preserve"> Modern air conditioning systems not only regulate temperature but also filter and improve the air quality inside the building. They help remove dust, allergens, and pollutants, creating a healthier atmosphere for everyone.</w:t>
      </w:r>
    </w:p>
    <w:p w14:paraId="04E11D97" w14:textId="47AE7D08"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lastRenderedPageBreak/>
        <w:t>Better Sleep Quality:</w:t>
      </w:r>
      <w:r w:rsidRPr="00100C92">
        <w:rPr>
          <w:rFonts w:ascii="Times New Roman" w:hAnsi="Times New Roman" w:cs="Times New Roman"/>
          <w:sz w:val="28"/>
        </w:rPr>
        <w:t xml:space="preserve"> In hospitality establishments such as hotels, a good night's sleep is paramount for guest satisfaction. Properly controlled room temperature provided by air conditioning systems can significantly improve sleep quality and overall restfulness.</w:t>
      </w:r>
    </w:p>
    <w:p w14:paraId="5D6AD040" w14:textId="0BFF8350"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Enhanced Productivity:</w:t>
      </w:r>
      <w:r w:rsidRPr="00100C92">
        <w:rPr>
          <w:rFonts w:ascii="Times New Roman" w:hAnsi="Times New Roman" w:cs="Times New Roman"/>
          <w:sz w:val="28"/>
        </w:rPr>
        <w:t xml:space="preserve"> For staff working in the hospitality industry, a comfortable working environment is essential for productivity. Air conditioning plants ensure that employees can work efficiently and maintain high levels of service.</w:t>
      </w:r>
    </w:p>
    <w:p w14:paraId="2E531F89" w14:textId="4F2272F4"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Humidity Control:</w:t>
      </w:r>
      <w:r w:rsidRPr="00100C92">
        <w:rPr>
          <w:rFonts w:ascii="Times New Roman" w:hAnsi="Times New Roman" w:cs="Times New Roman"/>
          <w:sz w:val="28"/>
        </w:rPr>
        <w:t xml:space="preserve"> Air conditioning systems also help control humidity levels. Excessive humidity can lead to discomfort, </w:t>
      </w:r>
      <w:proofErr w:type="spellStart"/>
      <w:r w:rsidRPr="00100C92">
        <w:rPr>
          <w:rFonts w:ascii="Times New Roman" w:hAnsi="Times New Roman" w:cs="Times New Roman"/>
          <w:sz w:val="28"/>
        </w:rPr>
        <w:t>mold</w:t>
      </w:r>
      <w:proofErr w:type="spellEnd"/>
      <w:r w:rsidRPr="00100C92">
        <w:rPr>
          <w:rFonts w:ascii="Times New Roman" w:hAnsi="Times New Roman" w:cs="Times New Roman"/>
          <w:sz w:val="28"/>
        </w:rPr>
        <w:t xml:space="preserve"> growth, and other issues, which can negatively impact both guests and the building itself. A well-maintained air conditioning plant helps prevent these problems.</w:t>
      </w:r>
    </w:p>
    <w:p w14:paraId="1CE3580C" w14:textId="77A0CCFC" w:rsidR="00100C92" w:rsidRPr="00100C92" w:rsidRDefault="00100C92" w:rsidP="00100C92">
      <w:pPr>
        <w:spacing w:line="360" w:lineRule="auto"/>
        <w:jc w:val="both"/>
        <w:rPr>
          <w:rFonts w:ascii="Times New Roman" w:hAnsi="Times New Roman" w:cs="Times New Roman"/>
          <w:caps/>
          <w:sz w:val="28"/>
        </w:rPr>
      </w:pPr>
      <w:r w:rsidRPr="00100C92">
        <w:rPr>
          <w:rFonts w:ascii="Times New Roman" w:hAnsi="Times New Roman" w:cs="Times New Roman"/>
          <w:b/>
          <w:caps/>
          <w:sz w:val="28"/>
        </w:rPr>
        <w:t>Provisions of an Air Conditioning Plant in Hospitality Establishments</w:t>
      </w:r>
    </w:p>
    <w:p w14:paraId="58B58C11" w14:textId="7B897507"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Centralized HVAC System:</w:t>
      </w:r>
      <w:r w:rsidRPr="00100C92">
        <w:rPr>
          <w:rFonts w:ascii="Times New Roman" w:hAnsi="Times New Roman" w:cs="Times New Roman"/>
          <w:sz w:val="28"/>
        </w:rPr>
        <w:t xml:space="preserve"> Hospitality establishments usually employ centralized heating, ventilation, and air conditioning (HVAC) systems that can efficiently control the temperature and air quality of the entire building. These systems are designed to cater to the needs of different areas such as guest rooms, dining areas, conference rooms, and lobbies.</w:t>
      </w:r>
    </w:p>
    <w:p w14:paraId="5AB65060" w14:textId="635B8E6B"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Zoning and Individual Controls:</w:t>
      </w:r>
      <w:r w:rsidRPr="00100C92">
        <w:rPr>
          <w:rFonts w:ascii="Times New Roman" w:hAnsi="Times New Roman" w:cs="Times New Roman"/>
          <w:sz w:val="28"/>
        </w:rPr>
        <w:t xml:space="preserve"> Larger establishments often implement zoning techniques, allowing different areas to have separate temperature controls. Additionally, individual room controls in guest rooms provide guests the flexibility to adjust the temperature according to their preferences.</w:t>
      </w:r>
    </w:p>
    <w:p w14:paraId="0315640B" w14:textId="4A7388E5"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Regular Maintenance:</w:t>
      </w:r>
      <w:r w:rsidRPr="00100C92">
        <w:rPr>
          <w:rFonts w:ascii="Times New Roman" w:hAnsi="Times New Roman" w:cs="Times New Roman"/>
          <w:sz w:val="28"/>
        </w:rPr>
        <w:t xml:space="preserve"> Proper maintenance of the air conditioning plant is crucial to ensure optimal performance and energy efficiency. Regular inspections, filter changes, and cleaning help prevent breakdowns and ensure the system operates smoothly.</w:t>
      </w:r>
    </w:p>
    <w:p w14:paraId="60FA45D9" w14:textId="4D5793DB"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lastRenderedPageBreak/>
        <w:t>Energy Efficiency:</w:t>
      </w:r>
      <w:r w:rsidRPr="00100C92">
        <w:rPr>
          <w:rFonts w:ascii="Times New Roman" w:hAnsi="Times New Roman" w:cs="Times New Roman"/>
          <w:sz w:val="28"/>
        </w:rPr>
        <w:t xml:space="preserve"> Many modern air conditioning plants in hospitality establishments are designed to be energy-efficient, reducing operational costs and environmental impact. This is especially important for large hotels and resorts with significant energy requirements.</w:t>
      </w:r>
    </w:p>
    <w:p w14:paraId="1E1A87B9" w14:textId="33D00A28"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Backup Systems:</w:t>
      </w:r>
      <w:r w:rsidRPr="00100C92">
        <w:rPr>
          <w:rFonts w:ascii="Times New Roman" w:hAnsi="Times New Roman" w:cs="Times New Roman"/>
          <w:sz w:val="28"/>
        </w:rPr>
        <w:t xml:space="preserve"> Some hospitality establishments may have backup air conditioning systems or generators to ensure continuous operation in case of power outages or equipment failures. This backup system helps maintain guest comfort and safety during unexpected situations.</w:t>
      </w:r>
    </w:p>
    <w:p w14:paraId="6D8DA184" w14:textId="502D5353" w:rsid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Noise Reduction:</w:t>
      </w:r>
      <w:r w:rsidRPr="00100C92">
        <w:rPr>
          <w:rFonts w:ascii="Times New Roman" w:hAnsi="Times New Roman" w:cs="Times New Roman"/>
          <w:sz w:val="28"/>
        </w:rPr>
        <w:t xml:space="preserve"> Efforts are made to design and install air conditioning systems that operate quietly to avoid disturbing guests and maintain a peaceful atmosphere.</w:t>
      </w:r>
    </w:p>
    <w:p w14:paraId="39A93375" w14:textId="6BEDCA40" w:rsidR="004734A1" w:rsidRPr="004734A1" w:rsidRDefault="004734A1" w:rsidP="004734A1">
      <w:pPr>
        <w:spacing w:line="360" w:lineRule="auto"/>
        <w:jc w:val="both"/>
        <w:rPr>
          <w:rFonts w:ascii="Times New Roman" w:hAnsi="Times New Roman" w:cs="Times New Roman"/>
          <w:sz w:val="28"/>
        </w:rPr>
      </w:pPr>
      <w:r w:rsidRPr="004734A1">
        <w:rPr>
          <w:rFonts w:ascii="Times New Roman" w:hAnsi="Times New Roman" w:cs="Times New Roman"/>
          <w:sz w:val="28"/>
        </w:rPr>
        <w:t>Beyond the obvious comfort benefits,</w:t>
      </w:r>
      <w:r w:rsidR="00C57916">
        <w:rPr>
          <w:rFonts w:ascii="Times New Roman" w:hAnsi="Times New Roman" w:cs="Times New Roman"/>
          <w:sz w:val="28"/>
        </w:rPr>
        <w:t xml:space="preserve"> as</w:t>
      </w:r>
      <w:r w:rsidRPr="004734A1">
        <w:rPr>
          <w:rFonts w:ascii="Times New Roman" w:hAnsi="Times New Roman" w:cs="Times New Roman"/>
          <w:sz w:val="28"/>
        </w:rPr>
        <w:t xml:space="preserve"> soon</w:t>
      </w:r>
      <w:r w:rsidR="00C57916">
        <w:rPr>
          <w:rFonts w:ascii="Times New Roman" w:hAnsi="Times New Roman" w:cs="Times New Roman"/>
          <w:sz w:val="28"/>
        </w:rPr>
        <w:t xml:space="preserve"> as customers </w:t>
      </w:r>
      <w:r w:rsidR="00C57916" w:rsidRPr="004734A1">
        <w:rPr>
          <w:rFonts w:ascii="Times New Roman" w:hAnsi="Times New Roman" w:cs="Times New Roman"/>
          <w:sz w:val="28"/>
        </w:rPr>
        <w:t>realize</w:t>
      </w:r>
      <w:r w:rsidR="00C57916">
        <w:rPr>
          <w:rFonts w:ascii="Times New Roman" w:hAnsi="Times New Roman" w:cs="Times New Roman"/>
          <w:sz w:val="28"/>
        </w:rPr>
        <w:t xml:space="preserve">s </w:t>
      </w:r>
      <w:r w:rsidRPr="004734A1">
        <w:rPr>
          <w:rFonts w:ascii="Times New Roman" w:hAnsi="Times New Roman" w:cs="Times New Roman"/>
          <w:sz w:val="28"/>
        </w:rPr>
        <w:t xml:space="preserve">the profound impact of the air conditioning plant on overall health and well-being during </w:t>
      </w:r>
      <w:r w:rsidR="00C57916">
        <w:rPr>
          <w:rFonts w:ascii="Times New Roman" w:hAnsi="Times New Roman" w:cs="Times New Roman"/>
          <w:sz w:val="28"/>
        </w:rPr>
        <w:t xml:space="preserve">their </w:t>
      </w:r>
      <w:r w:rsidRPr="004734A1">
        <w:rPr>
          <w:rFonts w:ascii="Times New Roman" w:hAnsi="Times New Roman" w:cs="Times New Roman"/>
          <w:sz w:val="28"/>
        </w:rPr>
        <w:t xml:space="preserve">stay. The system effectively managed indoor humidity levels, creating an environment that discouraged the growth of allergens and harmful bacteria. As a result, enjoy undisturbed sleep, free from the usual respiratory issues that often plague </w:t>
      </w:r>
      <w:r w:rsidR="00C57916">
        <w:rPr>
          <w:rFonts w:ascii="Times New Roman" w:hAnsi="Times New Roman" w:cs="Times New Roman"/>
          <w:sz w:val="28"/>
        </w:rPr>
        <w:t>their</w:t>
      </w:r>
      <w:r w:rsidRPr="004734A1">
        <w:rPr>
          <w:rFonts w:ascii="Times New Roman" w:hAnsi="Times New Roman" w:cs="Times New Roman"/>
          <w:sz w:val="28"/>
        </w:rPr>
        <w:t xml:space="preserve"> travel experiences. </w:t>
      </w:r>
    </w:p>
    <w:p w14:paraId="2B27DC75" w14:textId="77777777" w:rsidR="004734A1" w:rsidRPr="004734A1" w:rsidRDefault="004734A1" w:rsidP="004734A1">
      <w:pPr>
        <w:spacing w:line="360" w:lineRule="auto"/>
        <w:jc w:val="both"/>
        <w:rPr>
          <w:rFonts w:ascii="Times New Roman" w:hAnsi="Times New Roman" w:cs="Times New Roman"/>
          <w:sz w:val="28"/>
        </w:rPr>
      </w:pPr>
      <w:r w:rsidRPr="004734A1">
        <w:rPr>
          <w:rFonts w:ascii="Times New Roman" w:hAnsi="Times New Roman" w:cs="Times New Roman"/>
          <w:sz w:val="28"/>
        </w:rPr>
        <w:t xml:space="preserve">The positive effects of a well-maintained air conditioning plant extended far beyond individual guest experiences. It was evident that the hotel's commitment to providing a comfortable and inviting atmosphere had a ripple effect on the staff as well. The attentive and cheerful </w:t>
      </w:r>
      <w:proofErr w:type="spellStart"/>
      <w:r w:rsidRPr="004734A1">
        <w:rPr>
          <w:rFonts w:ascii="Times New Roman" w:hAnsi="Times New Roman" w:cs="Times New Roman"/>
          <w:sz w:val="28"/>
        </w:rPr>
        <w:t>demeanor</w:t>
      </w:r>
      <w:proofErr w:type="spellEnd"/>
      <w:r w:rsidRPr="004734A1">
        <w:rPr>
          <w:rFonts w:ascii="Times New Roman" w:hAnsi="Times New Roman" w:cs="Times New Roman"/>
          <w:sz w:val="28"/>
        </w:rPr>
        <w:t xml:space="preserve"> of the hotel employees mirrored the pleasant working conditions they undoubtedly enjoyed. This nurturing environment not only elevated their productivity but also translated into genuine and attentive service that left an indelible impression on me as a guest.</w:t>
      </w:r>
    </w:p>
    <w:p w14:paraId="33413CE3" w14:textId="77777777" w:rsidR="004734A1" w:rsidRPr="004734A1" w:rsidRDefault="004734A1" w:rsidP="004734A1">
      <w:pPr>
        <w:spacing w:line="360" w:lineRule="auto"/>
        <w:jc w:val="both"/>
        <w:rPr>
          <w:rFonts w:ascii="Times New Roman" w:hAnsi="Times New Roman" w:cs="Times New Roman"/>
          <w:sz w:val="28"/>
        </w:rPr>
      </w:pPr>
      <w:r w:rsidRPr="004734A1">
        <w:rPr>
          <w:rFonts w:ascii="Times New Roman" w:hAnsi="Times New Roman" w:cs="Times New Roman"/>
          <w:sz w:val="28"/>
        </w:rPr>
        <w:t xml:space="preserve">Moreover, the air conditioning system's capability to adapt to seasonal demands was remarkable. As I visited during a scorching summer, the hotel's cooling prowess became an oasis of respite, beckoning </w:t>
      </w:r>
      <w:proofErr w:type="spellStart"/>
      <w:r w:rsidRPr="004734A1">
        <w:rPr>
          <w:rFonts w:ascii="Times New Roman" w:hAnsi="Times New Roman" w:cs="Times New Roman"/>
          <w:sz w:val="28"/>
        </w:rPr>
        <w:t>travelers</w:t>
      </w:r>
      <w:proofErr w:type="spellEnd"/>
      <w:r w:rsidRPr="004734A1">
        <w:rPr>
          <w:rFonts w:ascii="Times New Roman" w:hAnsi="Times New Roman" w:cs="Times New Roman"/>
          <w:sz w:val="28"/>
        </w:rPr>
        <w:t xml:space="preserve"> from far and wide </w:t>
      </w:r>
      <w:r w:rsidRPr="004734A1">
        <w:rPr>
          <w:rFonts w:ascii="Times New Roman" w:hAnsi="Times New Roman" w:cs="Times New Roman"/>
          <w:sz w:val="28"/>
        </w:rPr>
        <w:lastRenderedPageBreak/>
        <w:t xml:space="preserve">seeking sanctuary from the relentless heat. I couldn't help but marvel at how seamlessly the system transitioned during the cooler months, providing a </w:t>
      </w:r>
      <w:proofErr w:type="spellStart"/>
      <w:r w:rsidRPr="004734A1">
        <w:rPr>
          <w:rFonts w:ascii="Times New Roman" w:hAnsi="Times New Roman" w:cs="Times New Roman"/>
          <w:sz w:val="28"/>
        </w:rPr>
        <w:t>cozy</w:t>
      </w:r>
      <w:proofErr w:type="spellEnd"/>
      <w:r w:rsidRPr="004734A1">
        <w:rPr>
          <w:rFonts w:ascii="Times New Roman" w:hAnsi="Times New Roman" w:cs="Times New Roman"/>
          <w:sz w:val="28"/>
        </w:rPr>
        <w:t xml:space="preserve"> warmth that made the hotel feel like a home away from home.</w:t>
      </w:r>
    </w:p>
    <w:p w14:paraId="117BA3B0" w14:textId="77777777" w:rsidR="00C57916" w:rsidRDefault="00C57916" w:rsidP="004734A1">
      <w:pPr>
        <w:spacing w:line="360" w:lineRule="auto"/>
        <w:jc w:val="both"/>
        <w:rPr>
          <w:rFonts w:ascii="Times New Roman" w:hAnsi="Times New Roman" w:cs="Times New Roman"/>
          <w:sz w:val="28"/>
        </w:rPr>
      </w:pPr>
      <w:r w:rsidRPr="00C57916">
        <w:rPr>
          <w:rFonts w:ascii="Times New Roman" w:hAnsi="Times New Roman" w:cs="Times New Roman"/>
          <w:b/>
          <w:sz w:val="28"/>
        </w:rPr>
        <w:t>CONCLUSION</w:t>
      </w:r>
    </w:p>
    <w:p w14:paraId="68C995C5" w14:textId="52CCAFA8" w:rsidR="004734A1" w:rsidRPr="004734A1" w:rsidRDefault="004734A1" w:rsidP="004734A1">
      <w:pPr>
        <w:spacing w:line="360" w:lineRule="auto"/>
        <w:jc w:val="both"/>
        <w:rPr>
          <w:rFonts w:ascii="Times New Roman" w:hAnsi="Times New Roman" w:cs="Times New Roman"/>
          <w:sz w:val="28"/>
        </w:rPr>
      </w:pPr>
      <w:r w:rsidRPr="004734A1">
        <w:rPr>
          <w:rFonts w:ascii="Times New Roman" w:hAnsi="Times New Roman" w:cs="Times New Roman"/>
          <w:sz w:val="28"/>
        </w:rPr>
        <w:t xml:space="preserve">In conclusion, </w:t>
      </w:r>
      <w:r w:rsidR="00C57916">
        <w:rPr>
          <w:rFonts w:ascii="Times New Roman" w:hAnsi="Times New Roman" w:cs="Times New Roman"/>
          <w:sz w:val="28"/>
        </w:rPr>
        <w:t>customers’</w:t>
      </w:r>
      <w:r w:rsidRPr="004734A1">
        <w:rPr>
          <w:rFonts w:ascii="Times New Roman" w:hAnsi="Times New Roman" w:cs="Times New Roman"/>
          <w:sz w:val="28"/>
        </w:rPr>
        <w:t xml:space="preserve"> experience at this hospitality establishment has reaffirmed the paramount importance of an efficient and well-designed air conditioning plant. Beyond its role in maintaining guest comfort, it serves as a guardian of health, ensuring an optimal indoor environment for guests and staff alike. As </w:t>
      </w:r>
      <w:proofErr w:type="spellStart"/>
      <w:r w:rsidRPr="004734A1">
        <w:rPr>
          <w:rFonts w:ascii="Times New Roman" w:hAnsi="Times New Roman" w:cs="Times New Roman"/>
          <w:sz w:val="28"/>
        </w:rPr>
        <w:t>travelers</w:t>
      </w:r>
      <w:proofErr w:type="spellEnd"/>
      <w:r w:rsidRPr="004734A1">
        <w:rPr>
          <w:rFonts w:ascii="Times New Roman" w:hAnsi="Times New Roman" w:cs="Times New Roman"/>
          <w:sz w:val="28"/>
        </w:rPr>
        <w:t xml:space="preserve">, seek refuge in hotels that understand the significance of such details, where </w:t>
      </w:r>
      <w:r w:rsidR="00C57916">
        <w:rPr>
          <w:rFonts w:ascii="Times New Roman" w:hAnsi="Times New Roman" w:cs="Times New Roman"/>
          <w:sz w:val="28"/>
        </w:rPr>
        <w:t>their</w:t>
      </w:r>
      <w:r w:rsidRPr="004734A1">
        <w:rPr>
          <w:rFonts w:ascii="Times New Roman" w:hAnsi="Times New Roman" w:cs="Times New Roman"/>
          <w:sz w:val="28"/>
        </w:rPr>
        <w:t xml:space="preserve"> well-being is not a mere afterthought but a top priority. With gratitude for this oasis of comfort, wholeheartedly </w:t>
      </w:r>
      <w:r w:rsidR="00C57916">
        <w:rPr>
          <w:rFonts w:ascii="Times New Roman" w:hAnsi="Times New Roman" w:cs="Times New Roman"/>
          <w:sz w:val="28"/>
        </w:rPr>
        <w:t xml:space="preserve">they </w:t>
      </w:r>
      <w:r w:rsidRPr="004734A1">
        <w:rPr>
          <w:rFonts w:ascii="Times New Roman" w:hAnsi="Times New Roman" w:cs="Times New Roman"/>
          <w:sz w:val="28"/>
        </w:rPr>
        <w:t>acknowledge the indispensable role that air conditioning plants play in crafting exceptional and memorable stays in the world of hospitality.</w:t>
      </w:r>
    </w:p>
    <w:p w14:paraId="75E278A2" w14:textId="77777777" w:rsidR="004734A1" w:rsidRDefault="004734A1" w:rsidP="00100C92">
      <w:pPr>
        <w:spacing w:line="360" w:lineRule="auto"/>
        <w:jc w:val="both"/>
        <w:rPr>
          <w:rFonts w:ascii="Times New Roman" w:hAnsi="Times New Roman" w:cs="Times New Roman"/>
          <w:sz w:val="28"/>
        </w:rPr>
      </w:pPr>
    </w:p>
    <w:p w14:paraId="5681E4A4" w14:textId="77777777" w:rsidR="004734A1" w:rsidRPr="00100C92" w:rsidRDefault="004734A1" w:rsidP="00100C92">
      <w:pPr>
        <w:spacing w:line="360" w:lineRule="auto"/>
        <w:jc w:val="both"/>
        <w:rPr>
          <w:rFonts w:ascii="Times New Roman" w:hAnsi="Times New Roman" w:cs="Times New Roman"/>
          <w:sz w:val="28"/>
        </w:rPr>
      </w:pPr>
    </w:p>
    <w:p w14:paraId="4C058A52" w14:textId="77777777" w:rsidR="00C57916" w:rsidRDefault="00C57916">
      <w:pPr>
        <w:rPr>
          <w:rFonts w:ascii="Times New Roman" w:hAnsi="Times New Roman" w:cs="Times New Roman"/>
          <w:b/>
          <w:sz w:val="28"/>
        </w:rPr>
      </w:pPr>
      <w:r>
        <w:rPr>
          <w:rFonts w:ascii="Times New Roman" w:hAnsi="Times New Roman" w:cs="Times New Roman"/>
          <w:b/>
          <w:sz w:val="28"/>
        </w:rPr>
        <w:br w:type="page"/>
      </w:r>
    </w:p>
    <w:p w14:paraId="7A31381A" w14:textId="547FF5CD" w:rsidR="004734A1" w:rsidRDefault="004734A1" w:rsidP="004734A1">
      <w:pPr>
        <w:spacing w:line="360" w:lineRule="auto"/>
        <w:jc w:val="both"/>
        <w:rPr>
          <w:rFonts w:ascii="Times New Roman" w:hAnsi="Times New Roman" w:cs="Times New Roman"/>
          <w:sz w:val="28"/>
        </w:rPr>
      </w:pPr>
      <w:r w:rsidRPr="00100C92">
        <w:rPr>
          <w:rFonts w:ascii="Times New Roman" w:hAnsi="Times New Roman" w:cs="Times New Roman"/>
          <w:b/>
          <w:sz w:val="28"/>
        </w:rPr>
        <w:lastRenderedPageBreak/>
        <w:t>REFERENCES</w:t>
      </w:r>
    </w:p>
    <w:p w14:paraId="4918F1B1" w14:textId="77777777" w:rsidR="00C57916" w:rsidRPr="00C57916" w:rsidRDefault="00C57916" w:rsidP="00C57916">
      <w:pPr>
        <w:ind w:left="720" w:hanging="720"/>
        <w:jc w:val="both"/>
        <w:rPr>
          <w:rFonts w:ascii="Times New Roman" w:hAnsi="Times New Roman" w:cs="Times New Roman"/>
          <w:sz w:val="28"/>
        </w:rPr>
      </w:pPr>
      <w:proofErr w:type="spellStart"/>
      <w:r>
        <w:rPr>
          <w:rFonts w:ascii="Times New Roman" w:hAnsi="Times New Roman" w:cs="Times New Roman"/>
          <w:sz w:val="28"/>
        </w:rPr>
        <w:t>P</w:t>
      </w:r>
      <w:r w:rsidRPr="00C57916">
        <w:rPr>
          <w:rFonts w:ascii="Times New Roman" w:hAnsi="Times New Roman" w:cs="Times New Roman"/>
          <w:sz w:val="28"/>
        </w:rPr>
        <w:t>auschinger</w:t>
      </w:r>
      <w:proofErr w:type="spellEnd"/>
      <w:r w:rsidRPr="00C57916">
        <w:rPr>
          <w:rFonts w:ascii="Times New Roman" w:hAnsi="Times New Roman" w:cs="Times New Roman"/>
          <w:sz w:val="28"/>
        </w:rPr>
        <w:t xml:space="preserve"> T. (2012). </w:t>
      </w:r>
      <w:hyperlink r:id="rId7" w:history="1">
        <w:r w:rsidRPr="00C57916">
          <w:rPr>
            <w:rStyle w:val="Hyperlink"/>
            <w:rFonts w:ascii="Times New Roman" w:hAnsi="Times New Roman" w:cs="Times New Roman"/>
            <w:color w:val="auto"/>
            <w:sz w:val="28"/>
            <w:u w:val="none"/>
          </w:rPr>
          <w:t>Solar District Heating with Seasonal Thermal Energy Storage in Germany</w:t>
        </w:r>
      </w:hyperlink>
      <w:r>
        <w:rPr>
          <w:rFonts w:ascii="Times New Roman" w:hAnsi="Times New Roman" w:cs="Times New Roman"/>
          <w:sz w:val="28"/>
        </w:rPr>
        <w:t xml:space="preserve">. </w:t>
      </w:r>
      <w:r w:rsidRPr="00C57916">
        <w:rPr>
          <w:rFonts w:ascii="Times New Roman" w:hAnsi="Times New Roman" w:cs="Times New Roman"/>
          <w:sz w:val="28"/>
        </w:rPr>
        <w:t>10-18 </w:t>
      </w:r>
    </w:p>
    <w:p w14:paraId="5CFCF588" w14:textId="77777777" w:rsidR="00C57916" w:rsidRDefault="00C57916" w:rsidP="00C57916">
      <w:pPr>
        <w:ind w:left="720" w:hanging="720"/>
        <w:jc w:val="both"/>
        <w:rPr>
          <w:rFonts w:ascii="Times New Roman" w:hAnsi="Times New Roman" w:cs="Times New Roman"/>
          <w:sz w:val="28"/>
        </w:rPr>
      </w:pPr>
      <w:r w:rsidRPr="00100C92">
        <w:rPr>
          <w:rFonts w:ascii="Times New Roman" w:hAnsi="Times New Roman" w:cs="Times New Roman"/>
          <w:sz w:val="28"/>
        </w:rPr>
        <w:t xml:space="preserve">Zheng, W.; Hu, J.; Wang, Z.; Li, J.; Fu, Z.; Li, H.; </w:t>
      </w:r>
      <w:proofErr w:type="spellStart"/>
      <w:r w:rsidRPr="00100C92">
        <w:rPr>
          <w:rFonts w:ascii="Times New Roman" w:hAnsi="Times New Roman" w:cs="Times New Roman"/>
          <w:sz w:val="28"/>
        </w:rPr>
        <w:t>Jurasz</w:t>
      </w:r>
      <w:proofErr w:type="spellEnd"/>
      <w:r w:rsidRPr="00100C92">
        <w:rPr>
          <w:rFonts w:ascii="Times New Roman" w:hAnsi="Times New Roman" w:cs="Times New Roman"/>
          <w:sz w:val="28"/>
        </w:rPr>
        <w:t xml:space="preserve">, J.; Chou, S.K.; Yan, J. </w:t>
      </w:r>
      <w:r>
        <w:rPr>
          <w:rFonts w:ascii="Times New Roman" w:hAnsi="Times New Roman" w:cs="Times New Roman"/>
          <w:sz w:val="28"/>
        </w:rPr>
        <w:t>(</w:t>
      </w:r>
      <w:r w:rsidRPr="00100C92">
        <w:rPr>
          <w:rFonts w:ascii="Times New Roman" w:hAnsi="Times New Roman" w:cs="Times New Roman"/>
          <w:sz w:val="28"/>
        </w:rPr>
        <w:t>2021</w:t>
      </w:r>
      <w:r>
        <w:rPr>
          <w:rFonts w:ascii="Times New Roman" w:hAnsi="Times New Roman" w:cs="Times New Roman"/>
          <w:sz w:val="28"/>
        </w:rPr>
        <w:t xml:space="preserve">). </w:t>
      </w:r>
      <w:r w:rsidRPr="00100C92">
        <w:rPr>
          <w:rFonts w:ascii="Times New Roman" w:hAnsi="Times New Roman" w:cs="Times New Roman"/>
          <w:sz w:val="28"/>
        </w:rPr>
        <w:t>COVID-19 Impact on Operation and Energy Consumption of Heating, Ventilation and Air-Conditioning (HVAC) Systems. </w:t>
      </w:r>
      <w:r w:rsidRPr="00004710">
        <w:rPr>
          <w:rFonts w:ascii="Times New Roman" w:hAnsi="Times New Roman" w:cs="Times New Roman"/>
          <w:i/>
          <w:sz w:val="28"/>
        </w:rPr>
        <w:t>Adv. Appl. Energy</w:t>
      </w:r>
      <w:r w:rsidRPr="00100C92">
        <w:rPr>
          <w:rFonts w:ascii="Times New Roman" w:hAnsi="Times New Roman" w:cs="Times New Roman"/>
          <w:sz w:val="28"/>
        </w:rPr>
        <w:t>, 31, 100040</w:t>
      </w:r>
      <w:r>
        <w:rPr>
          <w:rFonts w:ascii="Times New Roman" w:hAnsi="Times New Roman" w:cs="Times New Roman"/>
          <w:sz w:val="28"/>
        </w:rPr>
        <w:t>.</w:t>
      </w:r>
    </w:p>
    <w:p w14:paraId="3254C792" w14:textId="77777777" w:rsidR="004734A1" w:rsidRPr="00100C92" w:rsidRDefault="004734A1" w:rsidP="004734A1">
      <w:pPr>
        <w:spacing w:line="360" w:lineRule="auto"/>
        <w:jc w:val="both"/>
        <w:rPr>
          <w:rFonts w:ascii="Times New Roman" w:hAnsi="Times New Roman" w:cs="Times New Roman"/>
          <w:sz w:val="28"/>
        </w:rPr>
      </w:pPr>
    </w:p>
    <w:p w14:paraId="10316B42" w14:textId="77777777" w:rsidR="004734A1" w:rsidRDefault="004734A1">
      <w:pPr>
        <w:rPr>
          <w:rFonts w:ascii="Times New Roman" w:hAnsi="Times New Roman" w:cs="Times New Roman"/>
          <w:b/>
          <w:caps/>
          <w:sz w:val="28"/>
        </w:rPr>
      </w:pPr>
      <w:r>
        <w:rPr>
          <w:rFonts w:ascii="Times New Roman" w:hAnsi="Times New Roman" w:cs="Times New Roman"/>
          <w:b/>
          <w:caps/>
          <w:sz w:val="28"/>
        </w:rPr>
        <w:br w:type="page"/>
      </w:r>
    </w:p>
    <w:p w14:paraId="30351050" w14:textId="44A1D9E8" w:rsidR="00100C92" w:rsidRPr="00100C92" w:rsidRDefault="00100C92" w:rsidP="00100C92">
      <w:pPr>
        <w:spacing w:line="360" w:lineRule="auto"/>
        <w:jc w:val="both"/>
        <w:rPr>
          <w:rFonts w:ascii="Times New Roman" w:hAnsi="Times New Roman" w:cs="Times New Roman"/>
          <w:b/>
          <w:caps/>
          <w:sz w:val="28"/>
        </w:rPr>
      </w:pPr>
      <w:r w:rsidRPr="00100C92">
        <w:rPr>
          <w:rFonts w:ascii="Times New Roman" w:hAnsi="Times New Roman" w:cs="Times New Roman"/>
          <w:b/>
          <w:caps/>
          <w:sz w:val="28"/>
        </w:rPr>
        <w:lastRenderedPageBreak/>
        <w:t xml:space="preserve">Sources of Obtaining Capital </w:t>
      </w:r>
    </w:p>
    <w:p w14:paraId="7AEA872B" w14:textId="77777777" w:rsidR="004734A1" w:rsidRPr="004734A1" w:rsidRDefault="004734A1" w:rsidP="00100C92">
      <w:pPr>
        <w:spacing w:line="360" w:lineRule="auto"/>
        <w:jc w:val="both"/>
        <w:rPr>
          <w:rFonts w:ascii="Times New Roman" w:hAnsi="Times New Roman" w:cs="Times New Roman"/>
          <w:b/>
          <w:sz w:val="28"/>
        </w:rPr>
      </w:pPr>
      <w:r w:rsidRPr="004734A1">
        <w:rPr>
          <w:rFonts w:ascii="Times New Roman" w:hAnsi="Times New Roman" w:cs="Times New Roman"/>
          <w:b/>
          <w:sz w:val="28"/>
        </w:rPr>
        <w:t>INTRODUCTION</w:t>
      </w:r>
    </w:p>
    <w:p w14:paraId="2AC9A423" w14:textId="2D5A43DF"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sz w:val="28"/>
        </w:rPr>
        <w:t xml:space="preserve">Starting a new venture requires capital to cover various expenses, such as equipment, inventory, marketing, and initial operational costs. </w:t>
      </w:r>
      <w:r>
        <w:rPr>
          <w:rFonts w:ascii="Times New Roman" w:hAnsi="Times New Roman" w:cs="Times New Roman"/>
          <w:sz w:val="28"/>
        </w:rPr>
        <w:t xml:space="preserve"> </w:t>
      </w:r>
      <w:r w:rsidRPr="00100C92">
        <w:rPr>
          <w:rFonts w:ascii="Times New Roman" w:hAnsi="Times New Roman" w:cs="Times New Roman"/>
          <w:sz w:val="28"/>
        </w:rPr>
        <w:t>It's important for entrepreneurs to carefully evaluate each funding option and consider its implications on ownership, control, and repayment terms. The most suitable source of capital will depend on the entrepreneur's business model, growth plans, and risk appetite. Seeking advice from financial experts or business advisors can be beneficial when making these crucial financial decisions.</w:t>
      </w:r>
      <w:r>
        <w:rPr>
          <w:rFonts w:ascii="Times New Roman" w:hAnsi="Times New Roman" w:cs="Times New Roman"/>
          <w:sz w:val="28"/>
        </w:rPr>
        <w:t xml:space="preserve"> </w:t>
      </w:r>
      <w:r w:rsidRPr="00100C92">
        <w:rPr>
          <w:rFonts w:ascii="Times New Roman" w:hAnsi="Times New Roman" w:cs="Times New Roman"/>
          <w:sz w:val="28"/>
        </w:rPr>
        <w:t>There are several sources from which entrepreneurs can obtain capital to start their new ventures. Here are some common sources:</w:t>
      </w:r>
    </w:p>
    <w:p w14:paraId="6DB12E8C" w14:textId="689B9B95"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Personal Savings:</w:t>
      </w:r>
      <w:r w:rsidRPr="00100C92">
        <w:rPr>
          <w:rFonts w:ascii="Times New Roman" w:hAnsi="Times New Roman" w:cs="Times New Roman"/>
          <w:sz w:val="28"/>
        </w:rPr>
        <w:t xml:space="preserve"> Many entrepreneurs use their personal savings or funds from their own bank accounts to finance the initial stages of their ventures. This is often the most straightforward and accessible source of capital.</w:t>
      </w:r>
    </w:p>
    <w:p w14:paraId="404CC0B3" w14:textId="34AC80CA"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Family and Friends:</w:t>
      </w:r>
      <w:r w:rsidRPr="00100C92">
        <w:rPr>
          <w:rFonts w:ascii="Times New Roman" w:hAnsi="Times New Roman" w:cs="Times New Roman"/>
          <w:sz w:val="28"/>
        </w:rPr>
        <w:t xml:space="preserve"> Entrepreneurs may seek financial support from family members or close friends who believe in their business idea and are willing to invest in the venture.</w:t>
      </w:r>
    </w:p>
    <w:p w14:paraId="403108B2" w14:textId="58D5A12B"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Angel Investors:</w:t>
      </w:r>
      <w:r w:rsidRPr="00100C92">
        <w:rPr>
          <w:rFonts w:ascii="Times New Roman" w:hAnsi="Times New Roman" w:cs="Times New Roman"/>
          <w:sz w:val="28"/>
        </w:rPr>
        <w:t xml:space="preserve"> Angel investors are individuals who invest their personal funds into </w:t>
      </w:r>
      <w:proofErr w:type="spellStart"/>
      <w:r w:rsidRPr="00100C92">
        <w:rPr>
          <w:rFonts w:ascii="Times New Roman" w:hAnsi="Times New Roman" w:cs="Times New Roman"/>
          <w:sz w:val="28"/>
        </w:rPr>
        <w:t>startups</w:t>
      </w:r>
      <w:proofErr w:type="spellEnd"/>
      <w:r w:rsidRPr="00100C92">
        <w:rPr>
          <w:rFonts w:ascii="Times New Roman" w:hAnsi="Times New Roman" w:cs="Times New Roman"/>
          <w:sz w:val="28"/>
        </w:rPr>
        <w:t xml:space="preserve"> and early-stage ventures in exchange for ownership equity or convertible debt. They are often experienced entrepreneurs or high-net-worth individuals looking for promising opportunities to invest in.</w:t>
      </w:r>
    </w:p>
    <w:p w14:paraId="655198DB" w14:textId="1694DC05"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Venture Capitalists:</w:t>
      </w:r>
      <w:r w:rsidRPr="00100C92">
        <w:rPr>
          <w:rFonts w:ascii="Times New Roman" w:hAnsi="Times New Roman" w:cs="Times New Roman"/>
          <w:sz w:val="28"/>
        </w:rPr>
        <w:t xml:space="preserve"> Venture capitalists are professional investment firms that provide capital to </w:t>
      </w:r>
      <w:proofErr w:type="spellStart"/>
      <w:r w:rsidRPr="00100C92">
        <w:rPr>
          <w:rFonts w:ascii="Times New Roman" w:hAnsi="Times New Roman" w:cs="Times New Roman"/>
          <w:sz w:val="28"/>
        </w:rPr>
        <w:t>startups</w:t>
      </w:r>
      <w:proofErr w:type="spellEnd"/>
      <w:r w:rsidRPr="00100C92">
        <w:rPr>
          <w:rFonts w:ascii="Times New Roman" w:hAnsi="Times New Roman" w:cs="Times New Roman"/>
          <w:sz w:val="28"/>
        </w:rPr>
        <w:t xml:space="preserve"> and small businesses in exchange for equity ownership. These firms typically invest in businesses with high growth potential and are actively involved in the management and decision-making processes.</w:t>
      </w:r>
    </w:p>
    <w:p w14:paraId="0661F71C" w14:textId="77777777" w:rsidR="00100C92" w:rsidRPr="00100C92" w:rsidRDefault="00100C92" w:rsidP="00100C92">
      <w:pPr>
        <w:spacing w:line="360" w:lineRule="auto"/>
        <w:jc w:val="both"/>
        <w:rPr>
          <w:rFonts w:ascii="Times New Roman" w:hAnsi="Times New Roman" w:cs="Times New Roman"/>
          <w:sz w:val="28"/>
        </w:rPr>
      </w:pPr>
    </w:p>
    <w:p w14:paraId="77518FB6" w14:textId="67C966C8"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lastRenderedPageBreak/>
        <w:t>Bank Loans:</w:t>
      </w:r>
      <w:r w:rsidRPr="00100C92">
        <w:rPr>
          <w:rFonts w:ascii="Times New Roman" w:hAnsi="Times New Roman" w:cs="Times New Roman"/>
          <w:sz w:val="28"/>
        </w:rPr>
        <w:t xml:space="preserve"> Entrepreneurs can approach banks and financial institutions for loans to fund their new ventures. These loans may be secured by collateral or unsecured based on the borrower's creditworthiness and business plan.</w:t>
      </w:r>
    </w:p>
    <w:p w14:paraId="0836C1EC" w14:textId="347904FD"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Small Business Administration (SBA) Loans:</w:t>
      </w:r>
      <w:r w:rsidRPr="00100C92">
        <w:rPr>
          <w:rFonts w:ascii="Times New Roman" w:hAnsi="Times New Roman" w:cs="Times New Roman"/>
          <w:sz w:val="28"/>
        </w:rPr>
        <w:t xml:space="preserve"> In some countries, including the United States, the Small Business Administration provides loans and financial assistance programs to help small businesses and </w:t>
      </w:r>
      <w:proofErr w:type="spellStart"/>
      <w:r w:rsidRPr="00100C92">
        <w:rPr>
          <w:rFonts w:ascii="Times New Roman" w:hAnsi="Times New Roman" w:cs="Times New Roman"/>
          <w:sz w:val="28"/>
        </w:rPr>
        <w:t>startups</w:t>
      </w:r>
      <w:proofErr w:type="spellEnd"/>
      <w:r w:rsidRPr="00100C92">
        <w:rPr>
          <w:rFonts w:ascii="Times New Roman" w:hAnsi="Times New Roman" w:cs="Times New Roman"/>
          <w:sz w:val="28"/>
        </w:rPr>
        <w:t>.</w:t>
      </w:r>
    </w:p>
    <w:p w14:paraId="7F5D1ED3" w14:textId="21C11AD4"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Crowdfunding:</w:t>
      </w:r>
      <w:r w:rsidRPr="00100C92">
        <w:rPr>
          <w:rFonts w:ascii="Times New Roman" w:hAnsi="Times New Roman" w:cs="Times New Roman"/>
          <w:sz w:val="28"/>
        </w:rPr>
        <w:t xml:space="preserve"> Crowdfunding platforms allow entrepreneurs to raise capital from a large number of individuals (the "crowd") who contribute small amounts of money in exchange for rewards or equity in the business.</w:t>
      </w:r>
    </w:p>
    <w:p w14:paraId="3B3EF58D" w14:textId="082F0458"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Business Incubators and Accelerators:</w:t>
      </w:r>
      <w:r w:rsidRPr="00100C92">
        <w:rPr>
          <w:rFonts w:ascii="Times New Roman" w:hAnsi="Times New Roman" w:cs="Times New Roman"/>
          <w:sz w:val="28"/>
        </w:rPr>
        <w:t xml:space="preserve"> Some </w:t>
      </w:r>
      <w:proofErr w:type="spellStart"/>
      <w:r w:rsidRPr="00100C92">
        <w:rPr>
          <w:rFonts w:ascii="Times New Roman" w:hAnsi="Times New Roman" w:cs="Times New Roman"/>
          <w:sz w:val="28"/>
        </w:rPr>
        <w:t>startup</w:t>
      </w:r>
      <w:proofErr w:type="spellEnd"/>
      <w:r w:rsidRPr="00100C92">
        <w:rPr>
          <w:rFonts w:ascii="Times New Roman" w:hAnsi="Times New Roman" w:cs="Times New Roman"/>
          <w:sz w:val="28"/>
        </w:rPr>
        <w:t xml:space="preserve"> incubators and accelerators provide funding, mentorship, and resources to early-stage ventures in exchange for equity or a stake in the company.</w:t>
      </w:r>
    </w:p>
    <w:p w14:paraId="499FFE83" w14:textId="0EC668D5"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Government Grants and Subsidies:</w:t>
      </w:r>
      <w:r w:rsidRPr="00100C92">
        <w:rPr>
          <w:rFonts w:ascii="Times New Roman" w:hAnsi="Times New Roman" w:cs="Times New Roman"/>
          <w:sz w:val="28"/>
        </w:rPr>
        <w:t xml:space="preserve"> Some governments offer grants, subsidies, or financial incentives to support specific industries, innovative projects, or social initiatives.</w:t>
      </w:r>
    </w:p>
    <w:p w14:paraId="39DA0D68" w14:textId="6CB06414"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Bootstrapping:</w:t>
      </w:r>
      <w:r w:rsidRPr="00100C92">
        <w:rPr>
          <w:rFonts w:ascii="Times New Roman" w:hAnsi="Times New Roman" w:cs="Times New Roman"/>
          <w:sz w:val="28"/>
        </w:rPr>
        <w:t xml:space="preserve"> Bootstrapping involves starting and growing a business using minimal external funding, relying on revenue generation and cost-saving measures to finance the venture.</w:t>
      </w:r>
    </w:p>
    <w:p w14:paraId="4616C093" w14:textId="45FC5604" w:rsidR="00100C92" w:rsidRP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Strategic Partnerships and Joint Ventures:</w:t>
      </w:r>
      <w:r w:rsidRPr="00100C92">
        <w:rPr>
          <w:rFonts w:ascii="Times New Roman" w:hAnsi="Times New Roman" w:cs="Times New Roman"/>
          <w:sz w:val="28"/>
        </w:rPr>
        <w:t xml:space="preserve"> Entrepreneurs can seek strategic partnerships or joint ventures with other companies or investors, who may bring in capital and resources to support the venture's growth.</w:t>
      </w:r>
    </w:p>
    <w:p w14:paraId="3723A070" w14:textId="06B226FA" w:rsid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t>Corporate Investments:</w:t>
      </w:r>
      <w:r w:rsidRPr="00100C92">
        <w:rPr>
          <w:rFonts w:ascii="Times New Roman" w:hAnsi="Times New Roman" w:cs="Times New Roman"/>
          <w:sz w:val="28"/>
        </w:rPr>
        <w:t xml:space="preserve"> In some cases, established corporations may invest in </w:t>
      </w:r>
      <w:proofErr w:type="spellStart"/>
      <w:r w:rsidRPr="00100C92">
        <w:rPr>
          <w:rFonts w:ascii="Times New Roman" w:hAnsi="Times New Roman" w:cs="Times New Roman"/>
          <w:sz w:val="28"/>
        </w:rPr>
        <w:t>startups</w:t>
      </w:r>
      <w:proofErr w:type="spellEnd"/>
      <w:r w:rsidRPr="00100C92">
        <w:rPr>
          <w:rFonts w:ascii="Times New Roman" w:hAnsi="Times New Roman" w:cs="Times New Roman"/>
          <w:sz w:val="28"/>
        </w:rPr>
        <w:t xml:space="preserve"> or new ventures that align with their strategic goals or offer innovative solutions to industry challenges.</w:t>
      </w:r>
    </w:p>
    <w:p w14:paraId="7B8DFF1D" w14:textId="18D3DC19" w:rsidR="00C57916" w:rsidRDefault="00C57916">
      <w:pPr>
        <w:rPr>
          <w:rFonts w:ascii="Times New Roman" w:hAnsi="Times New Roman" w:cs="Times New Roman"/>
          <w:sz w:val="28"/>
        </w:rPr>
      </w:pPr>
      <w:r>
        <w:rPr>
          <w:rFonts w:ascii="Times New Roman" w:hAnsi="Times New Roman" w:cs="Times New Roman"/>
          <w:sz w:val="28"/>
        </w:rPr>
        <w:br w:type="page"/>
      </w:r>
    </w:p>
    <w:p w14:paraId="12AF6933" w14:textId="27A38AE5" w:rsidR="00100C92" w:rsidRPr="00C57916" w:rsidRDefault="00C57916" w:rsidP="00100C92">
      <w:pPr>
        <w:spacing w:line="360" w:lineRule="auto"/>
        <w:jc w:val="both"/>
        <w:rPr>
          <w:rFonts w:ascii="Times New Roman" w:hAnsi="Times New Roman" w:cs="Times New Roman"/>
          <w:b/>
          <w:sz w:val="28"/>
        </w:rPr>
      </w:pPr>
      <w:r w:rsidRPr="00C57916">
        <w:rPr>
          <w:rFonts w:ascii="Times New Roman" w:hAnsi="Times New Roman" w:cs="Times New Roman"/>
          <w:b/>
          <w:sz w:val="28"/>
        </w:rPr>
        <w:lastRenderedPageBreak/>
        <w:t>CONCLUSION</w:t>
      </w:r>
    </w:p>
    <w:p w14:paraId="48142804" w14:textId="178241BA" w:rsidR="00C57916" w:rsidRPr="00C57916" w:rsidRDefault="00C57916" w:rsidP="00C57916">
      <w:pPr>
        <w:spacing w:line="360" w:lineRule="auto"/>
        <w:jc w:val="both"/>
        <w:rPr>
          <w:rFonts w:ascii="Times New Roman" w:hAnsi="Times New Roman" w:cs="Times New Roman"/>
          <w:sz w:val="28"/>
        </w:rPr>
      </w:pPr>
      <w:r w:rsidRPr="00C57916">
        <w:rPr>
          <w:rFonts w:ascii="Times New Roman" w:hAnsi="Times New Roman" w:cs="Times New Roman"/>
          <w:sz w:val="28"/>
        </w:rPr>
        <w:t>In conclusion, the diverse sources of obtaining capital cater to a wide range of financial needs and circumstances. The choice of the most suitable option depends on factors such as the nature of the venture, growth objectives, risk tolerance, and personal preferences. Entrepreneurs must conduct thorough research, seek professional advice, and align their financial strategies with long-term goals to secure the optimal funding solution for their ventures.</w:t>
      </w:r>
    </w:p>
    <w:p w14:paraId="1BCA5D09" w14:textId="3D5FD286" w:rsidR="00100C92" w:rsidRDefault="00100C92">
      <w:pPr>
        <w:rPr>
          <w:rFonts w:ascii="Times New Roman" w:hAnsi="Times New Roman" w:cs="Times New Roman"/>
          <w:sz w:val="28"/>
        </w:rPr>
      </w:pPr>
      <w:r>
        <w:rPr>
          <w:rFonts w:ascii="Times New Roman" w:hAnsi="Times New Roman" w:cs="Times New Roman"/>
          <w:sz w:val="28"/>
        </w:rPr>
        <w:br w:type="page"/>
      </w:r>
    </w:p>
    <w:p w14:paraId="201C379F" w14:textId="4BBC507D" w:rsidR="00100C92" w:rsidRDefault="00100C92" w:rsidP="00100C92">
      <w:pPr>
        <w:spacing w:line="360" w:lineRule="auto"/>
        <w:jc w:val="both"/>
        <w:rPr>
          <w:rFonts w:ascii="Times New Roman" w:hAnsi="Times New Roman" w:cs="Times New Roman"/>
          <w:sz w:val="28"/>
        </w:rPr>
      </w:pPr>
      <w:r w:rsidRPr="00100C92">
        <w:rPr>
          <w:rFonts w:ascii="Times New Roman" w:hAnsi="Times New Roman" w:cs="Times New Roman"/>
          <w:b/>
          <w:sz w:val="28"/>
        </w:rPr>
        <w:lastRenderedPageBreak/>
        <w:t>REFERENCES</w:t>
      </w:r>
    </w:p>
    <w:p w14:paraId="7CA4FEA7" w14:textId="7AC21B54" w:rsidR="00100C92" w:rsidRPr="00100C92" w:rsidRDefault="008B49D6" w:rsidP="00100C92">
      <w:pPr>
        <w:ind w:left="720" w:hanging="720"/>
        <w:jc w:val="both"/>
        <w:rPr>
          <w:rFonts w:ascii="Times New Roman" w:hAnsi="Times New Roman" w:cs="Times New Roman"/>
          <w:sz w:val="28"/>
        </w:rPr>
      </w:pPr>
      <w:hyperlink r:id="rId8" w:tooltip="Charles Duhigg" w:history="1">
        <w:r w:rsidR="00100C92" w:rsidRPr="00100C92">
          <w:rPr>
            <w:rStyle w:val="Hyperlink"/>
            <w:rFonts w:ascii="Times New Roman" w:hAnsi="Times New Roman" w:cs="Times New Roman"/>
            <w:color w:val="auto"/>
            <w:sz w:val="28"/>
            <w:u w:val="none"/>
          </w:rPr>
          <w:t xml:space="preserve">Duhigg, </w:t>
        </w:r>
        <w:r w:rsidR="00100C92">
          <w:rPr>
            <w:rStyle w:val="Hyperlink"/>
            <w:rFonts w:ascii="Times New Roman" w:hAnsi="Times New Roman" w:cs="Times New Roman"/>
            <w:color w:val="auto"/>
            <w:sz w:val="28"/>
            <w:u w:val="none"/>
          </w:rPr>
          <w:t>C.</w:t>
        </w:r>
      </w:hyperlink>
      <w:r w:rsidR="00100C92">
        <w:rPr>
          <w:rFonts w:ascii="Times New Roman" w:hAnsi="Times New Roman" w:cs="Times New Roman"/>
          <w:sz w:val="28"/>
        </w:rPr>
        <w:t xml:space="preserve"> (2020). </w:t>
      </w:r>
      <w:r w:rsidR="00100C92" w:rsidRPr="00100C92">
        <w:rPr>
          <w:rFonts w:ascii="Times New Roman" w:hAnsi="Times New Roman" w:cs="Times New Roman"/>
          <w:sz w:val="28"/>
        </w:rPr>
        <w:t xml:space="preserve">The Enablers: Venture capitalists used to exert discipline on </w:t>
      </w:r>
      <w:proofErr w:type="spellStart"/>
      <w:r w:rsidR="00100C92" w:rsidRPr="00100C92">
        <w:rPr>
          <w:rFonts w:ascii="Times New Roman" w:hAnsi="Times New Roman" w:cs="Times New Roman"/>
          <w:sz w:val="28"/>
        </w:rPr>
        <w:t>startups</w:t>
      </w:r>
      <w:proofErr w:type="spellEnd"/>
      <w:r w:rsidR="00100C92" w:rsidRPr="00100C92">
        <w:rPr>
          <w:rFonts w:ascii="Times New Roman" w:hAnsi="Times New Roman" w:cs="Times New Roman"/>
          <w:sz w:val="28"/>
        </w:rPr>
        <w:t>. Now they often encourage recklessness</w:t>
      </w:r>
      <w:r w:rsidR="00004710">
        <w:rPr>
          <w:rFonts w:ascii="Times New Roman" w:hAnsi="Times New Roman" w:cs="Times New Roman"/>
          <w:sz w:val="28"/>
        </w:rPr>
        <w:t xml:space="preserve">. </w:t>
      </w:r>
      <w:r w:rsidR="00100C92" w:rsidRPr="00100C92">
        <w:rPr>
          <w:rFonts w:ascii="Times New Roman" w:hAnsi="Times New Roman" w:cs="Times New Roman"/>
          <w:sz w:val="28"/>
        </w:rPr>
        <w:t xml:space="preserve"> 38–47.</w:t>
      </w:r>
    </w:p>
    <w:p w14:paraId="60CA4347" w14:textId="68A8E3C5" w:rsidR="00100C92" w:rsidRPr="00100C92" w:rsidRDefault="00100C92" w:rsidP="00100C92">
      <w:pPr>
        <w:ind w:left="720" w:hanging="720"/>
        <w:jc w:val="both"/>
        <w:rPr>
          <w:rFonts w:ascii="Times New Roman" w:hAnsi="Times New Roman" w:cs="Times New Roman"/>
          <w:sz w:val="28"/>
        </w:rPr>
      </w:pPr>
      <w:r w:rsidRPr="00100C92">
        <w:rPr>
          <w:rFonts w:ascii="Times New Roman" w:hAnsi="Times New Roman" w:cs="Times New Roman"/>
          <w:sz w:val="28"/>
        </w:rPr>
        <w:t>Lerner, J</w:t>
      </w:r>
      <w:r w:rsidR="00004710">
        <w:rPr>
          <w:rFonts w:ascii="Times New Roman" w:hAnsi="Times New Roman" w:cs="Times New Roman"/>
          <w:sz w:val="28"/>
        </w:rPr>
        <w:t xml:space="preserve">. (2020). </w:t>
      </w:r>
      <w:hyperlink r:id="rId9" w:history="1">
        <w:r w:rsidRPr="00100C92">
          <w:rPr>
            <w:rStyle w:val="Hyperlink"/>
            <w:rFonts w:ascii="Times New Roman" w:hAnsi="Times New Roman" w:cs="Times New Roman"/>
            <w:color w:val="auto"/>
            <w:sz w:val="28"/>
            <w:u w:val="none"/>
          </w:rPr>
          <w:t>Venture Capital's Role in Financing Innovation: What We Know and How Much We Still Need to Learn</w:t>
        </w:r>
      </w:hyperlink>
      <w:r w:rsidRPr="00100C92">
        <w:rPr>
          <w:rFonts w:ascii="Times New Roman" w:hAnsi="Times New Roman" w:cs="Times New Roman"/>
          <w:sz w:val="28"/>
        </w:rPr>
        <w:t>.</w:t>
      </w:r>
      <w:r w:rsidR="00004710">
        <w:rPr>
          <w:rFonts w:ascii="Times New Roman" w:hAnsi="Times New Roman" w:cs="Times New Roman"/>
          <w:sz w:val="28"/>
        </w:rPr>
        <w:t xml:space="preserve"> </w:t>
      </w:r>
      <w:r w:rsidRPr="00004710">
        <w:rPr>
          <w:rFonts w:ascii="Times New Roman" w:hAnsi="Times New Roman" w:cs="Times New Roman"/>
          <w:i/>
          <w:sz w:val="28"/>
        </w:rPr>
        <w:t>Journal of Economic Perspectives</w:t>
      </w:r>
      <w:r w:rsidRPr="00100C92">
        <w:rPr>
          <w:rFonts w:ascii="Times New Roman" w:hAnsi="Times New Roman" w:cs="Times New Roman"/>
          <w:sz w:val="28"/>
        </w:rPr>
        <w:t>, 34 (3): 237–61.</w:t>
      </w:r>
    </w:p>
    <w:p w14:paraId="6CCEC2D3" w14:textId="77777777" w:rsidR="00100C92" w:rsidRPr="00100C92" w:rsidRDefault="00100C92" w:rsidP="00100C92">
      <w:pPr>
        <w:spacing w:line="360" w:lineRule="auto"/>
        <w:jc w:val="both"/>
        <w:rPr>
          <w:rFonts w:ascii="Times New Roman" w:hAnsi="Times New Roman" w:cs="Times New Roman"/>
          <w:sz w:val="28"/>
        </w:rPr>
      </w:pPr>
    </w:p>
    <w:sectPr w:rsidR="00100C92" w:rsidRPr="00100C9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3622E" w14:textId="77777777" w:rsidR="008B49D6" w:rsidRDefault="008B49D6" w:rsidP="00C57916">
      <w:pPr>
        <w:spacing w:after="0" w:line="240" w:lineRule="auto"/>
      </w:pPr>
      <w:r>
        <w:separator/>
      </w:r>
    </w:p>
  </w:endnote>
  <w:endnote w:type="continuationSeparator" w:id="0">
    <w:p w14:paraId="48831DA6" w14:textId="77777777" w:rsidR="008B49D6" w:rsidRDefault="008B49D6" w:rsidP="00C57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5A61E" w14:textId="77777777" w:rsidR="008B49D6" w:rsidRDefault="008B49D6" w:rsidP="00C57916">
      <w:pPr>
        <w:spacing w:after="0" w:line="240" w:lineRule="auto"/>
      </w:pPr>
      <w:r>
        <w:separator/>
      </w:r>
    </w:p>
  </w:footnote>
  <w:footnote w:type="continuationSeparator" w:id="0">
    <w:p w14:paraId="7EE25E9D" w14:textId="77777777" w:rsidR="008B49D6" w:rsidRDefault="008B49D6" w:rsidP="00C57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9378B" w14:textId="6456E503" w:rsidR="00C57916" w:rsidRPr="00C57916" w:rsidRDefault="00C57916" w:rsidP="00C57916">
    <w:pPr>
      <w:pStyle w:val="Header"/>
      <w:jc w:val="center"/>
      <w:rPr>
        <w:rFonts w:ascii="Times New Roman" w:hAnsi="Times New Roman" w:cs="Times New Roman"/>
        <w:b/>
        <w:sz w:val="36"/>
        <w:lang w:val="en-US"/>
      </w:rPr>
    </w:pPr>
    <w:r w:rsidRPr="00C57916">
      <w:rPr>
        <w:rFonts w:ascii="Times New Roman" w:hAnsi="Times New Roman" w:cs="Times New Roman"/>
        <w:b/>
        <w:sz w:val="36"/>
        <w:lang w:val="en-US"/>
      </w:rPr>
      <w:t>ST/HMT/HND/21/012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75876"/>
    <w:multiLevelType w:val="multilevel"/>
    <w:tmpl w:val="04C2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E5544"/>
    <w:multiLevelType w:val="hybridMultilevel"/>
    <w:tmpl w:val="A9AA5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92"/>
    <w:rsid w:val="00004710"/>
    <w:rsid w:val="00100C92"/>
    <w:rsid w:val="004734A1"/>
    <w:rsid w:val="004820F2"/>
    <w:rsid w:val="008B49D6"/>
    <w:rsid w:val="00C57916"/>
    <w:rsid w:val="00E05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3846"/>
  <w15:chartTrackingRefBased/>
  <w15:docId w15:val="{206B7929-2DCE-46BB-B00E-C033977C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C92"/>
    <w:rPr>
      <w:color w:val="0000FF"/>
      <w:u w:val="single"/>
    </w:rPr>
  </w:style>
  <w:style w:type="character" w:customStyle="1" w:styleId="html-italic">
    <w:name w:val="html-italic"/>
    <w:basedOn w:val="DefaultParagraphFont"/>
    <w:rsid w:val="00100C92"/>
  </w:style>
  <w:style w:type="paragraph" w:styleId="ListParagraph">
    <w:name w:val="List Paragraph"/>
    <w:basedOn w:val="Normal"/>
    <w:uiPriority w:val="34"/>
    <w:qFormat/>
    <w:rsid w:val="00100C92"/>
    <w:pPr>
      <w:ind w:left="720"/>
      <w:contextualSpacing/>
    </w:pPr>
  </w:style>
  <w:style w:type="paragraph" w:styleId="NormalWeb">
    <w:name w:val="Normal (Web)"/>
    <w:basedOn w:val="Normal"/>
    <w:uiPriority w:val="99"/>
    <w:semiHidden/>
    <w:unhideWhenUsed/>
    <w:rsid w:val="004734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579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916"/>
  </w:style>
  <w:style w:type="paragraph" w:styleId="Footer">
    <w:name w:val="footer"/>
    <w:basedOn w:val="Normal"/>
    <w:link w:val="FooterChar"/>
    <w:uiPriority w:val="99"/>
    <w:unhideWhenUsed/>
    <w:rsid w:val="00C579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916"/>
  </w:style>
  <w:style w:type="paragraph" w:styleId="BalloonText">
    <w:name w:val="Balloon Text"/>
    <w:basedOn w:val="Normal"/>
    <w:link w:val="BalloonTextChar"/>
    <w:uiPriority w:val="99"/>
    <w:semiHidden/>
    <w:unhideWhenUsed/>
    <w:rsid w:val="00C57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9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07552">
      <w:bodyDiv w:val="1"/>
      <w:marLeft w:val="0"/>
      <w:marRight w:val="0"/>
      <w:marTop w:val="0"/>
      <w:marBottom w:val="0"/>
      <w:divBdr>
        <w:top w:val="none" w:sz="0" w:space="0" w:color="auto"/>
        <w:left w:val="none" w:sz="0" w:space="0" w:color="auto"/>
        <w:bottom w:val="none" w:sz="0" w:space="0" w:color="auto"/>
        <w:right w:val="none" w:sz="0" w:space="0" w:color="auto"/>
      </w:divBdr>
    </w:div>
    <w:div w:id="170505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les_Duhigg" TargetMode="External"/><Relationship Id="rId3" Type="http://schemas.openxmlformats.org/officeDocument/2006/relationships/settings" Target="settings.xml"/><Relationship Id="rId7" Type="http://schemas.openxmlformats.org/officeDocument/2006/relationships/hyperlink" Target="http://www.solar-district-heating.eu/LinkClick.aspx?fileticket=4VeN0WSc5Pk%3d&amp;portal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eaweb.org/articles?id=10.1257/jep.34.3.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cp:revision>
  <cp:lastPrinted>2023-07-24T15:01:00Z</cp:lastPrinted>
  <dcterms:created xsi:type="dcterms:W3CDTF">2023-07-22T15:19:00Z</dcterms:created>
  <dcterms:modified xsi:type="dcterms:W3CDTF">2023-07-24T15:07:00Z</dcterms:modified>
</cp:coreProperties>
</file>