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C0F4B" w14:textId="77777777" w:rsidR="00C30792" w:rsidRDefault="00C30792" w:rsidP="0057523A">
      <w:pPr>
        <w:spacing w:before="240" w:after="0" w:line="240" w:lineRule="auto"/>
        <w:jc w:val="center"/>
        <w:rPr>
          <w:rFonts w:ascii="Times New Roman" w:hAnsi="Times New Roman" w:cs="Times New Roman"/>
          <w:b/>
          <w:sz w:val="24"/>
        </w:rPr>
      </w:pPr>
      <w:r>
        <w:rPr>
          <w:rFonts w:ascii="Times New Roman" w:hAnsi="Times New Roman" w:cs="Times New Roman"/>
          <w:b/>
          <w:sz w:val="24"/>
        </w:rPr>
        <w:t>CHAPTER ONE</w:t>
      </w:r>
    </w:p>
    <w:p w14:paraId="4A05BC9C" w14:textId="77777777" w:rsidR="00C30792" w:rsidRDefault="00C30792" w:rsidP="00E472C6">
      <w:pPr>
        <w:spacing w:before="240" w:after="0" w:line="360" w:lineRule="auto"/>
        <w:jc w:val="center"/>
        <w:rPr>
          <w:rFonts w:ascii="Times New Roman" w:hAnsi="Times New Roman" w:cs="Times New Roman"/>
          <w:b/>
          <w:sz w:val="24"/>
        </w:rPr>
      </w:pPr>
      <w:r>
        <w:rPr>
          <w:rFonts w:ascii="Times New Roman" w:hAnsi="Times New Roman" w:cs="Times New Roman"/>
          <w:b/>
          <w:sz w:val="24"/>
        </w:rPr>
        <w:t>INTRODUCTION</w:t>
      </w:r>
    </w:p>
    <w:p w14:paraId="5E8124B3" w14:textId="647D9551" w:rsidR="00C30792" w:rsidRPr="00C30792" w:rsidRDefault="00135BCE" w:rsidP="00E472C6">
      <w:pPr>
        <w:spacing w:before="240" w:after="0" w:line="360" w:lineRule="auto"/>
        <w:jc w:val="both"/>
        <w:rPr>
          <w:rFonts w:ascii="Times New Roman" w:hAnsi="Times New Roman" w:cs="Times New Roman"/>
          <w:b/>
          <w:sz w:val="24"/>
        </w:rPr>
      </w:pPr>
      <w:r w:rsidRPr="00C30792">
        <w:rPr>
          <w:rFonts w:ascii="Times New Roman" w:hAnsi="Times New Roman" w:cs="Times New Roman"/>
          <w:b/>
          <w:sz w:val="24"/>
        </w:rPr>
        <w:t>1.1</w:t>
      </w:r>
      <w:r w:rsidRPr="00C30792">
        <w:rPr>
          <w:rFonts w:ascii="Times New Roman" w:hAnsi="Times New Roman" w:cs="Times New Roman"/>
          <w:b/>
          <w:sz w:val="24"/>
        </w:rPr>
        <w:tab/>
        <w:t xml:space="preserve">Background of the </w:t>
      </w:r>
      <w:r w:rsidR="00074D96" w:rsidRPr="00C30792">
        <w:rPr>
          <w:rFonts w:ascii="Times New Roman" w:hAnsi="Times New Roman" w:cs="Times New Roman"/>
          <w:b/>
          <w:sz w:val="24"/>
        </w:rPr>
        <w:t>Study</w:t>
      </w:r>
    </w:p>
    <w:p w14:paraId="6C2716DC" w14:textId="77777777" w:rsidR="00E33413" w:rsidRPr="00C30792" w:rsidRDefault="00E33413" w:rsidP="00E33413">
      <w:pPr>
        <w:pStyle w:val="p"/>
        <w:shd w:val="clear" w:color="auto" w:fill="FFFFFF"/>
        <w:spacing w:before="240" w:beforeAutospacing="0" w:after="0" w:afterAutospacing="0" w:line="360" w:lineRule="auto"/>
        <w:ind w:firstLine="720"/>
        <w:jc w:val="both"/>
      </w:pPr>
      <w:r>
        <w:t xml:space="preserve">Plants contain diverse groups of phytochemicals such as tannins, terpenoids, alkaloids, and flavonoids that possess enormous antimicrobial potentials against bacteria, fungi and other microorganisms. These are much safer than synthetic drugs and show lesser side effects (Ravi, 2011). The search for components with antimicrobial activities has gained increasing importance in recent times, due to growing worldwide concern about the alarming increase in the rate of infection by antibiotic-resistant microorganisms (Davis, 1982; Shittu </w:t>
      </w:r>
      <w:r w:rsidRPr="003D6D5B">
        <w:rPr>
          <w:i/>
        </w:rPr>
        <w:t>et al.,</w:t>
      </w:r>
      <w:r>
        <w:t xml:space="preserve"> 2007). Many plants have the potentials as potent remedies for treating different diseases, especially those used by indigenous people. It is therefore pertinent to provide scientific ground for such medicinal plants regardless of their habit, distribution, economic input and the use for which they are employed.</w:t>
      </w:r>
    </w:p>
    <w:p w14:paraId="43839B4E" w14:textId="77777777" w:rsidR="00E472C6" w:rsidRDefault="00E472C6" w:rsidP="00E33413">
      <w:pPr>
        <w:pStyle w:val="p"/>
        <w:shd w:val="clear" w:color="auto" w:fill="FFFFFF"/>
        <w:spacing w:before="240" w:beforeAutospacing="0" w:after="0" w:afterAutospacing="0" w:line="360" w:lineRule="auto"/>
        <w:ind w:firstLine="720"/>
        <w:jc w:val="both"/>
      </w:pPr>
      <w:r>
        <w:t xml:space="preserve">Antimicrobial activity has formed basis of many applications, including pharmaceutical, row and processed food preservations, alternative medicine and natural therapies. This aspect assumes a particular relevance due to an increased resistance of some bacteria strains to the most common antibiotics and antimicrobial agents for food preservation (Grainger, 2001; </w:t>
      </w:r>
      <w:proofErr w:type="spellStart"/>
      <w:r>
        <w:t>Bruneton</w:t>
      </w:r>
      <w:proofErr w:type="spellEnd"/>
      <w:r>
        <w:t>, 2009).</w:t>
      </w:r>
    </w:p>
    <w:p w14:paraId="4A7792D3" w14:textId="77777777" w:rsidR="00E33413" w:rsidRDefault="00E33413" w:rsidP="00E33413">
      <w:pPr>
        <w:pStyle w:val="p"/>
        <w:shd w:val="clear" w:color="auto" w:fill="FFFFFF"/>
        <w:spacing w:before="240" w:beforeAutospacing="0" w:after="0" w:afterAutospacing="0" w:line="360" w:lineRule="auto"/>
        <w:ind w:firstLine="720"/>
        <w:jc w:val="both"/>
      </w:pPr>
      <w:r w:rsidRPr="00C30792">
        <w:t>Concern has been expressed about the rising prevalence of pathogenic microorganisms which are resistant to the newer or modern antibiotics that have been produced in the last three decades worldwide (</w:t>
      </w:r>
      <w:hyperlink r:id="rId7" w:anchor="R5" w:history="1">
        <w:r w:rsidRPr="00C30792">
          <w:rPr>
            <w:rStyle w:val="Hyperlink"/>
            <w:rFonts w:eastAsiaTheme="majorEastAsia"/>
            <w:color w:val="auto"/>
            <w:u w:val="none"/>
          </w:rPr>
          <w:t>Cohen, 1992</w:t>
        </w:r>
      </w:hyperlink>
      <w:r w:rsidRPr="00C30792">
        <w:t>; </w:t>
      </w:r>
      <w:hyperlink r:id="rId8" w:anchor="R18" w:history="1">
        <w:r w:rsidRPr="00C30792">
          <w:rPr>
            <w:rStyle w:val="Hyperlink"/>
            <w:rFonts w:eastAsiaTheme="majorEastAsia"/>
            <w:color w:val="auto"/>
            <w:u w:val="none"/>
          </w:rPr>
          <w:t xml:space="preserve">Nascimento </w:t>
        </w:r>
        <w:r w:rsidRPr="00C30792">
          <w:rPr>
            <w:rStyle w:val="Hyperlink"/>
            <w:rFonts w:eastAsiaTheme="majorEastAsia"/>
            <w:i/>
            <w:color w:val="auto"/>
            <w:u w:val="none"/>
          </w:rPr>
          <w:t>et al</w:t>
        </w:r>
        <w:r>
          <w:rPr>
            <w:rStyle w:val="Hyperlink"/>
            <w:rFonts w:eastAsiaTheme="majorEastAsia"/>
            <w:i/>
            <w:color w:val="auto"/>
            <w:u w:val="none"/>
          </w:rPr>
          <w:t>.</w:t>
        </w:r>
        <w:r w:rsidRPr="00C30792">
          <w:rPr>
            <w:rStyle w:val="Hyperlink"/>
            <w:rFonts w:eastAsiaTheme="majorEastAsia"/>
            <w:color w:val="auto"/>
            <w:u w:val="none"/>
          </w:rPr>
          <w:t>, 2000</w:t>
        </w:r>
      </w:hyperlink>
      <w:r w:rsidRPr="00C30792">
        <w:t>). Coincidentally, the last decade has also witnessed increasing intensive studies on extracts and biologically active compounds isolated from plant species used for natural therapies or herbal medicine (</w:t>
      </w:r>
      <w:hyperlink r:id="rId9" w:anchor="R18" w:history="1">
        <w:r w:rsidRPr="00C30792">
          <w:rPr>
            <w:rStyle w:val="Hyperlink"/>
            <w:rFonts w:eastAsiaTheme="majorEastAsia"/>
            <w:color w:val="auto"/>
            <w:u w:val="none"/>
          </w:rPr>
          <w:t xml:space="preserve">Nascimento </w:t>
        </w:r>
        <w:r w:rsidRPr="00C30792">
          <w:rPr>
            <w:rStyle w:val="Hyperlink"/>
            <w:rFonts w:eastAsiaTheme="majorEastAsia"/>
            <w:i/>
            <w:color w:val="auto"/>
            <w:u w:val="none"/>
          </w:rPr>
          <w:t>et al</w:t>
        </w:r>
        <w:r>
          <w:rPr>
            <w:rStyle w:val="Hyperlink"/>
            <w:rFonts w:eastAsiaTheme="majorEastAsia"/>
            <w:i/>
            <w:color w:val="auto"/>
            <w:u w:val="none"/>
          </w:rPr>
          <w:t>.</w:t>
        </w:r>
        <w:r w:rsidRPr="00C30792">
          <w:rPr>
            <w:rStyle w:val="Hyperlink"/>
            <w:rFonts w:eastAsiaTheme="majorEastAsia"/>
            <w:color w:val="auto"/>
            <w:u w:val="none"/>
          </w:rPr>
          <w:t>, 2000</w:t>
        </w:r>
      </w:hyperlink>
      <w:r w:rsidRPr="00C30792">
        <w:t>; </w:t>
      </w:r>
      <w:hyperlink r:id="rId10" w:anchor="R22" w:history="1">
        <w:r w:rsidRPr="00C30792">
          <w:rPr>
            <w:rStyle w:val="Hyperlink"/>
            <w:rFonts w:eastAsiaTheme="majorEastAsia"/>
            <w:color w:val="auto"/>
            <w:u w:val="none"/>
          </w:rPr>
          <w:t xml:space="preserve">Rios and </w:t>
        </w:r>
        <w:proofErr w:type="spellStart"/>
        <w:r w:rsidRPr="00C30792">
          <w:rPr>
            <w:rStyle w:val="Hyperlink"/>
            <w:rFonts w:eastAsiaTheme="majorEastAsia"/>
            <w:color w:val="auto"/>
            <w:u w:val="none"/>
          </w:rPr>
          <w:t>Recio</w:t>
        </w:r>
        <w:proofErr w:type="spellEnd"/>
        <w:r w:rsidRPr="00C30792">
          <w:rPr>
            <w:rStyle w:val="Hyperlink"/>
            <w:rFonts w:eastAsiaTheme="majorEastAsia"/>
            <w:color w:val="auto"/>
            <w:u w:val="none"/>
          </w:rPr>
          <w:t>, 2005</w:t>
        </w:r>
      </w:hyperlink>
      <w:r w:rsidRPr="00C30792">
        <w:t xml:space="preserve">). </w:t>
      </w:r>
    </w:p>
    <w:p w14:paraId="6CE569CE" w14:textId="15B343C8" w:rsidR="003D6D5B" w:rsidRPr="00E472C6" w:rsidRDefault="003D6D5B" w:rsidP="00E33413">
      <w:pPr>
        <w:pStyle w:val="NormalWeb"/>
        <w:shd w:val="clear" w:color="auto" w:fill="FFFFFF"/>
        <w:spacing w:before="240" w:beforeAutospacing="0" w:after="0" w:afterAutospacing="0" w:line="360" w:lineRule="auto"/>
        <w:ind w:firstLine="720"/>
        <w:jc w:val="both"/>
      </w:pPr>
      <w:r w:rsidRPr="003D6D5B">
        <w:rPr>
          <w:i/>
        </w:rPr>
        <w:t xml:space="preserve">Sesamum </w:t>
      </w:r>
      <w:proofErr w:type="spellStart"/>
      <w:r w:rsidRPr="003D6D5B">
        <w:rPr>
          <w:i/>
        </w:rPr>
        <w:t>indicum</w:t>
      </w:r>
      <w:proofErr w:type="spellEnd"/>
      <w:r>
        <w:t xml:space="preserve"> is a major constituent of an herbal preparation named </w:t>
      </w:r>
      <w:proofErr w:type="spellStart"/>
      <w:r>
        <w:t>Somina</w:t>
      </w:r>
      <w:proofErr w:type="spellEnd"/>
      <w:r>
        <w:t xml:space="preserve"> which has sedative, hypnotic and anxiolytic activities (Azmat </w:t>
      </w:r>
      <w:r w:rsidRPr="003D6D5B">
        <w:rPr>
          <w:i/>
        </w:rPr>
        <w:t>et al</w:t>
      </w:r>
      <w:r>
        <w:t xml:space="preserve">., 2008). Kumar </w:t>
      </w:r>
      <w:r w:rsidRPr="003D6D5B">
        <w:rPr>
          <w:i/>
        </w:rPr>
        <w:t>et al.,</w:t>
      </w:r>
      <w:r>
        <w:t xml:space="preserve"> (2011) reported the anticonvulsant activity of </w:t>
      </w:r>
      <w:r w:rsidRPr="003D6D5B">
        <w:rPr>
          <w:i/>
        </w:rPr>
        <w:t xml:space="preserve">Sesamum </w:t>
      </w:r>
      <w:proofErr w:type="spellStart"/>
      <w:r w:rsidRPr="003D6D5B">
        <w:rPr>
          <w:i/>
        </w:rPr>
        <w:t>indicum</w:t>
      </w:r>
      <w:proofErr w:type="spellEnd"/>
      <w:r>
        <w:t xml:space="preserve"> using various animal models. Sesame oil contains carboxylic acids having a thioether, a </w:t>
      </w:r>
      <w:proofErr w:type="spellStart"/>
      <w:r>
        <w:t>sulphoxide</w:t>
      </w:r>
      <w:proofErr w:type="spellEnd"/>
      <w:r>
        <w:t xml:space="preserve"> or </w:t>
      </w:r>
      <w:proofErr w:type="spellStart"/>
      <w:r>
        <w:t>sulphon</w:t>
      </w:r>
      <w:proofErr w:type="spellEnd"/>
      <w:r>
        <w:t xml:space="preserve"> which function in </w:t>
      </w:r>
      <w:proofErr w:type="spellStart"/>
      <w:r>
        <w:t>dermatogical</w:t>
      </w:r>
      <w:proofErr w:type="spellEnd"/>
      <w:r>
        <w:t xml:space="preserve"> and cosmetic compositions promoting skin exfoliation in stimulating epidermal regeneration. They are also useful for controlling intrinsic and extrinsic skin ageing (</w:t>
      </w:r>
      <w:proofErr w:type="spellStart"/>
      <w:r>
        <w:t>Maignan</w:t>
      </w:r>
      <w:proofErr w:type="spellEnd"/>
      <w:r>
        <w:t xml:space="preserve">, 1998). </w:t>
      </w:r>
    </w:p>
    <w:p w14:paraId="66A8F3DE" w14:textId="77777777" w:rsidR="00083C67" w:rsidRDefault="00083C67">
      <w:pPr>
        <w:rPr>
          <w:rFonts w:ascii="Times New Roman" w:eastAsia="Times New Roman" w:hAnsi="Times New Roman" w:cs="Times New Roman"/>
          <w:b/>
          <w:sz w:val="24"/>
          <w:szCs w:val="24"/>
        </w:rPr>
      </w:pPr>
      <w:r>
        <w:rPr>
          <w:b/>
        </w:rPr>
        <w:br w:type="page"/>
      </w:r>
    </w:p>
    <w:p w14:paraId="1393A797" w14:textId="7567596D" w:rsidR="00C30792" w:rsidRPr="00C30792" w:rsidRDefault="00C30792" w:rsidP="00E472C6">
      <w:pPr>
        <w:pStyle w:val="NormalWeb"/>
        <w:shd w:val="clear" w:color="auto" w:fill="FFFFFF"/>
        <w:spacing w:before="240" w:beforeAutospacing="0" w:after="0" w:afterAutospacing="0" w:line="360" w:lineRule="auto"/>
        <w:jc w:val="both"/>
        <w:rPr>
          <w:b/>
        </w:rPr>
      </w:pPr>
      <w:r w:rsidRPr="00C30792">
        <w:rPr>
          <w:b/>
        </w:rPr>
        <w:lastRenderedPageBreak/>
        <w:t>1.2</w:t>
      </w:r>
      <w:r w:rsidRPr="00C30792">
        <w:rPr>
          <w:b/>
        </w:rPr>
        <w:tab/>
      </w:r>
      <w:r w:rsidR="006A3D2C" w:rsidRPr="00C30792">
        <w:rPr>
          <w:b/>
        </w:rPr>
        <w:t xml:space="preserve">Statement of the </w:t>
      </w:r>
      <w:r w:rsidR="00074D96" w:rsidRPr="00C30792">
        <w:rPr>
          <w:b/>
        </w:rPr>
        <w:t>Problem</w:t>
      </w:r>
    </w:p>
    <w:p w14:paraId="504429CC" w14:textId="3F32E287" w:rsidR="006A3D2C" w:rsidRPr="00E472C6" w:rsidRDefault="00135BCE" w:rsidP="00E33413">
      <w:pPr>
        <w:pStyle w:val="NormalWeb"/>
        <w:shd w:val="clear" w:color="auto" w:fill="FFFFFF"/>
        <w:spacing w:before="240" w:beforeAutospacing="0" w:after="0" w:afterAutospacing="0" w:line="360" w:lineRule="auto"/>
        <w:ind w:firstLine="720"/>
        <w:jc w:val="both"/>
      </w:pPr>
      <w:r>
        <w:t xml:space="preserve">Increase in resistance of these pathogenic organisms, high cost, adulteration and potential side effects of these common antimicrobial drugs coupled with their inadequacy in treating diseases further compound the challenges of multi-drug resistant strains of pathogenic organisms. </w:t>
      </w:r>
      <w:r w:rsidR="003D6D5B">
        <w:t xml:space="preserve">The seeds and oil of </w:t>
      </w:r>
      <w:r w:rsidRPr="00135BCE">
        <w:rPr>
          <w:i/>
        </w:rPr>
        <w:t xml:space="preserve">Sesamum </w:t>
      </w:r>
      <w:proofErr w:type="spellStart"/>
      <w:r w:rsidRPr="00135BCE">
        <w:rPr>
          <w:i/>
        </w:rPr>
        <w:t>indicum</w:t>
      </w:r>
      <w:proofErr w:type="spellEnd"/>
      <w:r>
        <w:t xml:space="preserve"> </w:t>
      </w:r>
      <w:r w:rsidR="003D6D5B">
        <w:t xml:space="preserve">and its related species have received a lot of attention from researchers owing to the economic values of its parts; but the leaves have attracted only the locals who use it mostly as vegetable and in treating some diseases. It is however of concern that the species is gradually been relegated as some other vegetables have since been used as substitute to this highly valued green leafy species. </w:t>
      </w:r>
    </w:p>
    <w:p w14:paraId="0938FEC3" w14:textId="3142AC89" w:rsidR="0057523A" w:rsidRPr="00C30792" w:rsidRDefault="0057523A" w:rsidP="0057523A">
      <w:pPr>
        <w:spacing w:before="240" w:after="0" w:line="360" w:lineRule="auto"/>
        <w:jc w:val="both"/>
        <w:rPr>
          <w:rFonts w:ascii="Times New Roman" w:hAnsi="Times New Roman" w:cs="Times New Roman"/>
          <w:b/>
          <w:sz w:val="24"/>
        </w:rPr>
      </w:pPr>
      <w:r w:rsidRPr="00C30792">
        <w:rPr>
          <w:rFonts w:ascii="Times New Roman" w:hAnsi="Times New Roman" w:cs="Times New Roman"/>
          <w:b/>
          <w:sz w:val="24"/>
        </w:rPr>
        <w:t>1.3</w:t>
      </w:r>
      <w:r w:rsidRPr="00C30792">
        <w:rPr>
          <w:rFonts w:ascii="Times New Roman" w:hAnsi="Times New Roman" w:cs="Times New Roman"/>
          <w:b/>
          <w:sz w:val="24"/>
        </w:rPr>
        <w:tab/>
        <w:t xml:space="preserve">Aim </w:t>
      </w:r>
      <w:r>
        <w:rPr>
          <w:rFonts w:ascii="Times New Roman" w:hAnsi="Times New Roman" w:cs="Times New Roman"/>
          <w:b/>
          <w:sz w:val="24"/>
        </w:rPr>
        <w:t xml:space="preserve">and </w:t>
      </w:r>
      <w:r w:rsidR="00074D96">
        <w:rPr>
          <w:rFonts w:ascii="Times New Roman" w:hAnsi="Times New Roman" w:cs="Times New Roman"/>
          <w:b/>
          <w:sz w:val="24"/>
        </w:rPr>
        <w:t>Objectives</w:t>
      </w:r>
    </w:p>
    <w:p w14:paraId="0939F3E6" w14:textId="313E63D3" w:rsidR="0057523A" w:rsidRPr="00C30792" w:rsidRDefault="0057523A" w:rsidP="0057523A">
      <w:pPr>
        <w:spacing w:before="240" w:after="0" w:line="360" w:lineRule="auto"/>
        <w:jc w:val="both"/>
        <w:rPr>
          <w:rFonts w:ascii="Times New Roman" w:hAnsi="Times New Roman" w:cs="Times New Roman"/>
          <w:b/>
          <w:sz w:val="24"/>
        </w:rPr>
      </w:pPr>
      <w:r w:rsidRPr="00C30792">
        <w:rPr>
          <w:rFonts w:ascii="Times New Roman" w:hAnsi="Times New Roman" w:cs="Times New Roman"/>
          <w:b/>
          <w:sz w:val="24"/>
        </w:rPr>
        <w:t>1.3</w:t>
      </w:r>
      <w:r>
        <w:rPr>
          <w:rFonts w:ascii="Times New Roman" w:hAnsi="Times New Roman" w:cs="Times New Roman"/>
          <w:b/>
          <w:sz w:val="24"/>
        </w:rPr>
        <w:t>.1</w:t>
      </w:r>
      <w:r w:rsidRPr="00C30792">
        <w:rPr>
          <w:rFonts w:ascii="Times New Roman" w:hAnsi="Times New Roman" w:cs="Times New Roman"/>
          <w:b/>
          <w:sz w:val="24"/>
        </w:rPr>
        <w:tab/>
        <w:t xml:space="preserve">Aim </w:t>
      </w:r>
    </w:p>
    <w:p w14:paraId="51F2CF65" w14:textId="0AE67510" w:rsidR="006A3D2C" w:rsidRDefault="00C30792" w:rsidP="00E33413">
      <w:pPr>
        <w:spacing w:before="240" w:after="0" w:line="360" w:lineRule="auto"/>
        <w:ind w:firstLine="720"/>
        <w:jc w:val="both"/>
        <w:rPr>
          <w:rFonts w:ascii="Times New Roman" w:hAnsi="Times New Roman" w:cs="Times New Roman"/>
          <w:sz w:val="24"/>
        </w:rPr>
      </w:pPr>
      <w:r w:rsidRPr="00C30792">
        <w:rPr>
          <w:rFonts w:ascii="Times New Roman" w:hAnsi="Times New Roman" w:cs="Times New Roman"/>
          <w:sz w:val="24"/>
        </w:rPr>
        <w:t>Th</w:t>
      </w:r>
      <w:r w:rsidR="006A3D2C">
        <w:rPr>
          <w:rFonts w:ascii="Times New Roman" w:hAnsi="Times New Roman" w:cs="Times New Roman"/>
          <w:sz w:val="24"/>
        </w:rPr>
        <w:t xml:space="preserve">is research work </w:t>
      </w:r>
      <w:r w:rsidR="00074D96">
        <w:rPr>
          <w:rFonts w:ascii="Times New Roman" w:hAnsi="Times New Roman" w:cs="Times New Roman"/>
          <w:sz w:val="24"/>
        </w:rPr>
        <w:t>is to investigate</w:t>
      </w:r>
      <w:r w:rsidRPr="00C30792">
        <w:rPr>
          <w:rFonts w:ascii="Times New Roman" w:hAnsi="Times New Roman" w:cs="Times New Roman"/>
          <w:sz w:val="24"/>
        </w:rPr>
        <w:t xml:space="preserve"> the antimicrobial activity of </w:t>
      </w:r>
      <w:r w:rsidRPr="00C30792">
        <w:rPr>
          <w:rFonts w:ascii="Times New Roman" w:hAnsi="Times New Roman" w:cs="Times New Roman"/>
          <w:i/>
          <w:sz w:val="24"/>
        </w:rPr>
        <w:t xml:space="preserve">Sesamum </w:t>
      </w:r>
      <w:proofErr w:type="spellStart"/>
      <w:r w:rsidRPr="00C30792">
        <w:rPr>
          <w:rFonts w:ascii="Times New Roman" w:hAnsi="Times New Roman" w:cs="Times New Roman"/>
          <w:i/>
          <w:sz w:val="24"/>
        </w:rPr>
        <w:t>indicum</w:t>
      </w:r>
      <w:proofErr w:type="spellEnd"/>
      <w:r w:rsidRPr="00C30792">
        <w:rPr>
          <w:rFonts w:ascii="Times New Roman" w:hAnsi="Times New Roman" w:cs="Times New Roman"/>
          <w:sz w:val="24"/>
        </w:rPr>
        <w:t xml:space="preserve"> against some pathogenic microorganisms. The purpose is to proof the ethnic claim of the antimicrobial effectiveness of this plant against microorganisms. </w:t>
      </w:r>
    </w:p>
    <w:p w14:paraId="6B0B4256" w14:textId="3BDDEB6C" w:rsidR="006A3D2C" w:rsidRPr="00C30792" w:rsidRDefault="006A3D2C" w:rsidP="00E472C6">
      <w:pPr>
        <w:spacing w:before="240" w:after="0" w:line="360" w:lineRule="auto"/>
        <w:jc w:val="both"/>
        <w:rPr>
          <w:rFonts w:ascii="Times New Roman" w:hAnsi="Times New Roman" w:cs="Times New Roman"/>
          <w:b/>
          <w:sz w:val="24"/>
        </w:rPr>
      </w:pPr>
      <w:r>
        <w:rPr>
          <w:rFonts w:ascii="Times New Roman" w:hAnsi="Times New Roman" w:cs="Times New Roman"/>
          <w:b/>
          <w:sz w:val="24"/>
        </w:rPr>
        <w:t>1.</w:t>
      </w:r>
      <w:r w:rsidR="0057523A">
        <w:rPr>
          <w:rFonts w:ascii="Times New Roman" w:hAnsi="Times New Roman" w:cs="Times New Roman"/>
          <w:b/>
          <w:sz w:val="24"/>
        </w:rPr>
        <w:t>3.2</w:t>
      </w:r>
      <w:r>
        <w:rPr>
          <w:rFonts w:ascii="Times New Roman" w:hAnsi="Times New Roman" w:cs="Times New Roman"/>
          <w:b/>
          <w:sz w:val="24"/>
        </w:rPr>
        <w:tab/>
        <w:t>Specific</w:t>
      </w:r>
      <w:r w:rsidRPr="00C30792">
        <w:rPr>
          <w:rFonts w:ascii="Times New Roman" w:hAnsi="Times New Roman" w:cs="Times New Roman"/>
          <w:b/>
          <w:sz w:val="24"/>
        </w:rPr>
        <w:t xml:space="preserve"> </w:t>
      </w:r>
      <w:r w:rsidR="00074D96" w:rsidRPr="00C30792">
        <w:rPr>
          <w:rFonts w:ascii="Times New Roman" w:hAnsi="Times New Roman" w:cs="Times New Roman"/>
          <w:b/>
          <w:sz w:val="24"/>
        </w:rPr>
        <w:t>Objectives</w:t>
      </w:r>
    </w:p>
    <w:p w14:paraId="58A9BBEE" w14:textId="301EBFEF" w:rsidR="00C30792" w:rsidRPr="006A3D2C" w:rsidRDefault="00135BCE" w:rsidP="00E472C6">
      <w:pPr>
        <w:pStyle w:val="ListParagraph"/>
        <w:numPr>
          <w:ilvl w:val="0"/>
          <w:numId w:val="1"/>
        </w:numPr>
        <w:spacing w:before="240" w:after="0" w:line="360" w:lineRule="auto"/>
        <w:jc w:val="both"/>
        <w:rPr>
          <w:rFonts w:ascii="Times New Roman" w:hAnsi="Times New Roman" w:cs="Times New Roman"/>
          <w:sz w:val="24"/>
        </w:rPr>
      </w:pPr>
      <w:r>
        <w:rPr>
          <w:rFonts w:ascii="Times New Roman" w:hAnsi="Times New Roman" w:cs="Times New Roman"/>
          <w:sz w:val="24"/>
        </w:rPr>
        <w:t xml:space="preserve">To </w:t>
      </w:r>
      <w:r w:rsidR="00074D96">
        <w:rPr>
          <w:rFonts w:ascii="Times New Roman" w:hAnsi="Times New Roman" w:cs="Times New Roman"/>
          <w:sz w:val="24"/>
        </w:rPr>
        <w:t>investigate</w:t>
      </w:r>
      <w:r>
        <w:rPr>
          <w:rFonts w:ascii="Times New Roman" w:hAnsi="Times New Roman" w:cs="Times New Roman"/>
          <w:sz w:val="24"/>
        </w:rPr>
        <w:t xml:space="preserve"> t</w:t>
      </w:r>
      <w:r w:rsidR="00C30792" w:rsidRPr="006A3D2C">
        <w:rPr>
          <w:rFonts w:ascii="Times New Roman" w:hAnsi="Times New Roman" w:cs="Times New Roman"/>
          <w:sz w:val="24"/>
        </w:rPr>
        <w:t xml:space="preserve">he antimicrobial activity of </w:t>
      </w:r>
      <w:r w:rsidR="00C30792" w:rsidRPr="006A3D2C">
        <w:rPr>
          <w:rFonts w:ascii="Times New Roman" w:hAnsi="Times New Roman" w:cs="Times New Roman"/>
          <w:i/>
          <w:sz w:val="24"/>
        </w:rPr>
        <w:t xml:space="preserve">Sesamum </w:t>
      </w:r>
      <w:proofErr w:type="spellStart"/>
      <w:r w:rsidR="00C30792" w:rsidRPr="006A3D2C">
        <w:rPr>
          <w:rFonts w:ascii="Times New Roman" w:hAnsi="Times New Roman" w:cs="Times New Roman"/>
          <w:i/>
          <w:sz w:val="24"/>
        </w:rPr>
        <w:t>indicum</w:t>
      </w:r>
      <w:proofErr w:type="spellEnd"/>
      <w:r w:rsidR="00C30792" w:rsidRPr="006A3D2C">
        <w:rPr>
          <w:rFonts w:ascii="Times New Roman" w:hAnsi="Times New Roman" w:cs="Times New Roman"/>
          <w:sz w:val="24"/>
        </w:rPr>
        <w:t xml:space="preserve"> against some infectious bacteria and </w:t>
      </w:r>
      <w:r w:rsidR="00A21BB5">
        <w:rPr>
          <w:rFonts w:ascii="Times New Roman" w:hAnsi="Times New Roman" w:cs="Times New Roman"/>
          <w:sz w:val="24"/>
        </w:rPr>
        <w:t>f</w:t>
      </w:r>
      <w:r w:rsidR="00C30792" w:rsidRPr="006A3D2C">
        <w:rPr>
          <w:rFonts w:ascii="Times New Roman" w:hAnsi="Times New Roman" w:cs="Times New Roman"/>
          <w:sz w:val="24"/>
        </w:rPr>
        <w:t>ungi (</w:t>
      </w:r>
      <w:r w:rsidR="00C30792" w:rsidRPr="006A3D2C">
        <w:rPr>
          <w:rFonts w:ascii="Times New Roman" w:hAnsi="Times New Roman" w:cs="Times New Roman"/>
          <w:i/>
          <w:sz w:val="24"/>
        </w:rPr>
        <w:t xml:space="preserve">Staphylococcus aureus, Pseudomonas aeruginosa and Candida </w:t>
      </w:r>
      <w:proofErr w:type="spellStart"/>
      <w:r w:rsidR="00C30792" w:rsidRPr="006A3D2C">
        <w:rPr>
          <w:rFonts w:ascii="Times New Roman" w:hAnsi="Times New Roman" w:cs="Times New Roman"/>
          <w:i/>
          <w:sz w:val="24"/>
        </w:rPr>
        <w:t>albincans</w:t>
      </w:r>
      <w:proofErr w:type="spellEnd"/>
      <w:r w:rsidR="00C30792" w:rsidRPr="006A3D2C">
        <w:rPr>
          <w:rFonts w:ascii="Times New Roman" w:hAnsi="Times New Roman" w:cs="Times New Roman"/>
          <w:i/>
          <w:sz w:val="24"/>
        </w:rPr>
        <w:t>)</w:t>
      </w:r>
      <w:r w:rsidR="00C30792" w:rsidRPr="006A3D2C">
        <w:rPr>
          <w:rFonts w:ascii="Times New Roman" w:hAnsi="Times New Roman" w:cs="Times New Roman"/>
          <w:sz w:val="24"/>
        </w:rPr>
        <w:t>.</w:t>
      </w:r>
    </w:p>
    <w:p w14:paraId="2D2EF420" w14:textId="72B6F910" w:rsidR="00C30792" w:rsidRPr="00C30792" w:rsidRDefault="00135BCE" w:rsidP="00E472C6">
      <w:pPr>
        <w:pStyle w:val="ListParagraph"/>
        <w:numPr>
          <w:ilvl w:val="0"/>
          <w:numId w:val="1"/>
        </w:numPr>
        <w:spacing w:before="240" w:after="0" w:line="360" w:lineRule="auto"/>
        <w:jc w:val="both"/>
        <w:rPr>
          <w:rFonts w:ascii="Times New Roman" w:hAnsi="Times New Roman" w:cs="Times New Roman"/>
          <w:sz w:val="24"/>
        </w:rPr>
      </w:pPr>
      <w:r>
        <w:rPr>
          <w:rFonts w:ascii="Times New Roman" w:hAnsi="Times New Roman" w:cs="Times New Roman"/>
          <w:sz w:val="24"/>
        </w:rPr>
        <w:t>To determine t</w:t>
      </w:r>
      <w:r w:rsidR="00C30792" w:rsidRPr="00C30792">
        <w:rPr>
          <w:rFonts w:ascii="Times New Roman" w:hAnsi="Times New Roman" w:cs="Times New Roman"/>
          <w:sz w:val="24"/>
        </w:rPr>
        <w:t>he minimum inhibitory concentration for the selected microorganisms.</w:t>
      </w:r>
    </w:p>
    <w:p w14:paraId="6F31605A" w14:textId="0DD453C5" w:rsidR="00C30792" w:rsidRPr="00E472C6" w:rsidRDefault="00135BCE" w:rsidP="00E472C6">
      <w:pPr>
        <w:pStyle w:val="ListParagraph"/>
        <w:numPr>
          <w:ilvl w:val="0"/>
          <w:numId w:val="1"/>
        </w:numPr>
        <w:spacing w:before="240" w:after="0" w:line="360" w:lineRule="auto"/>
        <w:jc w:val="both"/>
        <w:rPr>
          <w:rFonts w:ascii="Times New Roman" w:hAnsi="Times New Roman" w:cs="Times New Roman"/>
          <w:sz w:val="24"/>
        </w:rPr>
      </w:pPr>
      <w:r>
        <w:rPr>
          <w:rFonts w:ascii="Times New Roman" w:hAnsi="Times New Roman" w:cs="Times New Roman"/>
          <w:sz w:val="24"/>
        </w:rPr>
        <w:t>To examine the</w:t>
      </w:r>
      <w:r w:rsidR="00C30792" w:rsidRPr="00C30792">
        <w:rPr>
          <w:rFonts w:ascii="Times New Roman" w:hAnsi="Times New Roman" w:cs="Times New Roman"/>
          <w:sz w:val="24"/>
        </w:rPr>
        <w:t xml:space="preserve"> differences in the effectiveness of the aqueous extract obtained from the dried plant material and the extract from the fresh plant material.</w:t>
      </w:r>
    </w:p>
    <w:p w14:paraId="4E257750" w14:textId="2F319BB6" w:rsidR="006A3D2C" w:rsidRPr="006A3D2C" w:rsidRDefault="006A3D2C" w:rsidP="00E472C6">
      <w:pPr>
        <w:spacing w:before="240" w:after="0" w:line="360" w:lineRule="auto"/>
        <w:jc w:val="both"/>
        <w:rPr>
          <w:rFonts w:ascii="Times New Roman" w:hAnsi="Times New Roman" w:cs="Times New Roman"/>
          <w:b/>
          <w:sz w:val="24"/>
        </w:rPr>
      </w:pPr>
      <w:r w:rsidRPr="006A3D2C">
        <w:rPr>
          <w:rFonts w:ascii="Times New Roman" w:hAnsi="Times New Roman" w:cs="Times New Roman"/>
          <w:b/>
          <w:sz w:val="24"/>
        </w:rPr>
        <w:t>1.</w:t>
      </w:r>
      <w:r w:rsidR="0057523A">
        <w:rPr>
          <w:rFonts w:ascii="Times New Roman" w:hAnsi="Times New Roman" w:cs="Times New Roman"/>
          <w:b/>
          <w:sz w:val="24"/>
        </w:rPr>
        <w:t>4</w:t>
      </w:r>
      <w:r w:rsidRPr="006A3D2C">
        <w:rPr>
          <w:rFonts w:ascii="Times New Roman" w:hAnsi="Times New Roman" w:cs="Times New Roman"/>
          <w:b/>
          <w:sz w:val="24"/>
        </w:rPr>
        <w:tab/>
        <w:t xml:space="preserve">Significance of the </w:t>
      </w:r>
      <w:r w:rsidR="00074D96" w:rsidRPr="006A3D2C">
        <w:rPr>
          <w:rFonts w:ascii="Times New Roman" w:hAnsi="Times New Roman" w:cs="Times New Roman"/>
          <w:b/>
          <w:sz w:val="24"/>
        </w:rPr>
        <w:t xml:space="preserve">Study </w:t>
      </w:r>
    </w:p>
    <w:p w14:paraId="1071DD06" w14:textId="4FB607CE" w:rsidR="0057523A" w:rsidRPr="0057523A" w:rsidRDefault="00F16628" w:rsidP="00E33413">
      <w:pPr>
        <w:spacing w:before="240" w:after="0" w:line="360" w:lineRule="auto"/>
        <w:ind w:firstLine="720"/>
        <w:jc w:val="both"/>
        <w:rPr>
          <w:rFonts w:ascii="Times New Roman" w:hAnsi="Times New Roman" w:cs="Times New Roman"/>
          <w:sz w:val="24"/>
          <w:szCs w:val="24"/>
        </w:rPr>
      </w:pPr>
      <w:r w:rsidRPr="00D62CB3">
        <w:rPr>
          <w:rFonts w:ascii="Times New Roman" w:hAnsi="Times New Roman" w:cs="Times New Roman"/>
          <w:sz w:val="24"/>
          <w:szCs w:val="24"/>
        </w:rPr>
        <w:t xml:space="preserve">The study will help in the acquisition of the knowledge of </w:t>
      </w:r>
      <w:r w:rsidR="00D62CB3" w:rsidRPr="00D62CB3">
        <w:rPr>
          <w:rFonts w:ascii="Times New Roman" w:hAnsi="Times New Roman" w:cs="Times New Roman"/>
          <w:sz w:val="24"/>
          <w:szCs w:val="24"/>
        </w:rPr>
        <w:t xml:space="preserve">knowledge on the antimicrobial activity of the leaves especially the synergistic activity of aqueous extract of </w:t>
      </w:r>
      <w:r w:rsidR="00D62CB3" w:rsidRPr="00D62CB3">
        <w:rPr>
          <w:rFonts w:ascii="Times New Roman" w:hAnsi="Times New Roman" w:cs="Times New Roman"/>
          <w:i/>
          <w:sz w:val="24"/>
          <w:szCs w:val="24"/>
        </w:rPr>
        <w:t xml:space="preserve">Sesamum </w:t>
      </w:r>
      <w:proofErr w:type="spellStart"/>
      <w:r w:rsidR="00D62CB3" w:rsidRPr="00D62CB3">
        <w:rPr>
          <w:rFonts w:ascii="Times New Roman" w:hAnsi="Times New Roman" w:cs="Times New Roman"/>
          <w:i/>
          <w:sz w:val="24"/>
          <w:szCs w:val="24"/>
        </w:rPr>
        <w:t>indicum</w:t>
      </w:r>
      <w:proofErr w:type="spellEnd"/>
      <w:r w:rsidR="00D62CB3" w:rsidRPr="00D62CB3">
        <w:rPr>
          <w:rFonts w:ascii="Times New Roman" w:hAnsi="Times New Roman" w:cs="Times New Roman"/>
          <w:sz w:val="24"/>
          <w:szCs w:val="24"/>
        </w:rPr>
        <w:t xml:space="preserve"> against some</w:t>
      </w:r>
      <w:r w:rsidR="00920224">
        <w:rPr>
          <w:rFonts w:ascii="Times New Roman" w:hAnsi="Times New Roman" w:cs="Times New Roman"/>
          <w:sz w:val="24"/>
          <w:szCs w:val="24"/>
        </w:rPr>
        <w:t xml:space="preserve"> common</w:t>
      </w:r>
      <w:r w:rsidR="00D62CB3" w:rsidRPr="00D62CB3">
        <w:rPr>
          <w:rFonts w:ascii="Times New Roman" w:hAnsi="Times New Roman" w:cs="Times New Roman"/>
          <w:sz w:val="24"/>
          <w:szCs w:val="24"/>
        </w:rPr>
        <w:t xml:space="preserve"> pathogenic microorganisms</w:t>
      </w:r>
      <w:r w:rsidRPr="00D62CB3">
        <w:rPr>
          <w:rStyle w:val="Emphasis"/>
          <w:rFonts w:ascii="Times New Roman" w:hAnsi="Times New Roman" w:cs="Times New Roman"/>
          <w:i w:val="0"/>
          <w:sz w:val="24"/>
          <w:szCs w:val="24"/>
        </w:rPr>
        <w:t>.</w:t>
      </w:r>
      <w:r w:rsidRPr="00D62CB3">
        <w:rPr>
          <w:rFonts w:ascii="Times New Roman" w:hAnsi="Times New Roman" w:cs="Times New Roman"/>
          <w:sz w:val="24"/>
          <w:szCs w:val="24"/>
        </w:rPr>
        <w:t xml:space="preserve"> </w:t>
      </w:r>
    </w:p>
    <w:p w14:paraId="0F047532" w14:textId="7194683A" w:rsidR="0073689A" w:rsidRPr="006A3D2C" w:rsidRDefault="0073689A" w:rsidP="00E472C6">
      <w:pPr>
        <w:spacing w:before="240" w:after="0" w:line="360" w:lineRule="auto"/>
        <w:jc w:val="both"/>
        <w:rPr>
          <w:rFonts w:ascii="Times New Roman" w:hAnsi="Times New Roman" w:cs="Times New Roman"/>
          <w:b/>
          <w:sz w:val="24"/>
        </w:rPr>
      </w:pPr>
      <w:r w:rsidRPr="006A3D2C">
        <w:rPr>
          <w:rFonts w:ascii="Times New Roman" w:hAnsi="Times New Roman" w:cs="Times New Roman"/>
          <w:b/>
          <w:sz w:val="24"/>
        </w:rPr>
        <w:t>1.</w:t>
      </w:r>
      <w:r w:rsidR="0057523A">
        <w:rPr>
          <w:rFonts w:ascii="Times New Roman" w:hAnsi="Times New Roman" w:cs="Times New Roman"/>
          <w:b/>
          <w:sz w:val="24"/>
        </w:rPr>
        <w:t>5</w:t>
      </w:r>
      <w:r w:rsidRPr="006A3D2C">
        <w:rPr>
          <w:rFonts w:ascii="Times New Roman" w:hAnsi="Times New Roman" w:cs="Times New Roman"/>
          <w:b/>
          <w:sz w:val="24"/>
        </w:rPr>
        <w:tab/>
        <w:t xml:space="preserve">Scope and </w:t>
      </w:r>
      <w:r w:rsidR="00074D96" w:rsidRPr="006A3D2C">
        <w:rPr>
          <w:rFonts w:ascii="Times New Roman" w:hAnsi="Times New Roman" w:cs="Times New Roman"/>
          <w:b/>
          <w:sz w:val="24"/>
        </w:rPr>
        <w:t xml:space="preserve">Limitation </w:t>
      </w:r>
    </w:p>
    <w:p w14:paraId="01E3485F" w14:textId="5D3D76E8" w:rsidR="0057523A" w:rsidRDefault="00A92979" w:rsidP="00E33413">
      <w:pPr>
        <w:spacing w:before="240" w:line="360" w:lineRule="auto"/>
        <w:ind w:firstLine="720"/>
        <w:jc w:val="both"/>
        <w:rPr>
          <w:rFonts w:ascii="Times New Roman" w:hAnsi="Times New Roman" w:cs="Times New Roman"/>
          <w:sz w:val="24"/>
        </w:rPr>
      </w:pPr>
      <w:r>
        <w:rPr>
          <w:rFonts w:ascii="Times New Roman" w:hAnsi="Times New Roman" w:cs="Times New Roman"/>
          <w:sz w:val="24"/>
          <w:szCs w:val="24"/>
        </w:rPr>
        <w:t>The r</w:t>
      </w:r>
      <w:r w:rsidRPr="006C3D83">
        <w:rPr>
          <w:rFonts w:ascii="Times New Roman" w:hAnsi="Times New Roman" w:cs="Times New Roman"/>
          <w:sz w:val="24"/>
          <w:szCs w:val="24"/>
        </w:rPr>
        <w:t xml:space="preserve">esearch will be conducted to ascertain </w:t>
      </w:r>
      <w:r>
        <w:rPr>
          <w:rFonts w:ascii="Times New Roman" w:hAnsi="Times New Roman" w:cs="Times New Roman"/>
          <w:sz w:val="24"/>
          <w:szCs w:val="24"/>
        </w:rPr>
        <w:t xml:space="preserve">the Antimicrobial activity of aqueous extract of </w:t>
      </w:r>
      <w:r w:rsidRPr="00A92979">
        <w:rPr>
          <w:rFonts w:ascii="Times New Roman" w:hAnsi="Times New Roman" w:cs="Times New Roman"/>
          <w:i/>
          <w:sz w:val="24"/>
          <w:szCs w:val="24"/>
        </w:rPr>
        <w:t xml:space="preserve">Sesamum </w:t>
      </w:r>
      <w:proofErr w:type="spellStart"/>
      <w:r w:rsidRPr="00A92979">
        <w:rPr>
          <w:rFonts w:ascii="Times New Roman" w:hAnsi="Times New Roman" w:cs="Times New Roman"/>
          <w:i/>
          <w:sz w:val="24"/>
          <w:szCs w:val="24"/>
        </w:rPr>
        <w:t>indicum</w:t>
      </w:r>
      <w:proofErr w:type="spellEnd"/>
      <w:r>
        <w:rPr>
          <w:rFonts w:ascii="Times New Roman" w:hAnsi="Times New Roman" w:cs="Times New Roman"/>
          <w:sz w:val="24"/>
          <w:szCs w:val="24"/>
        </w:rPr>
        <w:t xml:space="preserve"> </w:t>
      </w:r>
      <w:r w:rsidR="00D62CB3" w:rsidRPr="00C30792">
        <w:rPr>
          <w:rFonts w:ascii="Times New Roman" w:hAnsi="Times New Roman" w:cs="Times New Roman"/>
          <w:sz w:val="24"/>
        </w:rPr>
        <w:t>against some pathogenic microorganisms</w:t>
      </w:r>
      <w:r w:rsidR="00A21BB5">
        <w:rPr>
          <w:rFonts w:ascii="Times New Roman" w:hAnsi="Times New Roman" w:cs="Times New Roman"/>
          <w:sz w:val="24"/>
        </w:rPr>
        <w:t xml:space="preserve">, such as </w:t>
      </w:r>
      <w:r w:rsidR="00A21BB5" w:rsidRPr="006A3D2C">
        <w:rPr>
          <w:rFonts w:ascii="Times New Roman" w:hAnsi="Times New Roman" w:cs="Times New Roman"/>
          <w:sz w:val="24"/>
        </w:rPr>
        <w:t xml:space="preserve">bacteria and </w:t>
      </w:r>
      <w:r w:rsidR="00A21BB5">
        <w:rPr>
          <w:rFonts w:ascii="Times New Roman" w:hAnsi="Times New Roman" w:cs="Times New Roman"/>
          <w:sz w:val="24"/>
        </w:rPr>
        <w:t>f</w:t>
      </w:r>
      <w:r w:rsidR="00A21BB5" w:rsidRPr="006A3D2C">
        <w:rPr>
          <w:rFonts w:ascii="Times New Roman" w:hAnsi="Times New Roman" w:cs="Times New Roman"/>
          <w:sz w:val="24"/>
        </w:rPr>
        <w:t>ungi (</w:t>
      </w:r>
      <w:r w:rsidR="00A21BB5" w:rsidRPr="006A3D2C">
        <w:rPr>
          <w:rFonts w:ascii="Times New Roman" w:hAnsi="Times New Roman" w:cs="Times New Roman"/>
          <w:i/>
          <w:sz w:val="24"/>
        </w:rPr>
        <w:t xml:space="preserve">Staphylococcus aureus, Pseudomonas aeruginosa and Candida </w:t>
      </w:r>
      <w:proofErr w:type="spellStart"/>
      <w:r w:rsidR="00A21BB5" w:rsidRPr="006A3D2C">
        <w:rPr>
          <w:rFonts w:ascii="Times New Roman" w:hAnsi="Times New Roman" w:cs="Times New Roman"/>
          <w:i/>
          <w:sz w:val="24"/>
        </w:rPr>
        <w:t>albincans</w:t>
      </w:r>
      <w:proofErr w:type="spellEnd"/>
      <w:r w:rsidR="00A21BB5" w:rsidRPr="006A3D2C">
        <w:rPr>
          <w:rFonts w:ascii="Times New Roman" w:hAnsi="Times New Roman" w:cs="Times New Roman"/>
          <w:i/>
          <w:sz w:val="24"/>
        </w:rPr>
        <w:t>)</w:t>
      </w:r>
      <w:r w:rsidR="00A21BB5" w:rsidRPr="006A3D2C">
        <w:rPr>
          <w:rFonts w:ascii="Times New Roman" w:hAnsi="Times New Roman" w:cs="Times New Roman"/>
          <w:sz w:val="24"/>
        </w:rPr>
        <w:t>.</w:t>
      </w:r>
    </w:p>
    <w:p w14:paraId="1A078809" w14:textId="31B083DA" w:rsidR="0057523A" w:rsidRPr="0057523A" w:rsidRDefault="0057523A" w:rsidP="0057523A">
      <w:pPr>
        <w:spacing w:before="240" w:line="240" w:lineRule="auto"/>
        <w:jc w:val="center"/>
        <w:rPr>
          <w:rFonts w:ascii="Times New Roman" w:hAnsi="Times New Roman" w:cs="Times New Roman"/>
          <w:b/>
          <w:sz w:val="24"/>
        </w:rPr>
      </w:pPr>
      <w:r w:rsidRPr="0057523A">
        <w:rPr>
          <w:rFonts w:ascii="Times New Roman" w:hAnsi="Times New Roman" w:cs="Times New Roman"/>
          <w:b/>
          <w:sz w:val="24"/>
        </w:rPr>
        <w:lastRenderedPageBreak/>
        <w:t>CHAPTER TWO</w:t>
      </w:r>
    </w:p>
    <w:p w14:paraId="5BBF228D" w14:textId="4E5DC694" w:rsidR="0057523A" w:rsidRPr="0057523A" w:rsidRDefault="0057523A" w:rsidP="0057523A">
      <w:pPr>
        <w:spacing w:before="240" w:line="360" w:lineRule="auto"/>
        <w:jc w:val="center"/>
        <w:rPr>
          <w:rFonts w:ascii="Times New Roman" w:hAnsi="Times New Roman" w:cs="Times New Roman"/>
          <w:b/>
          <w:sz w:val="24"/>
        </w:rPr>
      </w:pPr>
      <w:r w:rsidRPr="0057523A">
        <w:rPr>
          <w:rFonts w:ascii="Times New Roman" w:hAnsi="Times New Roman" w:cs="Times New Roman"/>
          <w:b/>
          <w:sz w:val="24"/>
        </w:rPr>
        <w:t>LITERATURE REVIEW</w:t>
      </w:r>
    </w:p>
    <w:p w14:paraId="7E980509" w14:textId="55DD0D94" w:rsidR="0057523A" w:rsidRPr="0053595F" w:rsidRDefault="00135923" w:rsidP="0050758A">
      <w:pPr>
        <w:spacing w:before="240" w:after="0" w:line="360" w:lineRule="auto"/>
        <w:jc w:val="both"/>
        <w:rPr>
          <w:rFonts w:ascii="Times New Roman" w:hAnsi="Times New Roman" w:cs="Times New Roman"/>
          <w:b/>
          <w:sz w:val="24"/>
        </w:rPr>
      </w:pPr>
      <w:r w:rsidRPr="0053595F">
        <w:rPr>
          <w:rFonts w:ascii="Times New Roman" w:hAnsi="Times New Roman" w:cs="Times New Roman"/>
          <w:b/>
          <w:sz w:val="24"/>
        </w:rPr>
        <w:t>2.0</w:t>
      </w:r>
      <w:r w:rsidRPr="0053595F">
        <w:rPr>
          <w:rFonts w:ascii="Times New Roman" w:hAnsi="Times New Roman" w:cs="Times New Roman"/>
          <w:b/>
          <w:sz w:val="24"/>
        </w:rPr>
        <w:tab/>
        <w:t>Introduction</w:t>
      </w:r>
    </w:p>
    <w:p w14:paraId="1C5ECDB8" w14:textId="0D8224C8" w:rsidR="00135923" w:rsidRPr="0053595F" w:rsidRDefault="00135923" w:rsidP="0050758A">
      <w:pPr>
        <w:spacing w:before="240" w:after="0" w:line="360" w:lineRule="auto"/>
        <w:jc w:val="both"/>
        <w:rPr>
          <w:rFonts w:ascii="Times New Roman" w:hAnsi="Times New Roman" w:cs="Times New Roman"/>
          <w:b/>
          <w:sz w:val="24"/>
          <w:szCs w:val="24"/>
        </w:rPr>
      </w:pPr>
      <w:r w:rsidRPr="0053595F">
        <w:rPr>
          <w:rFonts w:ascii="Times New Roman" w:hAnsi="Times New Roman" w:cs="Times New Roman"/>
          <w:b/>
          <w:sz w:val="24"/>
          <w:szCs w:val="24"/>
        </w:rPr>
        <w:t>2.1</w:t>
      </w:r>
      <w:r w:rsidRPr="0053595F">
        <w:rPr>
          <w:rFonts w:ascii="Times New Roman" w:hAnsi="Times New Roman" w:cs="Times New Roman"/>
          <w:b/>
          <w:sz w:val="24"/>
          <w:szCs w:val="24"/>
        </w:rPr>
        <w:tab/>
      </w:r>
      <w:r w:rsidRPr="0053595F">
        <w:rPr>
          <w:rFonts w:ascii="Times New Roman" w:hAnsi="Times New Roman" w:cs="Times New Roman"/>
          <w:b/>
          <w:i/>
          <w:sz w:val="24"/>
          <w:szCs w:val="24"/>
        </w:rPr>
        <w:t xml:space="preserve">Sesamum </w:t>
      </w:r>
      <w:proofErr w:type="spellStart"/>
      <w:r w:rsidRPr="0053595F">
        <w:rPr>
          <w:rFonts w:ascii="Times New Roman" w:hAnsi="Times New Roman" w:cs="Times New Roman"/>
          <w:b/>
          <w:i/>
          <w:sz w:val="24"/>
          <w:szCs w:val="24"/>
        </w:rPr>
        <w:t>indicum</w:t>
      </w:r>
      <w:proofErr w:type="spellEnd"/>
    </w:p>
    <w:p w14:paraId="54C9C6E0" w14:textId="3D872AB6" w:rsidR="00135923" w:rsidRPr="0053595F" w:rsidRDefault="00135923" w:rsidP="00074D96">
      <w:pPr>
        <w:spacing w:before="240" w:after="0" w:line="360" w:lineRule="auto"/>
        <w:ind w:firstLine="720"/>
        <w:jc w:val="both"/>
        <w:rPr>
          <w:rFonts w:ascii="Times New Roman" w:hAnsi="Times New Roman" w:cs="Times New Roman"/>
          <w:sz w:val="24"/>
          <w:szCs w:val="24"/>
        </w:rPr>
      </w:pPr>
      <w:r w:rsidRPr="0053595F">
        <w:rPr>
          <w:rFonts w:ascii="Times New Roman" w:hAnsi="Times New Roman" w:cs="Times New Roman"/>
          <w:i/>
          <w:sz w:val="24"/>
          <w:szCs w:val="24"/>
        </w:rPr>
        <w:t xml:space="preserve">Sesamum </w:t>
      </w:r>
      <w:proofErr w:type="spellStart"/>
      <w:r w:rsidRPr="0053595F">
        <w:rPr>
          <w:rFonts w:ascii="Times New Roman" w:hAnsi="Times New Roman" w:cs="Times New Roman"/>
          <w:i/>
          <w:sz w:val="24"/>
          <w:szCs w:val="24"/>
        </w:rPr>
        <w:t>indicum</w:t>
      </w:r>
      <w:proofErr w:type="spellEnd"/>
      <w:r w:rsidRPr="0053595F">
        <w:rPr>
          <w:rFonts w:ascii="Times New Roman" w:hAnsi="Times New Roman" w:cs="Times New Roman"/>
          <w:sz w:val="24"/>
          <w:szCs w:val="24"/>
        </w:rPr>
        <w:t xml:space="preserve"> is a major constituent of an herbal preparation named </w:t>
      </w:r>
      <w:proofErr w:type="spellStart"/>
      <w:r w:rsidRPr="0053595F">
        <w:rPr>
          <w:rFonts w:ascii="Times New Roman" w:hAnsi="Times New Roman" w:cs="Times New Roman"/>
          <w:sz w:val="24"/>
          <w:szCs w:val="24"/>
        </w:rPr>
        <w:t>Somina</w:t>
      </w:r>
      <w:proofErr w:type="spellEnd"/>
      <w:r w:rsidRPr="0053595F">
        <w:rPr>
          <w:rFonts w:ascii="Times New Roman" w:hAnsi="Times New Roman" w:cs="Times New Roman"/>
          <w:sz w:val="24"/>
          <w:szCs w:val="24"/>
        </w:rPr>
        <w:t xml:space="preserve"> which has sedative, hypnotic and anxiolytic activities (Azmat et al., 2008). Kumar et al., (2011) reported the anticonvulsant activity of S. </w:t>
      </w:r>
      <w:proofErr w:type="spellStart"/>
      <w:r w:rsidRPr="0053595F">
        <w:rPr>
          <w:rFonts w:ascii="Times New Roman" w:hAnsi="Times New Roman" w:cs="Times New Roman"/>
          <w:sz w:val="24"/>
          <w:szCs w:val="24"/>
        </w:rPr>
        <w:t>indicum</w:t>
      </w:r>
      <w:proofErr w:type="spellEnd"/>
      <w:r w:rsidRPr="0053595F">
        <w:rPr>
          <w:rFonts w:ascii="Times New Roman" w:hAnsi="Times New Roman" w:cs="Times New Roman"/>
          <w:sz w:val="24"/>
          <w:szCs w:val="24"/>
        </w:rPr>
        <w:t xml:space="preserve"> using various animal models. Sesame oil contains carboxylic acids having a thioether, a </w:t>
      </w:r>
      <w:proofErr w:type="spellStart"/>
      <w:r w:rsidRPr="0053595F">
        <w:rPr>
          <w:rFonts w:ascii="Times New Roman" w:hAnsi="Times New Roman" w:cs="Times New Roman"/>
          <w:sz w:val="24"/>
          <w:szCs w:val="24"/>
        </w:rPr>
        <w:t>sulphoxide</w:t>
      </w:r>
      <w:proofErr w:type="spellEnd"/>
      <w:r w:rsidRPr="0053595F">
        <w:rPr>
          <w:rFonts w:ascii="Times New Roman" w:hAnsi="Times New Roman" w:cs="Times New Roman"/>
          <w:sz w:val="24"/>
          <w:szCs w:val="24"/>
        </w:rPr>
        <w:t xml:space="preserve"> or </w:t>
      </w:r>
      <w:proofErr w:type="spellStart"/>
      <w:r w:rsidRPr="0053595F">
        <w:rPr>
          <w:rFonts w:ascii="Times New Roman" w:hAnsi="Times New Roman" w:cs="Times New Roman"/>
          <w:sz w:val="24"/>
          <w:szCs w:val="24"/>
        </w:rPr>
        <w:t>sulphon</w:t>
      </w:r>
      <w:proofErr w:type="spellEnd"/>
      <w:r w:rsidRPr="0053595F">
        <w:rPr>
          <w:rFonts w:ascii="Times New Roman" w:hAnsi="Times New Roman" w:cs="Times New Roman"/>
          <w:sz w:val="24"/>
          <w:szCs w:val="24"/>
        </w:rPr>
        <w:t xml:space="preserve"> which function in </w:t>
      </w:r>
      <w:proofErr w:type="spellStart"/>
      <w:r w:rsidRPr="0053595F">
        <w:rPr>
          <w:rFonts w:ascii="Times New Roman" w:hAnsi="Times New Roman" w:cs="Times New Roman"/>
          <w:sz w:val="24"/>
          <w:szCs w:val="24"/>
        </w:rPr>
        <w:t>dermatogical</w:t>
      </w:r>
      <w:proofErr w:type="spellEnd"/>
      <w:r w:rsidRPr="0053595F">
        <w:rPr>
          <w:rFonts w:ascii="Times New Roman" w:hAnsi="Times New Roman" w:cs="Times New Roman"/>
          <w:sz w:val="24"/>
          <w:szCs w:val="24"/>
        </w:rPr>
        <w:t xml:space="preserve"> and cosmetic compositions promoting skin exfoliation in stimulating epidermal regeneration. They are also useful for controlling intrinsic and extrinsic skin ageing (</w:t>
      </w:r>
      <w:proofErr w:type="spellStart"/>
      <w:r w:rsidRPr="0053595F">
        <w:rPr>
          <w:rFonts w:ascii="Times New Roman" w:hAnsi="Times New Roman" w:cs="Times New Roman"/>
          <w:sz w:val="24"/>
          <w:szCs w:val="24"/>
        </w:rPr>
        <w:t>Maignan</w:t>
      </w:r>
      <w:proofErr w:type="spellEnd"/>
      <w:r w:rsidRPr="0053595F">
        <w:rPr>
          <w:rFonts w:ascii="Times New Roman" w:hAnsi="Times New Roman" w:cs="Times New Roman"/>
          <w:sz w:val="24"/>
          <w:szCs w:val="24"/>
        </w:rPr>
        <w:t>, 1998). The seeds and oil of sesame and its related species have received a lot of attention from researchers owing to the economic values of its parts; but the leaves have attracted only the locals who use it mostly as vegetable and in treating some diseases. It is however of concern that the species is gradually been relegated as some other vegetables have since been used as substitute to this highly valued green leafy species.</w:t>
      </w:r>
    </w:p>
    <w:p w14:paraId="53D978A8" w14:textId="7942C655" w:rsidR="00135923" w:rsidRPr="0053595F" w:rsidRDefault="00135923" w:rsidP="00074D96">
      <w:pPr>
        <w:spacing w:before="240" w:after="0" w:line="360" w:lineRule="auto"/>
        <w:ind w:firstLine="720"/>
        <w:jc w:val="both"/>
        <w:rPr>
          <w:rFonts w:ascii="Times New Roman" w:hAnsi="Times New Roman" w:cs="Times New Roman"/>
          <w:sz w:val="24"/>
          <w:szCs w:val="24"/>
        </w:rPr>
      </w:pPr>
      <w:r w:rsidRPr="0053595F">
        <w:rPr>
          <w:rFonts w:ascii="Times New Roman" w:hAnsi="Times New Roman" w:cs="Times New Roman"/>
          <w:sz w:val="24"/>
          <w:szCs w:val="24"/>
        </w:rPr>
        <w:t xml:space="preserve">Throughout history, natural products from plants have played major sustaining roles in the lives of humans, especially as food sources and for medicinal purposes. Indigenous peoples living on their traditional territory histories largely rely on </w:t>
      </w:r>
      <w:proofErr w:type="spellStart"/>
      <w:r w:rsidRPr="0053595F">
        <w:rPr>
          <w:rFonts w:ascii="Times New Roman" w:hAnsi="Times New Roman" w:cs="Times New Roman"/>
          <w:sz w:val="24"/>
          <w:szCs w:val="24"/>
        </w:rPr>
        <w:t>ethno</w:t>
      </w:r>
      <w:proofErr w:type="spellEnd"/>
      <w:r w:rsidRPr="0053595F">
        <w:rPr>
          <w:rFonts w:ascii="Times New Roman" w:hAnsi="Times New Roman" w:cs="Times New Roman"/>
          <w:sz w:val="24"/>
          <w:szCs w:val="24"/>
        </w:rPr>
        <w:t xml:space="preserve"> medicinal plants for healthcare and they are therefore rich in </w:t>
      </w:r>
      <w:proofErr w:type="spellStart"/>
      <w:r w:rsidRPr="0053595F">
        <w:rPr>
          <w:rFonts w:ascii="Times New Roman" w:hAnsi="Times New Roman" w:cs="Times New Roman"/>
          <w:sz w:val="24"/>
          <w:szCs w:val="24"/>
        </w:rPr>
        <w:t>ethno</w:t>
      </w:r>
      <w:proofErr w:type="spellEnd"/>
      <w:r w:rsidRPr="0053595F">
        <w:rPr>
          <w:rFonts w:ascii="Times New Roman" w:hAnsi="Times New Roman" w:cs="Times New Roman"/>
          <w:sz w:val="24"/>
          <w:szCs w:val="24"/>
        </w:rPr>
        <w:t xml:space="preserve"> pharmacological knowledge, </w:t>
      </w:r>
      <w:proofErr w:type="spellStart"/>
      <w:r w:rsidRPr="0053595F">
        <w:rPr>
          <w:rFonts w:ascii="Times New Roman" w:hAnsi="Times New Roman" w:cs="Times New Roman"/>
          <w:sz w:val="24"/>
          <w:szCs w:val="24"/>
        </w:rPr>
        <w:t>Uprety</w:t>
      </w:r>
      <w:proofErr w:type="spellEnd"/>
      <w:r w:rsidRPr="0053595F">
        <w:rPr>
          <w:rFonts w:ascii="Times New Roman" w:hAnsi="Times New Roman" w:cs="Times New Roman"/>
          <w:sz w:val="24"/>
          <w:szCs w:val="24"/>
        </w:rPr>
        <w:t xml:space="preserve"> et al. (2010) and Birendra (201</w:t>
      </w:r>
      <w:r w:rsidR="00DD3DBA">
        <w:rPr>
          <w:rFonts w:ascii="Times New Roman" w:hAnsi="Times New Roman" w:cs="Times New Roman"/>
          <w:sz w:val="24"/>
          <w:szCs w:val="24"/>
        </w:rPr>
        <w:t>7</w:t>
      </w:r>
      <w:r w:rsidRPr="0053595F">
        <w:rPr>
          <w:rFonts w:ascii="Times New Roman" w:hAnsi="Times New Roman" w:cs="Times New Roman"/>
          <w:sz w:val="24"/>
          <w:szCs w:val="24"/>
        </w:rPr>
        <w:t xml:space="preserve">). The use of natural products with therapeutic properties is as ancient as human civilization because medicinal since plants are capable of synthesizing an overwhelming variety of low molecular weight organic compounds called secondary metabolites, usually with unique and complex structures, </w:t>
      </w:r>
      <w:r w:rsidR="00DD3DBA" w:rsidRPr="0053595F">
        <w:rPr>
          <w:rFonts w:ascii="Times New Roman" w:hAnsi="Times New Roman" w:cs="Times New Roman"/>
          <w:sz w:val="24"/>
          <w:szCs w:val="24"/>
        </w:rPr>
        <w:t xml:space="preserve">Birendra </w:t>
      </w:r>
      <w:r w:rsidRPr="0053595F">
        <w:rPr>
          <w:rFonts w:ascii="Times New Roman" w:hAnsi="Times New Roman" w:cs="Times New Roman"/>
          <w:sz w:val="24"/>
          <w:szCs w:val="24"/>
        </w:rPr>
        <w:t>et al (201</w:t>
      </w:r>
      <w:r w:rsidR="00DD3DBA">
        <w:rPr>
          <w:rFonts w:ascii="Times New Roman" w:hAnsi="Times New Roman" w:cs="Times New Roman"/>
          <w:sz w:val="24"/>
          <w:szCs w:val="24"/>
        </w:rPr>
        <w:t>7</w:t>
      </w:r>
      <w:r w:rsidRPr="0053595F">
        <w:rPr>
          <w:rFonts w:ascii="Times New Roman" w:hAnsi="Times New Roman" w:cs="Times New Roman"/>
          <w:sz w:val="24"/>
          <w:szCs w:val="24"/>
        </w:rPr>
        <w:t xml:space="preserve">), Rajeev et al (2011), </w:t>
      </w:r>
      <w:proofErr w:type="spellStart"/>
      <w:r w:rsidRPr="0053595F">
        <w:rPr>
          <w:rFonts w:ascii="Times New Roman" w:hAnsi="Times New Roman" w:cs="Times New Roman"/>
          <w:sz w:val="24"/>
          <w:szCs w:val="24"/>
        </w:rPr>
        <w:t>Sumit</w:t>
      </w:r>
      <w:proofErr w:type="spellEnd"/>
      <w:r w:rsidRPr="0053595F">
        <w:rPr>
          <w:rFonts w:ascii="Times New Roman" w:hAnsi="Times New Roman" w:cs="Times New Roman"/>
          <w:sz w:val="24"/>
          <w:szCs w:val="24"/>
        </w:rPr>
        <w:t xml:space="preserve"> et al (2011), Singla (2012), Salim (2011) and Vidhu et al (2011). For thousands of years, plants have been known to be valuable sources of medicinal agents with proven potential of treating infectious diseases and with lesser side effects compared to synthetic drugs Cohen (1992), Gills (1992) and Nascimento (2000). </w:t>
      </w:r>
      <w:r w:rsidRPr="0053595F">
        <w:rPr>
          <w:rFonts w:ascii="Times New Roman" w:hAnsi="Times New Roman" w:cs="Times New Roman"/>
          <w:i/>
          <w:sz w:val="24"/>
          <w:szCs w:val="24"/>
        </w:rPr>
        <w:t xml:space="preserve">Sesamum </w:t>
      </w:r>
      <w:proofErr w:type="spellStart"/>
      <w:r w:rsidRPr="0053595F">
        <w:rPr>
          <w:rFonts w:ascii="Times New Roman" w:hAnsi="Times New Roman" w:cs="Times New Roman"/>
          <w:i/>
          <w:sz w:val="24"/>
          <w:szCs w:val="24"/>
        </w:rPr>
        <w:t>indicum</w:t>
      </w:r>
      <w:proofErr w:type="spellEnd"/>
      <w:r w:rsidRPr="0053595F">
        <w:rPr>
          <w:rFonts w:ascii="Times New Roman" w:hAnsi="Times New Roman" w:cs="Times New Roman"/>
          <w:sz w:val="24"/>
          <w:szCs w:val="24"/>
        </w:rPr>
        <w:t xml:space="preserve"> of Pedaliaceae family, is an indigenous Benue plant of Nigeria and its leaves are reported to have antimicrobial activity as reported by </w:t>
      </w:r>
      <w:proofErr w:type="spellStart"/>
      <w:r w:rsidRPr="0053595F">
        <w:rPr>
          <w:rFonts w:ascii="Times New Roman" w:hAnsi="Times New Roman" w:cs="Times New Roman"/>
          <w:sz w:val="24"/>
          <w:szCs w:val="24"/>
        </w:rPr>
        <w:t>Ijigah</w:t>
      </w:r>
      <w:proofErr w:type="spellEnd"/>
      <w:r w:rsidRPr="008A53B3">
        <w:rPr>
          <w:rFonts w:ascii="Times New Roman" w:hAnsi="Times New Roman" w:cs="Times New Roman"/>
          <w:i/>
          <w:sz w:val="24"/>
          <w:szCs w:val="24"/>
        </w:rPr>
        <w:t xml:space="preserve"> et al</w:t>
      </w:r>
      <w:r w:rsidR="008A53B3" w:rsidRPr="008A53B3">
        <w:rPr>
          <w:rFonts w:ascii="Times New Roman" w:hAnsi="Times New Roman" w:cs="Times New Roman"/>
          <w:i/>
          <w:sz w:val="24"/>
          <w:szCs w:val="24"/>
        </w:rPr>
        <w:t>.</w:t>
      </w:r>
      <w:r w:rsidRPr="0053595F">
        <w:rPr>
          <w:rFonts w:ascii="Times New Roman" w:hAnsi="Times New Roman" w:cs="Times New Roman"/>
          <w:sz w:val="24"/>
          <w:szCs w:val="24"/>
        </w:rPr>
        <w:t xml:space="preserve"> (2011).</w:t>
      </w:r>
    </w:p>
    <w:p w14:paraId="5F8CEF52" w14:textId="25646CCB" w:rsidR="006F74CA" w:rsidRPr="0053595F" w:rsidRDefault="006F74CA" w:rsidP="0050758A">
      <w:pPr>
        <w:spacing w:before="240" w:after="0" w:line="360" w:lineRule="auto"/>
        <w:jc w:val="both"/>
        <w:rPr>
          <w:rFonts w:ascii="Times New Roman" w:hAnsi="Times New Roman" w:cs="Times New Roman"/>
          <w:b/>
          <w:sz w:val="24"/>
          <w:szCs w:val="24"/>
        </w:rPr>
      </w:pPr>
      <w:r w:rsidRPr="0053595F">
        <w:rPr>
          <w:rFonts w:ascii="Times New Roman" w:hAnsi="Times New Roman" w:cs="Times New Roman"/>
          <w:b/>
          <w:sz w:val="24"/>
          <w:szCs w:val="24"/>
        </w:rPr>
        <w:t>2.2</w:t>
      </w:r>
      <w:r w:rsidRPr="0053595F">
        <w:rPr>
          <w:rFonts w:ascii="Times New Roman" w:hAnsi="Times New Roman" w:cs="Times New Roman"/>
          <w:b/>
          <w:sz w:val="24"/>
          <w:szCs w:val="24"/>
        </w:rPr>
        <w:tab/>
        <w:t xml:space="preserve">Importance of </w:t>
      </w:r>
      <w:r w:rsidRPr="0053595F">
        <w:rPr>
          <w:rFonts w:ascii="Times New Roman" w:hAnsi="Times New Roman" w:cs="Times New Roman"/>
          <w:b/>
          <w:i/>
          <w:sz w:val="24"/>
          <w:szCs w:val="24"/>
        </w:rPr>
        <w:t>Sesamu</w:t>
      </w:r>
      <w:r w:rsidR="0053595F" w:rsidRPr="0053595F">
        <w:rPr>
          <w:rFonts w:ascii="Times New Roman" w:hAnsi="Times New Roman" w:cs="Times New Roman"/>
          <w:b/>
          <w:i/>
          <w:sz w:val="24"/>
          <w:szCs w:val="24"/>
        </w:rPr>
        <w:t xml:space="preserve">m </w:t>
      </w:r>
      <w:proofErr w:type="spellStart"/>
      <w:r w:rsidRPr="0053595F">
        <w:rPr>
          <w:rFonts w:ascii="Times New Roman" w:hAnsi="Times New Roman" w:cs="Times New Roman"/>
          <w:b/>
          <w:i/>
          <w:sz w:val="24"/>
          <w:szCs w:val="24"/>
        </w:rPr>
        <w:t>indicum</w:t>
      </w:r>
      <w:proofErr w:type="spellEnd"/>
    </w:p>
    <w:p w14:paraId="16DC189A" w14:textId="77777777" w:rsidR="00074D96" w:rsidRDefault="00135923" w:rsidP="00074D96">
      <w:pPr>
        <w:spacing w:before="240" w:after="0" w:line="360" w:lineRule="auto"/>
        <w:ind w:firstLine="720"/>
        <w:jc w:val="both"/>
        <w:rPr>
          <w:rFonts w:ascii="Times New Roman" w:hAnsi="Times New Roman" w:cs="Times New Roman"/>
          <w:sz w:val="24"/>
          <w:szCs w:val="24"/>
        </w:rPr>
      </w:pPr>
      <w:r w:rsidRPr="0053595F">
        <w:rPr>
          <w:rFonts w:ascii="Times New Roman" w:hAnsi="Times New Roman" w:cs="Times New Roman"/>
          <w:sz w:val="24"/>
          <w:szCs w:val="24"/>
        </w:rPr>
        <w:t>Infectious diseases are the leading cause of deaths in developing countries (</w:t>
      </w:r>
      <w:proofErr w:type="spellStart"/>
      <w:r w:rsidRPr="0053595F">
        <w:rPr>
          <w:rFonts w:ascii="Times New Roman" w:hAnsi="Times New Roman" w:cs="Times New Roman"/>
          <w:sz w:val="24"/>
          <w:szCs w:val="24"/>
        </w:rPr>
        <w:t>Pamar</w:t>
      </w:r>
      <w:proofErr w:type="spellEnd"/>
      <w:r w:rsidRPr="0053595F">
        <w:rPr>
          <w:rFonts w:ascii="Times New Roman" w:hAnsi="Times New Roman" w:cs="Times New Roman"/>
          <w:sz w:val="24"/>
          <w:szCs w:val="24"/>
        </w:rPr>
        <w:t xml:space="preserve"> &amp; Rawat, 2012). The frequent use of antimicrobial agents led to the emergence of widespread resistant strains of pathogenic organisms. Increase in resistance of these pathogenic organisms (Cohen, 1992), high cost, adulteration and potential side effects of these common antimicrobial drugs coupled with their </w:t>
      </w:r>
      <w:r w:rsidRPr="0053595F">
        <w:rPr>
          <w:rFonts w:ascii="Times New Roman" w:hAnsi="Times New Roman" w:cs="Times New Roman"/>
          <w:sz w:val="24"/>
          <w:szCs w:val="24"/>
        </w:rPr>
        <w:lastRenderedPageBreak/>
        <w:t>inadequacy in treating diseases further compound the challenges of multi-drug resistant strains of pathogenic organisms (Shariff, 2001). The World Health Organization (WHO) reported that 80% of African populations use traditional medicine to meet their primary healthcare needs, most of which involve the use of plants (</w:t>
      </w:r>
      <w:proofErr w:type="spellStart"/>
      <w:r w:rsidRPr="0053595F">
        <w:rPr>
          <w:rFonts w:ascii="Times New Roman" w:hAnsi="Times New Roman" w:cs="Times New Roman"/>
          <w:sz w:val="24"/>
          <w:szCs w:val="24"/>
        </w:rPr>
        <w:t>Quave</w:t>
      </w:r>
      <w:proofErr w:type="spellEnd"/>
      <w:r w:rsidRPr="0053595F">
        <w:rPr>
          <w:rFonts w:ascii="Times New Roman" w:hAnsi="Times New Roman" w:cs="Times New Roman"/>
          <w:sz w:val="24"/>
          <w:szCs w:val="24"/>
        </w:rPr>
        <w:t>, 2016). There has been an increasing research on medicinal plants to validate their folkloric uses (</w:t>
      </w:r>
      <w:proofErr w:type="spellStart"/>
      <w:r w:rsidRPr="0053595F">
        <w:rPr>
          <w:rFonts w:ascii="Times New Roman" w:hAnsi="Times New Roman" w:cs="Times New Roman"/>
          <w:sz w:val="24"/>
          <w:szCs w:val="24"/>
        </w:rPr>
        <w:t>Nascimeto</w:t>
      </w:r>
      <w:proofErr w:type="spellEnd"/>
      <w:r w:rsidRPr="0053595F">
        <w:rPr>
          <w:rFonts w:ascii="Times New Roman" w:hAnsi="Times New Roman" w:cs="Times New Roman"/>
          <w:sz w:val="24"/>
          <w:szCs w:val="24"/>
        </w:rPr>
        <w:t xml:space="preserve"> et al., 2000; Rios &amp; </w:t>
      </w:r>
      <w:proofErr w:type="spellStart"/>
      <w:r w:rsidRPr="0053595F">
        <w:rPr>
          <w:rFonts w:ascii="Times New Roman" w:hAnsi="Times New Roman" w:cs="Times New Roman"/>
          <w:sz w:val="24"/>
          <w:szCs w:val="24"/>
        </w:rPr>
        <w:t>Reico</w:t>
      </w:r>
      <w:proofErr w:type="spellEnd"/>
      <w:r w:rsidRPr="0053595F">
        <w:rPr>
          <w:rFonts w:ascii="Times New Roman" w:hAnsi="Times New Roman" w:cs="Times New Roman"/>
          <w:sz w:val="24"/>
          <w:szCs w:val="24"/>
        </w:rPr>
        <w:t>, 2005). These plants have been a valuable source of medicinal agents with proven potential of treating infections and minimal side effects when used cautiously (</w:t>
      </w:r>
      <w:proofErr w:type="spellStart"/>
      <w:r w:rsidRPr="0053595F">
        <w:rPr>
          <w:rFonts w:ascii="Times New Roman" w:hAnsi="Times New Roman" w:cs="Times New Roman"/>
          <w:sz w:val="24"/>
          <w:szCs w:val="24"/>
        </w:rPr>
        <w:t>Iwe</w:t>
      </w:r>
      <w:proofErr w:type="spellEnd"/>
      <w:r w:rsidRPr="0053595F">
        <w:rPr>
          <w:rFonts w:ascii="Times New Roman" w:hAnsi="Times New Roman" w:cs="Times New Roman"/>
          <w:sz w:val="24"/>
          <w:szCs w:val="24"/>
        </w:rPr>
        <w:t xml:space="preserve"> et al., 1998). Plants are the treasure houses of potential drugs that could be the source to obtain variety of future drugs (</w:t>
      </w:r>
      <w:proofErr w:type="spellStart"/>
      <w:r w:rsidRPr="0053595F">
        <w:rPr>
          <w:rFonts w:ascii="Times New Roman" w:hAnsi="Times New Roman" w:cs="Times New Roman"/>
          <w:sz w:val="24"/>
          <w:szCs w:val="24"/>
        </w:rPr>
        <w:t>Thite</w:t>
      </w:r>
      <w:proofErr w:type="spellEnd"/>
      <w:r w:rsidRPr="0053595F">
        <w:rPr>
          <w:rFonts w:ascii="Times New Roman" w:hAnsi="Times New Roman" w:cs="Times New Roman"/>
          <w:sz w:val="24"/>
          <w:szCs w:val="24"/>
        </w:rPr>
        <w:t xml:space="preserve"> et al., 2013). Sesamum </w:t>
      </w:r>
      <w:proofErr w:type="spellStart"/>
      <w:r w:rsidRPr="0053595F">
        <w:rPr>
          <w:rFonts w:ascii="Times New Roman" w:hAnsi="Times New Roman" w:cs="Times New Roman"/>
          <w:sz w:val="24"/>
          <w:szCs w:val="24"/>
        </w:rPr>
        <w:t>radiatum</w:t>
      </w:r>
      <w:proofErr w:type="spellEnd"/>
      <w:r w:rsidRPr="0053595F">
        <w:rPr>
          <w:rFonts w:ascii="Times New Roman" w:hAnsi="Times New Roman" w:cs="Times New Roman"/>
          <w:sz w:val="24"/>
          <w:szCs w:val="24"/>
        </w:rPr>
        <w:t xml:space="preserve"> (Schum and </w:t>
      </w:r>
      <w:proofErr w:type="spellStart"/>
      <w:r w:rsidRPr="0053595F">
        <w:rPr>
          <w:rFonts w:ascii="Times New Roman" w:hAnsi="Times New Roman" w:cs="Times New Roman"/>
          <w:sz w:val="24"/>
          <w:szCs w:val="24"/>
        </w:rPr>
        <w:t>Thonn</w:t>
      </w:r>
      <w:proofErr w:type="spellEnd"/>
      <w:r w:rsidRPr="0053595F">
        <w:rPr>
          <w:rFonts w:ascii="Times New Roman" w:hAnsi="Times New Roman" w:cs="Times New Roman"/>
          <w:sz w:val="24"/>
          <w:szCs w:val="24"/>
        </w:rPr>
        <w:t xml:space="preserve">), commonly called </w:t>
      </w:r>
      <w:proofErr w:type="spellStart"/>
      <w:r w:rsidRPr="0053595F">
        <w:rPr>
          <w:rFonts w:ascii="Times New Roman" w:hAnsi="Times New Roman" w:cs="Times New Roman"/>
          <w:sz w:val="24"/>
          <w:szCs w:val="24"/>
        </w:rPr>
        <w:t>Benniseed</w:t>
      </w:r>
      <w:proofErr w:type="spellEnd"/>
      <w:r w:rsidRPr="0053595F">
        <w:rPr>
          <w:rFonts w:ascii="Times New Roman" w:hAnsi="Times New Roman" w:cs="Times New Roman"/>
          <w:sz w:val="24"/>
          <w:szCs w:val="24"/>
        </w:rPr>
        <w:t xml:space="preserve"> or Sesame seed (English), </w:t>
      </w:r>
      <w:proofErr w:type="spellStart"/>
      <w:r w:rsidRPr="0053595F">
        <w:rPr>
          <w:rFonts w:ascii="Times New Roman" w:hAnsi="Times New Roman" w:cs="Times New Roman"/>
          <w:sz w:val="24"/>
          <w:szCs w:val="24"/>
        </w:rPr>
        <w:t>eweatura</w:t>
      </w:r>
      <w:proofErr w:type="spellEnd"/>
      <w:r w:rsidRPr="0053595F">
        <w:rPr>
          <w:rFonts w:ascii="Times New Roman" w:hAnsi="Times New Roman" w:cs="Times New Roman"/>
          <w:sz w:val="24"/>
          <w:szCs w:val="24"/>
        </w:rPr>
        <w:t xml:space="preserve"> (Yoruba) and </w:t>
      </w:r>
      <w:proofErr w:type="spellStart"/>
      <w:r w:rsidRPr="0053595F">
        <w:rPr>
          <w:rFonts w:ascii="Times New Roman" w:hAnsi="Times New Roman" w:cs="Times New Roman"/>
          <w:sz w:val="24"/>
          <w:szCs w:val="24"/>
        </w:rPr>
        <w:t>karkashi</w:t>
      </w:r>
      <w:proofErr w:type="spellEnd"/>
      <w:r w:rsidRPr="0053595F">
        <w:rPr>
          <w:rFonts w:ascii="Times New Roman" w:hAnsi="Times New Roman" w:cs="Times New Roman"/>
          <w:sz w:val="24"/>
          <w:szCs w:val="24"/>
        </w:rPr>
        <w:t xml:space="preserve"> (Hausa) (</w:t>
      </w:r>
      <w:proofErr w:type="spellStart"/>
      <w:r w:rsidRPr="0053595F">
        <w:rPr>
          <w:rFonts w:ascii="Times New Roman" w:hAnsi="Times New Roman" w:cs="Times New Roman"/>
          <w:sz w:val="24"/>
          <w:szCs w:val="24"/>
        </w:rPr>
        <w:t>Jimam</w:t>
      </w:r>
      <w:proofErr w:type="spellEnd"/>
      <w:r w:rsidRPr="0053595F">
        <w:rPr>
          <w:rFonts w:ascii="Times New Roman" w:hAnsi="Times New Roman" w:cs="Times New Roman"/>
          <w:sz w:val="24"/>
          <w:szCs w:val="24"/>
        </w:rPr>
        <w:t xml:space="preserve"> et al., 2015), is one of such plants with significant medicinal values. It is a plant of African origin belonging to the family </w:t>
      </w:r>
      <w:proofErr w:type="spellStart"/>
      <w:r w:rsidRPr="0053595F">
        <w:rPr>
          <w:rFonts w:ascii="Times New Roman" w:hAnsi="Times New Roman" w:cs="Times New Roman"/>
          <w:sz w:val="24"/>
          <w:szCs w:val="24"/>
        </w:rPr>
        <w:t>Pedialiaceae</w:t>
      </w:r>
      <w:proofErr w:type="spellEnd"/>
      <w:r w:rsidRPr="0053595F">
        <w:rPr>
          <w:rFonts w:ascii="Times New Roman" w:hAnsi="Times New Roman" w:cs="Times New Roman"/>
          <w:sz w:val="24"/>
          <w:szCs w:val="24"/>
        </w:rPr>
        <w:t xml:space="preserve"> (</w:t>
      </w:r>
      <w:proofErr w:type="spellStart"/>
      <w:r w:rsidRPr="0053595F">
        <w:rPr>
          <w:rFonts w:ascii="Times New Roman" w:hAnsi="Times New Roman" w:cs="Times New Roman"/>
          <w:sz w:val="24"/>
          <w:szCs w:val="24"/>
        </w:rPr>
        <w:t>Purseglove</w:t>
      </w:r>
      <w:proofErr w:type="spellEnd"/>
      <w:r w:rsidRPr="0053595F">
        <w:rPr>
          <w:rFonts w:ascii="Times New Roman" w:hAnsi="Times New Roman" w:cs="Times New Roman"/>
          <w:sz w:val="24"/>
          <w:szCs w:val="24"/>
        </w:rPr>
        <w:t>, 1974). It occurs wild in West and Central Africa and is also cultivated there on a small scale. It does not occur in East and South Africa (except in Northern Angola), but it is sometimes cultivated and found naturalized in Tropical Asia (</w:t>
      </w:r>
      <w:proofErr w:type="spellStart"/>
      <w:r w:rsidRPr="0053595F">
        <w:rPr>
          <w:rFonts w:ascii="Times New Roman" w:hAnsi="Times New Roman" w:cs="Times New Roman"/>
          <w:sz w:val="24"/>
          <w:szCs w:val="24"/>
        </w:rPr>
        <w:t>Bedigian</w:t>
      </w:r>
      <w:proofErr w:type="spellEnd"/>
      <w:r w:rsidRPr="0053595F">
        <w:rPr>
          <w:rFonts w:ascii="Times New Roman" w:hAnsi="Times New Roman" w:cs="Times New Roman"/>
          <w:sz w:val="24"/>
          <w:szCs w:val="24"/>
        </w:rPr>
        <w:t>, 2003). The decoction of the leaves is used for the treatment of catarrh, eye pains, bruises and erupted skins (Bankole et al., 2007) and many forms of intestinal disorders especially diarrhea and dysentery (Gills, 1992). Its warm water leaves infusion is used as gargle to treat inflamed oral membranes (Gills, 1992).</w:t>
      </w:r>
    </w:p>
    <w:p w14:paraId="45F49F4D" w14:textId="7D112C44" w:rsidR="00135923" w:rsidRPr="0053595F" w:rsidRDefault="00135923" w:rsidP="00074D96">
      <w:pPr>
        <w:spacing w:before="240" w:after="0" w:line="360" w:lineRule="auto"/>
        <w:ind w:firstLine="720"/>
        <w:jc w:val="both"/>
        <w:rPr>
          <w:rFonts w:ascii="Times New Roman" w:hAnsi="Times New Roman" w:cs="Times New Roman"/>
          <w:sz w:val="24"/>
          <w:szCs w:val="24"/>
        </w:rPr>
      </w:pPr>
      <w:r w:rsidRPr="0053595F">
        <w:rPr>
          <w:rFonts w:ascii="Times New Roman" w:hAnsi="Times New Roman" w:cs="Times New Roman"/>
          <w:sz w:val="24"/>
          <w:szCs w:val="24"/>
        </w:rPr>
        <w:t xml:space="preserve">The decoction of both leaves and root has been found to be effective against chicken pox and measles and has a cosmetic se as a shampoo for Taenia capitis (Gills, 1992). Several literatures also indicate that S. </w:t>
      </w:r>
      <w:proofErr w:type="spellStart"/>
      <w:r w:rsidRPr="0053595F">
        <w:rPr>
          <w:rFonts w:ascii="Times New Roman" w:hAnsi="Times New Roman" w:cs="Times New Roman"/>
          <w:sz w:val="24"/>
          <w:szCs w:val="24"/>
        </w:rPr>
        <w:t>radiatum</w:t>
      </w:r>
      <w:proofErr w:type="spellEnd"/>
      <w:r w:rsidRPr="0053595F">
        <w:rPr>
          <w:rFonts w:ascii="Times New Roman" w:hAnsi="Times New Roman" w:cs="Times New Roman"/>
          <w:sz w:val="24"/>
          <w:szCs w:val="24"/>
        </w:rPr>
        <w:t xml:space="preserve"> is used b</w:t>
      </w:r>
      <w:r w:rsidR="0053595F" w:rsidRPr="0053595F">
        <w:rPr>
          <w:rFonts w:ascii="Times New Roman" w:hAnsi="Times New Roman" w:cs="Times New Roman"/>
          <w:sz w:val="24"/>
          <w:szCs w:val="24"/>
        </w:rPr>
        <w:t>y</w:t>
      </w:r>
      <w:r w:rsidRPr="0053595F">
        <w:rPr>
          <w:rFonts w:ascii="Times New Roman" w:hAnsi="Times New Roman" w:cs="Times New Roman"/>
          <w:sz w:val="24"/>
          <w:szCs w:val="24"/>
        </w:rPr>
        <w:t xml:space="preserve"> several communities because of its ability to improve fertility and ease childbirth (</w:t>
      </w:r>
      <w:proofErr w:type="spellStart"/>
      <w:r w:rsidRPr="0053595F">
        <w:rPr>
          <w:rFonts w:ascii="Times New Roman" w:hAnsi="Times New Roman" w:cs="Times New Roman"/>
          <w:sz w:val="24"/>
          <w:szCs w:val="24"/>
        </w:rPr>
        <w:t>Ojekale</w:t>
      </w:r>
      <w:proofErr w:type="spellEnd"/>
      <w:r w:rsidRPr="0053595F">
        <w:rPr>
          <w:rFonts w:ascii="Times New Roman" w:hAnsi="Times New Roman" w:cs="Times New Roman"/>
          <w:sz w:val="24"/>
          <w:szCs w:val="24"/>
        </w:rPr>
        <w:t xml:space="preserve"> et al., 2006; Konan et al., 2013). The hypotensive effects of aqueous extract of Sesamum </w:t>
      </w:r>
      <w:proofErr w:type="spellStart"/>
      <w:r w:rsidRPr="0053595F">
        <w:rPr>
          <w:rFonts w:ascii="Times New Roman" w:hAnsi="Times New Roman" w:cs="Times New Roman"/>
          <w:sz w:val="24"/>
          <w:szCs w:val="24"/>
        </w:rPr>
        <w:t>radiatum</w:t>
      </w:r>
      <w:proofErr w:type="spellEnd"/>
      <w:r w:rsidRPr="0053595F">
        <w:rPr>
          <w:rFonts w:ascii="Times New Roman" w:hAnsi="Times New Roman" w:cs="Times New Roman"/>
          <w:sz w:val="24"/>
          <w:szCs w:val="24"/>
        </w:rPr>
        <w:t xml:space="preserve"> was also reported by Konan et al. (2013). In studies carried out by Konan et al. (2013) and Hamzah et al. (2013), Sesamum </w:t>
      </w:r>
      <w:proofErr w:type="spellStart"/>
      <w:r w:rsidRPr="0053595F">
        <w:rPr>
          <w:rFonts w:ascii="Times New Roman" w:hAnsi="Times New Roman" w:cs="Times New Roman"/>
          <w:sz w:val="24"/>
          <w:szCs w:val="24"/>
        </w:rPr>
        <w:t>radiatum</w:t>
      </w:r>
      <w:proofErr w:type="spellEnd"/>
      <w:r w:rsidRPr="0053595F">
        <w:rPr>
          <w:rFonts w:ascii="Times New Roman" w:hAnsi="Times New Roman" w:cs="Times New Roman"/>
          <w:sz w:val="24"/>
          <w:szCs w:val="24"/>
        </w:rPr>
        <w:t xml:space="preserve"> extract was found to contain flavonoids, phenols, tannins and terpenoids. These phytochemical constituents have been linked with antibacterial activities (Mujeeb et al., 2014). Shittu et al. (2006), Bankole et al. (2007), Ahmed et al. (2009), </w:t>
      </w:r>
      <w:proofErr w:type="spellStart"/>
      <w:r w:rsidRPr="0053595F">
        <w:rPr>
          <w:rFonts w:ascii="Times New Roman" w:hAnsi="Times New Roman" w:cs="Times New Roman"/>
          <w:sz w:val="24"/>
          <w:szCs w:val="24"/>
        </w:rPr>
        <w:t>Osibote</w:t>
      </w:r>
      <w:proofErr w:type="spellEnd"/>
      <w:r w:rsidRPr="0053595F">
        <w:rPr>
          <w:rFonts w:ascii="Times New Roman" w:hAnsi="Times New Roman" w:cs="Times New Roman"/>
          <w:sz w:val="24"/>
          <w:szCs w:val="24"/>
        </w:rPr>
        <w:t xml:space="preserve"> et al. (2010) and </w:t>
      </w:r>
      <w:proofErr w:type="spellStart"/>
      <w:r w:rsidRPr="0053595F">
        <w:rPr>
          <w:rFonts w:ascii="Times New Roman" w:hAnsi="Times New Roman" w:cs="Times New Roman"/>
          <w:sz w:val="24"/>
          <w:szCs w:val="24"/>
        </w:rPr>
        <w:t>Agbankpe</w:t>
      </w:r>
      <w:proofErr w:type="spellEnd"/>
      <w:r w:rsidRPr="0053595F">
        <w:rPr>
          <w:rFonts w:ascii="Times New Roman" w:hAnsi="Times New Roman" w:cs="Times New Roman"/>
          <w:sz w:val="24"/>
          <w:szCs w:val="24"/>
        </w:rPr>
        <w:t xml:space="preserve"> et al. (2016) reported the antimicrobial activities of the leaf extracts whereas </w:t>
      </w:r>
      <w:proofErr w:type="spellStart"/>
      <w:r w:rsidRPr="0053595F">
        <w:rPr>
          <w:rFonts w:ascii="Times New Roman" w:hAnsi="Times New Roman" w:cs="Times New Roman"/>
          <w:sz w:val="24"/>
          <w:szCs w:val="24"/>
        </w:rPr>
        <w:t>Seukep</w:t>
      </w:r>
      <w:proofErr w:type="spellEnd"/>
      <w:r w:rsidRPr="0053595F">
        <w:rPr>
          <w:rFonts w:ascii="Times New Roman" w:hAnsi="Times New Roman" w:cs="Times New Roman"/>
          <w:sz w:val="24"/>
          <w:szCs w:val="24"/>
        </w:rPr>
        <w:t xml:space="preserve"> et al. (2013) reported the antimicrobial activity of the leaves and stem of the plant. However, the present study was aimed at investigating the antimicrobial activity of the aqueous and methanolic extracts of the whole plant of S. </w:t>
      </w:r>
      <w:proofErr w:type="spellStart"/>
      <w:r w:rsidRPr="0053595F">
        <w:rPr>
          <w:rFonts w:ascii="Times New Roman" w:hAnsi="Times New Roman" w:cs="Times New Roman"/>
          <w:sz w:val="24"/>
          <w:szCs w:val="24"/>
        </w:rPr>
        <w:t>radiatum</w:t>
      </w:r>
      <w:proofErr w:type="spellEnd"/>
      <w:r w:rsidRPr="0053595F">
        <w:rPr>
          <w:rFonts w:ascii="Times New Roman" w:hAnsi="Times New Roman" w:cs="Times New Roman"/>
          <w:sz w:val="24"/>
          <w:szCs w:val="24"/>
        </w:rPr>
        <w:t xml:space="preserve"> (Schum and </w:t>
      </w:r>
      <w:proofErr w:type="spellStart"/>
      <w:r w:rsidRPr="0053595F">
        <w:rPr>
          <w:rFonts w:ascii="Times New Roman" w:hAnsi="Times New Roman" w:cs="Times New Roman"/>
          <w:sz w:val="24"/>
          <w:szCs w:val="24"/>
        </w:rPr>
        <w:t>Thonn</w:t>
      </w:r>
      <w:proofErr w:type="spellEnd"/>
      <w:r w:rsidRPr="0053595F">
        <w:rPr>
          <w:rFonts w:ascii="Times New Roman" w:hAnsi="Times New Roman" w:cs="Times New Roman"/>
          <w:sz w:val="24"/>
          <w:szCs w:val="24"/>
        </w:rPr>
        <w:t>.), with focus on antibacterial and antifungal activities.</w:t>
      </w:r>
    </w:p>
    <w:p w14:paraId="3A811BBF" w14:textId="77777777" w:rsidR="001A5891" w:rsidRDefault="001A5891" w:rsidP="0050758A">
      <w:pPr>
        <w:spacing w:before="240" w:after="0" w:line="360" w:lineRule="auto"/>
        <w:jc w:val="both"/>
        <w:rPr>
          <w:rFonts w:ascii="Times New Roman" w:eastAsiaTheme="majorEastAsia" w:hAnsi="Times New Roman" w:cs="Times New Roman"/>
          <w:b/>
          <w:bCs/>
          <w:sz w:val="24"/>
          <w:szCs w:val="24"/>
        </w:rPr>
      </w:pPr>
      <w:r>
        <w:br w:type="page"/>
      </w:r>
    </w:p>
    <w:p w14:paraId="5B7EFE94" w14:textId="2268FEAA" w:rsidR="001A5891" w:rsidRPr="001A5891" w:rsidRDefault="001A5891" w:rsidP="0050758A">
      <w:pPr>
        <w:pStyle w:val="Heading1"/>
        <w:spacing w:before="240"/>
      </w:pPr>
      <w:r w:rsidRPr="001A5891">
        <w:lastRenderedPageBreak/>
        <w:t>2.3</w:t>
      </w:r>
      <w:r w:rsidRPr="001A5891">
        <w:tab/>
        <w:t xml:space="preserve">Pharmacological </w:t>
      </w:r>
      <w:r w:rsidR="00074D96" w:rsidRPr="001A5891">
        <w:t>Activity</w:t>
      </w:r>
    </w:p>
    <w:p w14:paraId="7F7CE669" w14:textId="3560810B" w:rsidR="001A5891" w:rsidRPr="001A5891" w:rsidRDefault="001A5891" w:rsidP="0050758A">
      <w:pPr>
        <w:pStyle w:val="Heading1"/>
        <w:spacing w:before="240"/>
      </w:pPr>
      <w:r>
        <w:t>2.3.1</w:t>
      </w:r>
      <w:r>
        <w:tab/>
      </w:r>
      <w:r w:rsidRPr="001A5891">
        <w:t xml:space="preserve">Anti-inflammatory and </w:t>
      </w:r>
      <w:r w:rsidR="00074D96" w:rsidRPr="001A5891">
        <w:t xml:space="preserve">Antipyretic Study </w:t>
      </w:r>
    </w:p>
    <w:p w14:paraId="75A03EBB" w14:textId="3D4ECDFD" w:rsidR="001A5891" w:rsidRPr="001A5891" w:rsidRDefault="001A5891" w:rsidP="00074D96">
      <w:pPr>
        <w:spacing w:before="240" w:after="0" w:line="36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Sesame oil produced significant antipyretic effect comparable to paracetamol. In a study, the sesame oil administered as dietary supplement produced analgesic, antipyretic and </w:t>
      </w:r>
      <w:proofErr w:type="spellStart"/>
      <w:r w:rsidRPr="001A5891">
        <w:rPr>
          <w:rFonts w:ascii="Times New Roman" w:hAnsi="Times New Roman" w:cs="Times New Roman"/>
          <w:sz w:val="24"/>
          <w:szCs w:val="24"/>
        </w:rPr>
        <w:t>antiinflammatory</w:t>
      </w:r>
      <w:proofErr w:type="spellEnd"/>
      <w:r w:rsidRPr="001A5891">
        <w:rPr>
          <w:rFonts w:ascii="Times New Roman" w:hAnsi="Times New Roman" w:cs="Times New Roman"/>
          <w:sz w:val="24"/>
          <w:szCs w:val="24"/>
        </w:rPr>
        <w:t xml:space="preserve"> activities in animal </w:t>
      </w:r>
      <w:proofErr w:type="gramStart"/>
      <w:r w:rsidRPr="001A5891">
        <w:rPr>
          <w:rFonts w:ascii="Times New Roman" w:hAnsi="Times New Roman" w:cs="Times New Roman"/>
          <w:sz w:val="24"/>
          <w:szCs w:val="24"/>
        </w:rPr>
        <w:t>models .</w:t>
      </w:r>
      <w:proofErr w:type="gramEnd"/>
      <w:r w:rsidRPr="001A5891">
        <w:rPr>
          <w:rFonts w:ascii="Times New Roman" w:hAnsi="Times New Roman" w:cs="Times New Roman"/>
          <w:sz w:val="24"/>
          <w:szCs w:val="24"/>
        </w:rPr>
        <w:t xml:space="preserve"> The </w:t>
      </w:r>
      <w:proofErr w:type="spellStart"/>
      <w:r w:rsidRPr="001A5891">
        <w:rPr>
          <w:rFonts w:ascii="Times New Roman" w:hAnsi="Times New Roman" w:cs="Times New Roman"/>
          <w:sz w:val="24"/>
          <w:szCs w:val="24"/>
        </w:rPr>
        <w:t>antiinflammatory</w:t>
      </w:r>
      <w:proofErr w:type="spellEnd"/>
      <w:r w:rsidRPr="001A5891">
        <w:rPr>
          <w:rFonts w:ascii="Times New Roman" w:hAnsi="Times New Roman" w:cs="Times New Roman"/>
          <w:sz w:val="24"/>
          <w:szCs w:val="24"/>
        </w:rPr>
        <w:t xml:space="preserve"> activity was assessed on the basis of paw edema inhibition induced by the injection of carrageenan (an </w:t>
      </w:r>
      <w:proofErr w:type="spellStart"/>
      <w:r w:rsidRPr="001A5891">
        <w:rPr>
          <w:rFonts w:ascii="Times New Roman" w:hAnsi="Times New Roman" w:cs="Times New Roman"/>
          <w:sz w:val="24"/>
          <w:szCs w:val="24"/>
        </w:rPr>
        <w:t>edematogenic</w:t>
      </w:r>
      <w:proofErr w:type="spellEnd"/>
      <w:r w:rsidRPr="001A5891">
        <w:rPr>
          <w:rFonts w:ascii="Times New Roman" w:hAnsi="Times New Roman" w:cs="Times New Roman"/>
          <w:sz w:val="24"/>
          <w:szCs w:val="24"/>
        </w:rPr>
        <w:t xml:space="preserve"> agent) into the </w:t>
      </w:r>
      <w:proofErr w:type="spellStart"/>
      <w:r w:rsidRPr="001A5891">
        <w:rPr>
          <w:rFonts w:ascii="Times New Roman" w:hAnsi="Times New Roman" w:cs="Times New Roman"/>
          <w:sz w:val="24"/>
          <w:szCs w:val="24"/>
        </w:rPr>
        <w:t>subplantar</w:t>
      </w:r>
      <w:proofErr w:type="spellEnd"/>
      <w:r w:rsidRPr="001A5891">
        <w:rPr>
          <w:rFonts w:ascii="Times New Roman" w:hAnsi="Times New Roman" w:cs="Times New Roman"/>
          <w:sz w:val="24"/>
          <w:szCs w:val="24"/>
        </w:rPr>
        <w:t xml:space="preserve"> region of the right hind paw of the rat. Their results showed that the sesame oil and </w:t>
      </w:r>
      <w:proofErr w:type="spellStart"/>
      <w:r w:rsidRPr="001A5891">
        <w:rPr>
          <w:rFonts w:ascii="Times New Roman" w:hAnsi="Times New Roman" w:cs="Times New Roman"/>
          <w:sz w:val="24"/>
          <w:szCs w:val="24"/>
        </w:rPr>
        <w:t>sesamin</w:t>
      </w:r>
      <w:proofErr w:type="spellEnd"/>
      <w:r w:rsidRPr="001A5891">
        <w:rPr>
          <w:rFonts w:ascii="Times New Roman" w:hAnsi="Times New Roman" w:cs="Times New Roman"/>
          <w:sz w:val="24"/>
          <w:szCs w:val="24"/>
        </w:rPr>
        <w:t xml:space="preserve"> inhibited the formation of pleural exudate and the leucocyte migration confirming the anti-inflammatory activity (Saleem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 ,2011; Monteiro </w:t>
      </w:r>
      <w:r w:rsidRPr="001A5891">
        <w:rPr>
          <w:rFonts w:ascii="Times New Roman" w:hAnsi="Times New Roman" w:cs="Times New Roman"/>
          <w:i/>
          <w:sz w:val="24"/>
          <w:szCs w:val="24"/>
        </w:rPr>
        <w:t>et al.</w:t>
      </w:r>
      <w:r w:rsidRPr="001A5891">
        <w:rPr>
          <w:rFonts w:ascii="Times New Roman" w:hAnsi="Times New Roman" w:cs="Times New Roman"/>
          <w:sz w:val="24"/>
          <w:szCs w:val="24"/>
        </w:rPr>
        <w:t>,</w:t>
      </w:r>
      <w:r w:rsidR="009D6D8E">
        <w:rPr>
          <w:rFonts w:ascii="Times New Roman" w:hAnsi="Times New Roman" w:cs="Times New Roman"/>
          <w:sz w:val="24"/>
          <w:szCs w:val="24"/>
        </w:rPr>
        <w:t xml:space="preserve"> </w:t>
      </w:r>
      <w:r w:rsidRPr="001A5891">
        <w:rPr>
          <w:rFonts w:ascii="Times New Roman" w:hAnsi="Times New Roman" w:cs="Times New Roman"/>
          <w:sz w:val="24"/>
          <w:szCs w:val="24"/>
        </w:rPr>
        <w:t xml:space="preserve">2014; Patel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,2012). </w:t>
      </w:r>
    </w:p>
    <w:p w14:paraId="1F937E0D" w14:textId="106EBBD6" w:rsidR="001A5891" w:rsidRPr="001A5891" w:rsidRDefault="001A5891" w:rsidP="000D33A2">
      <w:pPr>
        <w:pStyle w:val="Heading2"/>
      </w:pPr>
      <w:r>
        <w:t>2.3.2</w:t>
      </w:r>
      <w:r>
        <w:tab/>
      </w:r>
      <w:r w:rsidR="001C08E1" w:rsidRPr="008A20DC">
        <w:t xml:space="preserve">Anti-oxidant effect of </w:t>
      </w:r>
      <w:r w:rsidR="001C08E1" w:rsidRPr="008A20DC">
        <w:rPr>
          <w:i/>
        </w:rPr>
        <w:t xml:space="preserve">Sesamum </w:t>
      </w:r>
      <w:proofErr w:type="spellStart"/>
      <w:r w:rsidR="001C08E1" w:rsidRPr="008A20DC">
        <w:rPr>
          <w:i/>
        </w:rPr>
        <w:t>indicum</w:t>
      </w:r>
      <w:proofErr w:type="spellEnd"/>
    </w:p>
    <w:p w14:paraId="785784C6" w14:textId="49160C31" w:rsidR="001A5891" w:rsidRPr="001A5891" w:rsidRDefault="001A5891" w:rsidP="00074D96">
      <w:pPr>
        <w:spacing w:before="240" w:after="0" w:line="36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Sesame increases the recycling of vitamin E, improves liver functions and provides protection against alcohol-induced oxidative stress. </w:t>
      </w:r>
      <w:proofErr w:type="spellStart"/>
      <w:r w:rsidRPr="001A5891">
        <w:rPr>
          <w:rFonts w:ascii="Times New Roman" w:hAnsi="Times New Roman" w:cs="Times New Roman"/>
          <w:sz w:val="24"/>
          <w:szCs w:val="24"/>
        </w:rPr>
        <w:t>Sesamin</w:t>
      </w:r>
      <w:proofErr w:type="spellEnd"/>
      <w:r w:rsidRPr="001A5891">
        <w:rPr>
          <w:rFonts w:ascii="Times New Roman" w:hAnsi="Times New Roman" w:cs="Times New Roman"/>
          <w:sz w:val="24"/>
          <w:szCs w:val="24"/>
        </w:rPr>
        <w:t xml:space="preserve"> decreases cholesterol levels while increasing high-density lipoprotein levels Sesame oil enhances hepatic detoxification of chemicals, reduces the incidence of chemically-induced mammary tumors, and protects against oxidative stress, which is involved in the pathogenesis of endotoxin intoxication.</w:t>
      </w:r>
      <w:r w:rsidR="001C08E1">
        <w:rPr>
          <w:rFonts w:ascii="Times New Roman" w:hAnsi="Times New Roman" w:cs="Times New Roman"/>
          <w:sz w:val="24"/>
          <w:szCs w:val="24"/>
        </w:rPr>
        <w:t xml:space="preserve"> </w:t>
      </w:r>
      <w:r w:rsidRPr="001A5891">
        <w:rPr>
          <w:rFonts w:ascii="Times New Roman" w:hAnsi="Times New Roman" w:cs="Times New Roman"/>
          <w:sz w:val="24"/>
          <w:szCs w:val="24"/>
        </w:rPr>
        <w:t>Oxidative stress may be caused by reactive oxygen intermediates (ROI). ROI, including singlet oxygen, nitric oxide (NO), hydrogen peroxide, and free radicals, all of which are important mediators of cellular injury and play a putative role in oxidative stress in endotoxin intoxication. The effects of ethanolic extract of sesame coat on oxidation of low-density lipoprotein (LDL) and production of nitric oxide in macrophages were investigated. The results showed that extract in the range of 0.01-0.8 mg/ml markedly inhibited copper-induced LDL oxidation and H2O2 induced cell damage that implies that ethanolic extract could exhibit a protective action on biomolecules and generation of inflammatory mediators in vitro. Clinically, it was found that sesame oil consumption helped in hypertensive patients remarkably reduced oxidative stress and simultaneously increases glutathione peroxidase (</w:t>
      </w:r>
      <w:proofErr w:type="spellStart"/>
      <w:r w:rsidRPr="001A5891">
        <w:rPr>
          <w:rFonts w:ascii="Times New Roman" w:hAnsi="Times New Roman" w:cs="Times New Roman"/>
          <w:sz w:val="24"/>
          <w:szCs w:val="24"/>
        </w:rPr>
        <w:t>GPx</w:t>
      </w:r>
      <w:proofErr w:type="spellEnd"/>
      <w:r w:rsidRPr="001A5891">
        <w:rPr>
          <w:rFonts w:ascii="Times New Roman" w:hAnsi="Times New Roman" w:cs="Times New Roman"/>
          <w:sz w:val="24"/>
          <w:szCs w:val="24"/>
        </w:rPr>
        <w:t>), SOD and catalase activities (</w:t>
      </w:r>
      <w:proofErr w:type="spellStart"/>
      <w:r w:rsidRPr="001A5891">
        <w:rPr>
          <w:rFonts w:ascii="Times New Roman" w:hAnsi="Times New Roman" w:cs="Times New Roman"/>
          <w:sz w:val="24"/>
          <w:szCs w:val="24"/>
        </w:rPr>
        <w:t>Sirato-Yasumoto</w:t>
      </w:r>
      <w:proofErr w:type="spellEnd"/>
      <w:r w:rsidRPr="001A5891">
        <w:rPr>
          <w:rFonts w:ascii="Times New Roman" w:hAnsi="Times New Roman" w:cs="Times New Roman"/>
          <w:sz w:val="24"/>
          <w:szCs w:val="24"/>
        </w:rPr>
        <w:t xml:space="preserve"> </w:t>
      </w:r>
      <w:r w:rsidRPr="001A5891">
        <w:rPr>
          <w:rFonts w:ascii="Times New Roman" w:hAnsi="Times New Roman" w:cs="Times New Roman"/>
          <w:i/>
          <w:sz w:val="24"/>
          <w:szCs w:val="24"/>
        </w:rPr>
        <w:t>et al.,</w:t>
      </w:r>
      <w:r w:rsidRPr="001A5891">
        <w:rPr>
          <w:rFonts w:ascii="Times New Roman" w:hAnsi="Times New Roman" w:cs="Times New Roman"/>
          <w:sz w:val="24"/>
          <w:szCs w:val="24"/>
        </w:rPr>
        <w:t>2001;</w:t>
      </w:r>
      <w:r w:rsidR="001C08E1">
        <w:rPr>
          <w:rFonts w:ascii="Times New Roman" w:hAnsi="Times New Roman" w:cs="Times New Roman"/>
          <w:sz w:val="24"/>
          <w:szCs w:val="24"/>
        </w:rPr>
        <w:t xml:space="preserve"> </w:t>
      </w:r>
      <w:r w:rsidRPr="001A5891">
        <w:rPr>
          <w:rFonts w:ascii="Times New Roman" w:hAnsi="Times New Roman" w:cs="Times New Roman"/>
          <w:sz w:val="24"/>
          <w:szCs w:val="24"/>
        </w:rPr>
        <w:t xml:space="preserve">Saleem </w:t>
      </w:r>
      <w:r w:rsidRPr="001A5891">
        <w:rPr>
          <w:rFonts w:ascii="Times New Roman" w:hAnsi="Times New Roman" w:cs="Times New Roman"/>
          <w:i/>
          <w:sz w:val="24"/>
          <w:szCs w:val="24"/>
        </w:rPr>
        <w:t>et al.</w:t>
      </w:r>
      <w:r w:rsidRPr="001A5891">
        <w:rPr>
          <w:rFonts w:ascii="Times New Roman" w:hAnsi="Times New Roman" w:cs="Times New Roman"/>
          <w:sz w:val="24"/>
          <w:szCs w:val="24"/>
        </w:rPr>
        <w:t>,</w:t>
      </w:r>
      <w:r w:rsidR="009D6D8E">
        <w:rPr>
          <w:rFonts w:ascii="Times New Roman" w:hAnsi="Times New Roman" w:cs="Times New Roman"/>
          <w:sz w:val="24"/>
          <w:szCs w:val="24"/>
        </w:rPr>
        <w:t xml:space="preserve"> </w:t>
      </w:r>
      <w:r w:rsidRPr="001A5891">
        <w:rPr>
          <w:rFonts w:ascii="Times New Roman" w:hAnsi="Times New Roman" w:cs="Times New Roman"/>
          <w:sz w:val="24"/>
          <w:szCs w:val="24"/>
        </w:rPr>
        <w:t xml:space="preserve">2011; Monteiro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,2014; Patel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,2012; Ide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,2003; Wang </w:t>
      </w:r>
      <w:r w:rsidRPr="001A5891">
        <w:rPr>
          <w:rFonts w:ascii="Times New Roman" w:hAnsi="Times New Roman" w:cs="Times New Roman"/>
          <w:i/>
          <w:sz w:val="24"/>
          <w:szCs w:val="24"/>
        </w:rPr>
        <w:t>et al.</w:t>
      </w:r>
      <w:r w:rsidRPr="001A5891">
        <w:rPr>
          <w:rFonts w:ascii="Times New Roman" w:hAnsi="Times New Roman" w:cs="Times New Roman"/>
          <w:sz w:val="24"/>
          <w:szCs w:val="24"/>
        </w:rPr>
        <w:t>,</w:t>
      </w:r>
      <w:r w:rsidR="009D6D8E">
        <w:rPr>
          <w:rFonts w:ascii="Times New Roman" w:hAnsi="Times New Roman" w:cs="Times New Roman"/>
          <w:sz w:val="24"/>
          <w:szCs w:val="24"/>
        </w:rPr>
        <w:t xml:space="preserve"> </w:t>
      </w:r>
      <w:r w:rsidRPr="001A5891">
        <w:rPr>
          <w:rFonts w:ascii="Times New Roman" w:hAnsi="Times New Roman" w:cs="Times New Roman"/>
          <w:sz w:val="24"/>
          <w:szCs w:val="24"/>
        </w:rPr>
        <w:t xml:space="preserve">2007; Vishwanath </w:t>
      </w:r>
      <w:r w:rsidRPr="001A5891">
        <w:rPr>
          <w:rFonts w:ascii="Times New Roman" w:hAnsi="Times New Roman" w:cs="Times New Roman"/>
          <w:i/>
          <w:sz w:val="24"/>
          <w:szCs w:val="24"/>
        </w:rPr>
        <w:t>et al.</w:t>
      </w:r>
      <w:r w:rsidRPr="001A5891">
        <w:rPr>
          <w:rFonts w:ascii="Times New Roman" w:hAnsi="Times New Roman" w:cs="Times New Roman"/>
          <w:sz w:val="24"/>
          <w:szCs w:val="24"/>
        </w:rPr>
        <w:t>,</w:t>
      </w:r>
      <w:r w:rsidR="009D6D8E">
        <w:rPr>
          <w:rFonts w:ascii="Times New Roman" w:hAnsi="Times New Roman" w:cs="Times New Roman"/>
          <w:sz w:val="24"/>
          <w:szCs w:val="24"/>
        </w:rPr>
        <w:t xml:space="preserve"> </w:t>
      </w:r>
      <w:r w:rsidRPr="001A5891">
        <w:rPr>
          <w:rFonts w:ascii="Times New Roman" w:hAnsi="Times New Roman" w:cs="Times New Roman"/>
          <w:sz w:val="24"/>
          <w:szCs w:val="24"/>
        </w:rPr>
        <w:t xml:space="preserve">2012). </w:t>
      </w:r>
      <w:r w:rsidRPr="001A5891">
        <w:rPr>
          <w:rFonts w:ascii="Times New Roman" w:hAnsi="Times New Roman" w:cs="Times New Roman"/>
          <w:b/>
          <w:sz w:val="24"/>
          <w:szCs w:val="24"/>
        </w:rPr>
        <w:t xml:space="preserve"> </w:t>
      </w:r>
    </w:p>
    <w:p w14:paraId="508D87C8" w14:textId="7EB78A9E" w:rsidR="001A5891" w:rsidRPr="001A5891" w:rsidRDefault="001A5891" w:rsidP="0050758A">
      <w:pPr>
        <w:pStyle w:val="Heading1"/>
        <w:spacing w:before="240"/>
      </w:pPr>
      <w:r>
        <w:t>2.3.3</w:t>
      </w:r>
      <w:r>
        <w:tab/>
      </w:r>
      <w:r w:rsidRPr="001A5891">
        <w:t xml:space="preserve">Antimicrobial </w:t>
      </w:r>
      <w:r w:rsidR="00074D96" w:rsidRPr="001A5891">
        <w:t xml:space="preserve">Study </w:t>
      </w:r>
    </w:p>
    <w:p w14:paraId="609ED434" w14:textId="77777777" w:rsidR="001A5891" w:rsidRPr="001A5891" w:rsidRDefault="001A5891" w:rsidP="00074D96">
      <w:pPr>
        <w:spacing w:before="240" w:after="0" w:line="36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Sesame is naturally antibacterial for common skin pathogens such as Staphylococcus and Streptococcus, as well as common skin fungi such as athlete’s foot fungus. As a throat gargle, it kills Streptococcus and other common cold bacteria. It helps sufferers of psoriasis and dry skin ailments. It is a useful natural ultraviolet protector. In a study, the results revealed that minimum inhibitory concentration (MIC) of sesame oil against Salmonella typhi is 10 </w:t>
      </w:r>
      <w:proofErr w:type="spellStart"/>
      <w:r w:rsidRPr="001A5891">
        <w:rPr>
          <w:rFonts w:ascii="Times New Roman" w:hAnsi="Times New Roman" w:cs="Times New Roman"/>
          <w:sz w:val="24"/>
          <w:szCs w:val="24"/>
        </w:rPr>
        <w:t>μl</w:t>
      </w:r>
      <w:proofErr w:type="spellEnd"/>
      <w:r w:rsidRPr="001A5891">
        <w:rPr>
          <w:rFonts w:ascii="Times New Roman" w:hAnsi="Times New Roman" w:cs="Times New Roman"/>
          <w:sz w:val="24"/>
          <w:szCs w:val="24"/>
        </w:rPr>
        <w:t xml:space="preserve">/ml. However, for other organism the MIC values were in the range of 350-500 </w:t>
      </w:r>
      <w:proofErr w:type="spellStart"/>
      <w:r w:rsidRPr="001A5891">
        <w:rPr>
          <w:rFonts w:ascii="Times New Roman" w:hAnsi="Times New Roman" w:cs="Times New Roman"/>
          <w:sz w:val="24"/>
          <w:szCs w:val="24"/>
        </w:rPr>
        <w:t>μl</w:t>
      </w:r>
      <w:proofErr w:type="spellEnd"/>
      <w:r w:rsidRPr="001A5891">
        <w:rPr>
          <w:rFonts w:ascii="Times New Roman" w:hAnsi="Times New Roman" w:cs="Times New Roman"/>
          <w:sz w:val="24"/>
          <w:szCs w:val="24"/>
        </w:rPr>
        <w:t xml:space="preserve">/ml. The sesame oil shows best antimicrobial activity </w:t>
      </w:r>
      <w:r w:rsidRPr="001A5891">
        <w:rPr>
          <w:rFonts w:ascii="Times New Roman" w:hAnsi="Times New Roman" w:cs="Times New Roman"/>
          <w:sz w:val="24"/>
          <w:szCs w:val="24"/>
        </w:rPr>
        <w:lastRenderedPageBreak/>
        <w:t xml:space="preserve">and also equal with standard Kanamycin and also it shows highest zone of inhibition against S. typhi. It reported that sesame oil is found to have the antibacterial activity against Streptococcus </w:t>
      </w:r>
      <w:proofErr w:type="spellStart"/>
      <w:r w:rsidRPr="001A5891">
        <w:rPr>
          <w:rFonts w:ascii="Times New Roman" w:hAnsi="Times New Roman" w:cs="Times New Roman"/>
          <w:sz w:val="24"/>
          <w:szCs w:val="24"/>
        </w:rPr>
        <w:t>mutans</w:t>
      </w:r>
      <w:proofErr w:type="spellEnd"/>
      <w:r w:rsidRPr="001A5891">
        <w:rPr>
          <w:rFonts w:ascii="Times New Roman" w:hAnsi="Times New Roman" w:cs="Times New Roman"/>
          <w:sz w:val="24"/>
          <w:szCs w:val="24"/>
        </w:rPr>
        <w:t xml:space="preserve">, Lactobacilli acidophilus and total bacteria (Anand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,2008). </w:t>
      </w:r>
    </w:p>
    <w:p w14:paraId="483FB2D8" w14:textId="6E57D0E2" w:rsidR="001A5891" w:rsidRPr="001A5891" w:rsidRDefault="001A5891" w:rsidP="0050758A">
      <w:pPr>
        <w:pStyle w:val="Heading1"/>
        <w:spacing w:before="240"/>
      </w:pPr>
      <w:r>
        <w:t>2.3.4</w:t>
      </w:r>
      <w:r>
        <w:tab/>
      </w:r>
      <w:r w:rsidRPr="001A5891">
        <w:t>Anti</w:t>
      </w:r>
      <w:r w:rsidR="001C08E1">
        <w:t>-</w:t>
      </w:r>
      <w:r w:rsidRPr="001A5891">
        <w:t xml:space="preserve">hypertensive </w:t>
      </w:r>
      <w:r w:rsidR="00074D96">
        <w:t>Activities</w:t>
      </w:r>
      <w:r w:rsidR="00074D96" w:rsidRPr="001A5891">
        <w:t xml:space="preserve"> </w:t>
      </w:r>
    </w:p>
    <w:p w14:paraId="4EBCEE25" w14:textId="77777777" w:rsidR="001A5891" w:rsidRPr="001A5891" w:rsidRDefault="001A5891" w:rsidP="00074D96">
      <w:pPr>
        <w:spacing w:before="240" w:after="0" w:line="36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In a study, it is revealed that the </w:t>
      </w:r>
      <w:proofErr w:type="spellStart"/>
      <w:r w:rsidRPr="001A5891">
        <w:rPr>
          <w:rFonts w:ascii="Times New Roman" w:hAnsi="Times New Roman" w:cs="Times New Roman"/>
          <w:sz w:val="24"/>
          <w:szCs w:val="24"/>
        </w:rPr>
        <w:t>sesamin</w:t>
      </w:r>
      <w:proofErr w:type="spellEnd"/>
      <w:r w:rsidRPr="001A5891">
        <w:rPr>
          <w:rFonts w:ascii="Times New Roman" w:hAnsi="Times New Roman" w:cs="Times New Roman"/>
          <w:sz w:val="24"/>
          <w:szCs w:val="24"/>
        </w:rPr>
        <w:t xml:space="preserve"> and its active metabolites can induce antihypertensive effects in experimental animal models. A study in hypertensive patients indicated that sesame oil consumption remarkably reduced oxidative stress and simultaneously increased superoxidase dismutase, and catalase activities. These results support the hypothesis that sesame oil consumption may help to enhance antioxidant defense system in human beings. The investigators suggested that </w:t>
      </w:r>
      <w:proofErr w:type="spellStart"/>
      <w:r w:rsidRPr="001A5891">
        <w:rPr>
          <w:rFonts w:ascii="Times New Roman" w:hAnsi="Times New Roman" w:cs="Times New Roman"/>
          <w:sz w:val="24"/>
          <w:szCs w:val="24"/>
        </w:rPr>
        <w:t>sesamin</w:t>
      </w:r>
      <w:proofErr w:type="spellEnd"/>
      <w:r w:rsidRPr="001A5891">
        <w:rPr>
          <w:rFonts w:ascii="Times New Roman" w:hAnsi="Times New Roman" w:cs="Times New Roman"/>
          <w:sz w:val="24"/>
          <w:szCs w:val="24"/>
        </w:rPr>
        <w:t xml:space="preserve"> is a useful prophylactic treatment in hypertension and cardiovascular </w:t>
      </w:r>
      <w:proofErr w:type="spellStart"/>
      <w:proofErr w:type="gramStart"/>
      <w:r w:rsidRPr="001A5891">
        <w:rPr>
          <w:rFonts w:ascii="Times New Roman" w:hAnsi="Times New Roman" w:cs="Times New Roman"/>
          <w:sz w:val="24"/>
          <w:szCs w:val="24"/>
        </w:rPr>
        <w:t>hypertrophy.In</w:t>
      </w:r>
      <w:proofErr w:type="spellEnd"/>
      <w:proofErr w:type="gramEnd"/>
      <w:r w:rsidRPr="001A5891">
        <w:rPr>
          <w:rFonts w:ascii="Times New Roman" w:hAnsi="Times New Roman" w:cs="Times New Roman"/>
          <w:sz w:val="24"/>
          <w:szCs w:val="24"/>
        </w:rPr>
        <w:t xml:space="preserve"> another study, among the hypertensive patients using nifedipine (calcium channel blocker) was compared along with other edible oils. Among the groups, sesame appeared to be promising against the blood pressure rise (Nakano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,2006; Nakano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,2002; Sankar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,2005). </w:t>
      </w:r>
    </w:p>
    <w:p w14:paraId="4108EDF0" w14:textId="2406CC28" w:rsidR="001A5891" w:rsidRPr="001A5891" w:rsidRDefault="001A5891" w:rsidP="0050758A">
      <w:pPr>
        <w:pStyle w:val="Heading1"/>
        <w:spacing w:before="240"/>
      </w:pPr>
      <w:r>
        <w:t>2.3.5</w:t>
      </w:r>
      <w:r>
        <w:tab/>
      </w:r>
      <w:r w:rsidRPr="001A5891">
        <w:t xml:space="preserve">Lipid metabolism </w:t>
      </w:r>
      <w:r w:rsidR="00074D96" w:rsidRPr="001A5891">
        <w:t>Study</w:t>
      </w:r>
      <w:r w:rsidR="00074D96" w:rsidRPr="001A5891">
        <w:rPr>
          <w:b w:val="0"/>
        </w:rPr>
        <w:t xml:space="preserve"> </w:t>
      </w:r>
    </w:p>
    <w:p w14:paraId="0E9CEAA1" w14:textId="77777777" w:rsidR="001A5891" w:rsidRPr="001A5891" w:rsidRDefault="001A5891" w:rsidP="00074D96">
      <w:pPr>
        <w:spacing w:before="240" w:after="0" w:line="36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Considering the chemical composition, the dietary intake of sesame oil is expected to improve the condition preventing any postprandial lipemia or lipid oxidation. Although many reports are available concerning the effect of </w:t>
      </w:r>
      <w:proofErr w:type="spellStart"/>
      <w:r w:rsidRPr="001A5891">
        <w:rPr>
          <w:rFonts w:ascii="Times New Roman" w:hAnsi="Times New Roman" w:cs="Times New Roman"/>
          <w:sz w:val="24"/>
          <w:szCs w:val="24"/>
        </w:rPr>
        <w:t>sesamin</w:t>
      </w:r>
      <w:proofErr w:type="spellEnd"/>
      <w:r w:rsidRPr="001A5891">
        <w:rPr>
          <w:rFonts w:ascii="Times New Roman" w:hAnsi="Times New Roman" w:cs="Times New Roman"/>
          <w:sz w:val="24"/>
          <w:szCs w:val="24"/>
        </w:rPr>
        <w:t xml:space="preserve"> on lipid metabolism, but only a few studies using the intact sesame oil as a diet are available. It seems it possess lipid peroxidation and also the lipid profile. It is apparent that sesame rich in lignans more profoundly affects hepatic fatty acid oxidation and serum triacylglycerol levels. Therefore, consumption of sesame rich in lignans results in physiological activity to alter lipid metabolism in a potentially beneficial manner. </w:t>
      </w:r>
      <w:proofErr w:type="spellStart"/>
      <w:r w:rsidRPr="001A5891">
        <w:rPr>
          <w:rFonts w:ascii="Times New Roman" w:hAnsi="Times New Roman" w:cs="Times New Roman"/>
          <w:sz w:val="24"/>
          <w:szCs w:val="24"/>
        </w:rPr>
        <w:t>Sesamol</w:t>
      </w:r>
      <w:proofErr w:type="spellEnd"/>
      <w:r w:rsidRPr="001A5891">
        <w:rPr>
          <w:rFonts w:ascii="Times New Roman" w:hAnsi="Times New Roman" w:cs="Times New Roman"/>
          <w:sz w:val="24"/>
          <w:szCs w:val="24"/>
        </w:rPr>
        <w:t xml:space="preserve"> has been shown to reduce lipopolysaccharide-induced oxidative stress and upregulate phosphatidylinositol 3kinase/</w:t>
      </w:r>
      <w:proofErr w:type="spellStart"/>
      <w:r w:rsidRPr="001A5891">
        <w:rPr>
          <w:rFonts w:ascii="Times New Roman" w:hAnsi="Times New Roman" w:cs="Times New Roman"/>
          <w:sz w:val="24"/>
          <w:szCs w:val="24"/>
        </w:rPr>
        <w:t>Akt</w:t>
      </w:r>
      <w:proofErr w:type="spellEnd"/>
      <w:r w:rsidRPr="001A5891">
        <w:rPr>
          <w:rFonts w:ascii="Times New Roman" w:hAnsi="Times New Roman" w:cs="Times New Roman"/>
          <w:sz w:val="24"/>
          <w:szCs w:val="24"/>
        </w:rPr>
        <w:t>/endothelial nitric oxide synthase pathways (</w:t>
      </w:r>
      <w:proofErr w:type="spellStart"/>
      <w:r w:rsidRPr="001A5891">
        <w:rPr>
          <w:rFonts w:ascii="Times New Roman" w:hAnsi="Times New Roman" w:cs="Times New Roman"/>
          <w:sz w:val="24"/>
          <w:szCs w:val="24"/>
        </w:rPr>
        <w:t>Chavali</w:t>
      </w:r>
      <w:proofErr w:type="spellEnd"/>
      <w:r w:rsidRPr="001A5891">
        <w:rPr>
          <w:rFonts w:ascii="Times New Roman" w:hAnsi="Times New Roman" w:cs="Times New Roman"/>
          <w:sz w:val="24"/>
          <w:szCs w:val="24"/>
        </w:rPr>
        <w:t xml:space="preserve">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,1998; Ying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 ,2011). </w:t>
      </w:r>
    </w:p>
    <w:p w14:paraId="34E1DF2E" w14:textId="0D03CE92" w:rsidR="001A5891" w:rsidRPr="001A5891" w:rsidRDefault="001A5891" w:rsidP="0050758A">
      <w:pPr>
        <w:pStyle w:val="Heading1"/>
        <w:spacing w:before="240"/>
      </w:pPr>
      <w:r>
        <w:t>2.3.6</w:t>
      </w:r>
      <w:r>
        <w:tab/>
      </w:r>
      <w:r w:rsidRPr="001A5891">
        <w:t xml:space="preserve">Wound </w:t>
      </w:r>
      <w:r w:rsidR="00074D96" w:rsidRPr="001A5891">
        <w:t xml:space="preserve">Healing Study </w:t>
      </w:r>
    </w:p>
    <w:p w14:paraId="583BC67E" w14:textId="77777777" w:rsidR="001A5891" w:rsidRPr="001A5891" w:rsidRDefault="001A5891" w:rsidP="00074D96">
      <w:pPr>
        <w:spacing w:before="240" w:after="0" w:line="36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Free radicals are generated at the site of injury, which are known to impair the healing process by causing damage to cellular membranes, nucleotides, proteins and lipids. In this context, several antioxidants, such as curcumin, vitamin E, have been reported to give protection against oxidative damage to tissues. The use of antioxidants has been shown to promote wound healing. Sesame oil extract has potential antioxidant activity which helps to prevent oxidative damage and promote the healing process. </w:t>
      </w:r>
      <w:r w:rsidRPr="001A5891">
        <w:rPr>
          <w:rFonts w:ascii="Times New Roman" w:hAnsi="Times New Roman" w:cs="Times New Roman"/>
          <w:i/>
          <w:sz w:val="24"/>
          <w:szCs w:val="24"/>
        </w:rPr>
        <w:t xml:space="preserve">Sesamum </w:t>
      </w:r>
      <w:proofErr w:type="spellStart"/>
      <w:r w:rsidRPr="001A5891">
        <w:rPr>
          <w:rFonts w:ascii="Times New Roman" w:hAnsi="Times New Roman" w:cs="Times New Roman"/>
          <w:i/>
          <w:sz w:val="24"/>
          <w:szCs w:val="24"/>
        </w:rPr>
        <w:t>indicum</w:t>
      </w:r>
      <w:proofErr w:type="spellEnd"/>
      <w:r w:rsidRPr="001A5891">
        <w:rPr>
          <w:rFonts w:ascii="Times New Roman" w:hAnsi="Times New Roman" w:cs="Times New Roman"/>
          <w:sz w:val="24"/>
          <w:szCs w:val="24"/>
        </w:rPr>
        <w:t xml:space="preserve"> seeds and oil both promote wound healing in experimentally induced rats. Gel containing seeds or oil applied topically or administration of seeds or oil orally </w:t>
      </w:r>
      <w:r w:rsidRPr="001A5891">
        <w:rPr>
          <w:rFonts w:ascii="Times New Roman" w:hAnsi="Times New Roman" w:cs="Times New Roman"/>
          <w:sz w:val="24"/>
          <w:szCs w:val="24"/>
        </w:rPr>
        <w:lastRenderedPageBreak/>
        <w:t xml:space="preserve">significantly promoted the breaking strength, wound contraction and period of epithelialization in incision, excision and burn wound models (Fukuda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,1986; Pascoe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,1987; Kiran </w:t>
      </w:r>
      <w:r w:rsidRPr="001A5891">
        <w:rPr>
          <w:rFonts w:ascii="Times New Roman" w:hAnsi="Times New Roman" w:cs="Times New Roman"/>
          <w:i/>
          <w:sz w:val="24"/>
          <w:szCs w:val="24"/>
        </w:rPr>
        <w:t>et al.</w:t>
      </w:r>
      <w:r w:rsidRPr="001A5891">
        <w:rPr>
          <w:rFonts w:ascii="Times New Roman" w:hAnsi="Times New Roman" w:cs="Times New Roman"/>
          <w:sz w:val="24"/>
          <w:szCs w:val="24"/>
        </w:rPr>
        <w:t xml:space="preserve">,2008). </w:t>
      </w:r>
    </w:p>
    <w:p w14:paraId="083AC75D" w14:textId="63479BFB" w:rsidR="001A5891" w:rsidRPr="001A5891" w:rsidRDefault="001A5891" w:rsidP="0050758A">
      <w:pPr>
        <w:spacing w:before="240" w:after="0" w:line="360" w:lineRule="auto"/>
        <w:ind w:left="24"/>
        <w:jc w:val="both"/>
        <w:rPr>
          <w:rFonts w:ascii="Times New Roman" w:hAnsi="Times New Roman" w:cs="Times New Roman"/>
          <w:sz w:val="24"/>
          <w:szCs w:val="24"/>
        </w:rPr>
      </w:pPr>
      <w:r>
        <w:rPr>
          <w:rFonts w:ascii="Times New Roman" w:hAnsi="Times New Roman" w:cs="Times New Roman"/>
          <w:b/>
          <w:sz w:val="24"/>
          <w:szCs w:val="24"/>
        </w:rPr>
        <w:t>2.3.7</w:t>
      </w:r>
      <w:r>
        <w:rPr>
          <w:rFonts w:ascii="Times New Roman" w:hAnsi="Times New Roman" w:cs="Times New Roman"/>
          <w:b/>
          <w:sz w:val="24"/>
          <w:szCs w:val="24"/>
        </w:rPr>
        <w:tab/>
      </w:r>
      <w:r w:rsidRPr="001A5891">
        <w:rPr>
          <w:rFonts w:ascii="Times New Roman" w:hAnsi="Times New Roman" w:cs="Times New Roman"/>
          <w:b/>
          <w:sz w:val="24"/>
          <w:szCs w:val="24"/>
        </w:rPr>
        <w:t>Anti</w:t>
      </w:r>
      <w:r w:rsidR="001C08E1">
        <w:rPr>
          <w:rFonts w:ascii="Times New Roman" w:hAnsi="Times New Roman" w:cs="Times New Roman"/>
          <w:b/>
          <w:sz w:val="24"/>
          <w:szCs w:val="24"/>
        </w:rPr>
        <w:t>-</w:t>
      </w:r>
      <w:r w:rsidRPr="001A5891">
        <w:rPr>
          <w:rFonts w:ascii="Times New Roman" w:hAnsi="Times New Roman" w:cs="Times New Roman"/>
          <w:b/>
          <w:sz w:val="24"/>
          <w:szCs w:val="24"/>
        </w:rPr>
        <w:t xml:space="preserve">atherosclerotic </w:t>
      </w:r>
      <w:r w:rsidR="00074D96" w:rsidRPr="001A5891">
        <w:rPr>
          <w:rFonts w:ascii="Times New Roman" w:hAnsi="Times New Roman" w:cs="Times New Roman"/>
          <w:b/>
          <w:sz w:val="24"/>
          <w:szCs w:val="24"/>
        </w:rPr>
        <w:t>Study</w:t>
      </w:r>
      <w:r w:rsidR="00074D96" w:rsidRPr="001A5891">
        <w:rPr>
          <w:rFonts w:ascii="Times New Roman" w:hAnsi="Times New Roman" w:cs="Times New Roman"/>
          <w:sz w:val="24"/>
          <w:szCs w:val="24"/>
        </w:rPr>
        <w:t xml:space="preserve"> </w:t>
      </w:r>
    </w:p>
    <w:p w14:paraId="51FEEA5D" w14:textId="7D48A5AA" w:rsidR="001A5891" w:rsidRPr="001A5891" w:rsidRDefault="001A5891" w:rsidP="00074D96">
      <w:pPr>
        <w:spacing w:before="240" w:after="0" w:line="36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Sesame oil could inhibit atherosclerosis lesion formation effectively, perhaps because of the synergistic actions of fatty acid and </w:t>
      </w:r>
      <w:proofErr w:type="spellStart"/>
      <w:r w:rsidRPr="001A5891">
        <w:rPr>
          <w:rFonts w:ascii="Times New Roman" w:hAnsi="Times New Roman" w:cs="Times New Roman"/>
          <w:sz w:val="24"/>
          <w:szCs w:val="24"/>
        </w:rPr>
        <w:t>non saponifiable</w:t>
      </w:r>
      <w:proofErr w:type="spellEnd"/>
      <w:r w:rsidRPr="001A5891">
        <w:rPr>
          <w:rFonts w:ascii="Times New Roman" w:hAnsi="Times New Roman" w:cs="Times New Roman"/>
          <w:sz w:val="24"/>
          <w:szCs w:val="24"/>
        </w:rPr>
        <w:t xml:space="preserve"> components. A modified form of </w:t>
      </w:r>
      <w:proofErr w:type="spellStart"/>
      <w:r w:rsidRPr="001A5891">
        <w:rPr>
          <w:rFonts w:ascii="Times New Roman" w:hAnsi="Times New Roman" w:cs="Times New Roman"/>
          <w:sz w:val="24"/>
          <w:szCs w:val="24"/>
        </w:rPr>
        <w:t>sesamol</w:t>
      </w:r>
      <w:proofErr w:type="spellEnd"/>
      <w:r w:rsidRPr="001A5891">
        <w:rPr>
          <w:rFonts w:ascii="Times New Roman" w:hAnsi="Times New Roman" w:cs="Times New Roman"/>
          <w:sz w:val="24"/>
          <w:szCs w:val="24"/>
        </w:rPr>
        <w:t xml:space="preserve"> (INV-403) to enhance its properties and assessed its effects on atherosclerosis. INV-403 is a novel modified lignan derivative that potently inhibits atherosclerosis progression via its effects on IKK2 and nuclear factor- B signaling (</w:t>
      </w:r>
      <w:proofErr w:type="spellStart"/>
      <w:r w:rsidRPr="001A5891">
        <w:rPr>
          <w:rFonts w:ascii="Times New Roman" w:hAnsi="Times New Roman" w:cs="Times New Roman"/>
          <w:sz w:val="24"/>
          <w:szCs w:val="24"/>
        </w:rPr>
        <w:t>Bhaskaran</w:t>
      </w:r>
      <w:proofErr w:type="spellEnd"/>
      <w:r w:rsidRPr="001A5891">
        <w:rPr>
          <w:rFonts w:ascii="Times New Roman" w:hAnsi="Times New Roman" w:cs="Times New Roman"/>
          <w:sz w:val="24"/>
          <w:szCs w:val="24"/>
        </w:rPr>
        <w:t xml:space="preserve"> </w:t>
      </w:r>
      <w:r w:rsidRPr="001A5891">
        <w:rPr>
          <w:rFonts w:ascii="Times New Roman" w:hAnsi="Times New Roman" w:cs="Times New Roman"/>
          <w:i/>
          <w:sz w:val="24"/>
          <w:szCs w:val="24"/>
        </w:rPr>
        <w:t>et al.</w:t>
      </w:r>
      <w:r w:rsidRPr="001A5891">
        <w:rPr>
          <w:rFonts w:ascii="Times New Roman" w:hAnsi="Times New Roman" w:cs="Times New Roman"/>
          <w:sz w:val="24"/>
          <w:szCs w:val="24"/>
        </w:rPr>
        <w:t>,</w:t>
      </w:r>
      <w:r>
        <w:rPr>
          <w:rFonts w:ascii="Times New Roman" w:hAnsi="Times New Roman" w:cs="Times New Roman"/>
          <w:sz w:val="24"/>
          <w:szCs w:val="24"/>
        </w:rPr>
        <w:t xml:space="preserve"> </w:t>
      </w:r>
      <w:r w:rsidRPr="001A5891">
        <w:rPr>
          <w:rFonts w:ascii="Times New Roman" w:hAnsi="Times New Roman" w:cs="Times New Roman"/>
          <w:sz w:val="24"/>
          <w:szCs w:val="24"/>
        </w:rPr>
        <w:t xml:space="preserve">2006; Ying </w:t>
      </w:r>
      <w:r w:rsidRPr="001A5891">
        <w:rPr>
          <w:rFonts w:ascii="Times New Roman" w:hAnsi="Times New Roman" w:cs="Times New Roman"/>
          <w:i/>
          <w:sz w:val="24"/>
          <w:szCs w:val="24"/>
        </w:rPr>
        <w:t>et al.</w:t>
      </w:r>
      <w:r w:rsidRPr="001A5891">
        <w:rPr>
          <w:rFonts w:ascii="Times New Roman" w:hAnsi="Times New Roman" w:cs="Times New Roman"/>
          <w:sz w:val="24"/>
          <w:szCs w:val="24"/>
        </w:rPr>
        <w:t>,</w:t>
      </w:r>
      <w:r>
        <w:rPr>
          <w:rFonts w:ascii="Times New Roman" w:hAnsi="Times New Roman" w:cs="Times New Roman"/>
          <w:sz w:val="24"/>
          <w:szCs w:val="24"/>
        </w:rPr>
        <w:t xml:space="preserve"> </w:t>
      </w:r>
      <w:r w:rsidRPr="001A5891">
        <w:rPr>
          <w:rFonts w:ascii="Times New Roman" w:hAnsi="Times New Roman" w:cs="Times New Roman"/>
          <w:sz w:val="24"/>
          <w:szCs w:val="24"/>
        </w:rPr>
        <w:t xml:space="preserve">2011). </w:t>
      </w:r>
    </w:p>
    <w:p w14:paraId="3B71D8BD" w14:textId="7429D282" w:rsidR="001A5891" w:rsidRPr="001A5891" w:rsidRDefault="001A5891" w:rsidP="0050758A">
      <w:pPr>
        <w:pStyle w:val="Heading1"/>
        <w:spacing w:before="240"/>
      </w:pPr>
      <w:r>
        <w:t>2.3.8</w:t>
      </w:r>
      <w:r>
        <w:tab/>
      </w:r>
      <w:r w:rsidRPr="001A5891">
        <w:t>Anti</w:t>
      </w:r>
      <w:r w:rsidR="001C08E1">
        <w:t>-</w:t>
      </w:r>
      <w:r w:rsidRPr="001A5891">
        <w:t xml:space="preserve">cancerous </w:t>
      </w:r>
      <w:r w:rsidR="00074D96" w:rsidRPr="001A5891">
        <w:t xml:space="preserve">Study </w:t>
      </w:r>
    </w:p>
    <w:p w14:paraId="7C860935" w14:textId="0C886510" w:rsidR="001A5891" w:rsidRDefault="001A5891" w:rsidP="00074D96">
      <w:pPr>
        <w:spacing w:before="240" w:after="0" w:line="36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Sesame oil has been found to inhibit the growth of malignant melanoma in vitro and the proliferation of human colon cancer cells.</w:t>
      </w:r>
      <w:r w:rsidR="001C08E1">
        <w:rPr>
          <w:rFonts w:ascii="Times New Roman" w:hAnsi="Times New Roman" w:cs="Times New Roman"/>
          <w:sz w:val="24"/>
          <w:szCs w:val="24"/>
        </w:rPr>
        <w:t xml:space="preserve"> </w:t>
      </w:r>
      <w:r w:rsidRPr="001A5891">
        <w:rPr>
          <w:rFonts w:ascii="Times New Roman" w:hAnsi="Times New Roman" w:cs="Times New Roman"/>
          <w:sz w:val="24"/>
          <w:szCs w:val="24"/>
        </w:rPr>
        <w:t xml:space="preserve">Sesame seed consumption increases plasma </w:t>
      </w:r>
      <w:proofErr w:type="spellStart"/>
      <w:r w:rsidRPr="001A5891">
        <w:rPr>
          <w:rFonts w:ascii="Times New Roman" w:hAnsi="Times New Roman" w:cs="Times New Roman"/>
          <w:sz w:val="24"/>
          <w:szCs w:val="24"/>
        </w:rPr>
        <w:t>γtocopherol</w:t>
      </w:r>
      <w:proofErr w:type="spellEnd"/>
      <w:r w:rsidRPr="001A5891">
        <w:rPr>
          <w:rFonts w:ascii="Times New Roman" w:hAnsi="Times New Roman" w:cs="Times New Roman"/>
          <w:sz w:val="24"/>
          <w:szCs w:val="24"/>
        </w:rPr>
        <w:t xml:space="preserve"> and enhances vitamin E activity, which is reported to prevent cancer and heart diseases. Cephalin from sesame seed has hemostatic activity. Historically, fiber is used as an ant diabetic, antitumor, antiulcer, cancer preventive, cardioprotective and laxative. Myristic acid has cancer preventive capability and is found in sesame seed ranging from 328 to 1,728 ppm (</w:t>
      </w:r>
      <w:proofErr w:type="spellStart"/>
      <w:r w:rsidRPr="001A5891">
        <w:rPr>
          <w:rFonts w:ascii="Times New Roman" w:hAnsi="Times New Roman" w:cs="Times New Roman"/>
          <w:sz w:val="24"/>
          <w:szCs w:val="24"/>
        </w:rPr>
        <w:t>Chakraborthy</w:t>
      </w:r>
      <w:proofErr w:type="spellEnd"/>
      <w:r w:rsidRPr="001A5891">
        <w:rPr>
          <w:rFonts w:ascii="Times New Roman" w:hAnsi="Times New Roman" w:cs="Times New Roman"/>
          <w:sz w:val="24"/>
          <w:szCs w:val="24"/>
        </w:rPr>
        <w:t xml:space="preserve"> </w:t>
      </w:r>
      <w:r w:rsidRPr="001A5891">
        <w:rPr>
          <w:rFonts w:ascii="Times New Roman" w:hAnsi="Times New Roman" w:cs="Times New Roman"/>
          <w:i/>
          <w:sz w:val="24"/>
          <w:szCs w:val="24"/>
        </w:rPr>
        <w:t>et al.</w:t>
      </w:r>
      <w:r w:rsidRPr="001A5891">
        <w:rPr>
          <w:rFonts w:ascii="Times New Roman" w:hAnsi="Times New Roman" w:cs="Times New Roman"/>
          <w:sz w:val="24"/>
          <w:szCs w:val="24"/>
        </w:rPr>
        <w:t>,2008</w:t>
      </w:r>
      <w:r w:rsidR="001C08E1">
        <w:rPr>
          <w:rFonts w:ascii="Times New Roman" w:hAnsi="Times New Roman" w:cs="Times New Roman"/>
          <w:sz w:val="24"/>
          <w:szCs w:val="24"/>
        </w:rPr>
        <w:t>).</w:t>
      </w:r>
    </w:p>
    <w:p w14:paraId="14ACCB22" w14:textId="10A14633" w:rsidR="001C08E1" w:rsidRPr="008A20DC" w:rsidRDefault="001C08E1" w:rsidP="000D33A2">
      <w:pPr>
        <w:pStyle w:val="Heading2"/>
      </w:pPr>
      <w:r>
        <w:t>2.3.9</w:t>
      </w:r>
      <w:r>
        <w:tab/>
      </w:r>
      <w:r w:rsidRPr="008A20DC">
        <w:t xml:space="preserve">Other </w:t>
      </w:r>
      <w:r w:rsidR="00074D96" w:rsidRPr="008A20DC">
        <w:t>Medicinal Uses</w:t>
      </w:r>
    </w:p>
    <w:p w14:paraId="43F98668" w14:textId="77777777" w:rsidR="001C08E1" w:rsidRPr="008A20DC" w:rsidRDefault="001C08E1" w:rsidP="00074D96">
      <w:pPr>
        <w:spacing w:line="360" w:lineRule="auto"/>
        <w:ind w:left="-5" w:right="20" w:firstLine="725"/>
        <w:jc w:val="both"/>
        <w:rPr>
          <w:rFonts w:ascii="Times New Roman" w:hAnsi="Times New Roman" w:cs="Times New Roman"/>
          <w:sz w:val="24"/>
          <w:szCs w:val="24"/>
        </w:rPr>
      </w:pPr>
      <w:r w:rsidRPr="008A20DC">
        <w:rPr>
          <w:rFonts w:ascii="Times New Roman" w:hAnsi="Times New Roman" w:cs="Times New Roman"/>
          <w:sz w:val="24"/>
          <w:szCs w:val="24"/>
        </w:rPr>
        <w:t>In recent experiments in Holland by Ayurvedic physicians, the oil has been used in the treatment of several chronic diseases including hepatitis, diabetes and migraine. These effects are supported by main pathophysiological theories of migraine such as neural and sensitization theories. Sesame flower extract possessed tumor arresting property (</w:t>
      </w:r>
      <w:proofErr w:type="spellStart"/>
      <w:r w:rsidRPr="008A20DC">
        <w:rPr>
          <w:rFonts w:ascii="Times New Roman" w:hAnsi="Times New Roman" w:cs="Times New Roman"/>
          <w:sz w:val="24"/>
          <w:szCs w:val="24"/>
        </w:rPr>
        <w:t>Bhaskaran</w:t>
      </w:r>
      <w:proofErr w:type="spellEnd"/>
      <w:r w:rsidRPr="008A20DC">
        <w:rPr>
          <w:rFonts w:ascii="Times New Roman" w:hAnsi="Times New Roman" w:cs="Times New Roman"/>
          <w:sz w:val="24"/>
          <w:szCs w:val="24"/>
        </w:rPr>
        <w:t xml:space="preserve">, </w:t>
      </w:r>
      <w:proofErr w:type="spellStart"/>
      <w:r w:rsidRPr="008A20DC">
        <w:rPr>
          <w:rFonts w:ascii="Times New Roman" w:hAnsi="Times New Roman" w:cs="Times New Roman"/>
          <w:sz w:val="24"/>
          <w:szCs w:val="24"/>
        </w:rPr>
        <w:t>Santanam</w:t>
      </w:r>
      <w:proofErr w:type="spellEnd"/>
      <w:r w:rsidRPr="008A20DC">
        <w:rPr>
          <w:rFonts w:ascii="Times New Roman" w:hAnsi="Times New Roman" w:cs="Times New Roman"/>
          <w:sz w:val="24"/>
          <w:szCs w:val="24"/>
        </w:rPr>
        <w:t xml:space="preserve">, </w:t>
      </w:r>
      <w:proofErr w:type="spellStart"/>
      <w:r w:rsidRPr="008A20DC">
        <w:rPr>
          <w:rFonts w:ascii="Times New Roman" w:hAnsi="Times New Roman" w:cs="Times New Roman"/>
          <w:sz w:val="24"/>
          <w:szCs w:val="24"/>
        </w:rPr>
        <w:t>Penumetcha</w:t>
      </w:r>
      <w:proofErr w:type="spellEnd"/>
      <w:r w:rsidRPr="008A20DC">
        <w:rPr>
          <w:rFonts w:ascii="Times New Roman" w:hAnsi="Times New Roman" w:cs="Times New Roman"/>
          <w:sz w:val="24"/>
          <w:szCs w:val="24"/>
        </w:rPr>
        <w:t xml:space="preserve"> &amp; Parthasarathy, 2006). Sesame oil is used as a solvent for intramuscular and has nutritive, demulcent, and emollient properties and has been used as a </w:t>
      </w:r>
      <w:proofErr w:type="gramStart"/>
      <w:r w:rsidRPr="008A20DC">
        <w:rPr>
          <w:rFonts w:ascii="Times New Roman" w:hAnsi="Times New Roman" w:cs="Times New Roman"/>
          <w:sz w:val="24"/>
          <w:szCs w:val="24"/>
        </w:rPr>
        <w:t>laxatives</w:t>
      </w:r>
      <w:proofErr w:type="gramEnd"/>
      <w:r w:rsidRPr="008A20DC">
        <w:rPr>
          <w:rFonts w:ascii="Times New Roman" w:hAnsi="Times New Roman" w:cs="Times New Roman"/>
          <w:sz w:val="24"/>
          <w:szCs w:val="24"/>
        </w:rPr>
        <w:t>. The leaves are rich in a gummy matter and when mixed with water from rich bland mucilage that is used in the treatment of infant cholera, diarrhea, dysentery, cataract, boils, carbuncle, menstrual irregularities, poly-urea, stomach- trouble, serious burns skin diseases, alopecia and used as a tonic (Stern, 2015).</w:t>
      </w:r>
    </w:p>
    <w:p w14:paraId="6799DC7E" w14:textId="77777777" w:rsidR="001C08E1" w:rsidRDefault="001C08E1" w:rsidP="0050758A">
      <w:pPr>
        <w:spacing w:before="240" w:after="0" w:line="360" w:lineRule="auto"/>
        <w:ind w:left="24"/>
        <w:jc w:val="both"/>
        <w:rPr>
          <w:rFonts w:ascii="Times New Roman" w:hAnsi="Times New Roman" w:cs="Times New Roman"/>
          <w:sz w:val="24"/>
          <w:szCs w:val="24"/>
        </w:rPr>
      </w:pPr>
    </w:p>
    <w:p w14:paraId="0DCEFFEF" w14:textId="77777777" w:rsidR="001C08E1" w:rsidRDefault="001C08E1">
      <w:pPr>
        <w:rPr>
          <w:rFonts w:ascii="Times New Roman" w:hAnsi="Times New Roman" w:cs="Times New Roman"/>
          <w:b/>
          <w:sz w:val="24"/>
          <w:szCs w:val="24"/>
        </w:rPr>
      </w:pPr>
      <w:r>
        <w:rPr>
          <w:rFonts w:ascii="Times New Roman" w:hAnsi="Times New Roman" w:cs="Times New Roman"/>
          <w:b/>
          <w:sz w:val="24"/>
          <w:szCs w:val="24"/>
        </w:rPr>
        <w:br w:type="page"/>
      </w:r>
    </w:p>
    <w:p w14:paraId="53296A39" w14:textId="2C67EB54" w:rsidR="001A5891" w:rsidRPr="001A5891" w:rsidRDefault="001A5891" w:rsidP="0050758A">
      <w:pPr>
        <w:spacing w:before="240" w:after="0" w:line="360" w:lineRule="auto"/>
        <w:ind w:left="24"/>
        <w:jc w:val="both"/>
        <w:rPr>
          <w:rFonts w:ascii="Times New Roman" w:hAnsi="Times New Roman" w:cs="Times New Roman"/>
          <w:b/>
          <w:sz w:val="24"/>
          <w:szCs w:val="24"/>
        </w:rPr>
      </w:pPr>
      <w:r w:rsidRPr="001A5891">
        <w:rPr>
          <w:rFonts w:ascii="Times New Roman" w:hAnsi="Times New Roman" w:cs="Times New Roman"/>
          <w:b/>
          <w:sz w:val="24"/>
          <w:szCs w:val="24"/>
        </w:rPr>
        <w:lastRenderedPageBreak/>
        <w:t>2.4</w:t>
      </w:r>
      <w:r w:rsidRPr="001A5891">
        <w:rPr>
          <w:rFonts w:ascii="Times New Roman" w:hAnsi="Times New Roman" w:cs="Times New Roman"/>
          <w:b/>
          <w:sz w:val="24"/>
          <w:szCs w:val="24"/>
        </w:rPr>
        <w:tab/>
        <w:t xml:space="preserve">Mineral </w:t>
      </w:r>
      <w:r w:rsidR="000D3C73" w:rsidRPr="001A5891">
        <w:rPr>
          <w:rFonts w:ascii="Times New Roman" w:hAnsi="Times New Roman" w:cs="Times New Roman"/>
          <w:b/>
          <w:sz w:val="24"/>
          <w:szCs w:val="24"/>
        </w:rPr>
        <w:t>Constituents</w:t>
      </w:r>
    </w:p>
    <w:p w14:paraId="549FD3D6" w14:textId="032184B1" w:rsidR="0050758A" w:rsidRPr="00FB0FA5" w:rsidRDefault="0050758A" w:rsidP="000D33A2">
      <w:pPr>
        <w:pStyle w:val="Heading2"/>
      </w:pPr>
      <w:r>
        <w:t>2.4.1</w:t>
      </w:r>
      <w:r>
        <w:tab/>
      </w:r>
      <w:r w:rsidRPr="00FB0FA5">
        <w:t>Protein</w:t>
      </w:r>
    </w:p>
    <w:p w14:paraId="039FC409" w14:textId="211A7D7C" w:rsidR="0050758A" w:rsidRPr="00FB0FA5" w:rsidRDefault="0050758A" w:rsidP="002C4DCD">
      <w:pPr>
        <w:spacing w:before="240" w:after="0" w:line="360" w:lineRule="auto"/>
        <w:ind w:left="-5" w:right="33" w:firstLine="725"/>
        <w:jc w:val="both"/>
        <w:rPr>
          <w:rFonts w:ascii="Times New Roman" w:hAnsi="Times New Roman" w:cs="Times New Roman"/>
          <w:sz w:val="24"/>
          <w:szCs w:val="24"/>
        </w:rPr>
      </w:pPr>
      <w:r w:rsidRPr="00FB0FA5">
        <w:rPr>
          <w:rFonts w:ascii="Times New Roman" w:hAnsi="Times New Roman" w:cs="Times New Roman"/>
          <w:sz w:val="24"/>
          <w:szCs w:val="24"/>
        </w:rPr>
        <w:t xml:space="preserve">Approximately 20% protein is present in the </w:t>
      </w:r>
      <w:proofErr w:type="spellStart"/>
      <w:r w:rsidRPr="00FB0FA5">
        <w:rPr>
          <w:rFonts w:ascii="Times New Roman" w:hAnsi="Times New Roman" w:cs="Times New Roman"/>
          <w:sz w:val="24"/>
          <w:szCs w:val="24"/>
        </w:rPr>
        <w:t>seasam</w:t>
      </w:r>
      <w:proofErr w:type="spellEnd"/>
      <w:r w:rsidRPr="00FB0FA5">
        <w:rPr>
          <w:rFonts w:ascii="Times New Roman" w:hAnsi="Times New Roman" w:cs="Times New Roman"/>
          <w:sz w:val="24"/>
          <w:szCs w:val="24"/>
        </w:rPr>
        <w:t xml:space="preserve"> seed, lignan like </w:t>
      </w:r>
      <w:proofErr w:type="spellStart"/>
      <w:r w:rsidRPr="00FB0FA5">
        <w:rPr>
          <w:rFonts w:ascii="Times New Roman" w:hAnsi="Times New Roman" w:cs="Times New Roman"/>
          <w:sz w:val="24"/>
          <w:szCs w:val="24"/>
        </w:rPr>
        <w:t>sesamolin</w:t>
      </w:r>
      <w:proofErr w:type="spellEnd"/>
      <w:r w:rsidRPr="00FB0FA5">
        <w:rPr>
          <w:rFonts w:ascii="Times New Roman" w:hAnsi="Times New Roman" w:cs="Times New Roman"/>
          <w:sz w:val="24"/>
          <w:szCs w:val="24"/>
        </w:rPr>
        <w:t xml:space="preserve">, </w:t>
      </w:r>
      <w:proofErr w:type="spellStart"/>
      <w:r w:rsidRPr="00FB0FA5">
        <w:rPr>
          <w:rFonts w:ascii="Times New Roman" w:hAnsi="Times New Roman" w:cs="Times New Roman"/>
          <w:sz w:val="24"/>
          <w:szCs w:val="24"/>
        </w:rPr>
        <w:t>sesamin</w:t>
      </w:r>
      <w:proofErr w:type="spellEnd"/>
      <w:r w:rsidRPr="00FB0FA5">
        <w:rPr>
          <w:rFonts w:ascii="Times New Roman" w:hAnsi="Times New Roman" w:cs="Times New Roman"/>
          <w:sz w:val="24"/>
          <w:szCs w:val="24"/>
        </w:rPr>
        <w:t xml:space="preserve"> is the main constituent of protein. Amino acids are also found in the protein described as follows</w:t>
      </w:r>
      <w:r w:rsidR="000D3C73">
        <w:rPr>
          <w:rFonts w:ascii="Times New Roman" w:hAnsi="Times New Roman" w:cs="Times New Roman"/>
          <w:sz w:val="24"/>
          <w:szCs w:val="24"/>
        </w:rPr>
        <w:t xml:space="preserve">; </w:t>
      </w:r>
      <w:r w:rsidRPr="00FB0FA5">
        <w:rPr>
          <w:rFonts w:ascii="Times New Roman" w:hAnsi="Times New Roman" w:cs="Times New Roman"/>
          <w:sz w:val="24"/>
          <w:szCs w:val="24"/>
        </w:rPr>
        <w:t xml:space="preserve">Isoleucine, Leucine, Lysine, Methionine, Cystine, Met + </w:t>
      </w:r>
      <w:proofErr w:type="spellStart"/>
      <w:r w:rsidRPr="00FB0FA5">
        <w:rPr>
          <w:rFonts w:ascii="Times New Roman" w:hAnsi="Times New Roman" w:cs="Times New Roman"/>
          <w:sz w:val="24"/>
          <w:szCs w:val="24"/>
        </w:rPr>
        <w:t>Cys</w:t>
      </w:r>
      <w:proofErr w:type="spellEnd"/>
      <w:r w:rsidRPr="00FB0FA5">
        <w:rPr>
          <w:rFonts w:ascii="Times New Roman" w:hAnsi="Times New Roman" w:cs="Times New Roman"/>
          <w:sz w:val="24"/>
          <w:szCs w:val="24"/>
        </w:rPr>
        <w:t>,</w:t>
      </w:r>
      <w:r>
        <w:rPr>
          <w:rFonts w:ascii="Times New Roman" w:hAnsi="Times New Roman" w:cs="Times New Roman"/>
          <w:sz w:val="24"/>
          <w:szCs w:val="24"/>
        </w:rPr>
        <w:t xml:space="preserve"> </w:t>
      </w:r>
      <w:r w:rsidRPr="00FB0FA5">
        <w:rPr>
          <w:rFonts w:ascii="Times New Roman" w:hAnsi="Times New Roman" w:cs="Times New Roman"/>
          <w:sz w:val="24"/>
          <w:szCs w:val="24"/>
        </w:rPr>
        <w:t xml:space="preserve">Phenylalanine, Tyrosine, </w:t>
      </w:r>
      <w:proofErr w:type="spellStart"/>
      <w:r w:rsidRPr="00FB0FA5">
        <w:rPr>
          <w:rFonts w:ascii="Times New Roman" w:hAnsi="Times New Roman" w:cs="Times New Roman"/>
          <w:sz w:val="24"/>
          <w:szCs w:val="24"/>
        </w:rPr>
        <w:t>Phe</w:t>
      </w:r>
      <w:proofErr w:type="spellEnd"/>
      <w:r w:rsidRPr="00FB0FA5">
        <w:rPr>
          <w:rFonts w:ascii="Times New Roman" w:hAnsi="Times New Roman" w:cs="Times New Roman"/>
          <w:sz w:val="24"/>
          <w:szCs w:val="24"/>
        </w:rPr>
        <w:t xml:space="preserve"> + Tyr, Threonine, Tryptophan, Valine, Histidine, Arginine, Alanine, Aspartic acid, Glutamic acid, Glycine, Proline, Serine </w:t>
      </w:r>
      <w:proofErr w:type="spellStart"/>
      <w:r w:rsidRPr="00FB0FA5">
        <w:rPr>
          <w:rFonts w:ascii="Times New Roman" w:hAnsi="Times New Roman" w:cs="Times New Roman"/>
          <w:sz w:val="24"/>
          <w:szCs w:val="24"/>
        </w:rPr>
        <w:t>etc</w:t>
      </w:r>
      <w:proofErr w:type="spellEnd"/>
      <w:r w:rsidR="000D3C73">
        <w:rPr>
          <w:rFonts w:ascii="Times New Roman" w:hAnsi="Times New Roman" w:cs="Times New Roman"/>
          <w:sz w:val="24"/>
          <w:szCs w:val="24"/>
        </w:rPr>
        <w:t xml:space="preserve"> </w:t>
      </w:r>
      <w:r w:rsidR="000D3C73" w:rsidRPr="00FB0FA5">
        <w:rPr>
          <w:rFonts w:ascii="Times New Roman" w:hAnsi="Times New Roman" w:cs="Times New Roman"/>
          <w:sz w:val="24"/>
          <w:szCs w:val="24"/>
        </w:rPr>
        <w:t>(Fail, 1993)</w:t>
      </w:r>
      <w:r w:rsidR="000D3C73">
        <w:rPr>
          <w:rFonts w:ascii="Times New Roman" w:hAnsi="Times New Roman" w:cs="Times New Roman"/>
          <w:sz w:val="24"/>
          <w:szCs w:val="24"/>
        </w:rPr>
        <w:t>.</w:t>
      </w:r>
    </w:p>
    <w:p w14:paraId="4181D358" w14:textId="7B2C16E3" w:rsidR="001A5891" w:rsidRPr="001A5891" w:rsidRDefault="001A5891" w:rsidP="0050758A">
      <w:pPr>
        <w:spacing w:before="240" w:after="0" w:line="360" w:lineRule="auto"/>
        <w:ind w:left="24"/>
        <w:jc w:val="both"/>
        <w:rPr>
          <w:rFonts w:ascii="Times New Roman" w:hAnsi="Times New Roman" w:cs="Times New Roman"/>
          <w:b/>
          <w:sz w:val="24"/>
          <w:szCs w:val="24"/>
        </w:rPr>
      </w:pPr>
      <w:r w:rsidRPr="001A5891">
        <w:rPr>
          <w:rFonts w:ascii="Times New Roman" w:hAnsi="Times New Roman" w:cs="Times New Roman"/>
          <w:b/>
          <w:sz w:val="24"/>
          <w:szCs w:val="24"/>
        </w:rPr>
        <w:t>2.4.</w:t>
      </w:r>
      <w:r w:rsidR="0050758A">
        <w:rPr>
          <w:rFonts w:ascii="Times New Roman" w:hAnsi="Times New Roman" w:cs="Times New Roman"/>
          <w:b/>
          <w:sz w:val="24"/>
          <w:szCs w:val="24"/>
        </w:rPr>
        <w:t>2</w:t>
      </w:r>
      <w:r w:rsidRPr="001A5891">
        <w:rPr>
          <w:rFonts w:ascii="Times New Roman" w:hAnsi="Times New Roman" w:cs="Times New Roman"/>
          <w:b/>
          <w:sz w:val="24"/>
          <w:szCs w:val="24"/>
        </w:rPr>
        <w:tab/>
        <w:t xml:space="preserve">Carbohydrate </w:t>
      </w:r>
    </w:p>
    <w:p w14:paraId="3EBBB966" w14:textId="574E14D9" w:rsidR="001A5891" w:rsidRPr="001A5891" w:rsidRDefault="001A5891" w:rsidP="000D3C73">
      <w:pPr>
        <w:spacing w:before="240" w:after="0" w:line="36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Carbohydrate is present about 18-20% in composition of the </w:t>
      </w:r>
      <w:proofErr w:type="spellStart"/>
      <w:r w:rsidRPr="001A5891">
        <w:rPr>
          <w:rFonts w:ascii="Times New Roman" w:hAnsi="Times New Roman" w:cs="Times New Roman"/>
          <w:sz w:val="24"/>
          <w:szCs w:val="24"/>
        </w:rPr>
        <w:t>seasam</w:t>
      </w:r>
      <w:proofErr w:type="spellEnd"/>
      <w:r w:rsidRPr="001A5891">
        <w:rPr>
          <w:rFonts w:ascii="Times New Roman" w:hAnsi="Times New Roman" w:cs="Times New Roman"/>
          <w:sz w:val="24"/>
          <w:szCs w:val="24"/>
        </w:rPr>
        <w:t xml:space="preserve"> seed. The glucose and fructose are present in low amounts, an oligo sugar </w:t>
      </w:r>
      <w:proofErr w:type="spellStart"/>
      <w:r w:rsidRPr="001A5891">
        <w:rPr>
          <w:rFonts w:ascii="Times New Roman" w:hAnsi="Times New Roman" w:cs="Times New Roman"/>
          <w:sz w:val="24"/>
          <w:szCs w:val="24"/>
        </w:rPr>
        <w:t>planteose</w:t>
      </w:r>
      <w:proofErr w:type="spellEnd"/>
      <w:r w:rsidRPr="001A5891">
        <w:rPr>
          <w:rFonts w:ascii="Times New Roman" w:hAnsi="Times New Roman" w:cs="Times New Roman"/>
          <w:sz w:val="24"/>
          <w:szCs w:val="24"/>
        </w:rPr>
        <w:t xml:space="preserve"> [0-a-D-galactopyranosyl-(l, 6)-/3-D-fructofuranosyl-a-D-glucopyranoside] has also been reported in small amount (Wankhede and </w:t>
      </w:r>
      <w:proofErr w:type="spellStart"/>
      <w:r w:rsidRPr="001A5891">
        <w:rPr>
          <w:rFonts w:ascii="Times New Roman" w:hAnsi="Times New Roman" w:cs="Times New Roman"/>
          <w:sz w:val="24"/>
          <w:szCs w:val="24"/>
        </w:rPr>
        <w:t>Tharanathan</w:t>
      </w:r>
      <w:proofErr w:type="spellEnd"/>
      <w:r w:rsidRPr="001A5891">
        <w:rPr>
          <w:rFonts w:ascii="Times New Roman" w:hAnsi="Times New Roman" w:cs="Times New Roman"/>
          <w:sz w:val="24"/>
          <w:szCs w:val="24"/>
        </w:rPr>
        <w:t>, 1976).</w:t>
      </w:r>
    </w:p>
    <w:p w14:paraId="01D71915" w14:textId="1F07CA64" w:rsidR="001A5891" w:rsidRPr="001A5891" w:rsidRDefault="001A5891" w:rsidP="0050758A">
      <w:pPr>
        <w:spacing w:before="240" w:after="0" w:line="360" w:lineRule="auto"/>
        <w:ind w:left="24"/>
        <w:jc w:val="both"/>
        <w:rPr>
          <w:rFonts w:ascii="Times New Roman" w:hAnsi="Times New Roman" w:cs="Times New Roman"/>
          <w:b/>
          <w:sz w:val="24"/>
          <w:szCs w:val="24"/>
        </w:rPr>
      </w:pPr>
      <w:r w:rsidRPr="001A5891">
        <w:rPr>
          <w:rFonts w:ascii="Times New Roman" w:hAnsi="Times New Roman" w:cs="Times New Roman"/>
          <w:b/>
          <w:sz w:val="24"/>
          <w:szCs w:val="24"/>
        </w:rPr>
        <w:t>2.4.</w:t>
      </w:r>
      <w:r w:rsidR="0050758A">
        <w:rPr>
          <w:rFonts w:ascii="Times New Roman" w:hAnsi="Times New Roman" w:cs="Times New Roman"/>
          <w:b/>
          <w:sz w:val="24"/>
          <w:szCs w:val="24"/>
        </w:rPr>
        <w:t>3</w:t>
      </w:r>
      <w:r w:rsidRPr="001A5891">
        <w:rPr>
          <w:rFonts w:ascii="Times New Roman" w:hAnsi="Times New Roman" w:cs="Times New Roman"/>
          <w:b/>
          <w:sz w:val="24"/>
          <w:szCs w:val="24"/>
        </w:rPr>
        <w:tab/>
        <w:t xml:space="preserve">Vitamin </w:t>
      </w:r>
    </w:p>
    <w:p w14:paraId="30747294" w14:textId="69680961" w:rsidR="001A5891" w:rsidRPr="001A5891" w:rsidRDefault="001A5891" w:rsidP="002C4DCD">
      <w:pPr>
        <w:spacing w:before="240" w:after="0" w:line="36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A significant amount of the vitamin B complex </w:t>
      </w:r>
      <w:proofErr w:type="gramStart"/>
      <w:r w:rsidRPr="001A5891">
        <w:rPr>
          <w:rFonts w:ascii="Times New Roman" w:hAnsi="Times New Roman" w:cs="Times New Roman"/>
          <w:sz w:val="24"/>
          <w:szCs w:val="24"/>
        </w:rPr>
        <w:t>are</w:t>
      </w:r>
      <w:proofErr w:type="gramEnd"/>
      <w:r w:rsidRPr="001A5891">
        <w:rPr>
          <w:rFonts w:ascii="Times New Roman" w:hAnsi="Times New Roman" w:cs="Times New Roman"/>
          <w:sz w:val="24"/>
          <w:szCs w:val="24"/>
        </w:rPr>
        <w:t xml:space="preserve"> also present in the </w:t>
      </w:r>
      <w:proofErr w:type="spellStart"/>
      <w:r w:rsidRPr="001A5891">
        <w:rPr>
          <w:rFonts w:ascii="Times New Roman" w:hAnsi="Times New Roman" w:cs="Times New Roman"/>
          <w:sz w:val="24"/>
          <w:szCs w:val="24"/>
        </w:rPr>
        <w:t>seasam</w:t>
      </w:r>
      <w:proofErr w:type="spellEnd"/>
      <w:r w:rsidRPr="001A5891">
        <w:rPr>
          <w:rFonts w:ascii="Times New Roman" w:hAnsi="Times New Roman" w:cs="Times New Roman"/>
          <w:sz w:val="24"/>
          <w:szCs w:val="24"/>
        </w:rPr>
        <w:t xml:space="preserve"> seed. Thiamin (Vitamin. B1) is 0.95 mg %, Riboflavin (vitamin B2) 0.25 mg %), and niacin 5.1 mg % present in per100g of </w:t>
      </w:r>
      <w:proofErr w:type="spellStart"/>
      <w:r w:rsidRPr="001A5891">
        <w:rPr>
          <w:rFonts w:ascii="Times New Roman" w:hAnsi="Times New Roman" w:cs="Times New Roman"/>
          <w:sz w:val="24"/>
          <w:szCs w:val="24"/>
        </w:rPr>
        <w:t>seasam</w:t>
      </w:r>
      <w:proofErr w:type="spellEnd"/>
      <w:r w:rsidRPr="001A5891">
        <w:rPr>
          <w:rFonts w:ascii="Times New Roman" w:hAnsi="Times New Roman" w:cs="Times New Roman"/>
          <w:sz w:val="24"/>
          <w:szCs w:val="24"/>
        </w:rPr>
        <w:t xml:space="preserve"> seeds. The complete loss of vitamin B. Complex is shown in hulled seeds (Slover HT, 1983). </w:t>
      </w:r>
      <w:proofErr w:type="spellStart"/>
      <w:r w:rsidRPr="001A5891">
        <w:rPr>
          <w:rFonts w:ascii="Times New Roman" w:hAnsi="Times New Roman" w:cs="Times New Roman"/>
          <w:sz w:val="24"/>
          <w:szCs w:val="24"/>
        </w:rPr>
        <w:t>Seasam</w:t>
      </w:r>
      <w:proofErr w:type="spellEnd"/>
      <w:r w:rsidRPr="001A5891">
        <w:rPr>
          <w:rFonts w:ascii="Times New Roman" w:hAnsi="Times New Roman" w:cs="Times New Roman"/>
          <w:sz w:val="24"/>
          <w:szCs w:val="24"/>
        </w:rPr>
        <w:t xml:space="preserve"> seeds also have a high amount of tocopherol (vitamin E), the tocopherol present in sesame is y-tocopherol in more amount, while a-tocopherol content is found in very small amount (Fukud</w:t>
      </w:r>
      <w:r w:rsidR="009D6D8E">
        <w:rPr>
          <w:rFonts w:ascii="Times New Roman" w:hAnsi="Times New Roman" w:cs="Times New Roman"/>
          <w:sz w:val="24"/>
          <w:szCs w:val="24"/>
        </w:rPr>
        <w:t>a</w:t>
      </w:r>
      <w:r w:rsidRPr="001A5891">
        <w:rPr>
          <w:rFonts w:ascii="Times New Roman" w:hAnsi="Times New Roman" w:cs="Times New Roman"/>
          <w:sz w:val="24"/>
          <w:szCs w:val="24"/>
        </w:rPr>
        <w:t>, 1986), (Kamal-</w:t>
      </w:r>
      <w:proofErr w:type="spellStart"/>
      <w:r w:rsidRPr="001A5891">
        <w:rPr>
          <w:rFonts w:ascii="Times New Roman" w:hAnsi="Times New Roman" w:cs="Times New Roman"/>
          <w:sz w:val="24"/>
          <w:szCs w:val="24"/>
        </w:rPr>
        <w:t>Eldin</w:t>
      </w:r>
      <w:proofErr w:type="spellEnd"/>
      <w:r w:rsidRPr="001A5891">
        <w:rPr>
          <w:rFonts w:ascii="Times New Roman" w:hAnsi="Times New Roman" w:cs="Times New Roman"/>
          <w:sz w:val="24"/>
          <w:szCs w:val="24"/>
        </w:rPr>
        <w:t>, 1994), (</w:t>
      </w:r>
      <w:proofErr w:type="spellStart"/>
      <w:r w:rsidRPr="001A5891">
        <w:rPr>
          <w:rFonts w:ascii="Times New Roman" w:hAnsi="Times New Roman" w:cs="Times New Roman"/>
          <w:sz w:val="24"/>
          <w:szCs w:val="24"/>
        </w:rPr>
        <w:t>Speek</w:t>
      </w:r>
      <w:proofErr w:type="spellEnd"/>
      <w:r w:rsidRPr="001A5891">
        <w:rPr>
          <w:rFonts w:ascii="Times New Roman" w:hAnsi="Times New Roman" w:cs="Times New Roman"/>
          <w:sz w:val="24"/>
          <w:szCs w:val="24"/>
        </w:rPr>
        <w:t xml:space="preserve">, 1985). </w:t>
      </w:r>
    </w:p>
    <w:p w14:paraId="3A8DA3D8" w14:textId="66735AFA" w:rsidR="001A5891" w:rsidRPr="001A5891" w:rsidRDefault="001A5891" w:rsidP="0050758A">
      <w:pPr>
        <w:spacing w:before="240" w:after="0" w:line="360" w:lineRule="auto"/>
        <w:ind w:left="24"/>
        <w:jc w:val="both"/>
        <w:rPr>
          <w:rFonts w:ascii="Times New Roman" w:hAnsi="Times New Roman" w:cs="Times New Roman"/>
          <w:b/>
          <w:sz w:val="24"/>
          <w:szCs w:val="24"/>
        </w:rPr>
      </w:pPr>
      <w:r w:rsidRPr="001A5891">
        <w:rPr>
          <w:rFonts w:ascii="Times New Roman" w:hAnsi="Times New Roman" w:cs="Times New Roman"/>
          <w:b/>
          <w:sz w:val="24"/>
          <w:szCs w:val="24"/>
        </w:rPr>
        <w:t>2.4.</w:t>
      </w:r>
      <w:r w:rsidR="0050758A">
        <w:rPr>
          <w:rFonts w:ascii="Times New Roman" w:hAnsi="Times New Roman" w:cs="Times New Roman"/>
          <w:b/>
          <w:sz w:val="24"/>
          <w:szCs w:val="24"/>
        </w:rPr>
        <w:t>4</w:t>
      </w:r>
      <w:r w:rsidRPr="001A5891">
        <w:rPr>
          <w:rFonts w:ascii="Times New Roman" w:hAnsi="Times New Roman" w:cs="Times New Roman"/>
          <w:b/>
          <w:sz w:val="24"/>
          <w:szCs w:val="24"/>
        </w:rPr>
        <w:tab/>
        <w:t xml:space="preserve">Minerals </w:t>
      </w:r>
    </w:p>
    <w:p w14:paraId="120ECA55" w14:textId="72E298A8" w:rsidR="0050758A" w:rsidRDefault="001A5891" w:rsidP="002C4DCD">
      <w:pPr>
        <w:spacing w:before="240" w:after="0" w:line="360" w:lineRule="auto"/>
        <w:ind w:left="24" w:firstLine="696"/>
        <w:jc w:val="both"/>
        <w:rPr>
          <w:rFonts w:ascii="Times New Roman" w:hAnsi="Times New Roman" w:cs="Times New Roman"/>
          <w:sz w:val="24"/>
          <w:szCs w:val="24"/>
        </w:rPr>
      </w:pPr>
      <w:r w:rsidRPr="001A5891">
        <w:rPr>
          <w:rFonts w:ascii="Times New Roman" w:hAnsi="Times New Roman" w:cs="Times New Roman"/>
          <w:sz w:val="24"/>
          <w:szCs w:val="24"/>
        </w:rPr>
        <w:t xml:space="preserve">The </w:t>
      </w:r>
      <w:proofErr w:type="spellStart"/>
      <w:r w:rsidRPr="001A5891">
        <w:rPr>
          <w:rFonts w:ascii="Times New Roman" w:hAnsi="Times New Roman" w:cs="Times New Roman"/>
          <w:sz w:val="24"/>
          <w:szCs w:val="24"/>
        </w:rPr>
        <w:t>seasam</w:t>
      </w:r>
      <w:proofErr w:type="spellEnd"/>
      <w:r w:rsidRPr="001A5891">
        <w:rPr>
          <w:rFonts w:ascii="Times New Roman" w:hAnsi="Times New Roman" w:cs="Times New Roman"/>
          <w:sz w:val="24"/>
          <w:szCs w:val="24"/>
        </w:rPr>
        <w:t xml:space="preserve"> seeds are the rich sources of minerals such as Ca (1200 mg) P (540 mg) Fe (9.6 mg) Na 2mg) K (400 mg) in per 100g of seed. Magnesium, zinc, and selenium are also present in very low amount while iron and calcium are present in high amount in </w:t>
      </w:r>
      <w:proofErr w:type="spellStart"/>
      <w:r w:rsidRPr="001A5891">
        <w:rPr>
          <w:rFonts w:ascii="Times New Roman" w:hAnsi="Times New Roman" w:cs="Times New Roman"/>
          <w:sz w:val="24"/>
          <w:szCs w:val="24"/>
        </w:rPr>
        <w:t>seasam</w:t>
      </w:r>
      <w:proofErr w:type="spellEnd"/>
      <w:r w:rsidRPr="001A5891">
        <w:rPr>
          <w:rFonts w:ascii="Times New Roman" w:hAnsi="Times New Roman" w:cs="Times New Roman"/>
          <w:sz w:val="24"/>
          <w:szCs w:val="24"/>
        </w:rPr>
        <w:t xml:space="preserve"> seeds (Brito, 1982).</w:t>
      </w:r>
    </w:p>
    <w:p w14:paraId="1F17C71A" w14:textId="78ACF7F4" w:rsidR="0050758A" w:rsidRDefault="00135923" w:rsidP="0050758A">
      <w:pPr>
        <w:spacing w:before="240" w:after="0" w:line="360" w:lineRule="auto"/>
        <w:ind w:left="24"/>
        <w:jc w:val="both"/>
        <w:rPr>
          <w:rFonts w:ascii="Times New Roman" w:hAnsi="Times New Roman" w:cs="Times New Roman"/>
          <w:sz w:val="24"/>
          <w:szCs w:val="24"/>
        </w:rPr>
      </w:pPr>
      <w:r w:rsidRPr="006C3D83">
        <w:rPr>
          <w:rFonts w:ascii="Times New Roman" w:hAnsi="Times New Roman" w:cs="Times New Roman"/>
          <w:b/>
          <w:sz w:val="24"/>
          <w:szCs w:val="24"/>
        </w:rPr>
        <w:t>2.</w:t>
      </w:r>
      <w:r w:rsidR="0050758A">
        <w:rPr>
          <w:rFonts w:ascii="Times New Roman" w:hAnsi="Times New Roman" w:cs="Times New Roman"/>
          <w:b/>
          <w:sz w:val="24"/>
          <w:szCs w:val="24"/>
        </w:rPr>
        <w:t>5</w:t>
      </w:r>
      <w:r w:rsidRPr="006C3D83">
        <w:rPr>
          <w:rFonts w:ascii="Times New Roman" w:hAnsi="Times New Roman" w:cs="Times New Roman"/>
          <w:b/>
          <w:sz w:val="24"/>
          <w:szCs w:val="24"/>
        </w:rPr>
        <w:tab/>
        <w:t xml:space="preserve">Role of </w:t>
      </w:r>
      <w:r w:rsidR="00A1243B" w:rsidRPr="006C3D83">
        <w:rPr>
          <w:rFonts w:ascii="Times New Roman" w:hAnsi="Times New Roman" w:cs="Times New Roman"/>
          <w:b/>
          <w:sz w:val="24"/>
          <w:szCs w:val="24"/>
        </w:rPr>
        <w:t xml:space="preserve">Fungi </w:t>
      </w:r>
      <w:r w:rsidRPr="006C3D83">
        <w:rPr>
          <w:rFonts w:ascii="Times New Roman" w:hAnsi="Times New Roman" w:cs="Times New Roman"/>
          <w:b/>
          <w:sz w:val="24"/>
          <w:szCs w:val="24"/>
        </w:rPr>
        <w:t xml:space="preserve">in </w:t>
      </w:r>
      <w:r w:rsidR="00A1243B" w:rsidRPr="006C3D83">
        <w:rPr>
          <w:rFonts w:ascii="Times New Roman" w:hAnsi="Times New Roman" w:cs="Times New Roman"/>
          <w:b/>
          <w:sz w:val="24"/>
          <w:szCs w:val="24"/>
        </w:rPr>
        <w:t xml:space="preserve">Medicine </w:t>
      </w:r>
    </w:p>
    <w:p w14:paraId="6AD8BA40" w14:textId="438DA018" w:rsidR="00135923" w:rsidRPr="006C3D83" w:rsidRDefault="00135923" w:rsidP="002C4DCD">
      <w:pPr>
        <w:spacing w:before="240" w:after="0" w:line="360" w:lineRule="auto"/>
        <w:ind w:left="24" w:firstLine="696"/>
        <w:jc w:val="both"/>
        <w:rPr>
          <w:rFonts w:ascii="Times New Roman" w:hAnsi="Times New Roman" w:cs="Times New Roman"/>
          <w:sz w:val="24"/>
          <w:szCs w:val="24"/>
        </w:rPr>
      </w:pPr>
      <w:r w:rsidRPr="006C3D83">
        <w:rPr>
          <w:rFonts w:ascii="Times New Roman" w:hAnsi="Times New Roman" w:cs="Times New Roman"/>
          <w:sz w:val="24"/>
          <w:szCs w:val="24"/>
        </w:rPr>
        <w:t xml:space="preserve">Some fungi produce substances which help to cure diseases caused by the pathogenic microorganisms. These substances are called the anti-biotics. The term antibiotic, therefore, </w:t>
      </w:r>
      <w:proofErr w:type="spellStart"/>
      <w:r w:rsidRPr="006C3D83">
        <w:rPr>
          <w:rFonts w:ascii="Times New Roman" w:hAnsi="Times New Roman" w:cs="Times New Roman"/>
          <w:sz w:val="24"/>
          <w:szCs w:val="24"/>
        </w:rPr>
        <w:t>denoten</w:t>
      </w:r>
      <w:proofErr w:type="spellEnd"/>
      <w:r w:rsidRPr="006C3D83">
        <w:rPr>
          <w:rFonts w:ascii="Times New Roman" w:hAnsi="Times New Roman" w:cs="Times New Roman"/>
          <w:sz w:val="24"/>
          <w:szCs w:val="24"/>
        </w:rPr>
        <w:t xml:space="preserve"> an organic substance, produced by a microorganism, which inhibit the growth of certain </w:t>
      </w:r>
      <w:proofErr w:type="gramStart"/>
      <w:r w:rsidRPr="006C3D83">
        <w:rPr>
          <w:rFonts w:ascii="Times New Roman" w:hAnsi="Times New Roman" w:cs="Times New Roman"/>
          <w:sz w:val="24"/>
          <w:szCs w:val="24"/>
        </w:rPr>
        <w:t>other</w:t>
      </w:r>
      <w:proofErr w:type="gramEnd"/>
      <w:r w:rsidRPr="006C3D83">
        <w:rPr>
          <w:rFonts w:ascii="Times New Roman" w:hAnsi="Times New Roman" w:cs="Times New Roman"/>
          <w:sz w:val="24"/>
          <w:szCs w:val="24"/>
        </w:rPr>
        <w:t xml:space="preserve"> microorganism (Musa </w:t>
      </w:r>
      <w:r w:rsidRPr="006C3D83">
        <w:rPr>
          <w:rFonts w:ascii="Times New Roman" w:hAnsi="Times New Roman" w:cs="Times New Roman"/>
          <w:i/>
          <w:sz w:val="24"/>
          <w:szCs w:val="24"/>
        </w:rPr>
        <w:t xml:space="preserve">et al., </w:t>
      </w:r>
      <w:r w:rsidRPr="006C3D83">
        <w:rPr>
          <w:rFonts w:ascii="Times New Roman" w:hAnsi="Times New Roman" w:cs="Times New Roman"/>
          <w:sz w:val="24"/>
          <w:szCs w:val="24"/>
        </w:rPr>
        <w:t xml:space="preserve">2011). The most important antibiotics are produced by </w:t>
      </w:r>
      <w:proofErr w:type="gramStart"/>
      <w:r w:rsidRPr="006C3D83">
        <w:rPr>
          <w:rFonts w:ascii="Times New Roman" w:hAnsi="Times New Roman" w:cs="Times New Roman"/>
          <w:sz w:val="24"/>
          <w:szCs w:val="24"/>
        </w:rPr>
        <w:t xml:space="preserve">the  </w:t>
      </w:r>
      <w:proofErr w:type="spellStart"/>
      <w:r w:rsidRPr="006C3D83">
        <w:rPr>
          <w:rFonts w:ascii="Times New Roman" w:hAnsi="Times New Roman" w:cs="Times New Roman"/>
          <w:sz w:val="24"/>
          <w:szCs w:val="24"/>
        </w:rPr>
        <w:t>moulds</w:t>
      </w:r>
      <w:proofErr w:type="spellEnd"/>
      <w:proofErr w:type="gramEnd"/>
      <w:r w:rsidRPr="006C3D83">
        <w:rPr>
          <w:rFonts w:ascii="Times New Roman" w:hAnsi="Times New Roman" w:cs="Times New Roman"/>
          <w:sz w:val="24"/>
          <w:szCs w:val="24"/>
        </w:rPr>
        <w:t xml:space="preserve">, </w:t>
      </w:r>
      <w:proofErr w:type="spellStart"/>
      <w:r w:rsidRPr="006C3D83">
        <w:rPr>
          <w:rFonts w:ascii="Times New Roman" w:hAnsi="Times New Roman" w:cs="Times New Roman"/>
          <w:sz w:val="24"/>
          <w:szCs w:val="24"/>
        </w:rPr>
        <w:t>actimycetes</w:t>
      </w:r>
      <w:proofErr w:type="spellEnd"/>
      <w:r w:rsidRPr="006C3D83">
        <w:rPr>
          <w:rFonts w:ascii="Times New Roman" w:hAnsi="Times New Roman" w:cs="Times New Roman"/>
          <w:sz w:val="24"/>
          <w:szCs w:val="24"/>
        </w:rPr>
        <w:t xml:space="preserve"> or bacteria they are </w:t>
      </w:r>
      <w:proofErr w:type="spellStart"/>
      <w:r w:rsidRPr="006C3D83">
        <w:rPr>
          <w:rFonts w:ascii="Times New Roman" w:hAnsi="Times New Roman" w:cs="Times New Roman"/>
          <w:sz w:val="24"/>
          <w:szCs w:val="24"/>
        </w:rPr>
        <w:t>use</w:t>
      </w:r>
      <w:proofErr w:type="spellEnd"/>
      <w:r w:rsidRPr="006C3D83">
        <w:rPr>
          <w:rFonts w:ascii="Times New Roman" w:hAnsi="Times New Roman" w:cs="Times New Roman"/>
          <w:sz w:val="24"/>
          <w:szCs w:val="24"/>
        </w:rPr>
        <w:t xml:space="preserve"> to combat the evil effect of pathogenic bacteria and viruses.</w:t>
      </w:r>
      <w:r w:rsidR="0053595F">
        <w:rPr>
          <w:rFonts w:ascii="Times New Roman" w:hAnsi="Times New Roman" w:cs="Times New Roman"/>
          <w:sz w:val="24"/>
          <w:szCs w:val="24"/>
        </w:rPr>
        <w:t xml:space="preserve"> </w:t>
      </w:r>
      <w:r w:rsidRPr="006C3D83">
        <w:rPr>
          <w:rFonts w:ascii="Times New Roman" w:hAnsi="Times New Roman" w:cs="Times New Roman"/>
          <w:sz w:val="24"/>
          <w:szCs w:val="24"/>
        </w:rPr>
        <w:t>The use of antibiotic s is not limited to disease treatment (</w:t>
      </w:r>
      <w:proofErr w:type="spellStart"/>
      <w:r w:rsidRPr="006C3D83">
        <w:rPr>
          <w:rFonts w:ascii="Times New Roman" w:hAnsi="Times New Roman" w:cs="Times New Roman"/>
          <w:sz w:val="24"/>
          <w:szCs w:val="24"/>
        </w:rPr>
        <w:t>Vafa</w:t>
      </w:r>
      <w:proofErr w:type="spellEnd"/>
      <w:r w:rsidRPr="006C3D83">
        <w:rPr>
          <w:rFonts w:ascii="Times New Roman" w:hAnsi="Times New Roman" w:cs="Times New Roman"/>
          <w:sz w:val="24"/>
          <w:szCs w:val="24"/>
        </w:rPr>
        <w:t xml:space="preserve"> </w:t>
      </w:r>
      <w:r w:rsidRPr="006C3D83">
        <w:rPr>
          <w:rFonts w:ascii="Times New Roman" w:hAnsi="Times New Roman" w:cs="Times New Roman"/>
          <w:i/>
          <w:sz w:val="24"/>
          <w:szCs w:val="24"/>
        </w:rPr>
        <w:t xml:space="preserve">et al., </w:t>
      </w:r>
      <w:r w:rsidRPr="006C3D83">
        <w:rPr>
          <w:rFonts w:ascii="Times New Roman" w:hAnsi="Times New Roman" w:cs="Times New Roman"/>
          <w:sz w:val="24"/>
          <w:szCs w:val="24"/>
        </w:rPr>
        <w:t xml:space="preserve">2010).The addition to certain </w:t>
      </w:r>
      <w:r w:rsidRPr="006C3D83">
        <w:rPr>
          <w:rFonts w:ascii="Times New Roman" w:hAnsi="Times New Roman" w:cs="Times New Roman"/>
          <w:sz w:val="24"/>
          <w:szCs w:val="24"/>
        </w:rPr>
        <w:lastRenderedPageBreak/>
        <w:t>antibiotics in small amounts to the feed of slaughter animals promotes rapid growth and improve the quality of the meat product .Application of an antibiotic to surface of freshly killed poultry preserves the freshly killed taste during long periods of refrigeration (</w:t>
      </w:r>
      <w:proofErr w:type="spellStart"/>
      <w:r w:rsidRPr="006C3D83">
        <w:rPr>
          <w:rFonts w:ascii="Times New Roman" w:hAnsi="Times New Roman" w:cs="Times New Roman"/>
          <w:sz w:val="24"/>
          <w:szCs w:val="24"/>
        </w:rPr>
        <w:t>Talvas</w:t>
      </w:r>
      <w:proofErr w:type="spellEnd"/>
      <w:r w:rsidRPr="006C3D83">
        <w:rPr>
          <w:rFonts w:ascii="Times New Roman" w:hAnsi="Times New Roman" w:cs="Times New Roman"/>
          <w:sz w:val="24"/>
          <w:szCs w:val="24"/>
        </w:rPr>
        <w:t xml:space="preserve"> </w:t>
      </w:r>
      <w:r w:rsidRPr="006C3D83">
        <w:rPr>
          <w:rFonts w:ascii="Times New Roman" w:hAnsi="Times New Roman" w:cs="Times New Roman"/>
          <w:i/>
          <w:sz w:val="24"/>
          <w:szCs w:val="24"/>
        </w:rPr>
        <w:t>et al.,</w:t>
      </w:r>
      <w:r w:rsidRPr="006C3D83">
        <w:rPr>
          <w:rFonts w:ascii="Times New Roman" w:hAnsi="Times New Roman" w:cs="Times New Roman"/>
          <w:sz w:val="24"/>
          <w:szCs w:val="24"/>
        </w:rPr>
        <w:t xml:space="preserve"> 2009).The discovery of antibiotic agents as drugs is comparatively a recent history. The role of fungi in producing antibiotic substances was first established by sir (Alexander</w:t>
      </w:r>
      <w:r w:rsidR="009D6D8E">
        <w:rPr>
          <w:rFonts w:ascii="Times New Roman" w:hAnsi="Times New Roman" w:cs="Times New Roman"/>
          <w:sz w:val="24"/>
          <w:szCs w:val="24"/>
        </w:rPr>
        <w:t>,</w:t>
      </w:r>
      <w:r w:rsidRPr="006C3D83">
        <w:rPr>
          <w:rFonts w:ascii="Times New Roman" w:hAnsi="Times New Roman" w:cs="Times New Roman"/>
          <w:sz w:val="24"/>
          <w:szCs w:val="24"/>
        </w:rPr>
        <w:t xml:space="preserve"> 1929).</w:t>
      </w:r>
    </w:p>
    <w:p w14:paraId="0C463A0F" w14:textId="47E73851" w:rsidR="00135923" w:rsidRDefault="00135923" w:rsidP="0057523A">
      <w:pPr>
        <w:spacing w:before="240" w:line="360" w:lineRule="auto"/>
        <w:jc w:val="both"/>
        <w:rPr>
          <w:rFonts w:ascii="Times New Roman" w:hAnsi="Times New Roman" w:cs="Times New Roman"/>
          <w:sz w:val="24"/>
        </w:rPr>
      </w:pPr>
    </w:p>
    <w:p w14:paraId="0C684E3A" w14:textId="188DAF89" w:rsidR="0053595F" w:rsidRDefault="0053595F" w:rsidP="0057523A">
      <w:pPr>
        <w:spacing w:before="240" w:line="360" w:lineRule="auto"/>
        <w:jc w:val="both"/>
        <w:rPr>
          <w:rFonts w:ascii="Times New Roman" w:hAnsi="Times New Roman" w:cs="Times New Roman"/>
          <w:sz w:val="24"/>
        </w:rPr>
      </w:pPr>
    </w:p>
    <w:p w14:paraId="0E93D18C" w14:textId="57DA92DE" w:rsidR="0053595F" w:rsidRDefault="0053595F">
      <w:pPr>
        <w:rPr>
          <w:rFonts w:ascii="Times New Roman" w:hAnsi="Times New Roman" w:cs="Times New Roman"/>
          <w:sz w:val="24"/>
        </w:rPr>
      </w:pPr>
      <w:r>
        <w:rPr>
          <w:rFonts w:ascii="Times New Roman" w:hAnsi="Times New Roman" w:cs="Times New Roman"/>
          <w:sz w:val="24"/>
        </w:rPr>
        <w:br w:type="page"/>
      </w:r>
    </w:p>
    <w:p w14:paraId="4131DA8B" w14:textId="77777777" w:rsidR="0053595F" w:rsidRPr="006C3D83" w:rsidRDefault="0053595F" w:rsidP="00F7574D">
      <w:pPr>
        <w:spacing w:after="0" w:line="360" w:lineRule="auto"/>
        <w:jc w:val="center"/>
        <w:rPr>
          <w:rFonts w:ascii="Times New Roman" w:hAnsi="Times New Roman" w:cs="Times New Roman"/>
          <w:b/>
          <w:sz w:val="24"/>
          <w:szCs w:val="24"/>
        </w:rPr>
      </w:pPr>
      <w:r w:rsidRPr="006C3D83">
        <w:rPr>
          <w:rFonts w:ascii="Times New Roman" w:hAnsi="Times New Roman" w:cs="Times New Roman"/>
          <w:b/>
          <w:sz w:val="24"/>
          <w:szCs w:val="24"/>
        </w:rPr>
        <w:lastRenderedPageBreak/>
        <w:t xml:space="preserve">CHAPTER THREE </w:t>
      </w:r>
    </w:p>
    <w:p w14:paraId="3099E7D4" w14:textId="77777777" w:rsidR="0053595F" w:rsidRPr="006C3D83" w:rsidRDefault="0053595F" w:rsidP="00F7574D">
      <w:pPr>
        <w:spacing w:after="0" w:line="360" w:lineRule="auto"/>
        <w:jc w:val="center"/>
        <w:rPr>
          <w:rFonts w:ascii="Times New Roman" w:hAnsi="Times New Roman" w:cs="Times New Roman"/>
          <w:b/>
          <w:sz w:val="24"/>
          <w:szCs w:val="24"/>
        </w:rPr>
      </w:pPr>
      <w:r w:rsidRPr="006C3D83">
        <w:rPr>
          <w:rFonts w:ascii="Times New Roman" w:hAnsi="Times New Roman" w:cs="Times New Roman"/>
          <w:b/>
          <w:sz w:val="24"/>
          <w:szCs w:val="24"/>
        </w:rPr>
        <w:t>MATERIALS AND METHODS</w:t>
      </w:r>
    </w:p>
    <w:p w14:paraId="1B5F87FC" w14:textId="77777777" w:rsidR="0053595F" w:rsidRPr="006C3D83" w:rsidRDefault="0053595F" w:rsidP="00F7574D">
      <w:pPr>
        <w:spacing w:after="0" w:line="360" w:lineRule="auto"/>
        <w:jc w:val="both"/>
        <w:rPr>
          <w:rFonts w:ascii="Times New Roman" w:hAnsi="Times New Roman" w:cs="Times New Roman"/>
          <w:b/>
          <w:sz w:val="24"/>
          <w:szCs w:val="24"/>
        </w:rPr>
      </w:pPr>
      <w:r w:rsidRPr="006C3D83">
        <w:rPr>
          <w:rFonts w:ascii="Times New Roman" w:hAnsi="Times New Roman" w:cs="Times New Roman"/>
          <w:b/>
          <w:sz w:val="24"/>
          <w:szCs w:val="24"/>
        </w:rPr>
        <w:t>3.1</w:t>
      </w:r>
      <w:r w:rsidRPr="006C3D83">
        <w:rPr>
          <w:rFonts w:ascii="Times New Roman" w:hAnsi="Times New Roman" w:cs="Times New Roman"/>
          <w:b/>
          <w:sz w:val="24"/>
          <w:szCs w:val="24"/>
        </w:rPr>
        <w:tab/>
        <w:t xml:space="preserve">The Study Area </w:t>
      </w:r>
    </w:p>
    <w:p w14:paraId="3AF08B77" w14:textId="77777777" w:rsidR="0053595F" w:rsidRPr="006C3D83" w:rsidRDefault="0053595F" w:rsidP="00F7574D">
      <w:pPr>
        <w:spacing w:after="0" w:line="360" w:lineRule="auto"/>
        <w:ind w:firstLine="720"/>
        <w:jc w:val="both"/>
        <w:rPr>
          <w:rFonts w:ascii="Times New Roman" w:hAnsi="Times New Roman" w:cs="Times New Roman"/>
          <w:sz w:val="24"/>
          <w:szCs w:val="24"/>
        </w:rPr>
      </w:pPr>
      <w:r w:rsidRPr="006C3D83">
        <w:rPr>
          <w:rFonts w:ascii="Times New Roman" w:hAnsi="Times New Roman" w:cs="Times New Roman"/>
          <w:sz w:val="24"/>
          <w:szCs w:val="24"/>
        </w:rPr>
        <w:t xml:space="preserve">Mubi is located in the Northern part of Adamawa state between latitudes 9º 26’’ and 10º 10’’ N and longitude 13º 10’’ and 13º 10’’ E. It is bordered by the Mountain ranges of the </w:t>
      </w:r>
      <w:proofErr w:type="spellStart"/>
      <w:r w:rsidRPr="006C3D83">
        <w:rPr>
          <w:rFonts w:ascii="Times New Roman" w:hAnsi="Times New Roman" w:cs="Times New Roman"/>
          <w:sz w:val="24"/>
          <w:szCs w:val="24"/>
        </w:rPr>
        <w:t>Mandara</w:t>
      </w:r>
      <w:proofErr w:type="spellEnd"/>
      <w:r w:rsidRPr="006C3D83">
        <w:rPr>
          <w:rFonts w:ascii="Times New Roman" w:hAnsi="Times New Roman" w:cs="Times New Roman"/>
          <w:sz w:val="24"/>
          <w:szCs w:val="24"/>
        </w:rPr>
        <w:t xml:space="preserve"> in the republic of Cameroon to the East, Michika Local Government area to the North, Hong to the South and </w:t>
      </w:r>
      <w:proofErr w:type="spellStart"/>
      <w:r w:rsidRPr="006C3D83">
        <w:rPr>
          <w:rFonts w:ascii="Times New Roman" w:hAnsi="Times New Roman" w:cs="Times New Roman"/>
          <w:sz w:val="24"/>
          <w:szCs w:val="24"/>
        </w:rPr>
        <w:t>Askira-Uba</w:t>
      </w:r>
      <w:proofErr w:type="spellEnd"/>
      <w:r w:rsidRPr="006C3D83">
        <w:rPr>
          <w:rFonts w:ascii="Times New Roman" w:hAnsi="Times New Roman" w:cs="Times New Roman"/>
          <w:sz w:val="24"/>
          <w:szCs w:val="24"/>
        </w:rPr>
        <w:t xml:space="preserve"> to the West and occupies a landmass of about 506,440 square kilometers (</w:t>
      </w:r>
      <w:proofErr w:type="spellStart"/>
      <w:r w:rsidRPr="006C3D83">
        <w:rPr>
          <w:rFonts w:ascii="Times New Roman" w:hAnsi="Times New Roman" w:cs="Times New Roman"/>
          <w:sz w:val="24"/>
          <w:szCs w:val="24"/>
        </w:rPr>
        <w:t>Nwagboso</w:t>
      </w:r>
      <w:proofErr w:type="spellEnd"/>
      <w:r w:rsidRPr="006C3D83">
        <w:rPr>
          <w:rFonts w:ascii="Times New Roman" w:hAnsi="Times New Roman" w:cs="Times New Roman"/>
          <w:sz w:val="24"/>
          <w:szCs w:val="24"/>
        </w:rPr>
        <w:t xml:space="preserve"> &amp; </w:t>
      </w:r>
      <w:proofErr w:type="spellStart"/>
      <w:r w:rsidRPr="006C3D83">
        <w:rPr>
          <w:rFonts w:ascii="Times New Roman" w:hAnsi="Times New Roman" w:cs="Times New Roman"/>
          <w:sz w:val="24"/>
          <w:szCs w:val="24"/>
        </w:rPr>
        <w:t>Uyanga</w:t>
      </w:r>
      <w:proofErr w:type="spellEnd"/>
      <w:r w:rsidRPr="006C3D83">
        <w:rPr>
          <w:rFonts w:ascii="Times New Roman" w:hAnsi="Times New Roman" w:cs="Times New Roman"/>
          <w:sz w:val="24"/>
          <w:szCs w:val="24"/>
        </w:rPr>
        <w:t>, 2019). The climate of the area is characterized by a typical wet and dry season. The dry season span for 5 months (November to March), while the wet season lasts between April and October each year. The annual rainfall ranges from 700-1,050 mm (Adebayo, 2014).</w:t>
      </w:r>
    </w:p>
    <w:p w14:paraId="3923218F" w14:textId="77777777" w:rsidR="0053595F" w:rsidRPr="006C3D83" w:rsidRDefault="0053595F" w:rsidP="00F7574D">
      <w:pPr>
        <w:spacing w:after="0" w:line="360" w:lineRule="auto"/>
        <w:ind w:firstLine="720"/>
        <w:jc w:val="both"/>
        <w:rPr>
          <w:rFonts w:ascii="Times New Roman" w:hAnsi="Times New Roman" w:cs="Times New Roman"/>
          <w:sz w:val="24"/>
          <w:szCs w:val="24"/>
        </w:rPr>
      </w:pPr>
      <w:r w:rsidRPr="006C3D83">
        <w:rPr>
          <w:rFonts w:ascii="Times New Roman" w:hAnsi="Times New Roman" w:cs="Times New Roman"/>
          <w:sz w:val="24"/>
          <w:szCs w:val="24"/>
        </w:rPr>
        <w:t>Mubi North Local Government is located in the North-Eastern part of Adamawa state. The geographical location is between latitude 90</w:t>
      </w:r>
      <w:r w:rsidRPr="006C3D83">
        <w:rPr>
          <w:rFonts w:ascii="Times New Roman" w:hAnsi="Times New Roman" w:cs="Times New Roman"/>
          <w:sz w:val="24"/>
          <w:szCs w:val="24"/>
          <w:vertAlign w:val="superscript"/>
        </w:rPr>
        <w:t>0</w:t>
      </w:r>
      <w:r w:rsidRPr="006C3D83">
        <w:rPr>
          <w:rFonts w:ascii="Times New Roman" w:hAnsi="Times New Roman" w:cs="Times New Roman"/>
          <w:sz w:val="24"/>
          <w:szCs w:val="24"/>
        </w:rPr>
        <w:t xml:space="preserve"> 33 95</w:t>
      </w:r>
      <w:r w:rsidRPr="006C3D83">
        <w:rPr>
          <w:rFonts w:ascii="Times New Roman" w:hAnsi="Times New Roman" w:cs="Times New Roman"/>
          <w:sz w:val="24"/>
          <w:szCs w:val="24"/>
          <w:vertAlign w:val="superscript"/>
        </w:rPr>
        <w:t>0</w:t>
      </w:r>
      <w:r w:rsidRPr="006C3D83">
        <w:rPr>
          <w:rFonts w:ascii="Times New Roman" w:hAnsi="Times New Roman" w:cs="Times New Roman"/>
          <w:sz w:val="24"/>
          <w:szCs w:val="24"/>
        </w:rPr>
        <w:t xml:space="preserve"> North of the equator and between Longitude 3</w:t>
      </w:r>
      <w:r w:rsidRPr="006C3D83">
        <w:rPr>
          <w:rFonts w:ascii="Times New Roman" w:hAnsi="Times New Roman" w:cs="Times New Roman"/>
          <w:sz w:val="24"/>
          <w:szCs w:val="24"/>
          <w:vertAlign w:val="superscript"/>
        </w:rPr>
        <w:t>0</w:t>
      </w:r>
      <w:r w:rsidRPr="006C3D83">
        <w:rPr>
          <w:rFonts w:ascii="Times New Roman" w:hAnsi="Times New Roman" w:cs="Times New Roman"/>
          <w:sz w:val="24"/>
          <w:szCs w:val="24"/>
        </w:rPr>
        <w:t xml:space="preserve"> 0914019 East. The local Government Area is bounded with Cameroon republic to the East Mubi South Headquarters is located in central Mubi town district the population size as revealed by the 2006 census the local government population 156,393.00 the major tribes in the local government area are Fali, Fulani and Hausa, the people are endowed with rich traditional culture. The vegetation int eh Local Government is Sudan Savannah; this maintains an annual rainfall ranging from 700-900m and rainy season lasts for about 5-6 months in the local government area the farming activities in the local government are food crops and cash crops. Food crops comprises of cereals, legumes and root crops while cash crops are mainly rice, groundnut, millet and sugarcane.</w:t>
      </w:r>
    </w:p>
    <w:p w14:paraId="24B7B0B0" w14:textId="23808322" w:rsidR="007415A2" w:rsidRDefault="0053595F" w:rsidP="00F7574D">
      <w:pPr>
        <w:spacing w:after="0" w:line="360" w:lineRule="auto"/>
        <w:jc w:val="both"/>
        <w:rPr>
          <w:rFonts w:ascii="Times New Roman" w:hAnsi="Times New Roman" w:cs="Times New Roman"/>
          <w:b/>
          <w:sz w:val="24"/>
          <w:szCs w:val="24"/>
        </w:rPr>
      </w:pPr>
      <w:r w:rsidRPr="006C3D83">
        <w:rPr>
          <w:rFonts w:ascii="Times New Roman" w:hAnsi="Times New Roman" w:cs="Times New Roman"/>
          <w:b/>
          <w:sz w:val="24"/>
          <w:szCs w:val="24"/>
        </w:rPr>
        <w:t>3.2</w:t>
      </w:r>
      <w:r w:rsidRPr="006C3D83">
        <w:rPr>
          <w:rFonts w:ascii="Times New Roman" w:hAnsi="Times New Roman" w:cs="Times New Roman"/>
          <w:b/>
          <w:sz w:val="24"/>
          <w:szCs w:val="24"/>
        </w:rPr>
        <w:tab/>
      </w:r>
      <w:r w:rsidR="007415A2">
        <w:rPr>
          <w:rFonts w:ascii="Times New Roman" w:hAnsi="Times New Roman" w:cs="Times New Roman"/>
          <w:b/>
          <w:sz w:val="24"/>
          <w:szCs w:val="24"/>
        </w:rPr>
        <w:t>Materials</w:t>
      </w:r>
    </w:p>
    <w:p w14:paraId="412485D8" w14:textId="5998A001" w:rsidR="007415A2" w:rsidRPr="007415A2" w:rsidRDefault="007415A2" w:rsidP="00F7574D">
      <w:pPr>
        <w:spacing w:after="0" w:line="36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Glass ware</w:t>
      </w:r>
    </w:p>
    <w:p w14:paraId="312F86FC" w14:textId="7CE3934F" w:rsidR="007415A2" w:rsidRPr="007415A2" w:rsidRDefault="007415A2" w:rsidP="00F7574D">
      <w:pPr>
        <w:spacing w:after="0" w:line="36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Ethanol</w:t>
      </w:r>
    </w:p>
    <w:p w14:paraId="075A5162" w14:textId="589F351A" w:rsidR="007415A2" w:rsidRPr="007415A2" w:rsidRDefault="007415A2" w:rsidP="00F7574D">
      <w:pPr>
        <w:spacing w:after="0" w:line="36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Petroleum spirit</w:t>
      </w:r>
    </w:p>
    <w:p w14:paraId="2EF0DC4B" w14:textId="68A51D2A" w:rsidR="007415A2" w:rsidRPr="007415A2" w:rsidRDefault="007415A2" w:rsidP="00F7574D">
      <w:pPr>
        <w:spacing w:after="0" w:line="36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Chloroform</w:t>
      </w:r>
    </w:p>
    <w:p w14:paraId="693FEBDB" w14:textId="1FA30852" w:rsidR="007415A2" w:rsidRPr="007415A2" w:rsidRDefault="007415A2" w:rsidP="00F7574D">
      <w:pPr>
        <w:spacing w:after="0" w:line="360" w:lineRule="auto"/>
        <w:ind w:left="720"/>
        <w:jc w:val="both"/>
        <w:rPr>
          <w:rFonts w:ascii="Times New Roman" w:hAnsi="Times New Roman" w:cs="Times New Roman"/>
          <w:sz w:val="24"/>
          <w:szCs w:val="24"/>
        </w:rPr>
      </w:pPr>
      <w:proofErr w:type="spellStart"/>
      <w:r w:rsidRPr="007415A2">
        <w:rPr>
          <w:rFonts w:ascii="Times New Roman" w:hAnsi="Times New Roman" w:cs="Times New Roman"/>
          <w:sz w:val="24"/>
          <w:szCs w:val="24"/>
        </w:rPr>
        <w:t>Ethylacete</w:t>
      </w:r>
      <w:proofErr w:type="spellEnd"/>
    </w:p>
    <w:p w14:paraId="54481CC1" w14:textId="68A56A54" w:rsidR="007415A2" w:rsidRPr="007415A2" w:rsidRDefault="007415A2" w:rsidP="00F7574D">
      <w:pPr>
        <w:spacing w:after="0" w:line="36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Methanol</w:t>
      </w:r>
    </w:p>
    <w:p w14:paraId="6D83FD0A" w14:textId="277ECD74" w:rsidR="007415A2" w:rsidRPr="007415A2" w:rsidRDefault="007415A2" w:rsidP="00F7574D">
      <w:pPr>
        <w:spacing w:after="0" w:line="360" w:lineRule="auto"/>
        <w:ind w:left="720"/>
        <w:jc w:val="both"/>
        <w:rPr>
          <w:rFonts w:ascii="Times New Roman" w:hAnsi="Times New Roman" w:cs="Times New Roman"/>
          <w:sz w:val="24"/>
          <w:szCs w:val="24"/>
        </w:rPr>
      </w:pPr>
      <w:proofErr w:type="spellStart"/>
      <w:r w:rsidRPr="007415A2">
        <w:rPr>
          <w:rFonts w:ascii="Times New Roman" w:hAnsi="Times New Roman" w:cs="Times New Roman"/>
          <w:sz w:val="24"/>
          <w:szCs w:val="24"/>
        </w:rPr>
        <w:t>Sparfloxacin</w:t>
      </w:r>
      <w:proofErr w:type="spellEnd"/>
    </w:p>
    <w:p w14:paraId="7B8F5C2B" w14:textId="284FF884" w:rsidR="007415A2" w:rsidRPr="007415A2" w:rsidRDefault="007415A2" w:rsidP="00F7574D">
      <w:pPr>
        <w:spacing w:after="0" w:line="360" w:lineRule="auto"/>
        <w:ind w:left="720"/>
        <w:jc w:val="both"/>
        <w:rPr>
          <w:rFonts w:ascii="Times New Roman" w:hAnsi="Times New Roman" w:cs="Times New Roman"/>
          <w:sz w:val="24"/>
          <w:szCs w:val="24"/>
        </w:rPr>
      </w:pPr>
      <w:proofErr w:type="spellStart"/>
      <w:r w:rsidRPr="007415A2">
        <w:rPr>
          <w:rFonts w:ascii="Times New Roman" w:hAnsi="Times New Roman" w:cs="Times New Roman"/>
          <w:sz w:val="24"/>
          <w:szCs w:val="24"/>
        </w:rPr>
        <w:t>Flucozole</w:t>
      </w:r>
      <w:proofErr w:type="spellEnd"/>
    </w:p>
    <w:p w14:paraId="7C8455C1" w14:textId="3E08D53F" w:rsidR="007415A2" w:rsidRPr="007415A2" w:rsidRDefault="007415A2" w:rsidP="00F7574D">
      <w:pPr>
        <w:spacing w:after="0" w:line="360" w:lineRule="auto"/>
        <w:ind w:left="720"/>
        <w:jc w:val="both"/>
        <w:rPr>
          <w:rFonts w:ascii="Times New Roman" w:hAnsi="Times New Roman" w:cs="Times New Roman"/>
          <w:sz w:val="24"/>
          <w:szCs w:val="24"/>
        </w:rPr>
      </w:pPr>
      <w:r w:rsidRPr="007415A2">
        <w:rPr>
          <w:rFonts w:ascii="Times New Roman" w:hAnsi="Times New Roman" w:cs="Times New Roman"/>
          <w:sz w:val="24"/>
          <w:szCs w:val="24"/>
        </w:rPr>
        <w:t>Soxhlet extractor</w:t>
      </w:r>
    </w:p>
    <w:p w14:paraId="6CC02CB8" w14:textId="77777777" w:rsidR="007415A2" w:rsidRDefault="007415A2" w:rsidP="00F7574D">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54AE5AD8" w14:textId="7A8D2C03" w:rsidR="0053595F" w:rsidRPr="006C3D83" w:rsidRDefault="007415A2" w:rsidP="00F7574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3.3</w:t>
      </w:r>
      <w:r>
        <w:rPr>
          <w:rFonts w:ascii="Times New Roman" w:hAnsi="Times New Roman" w:cs="Times New Roman"/>
          <w:b/>
          <w:sz w:val="24"/>
          <w:szCs w:val="24"/>
        </w:rPr>
        <w:tab/>
      </w:r>
      <w:r w:rsidR="004E2A50" w:rsidRPr="006C3D83">
        <w:rPr>
          <w:rFonts w:ascii="Times New Roman" w:hAnsi="Times New Roman" w:cs="Times New Roman"/>
          <w:b/>
          <w:sz w:val="24"/>
          <w:szCs w:val="24"/>
        </w:rPr>
        <w:t>Samples Collection</w:t>
      </w:r>
    </w:p>
    <w:p w14:paraId="76E6C8E6" w14:textId="58A00A32" w:rsidR="004E2A50" w:rsidRPr="00D30053" w:rsidRDefault="004E2A50" w:rsidP="00F7574D">
      <w:pPr>
        <w:spacing w:after="0" w:line="360" w:lineRule="auto"/>
        <w:ind w:firstLine="720"/>
        <w:jc w:val="both"/>
        <w:rPr>
          <w:rFonts w:ascii="Times New Roman" w:hAnsi="Times New Roman" w:cs="Times New Roman"/>
          <w:sz w:val="24"/>
          <w:szCs w:val="24"/>
        </w:rPr>
      </w:pPr>
      <w:r w:rsidRPr="00D30053">
        <w:rPr>
          <w:rFonts w:ascii="Times New Roman" w:hAnsi="Times New Roman" w:cs="Times New Roman"/>
          <w:sz w:val="24"/>
          <w:szCs w:val="24"/>
        </w:rPr>
        <w:t xml:space="preserve">Some </w:t>
      </w:r>
      <w:r w:rsidR="0053595F" w:rsidRPr="00D30053">
        <w:rPr>
          <w:rFonts w:ascii="Times New Roman" w:hAnsi="Times New Roman" w:cs="Times New Roman"/>
          <w:sz w:val="24"/>
          <w:szCs w:val="24"/>
        </w:rPr>
        <w:t xml:space="preserve">samples </w:t>
      </w:r>
      <w:r w:rsidRPr="00D30053">
        <w:rPr>
          <w:rFonts w:ascii="Times New Roman" w:hAnsi="Times New Roman" w:cs="Times New Roman"/>
          <w:sz w:val="24"/>
          <w:szCs w:val="24"/>
        </w:rPr>
        <w:t xml:space="preserve">of </w:t>
      </w:r>
      <w:r w:rsidRPr="00D30053">
        <w:rPr>
          <w:rFonts w:ascii="Times New Roman" w:hAnsi="Times New Roman" w:cs="Times New Roman"/>
          <w:i/>
          <w:sz w:val="24"/>
          <w:szCs w:val="24"/>
        </w:rPr>
        <w:t xml:space="preserve">Sesamum </w:t>
      </w:r>
      <w:proofErr w:type="spellStart"/>
      <w:r w:rsidRPr="00D30053">
        <w:rPr>
          <w:rFonts w:ascii="Times New Roman" w:hAnsi="Times New Roman" w:cs="Times New Roman"/>
          <w:i/>
          <w:sz w:val="24"/>
          <w:szCs w:val="24"/>
        </w:rPr>
        <w:t>indicum</w:t>
      </w:r>
      <w:proofErr w:type="spellEnd"/>
      <w:r w:rsidRPr="00D30053">
        <w:rPr>
          <w:rFonts w:ascii="Times New Roman" w:hAnsi="Times New Roman" w:cs="Times New Roman"/>
          <w:i/>
          <w:sz w:val="24"/>
          <w:szCs w:val="24"/>
        </w:rPr>
        <w:t xml:space="preserve"> </w:t>
      </w:r>
      <w:r w:rsidR="0053595F" w:rsidRPr="00D30053">
        <w:rPr>
          <w:rFonts w:ascii="Times New Roman" w:hAnsi="Times New Roman" w:cs="Times New Roman"/>
          <w:sz w:val="24"/>
          <w:szCs w:val="24"/>
        </w:rPr>
        <w:t>will be purchased from Mubi main market, Mubi, Adamawa State, Nigeria. They will be transported to the microbiology laboratory of Federal Polytechnic, Mubi</w:t>
      </w:r>
      <w:r w:rsidRPr="00D30053">
        <w:rPr>
          <w:rFonts w:ascii="Times New Roman" w:hAnsi="Times New Roman" w:cs="Times New Roman"/>
          <w:sz w:val="24"/>
          <w:szCs w:val="24"/>
        </w:rPr>
        <w:t>. They will be properly identified at the herbarium, Department of Biological Sciences</w:t>
      </w:r>
      <w:r w:rsidR="00F52930">
        <w:rPr>
          <w:rFonts w:ascii="Times New Roman" w:hAnsi="Times New Roman" w:cs="Times New Roman"/>
          <w:sz w:val="24"/>
          <w:szCs w:val="24"/>
        </w:rPr>
        <w:t xml:space="preserve"> Technology</w:t>
      </w:r>
      <w:r w:rsidRPr="00D30053">
        <w:rPr>
          <w:rFonts w:ascii="Times New Roman" w:hAnsi="Times New Roman" w:cs="Times New Roman"/>
          <w:sz w:val="24"/>
          <w:szCs w:val="24"/>
        </w:rPr>
        <w:t xml:space="preserve">, Federal Polytechnic, Mubi, Adamawa Nigeria. The voucher specimen number will be indicated. Thereafter, the leaves will be dried for two weeks in the laboratory in readiness for the experiment.  </w:t>
      </w:r>
    </w:p>
    <w:p w14:paraId="07FBF21C" w14:textId="3485C03D" w:rsidR="004E2A50" w:rsidRPr="00D30053" w:rsidRDefault="0053595F" w:rsidP="00F7574D">
      <w:pPr>
        <w:pStyle w:val="Heading1"/>
      </w:pPr>
      <w:r w:rsidRPr="00D30053">
        <w:t>3.</w:t>
      </w:r>
      <w:r w:rsidR="007B600B">
        <w:t>4</w:t>
      </w:r>
      <w:r w:rsidRPr="00D30053">
        <w:tab/>
      </w:r>
      <w:r w:rsidR="007415A2">
        <w:t>Preparation of the dry plant Extracts.</w:t>
      </w:r>
      <w:r w:rsidR="00A1243B" w:rsidRPr="00D30053">
        <w:t xml:space="preserve"> </w:t>
      </w:r>
    </w:p>
    <w:p w14:paraId="4665E91D" w14:textId="3F03A542" w:rsidR="004E2A50" w:rsidRPr="00D30053" w:rsidRDefault="004E2A50" w:rsidP="00F7574D">
      <w:pPr>
        <w:spacing w:after="0" w:line="360" w:lineRule="auto"/>
        <w:ind w:left="-15" w:firstLine="735"/>
        <w:jc w:val="both"/>
        <w:rPr>
          <w:rFonts w:ascii="Times New Roman" w:hAnsi="Times New Roman" w:cs="Times New Roman"/>
          <w:sz w:val="24"/>
          <w:szCs w:val="24"/>
        </w:rPr>
      </w:pPr>
      <w:r w:rsidRPr="00D30053">
        <w:rPr>
          <w:rFonts w:ascii="Times New Roman" w:hAnsi="Times New Roman" w:cs="Times New Roman"/>
          <w:sz w:val="24"/>
          <w:szCs w:val="24"/>
        </w:rPr>
        <w:t xml:space="preserve">The classical procedure for obtaining organic constituents from dried plant tissue by </w:t>
      </w:r>
      <w:proofErr w:type="spellStart"/>
      <w:r w:rsidRPr="00D30053">
        <w:rPr>
          <w:rFonts w:ascii="Times New Roman" w:hAnsi="Times New Roman" w:cs="Times New Roman"/>
          <w:sz w:val="24"/>
          <w:szCs w:val="24"/>
        </w:rPr>
        <w:t>Harbone</w:t>
      </w:r>
      <w:proofErr w:type="spellEnd"/>
      <w:r w:rsidRPr="00D30053">
        <w:rPr>
          <w:rFonts w:ascii="Times New Roman" w:hAnsi="Times New Roman" w:cs="Times New Roman"/>
          <w:sz w:val="24"/>
          <w:szCs w:val="24"/>
        </w:rPr>
        <w:t xml:space="preserve"> (1997) and </w:t>
      </w:r>
      <w:proofErr w:type="spellStart"/>
      <w:r w:rsidRPr="00D30053">
        <w:rPr>
          <w:rFonts w:ascii="Times New Roman" w:hAnsi="Times New Roman" w:cs="Times New Roman"/>
          <w:sz w:val="24"/>
          <w:szCs w:val="24"/>
        </w:rPr>
        <w:t>Sofowora</w:t>
      </w:r>
      <w:proofErr w:type="spellEnd"/>
      <w:r w:rsidRPr="00D30053">
        <w:rPr>
          <w:rFonts w:ascii="Times New Roman" w:hAnsi="Times New Roman" w:cs="Times New Roman"/>
          <w:sz w:val="24"/>
          <w:szCs w:val="24"/>
        </w:rPr>
        <w:t xml:space="preserve"> (2008) will be used. This method will involve the use of a Soxhlet apparatus and a range of solvents.  Each extraction process will be exhaustive using petroleum spirit (60-80</w:t>
      </w:r>
      <w:r w:rsidRPr="00D30053">
        <w:rPr>
          <w:rFonts w:ascii="Times New Roman" w:hAnsi="Times New Roman" w:cs="Times New Roman"/>
          <w:sz w:val="24"/>
          <w:szCs w:val="24"/>
          <w:vertAlign w:val="superscript"/>
        </w:rPr>
        <w:t>o</w:t>
      </w:r>
      <w:r w:rsidRPr="00D30053">
        <w:rPr>
          <w:rFonts w:ascii="Times New Roman" w:hAnsi="Times New Roman" w:cs="Times New Roman"/>
          <w:sz w:val="24"/>
          <w:szCs w:val="24"/>
        </w:rPr>
        <w:t xml:space="preserve">C), followed by chloroform, ethyl acetate and methanol and finally concentrated under reduced pressure. 856 g portion of the coarse powdered leaf material will be packed into a </w:t>
      </w:r>
      <w:proofErr w:type="spellStart"/>
      <w:r w:rsidRPr="00D30053">
        <w:rPr>
          <w:rFonts w:ascii="Times New Roman" w:hAnsi="Times New Roman" w:cs="Times New Roman"/>
          <w:sz w:val="24"/>
          <w:szCs w:val="24"/>
        </w:rPr>
        <w:t>soxhlet</w:t>
      </w:r>
      <w:proofErr w:type="spellEnd"/>
      <w:r w:rsidRPr="00D30053">
        <w:rPr>
          <w:rFonts w:ascii="Times New Roman" w:hAnsi="Times New Roman" w:cs="Times New Roman"/>
          <w:sz w:val="24"/>
          <w:szCs w:val="24"/>
        </w:rPr>
        <w:t xml:space="preserve"> extractor thimble and will be operated at a temperature of 80</w:t>
      </w:r>
      <w:r w:rsidRPr="00D30053">
        <w:rPr>
          <w:rFonts w:ascii="Times New Roman" w:hAnsi="Times New Roman" w:cs="Times New Roman"/>
          <w:sz w:val="24"/>
          <w:szCs w:val="24"/>
          <w:vertAlign w:val="superscript"/>
        </w:rPr>
        <w:t>o</w:t>
      </w:r>
      <w:r w:rsidRPr="00D30053">
        <w:rPr>
          <w:rFonts w:ascii="Times New Roman" w:hAnsi="Times New Roman" w:cs="Times New Roman"/>
          <w:sz w:val="24"/>
          <w:szCs w:val="24"/>
        </w:rPr>
        <w:t xml:space="preserve">C. The extracts will be evaporated using a rotary evaporator under reduced pressure and kept in a desiccator. </w:t>
      </w:r>
    </w:p>
    <w:p w14:paraId="4EACE7B5" w14:textId="64203EEA" w:rsidR="004E2A50" w:rsidRPr="00D30053" w:rsidRDefault="004E2A50" w:rsidP="00F7574D">
      <w:pPr>
        <w:pStyle w:val="Heading1"/>
      </w:pPr>
      <w:r w:rsidRPr="00D30053">
        <w:t>3.</w:t>
      </w:r>
      <w:r w:rsidR="007B600B">
        <w:t>4.2</w:t>
      </w:r>
      <w:r w:rsidRPr="00D30053">
        <w:tab/>
      </w:r>
      <w:r w:rsidR="00AE58E2">
        <w:t>Phytochemical analysis</w:t>
      </w:r>
    </w:p>
    <w:p w14:paraId="28778E9B" w14:textId="2D00D4BC" w:rsidR="000D33A2" w:rsidRDefault="004E2A50" w:rsidP="00F7574D">
      <w:pPr>
        <w:spacing w:after="0" w:line="360" w:lineRule="auto"/>
        <w:ind w:left="-15" w:firstLine="735"/>
        <w:jc w:val="both"/>
        <w:rPr>
          <w:rFonts w:ascii="Times New Roman" w:hAnsi="Times New Roman" w:cs="Times New Roman"/>
          <w:sz w:val="24"/>
          <w:szCs w:val="24"/>
        </w:rPr>
      </w:pPr>
      <w:r w:rsidRPr="00D30053">
        <w:rPr>
          <w:rFonts w:ascii="Times New Roman" w:hAnsi="Times New Roman" w:cs="Times New Roman"/>
          <w:sz w:val="24"/>
          <w:szCs w:val="24"/>
        </w:rPr>
        <w:t xml:space="preserve">The different crude solvent extracts obtained by the successive extractions from the </w:t>
      </w:r>
      <w:proofErr w:type="spellStart"/>
      <w:r w:rsidRPr="00D30053">
        <w:rPr>
          <w:rFonts w:ascii="Times New Roman" w:hAnsi="Times New Roman" w:cs="Times New Roman"/>
          <w:sz w:val="24"/>
          <w:szCs w:val="24"/>
        </w:rPr>
        <w:t>soxhlet</w:t>
      </w:r>
      <w:proofErr w:type="spellEnd"/>
      <w:r w:rsidRPr="00D30053">
        <w:rPr>
          <w:rFonts w:ascii="Times New Roman" w:hAnsi="Times New Roman" w:cs="Times New Roman"/>
          <w:sz w:val="24"/>
          <w:szCs w:val="24"/>
        </w:rPr>
        <w:t xml:space="preserve"> extractor will all be subjected to phytochemical screening using standard techniques of plant secondary metabolites by Harborne (1997), </w:t>
      </w:r>
      <w:proofErr w:type="spellStart"/>
      <w:r w:rsidRPr="00D30053">
        <w:rPr>
          <w:rFonts w:ascii="Times New Roman" w:hAnsi="Times New Roman" w:cs="Times New Roman"/>
          <w:sz w:val="24"/>
          <w:szCs w:val="24"/>
        </w:rPr>
        <w:t>Sofowora</w:t>
      </w:r>
      <w:proofErr w:type="spellEnd"/>
      <w:r w:rsidRPr="00D30053">
        <w:rPr>
          <w:rFonts w:ascii="Times New Roman" w:hAnsi="Times New Roman" w:cs="Times New Roman"/>
          <w:sz w:val="24"/>
          <w:szCs w:val="24"/>
        </w:rPr>
        <w:t xml:space="preserve"> (2008) and </w:t>
      </w:r>
      <w:proofErr w:type="spellStart"/>
      <w:r w:rsidRPr="00D30053">
        <w:rPr>
          <w:rFonts w:ascii="Times New Roman" w:hAnsi="Times New Roman" w:cs="Times New Roman"/>
          <w:sz w:val="24"/>
          <w:szCs w:val="24"/>
        </w:rPr>
        <w:t>Trease</w:t>
      </w:r>
      <w:proofErr w:type="spellEnd"/>
      <w:r w:rsidRPr="00D30053">
        <w:rPr>
          <w:rFonts w:ascii="Times New Roman" w:hAnsi="Times New Roman" w:cs="Times New Roman"/>
          <w:sz w:val="24"/>
          <w:szCs w:val="24"/>
        </w:rPr>
        <w:t xml:space="preserve"> and Evans (2009). The crude plant extract will be tested for alkaloids, saponins, </w:t>
      </w:r>
      <w:proofErr w:type="spellStart"/>
      <w:r w:rsidRPr="00D30053">
        <w:rPr>
          <w:rFonts w:ascii="Times New Roman" w:hAnsi="Times New Roman" w:cs="Times New Roman"/>
          <w:sz w:val="24"/>
          <w:szCs w:val="24"/>
        </w:rPr>
        <w:t>phlobotannins</w:t>
      </w:r>
      <w:proofErr w:type="spellEnd"/>
      <w:r w:rsidRPr="00D30053">
        <w:rPr>
          <w:rFonts w:ascii="Times New Roman" w:hAnsi="Times New Roman" w:cs="Times New Roman"/>
          <w:sz w:val="24"/>
          <w:szCs w:val="24"/>
        </w:rPr>
        <w:t>, tannins, flavonoids</w:t>
      </w:r>
      <w:r w:rsidR="006B7640">
        <w:rPr>
          <w:rFonts w:ascii="Times New Roman" w:hAnsi="Times New Roman" w:cs="Times New Roman"/>
          <w:sz w:val="24"/>
          <w:szCs w:val="24"/>
        </w:rPr>
        <w:t>, steroids, glycosides</w:t>
      </w:r>
      <w:r w:rsidR="003D7AE5">
        <w:rPr>
          <w:rFonts w:ascii="Times New Roman" w:hAnsi="Times New Roman" w:cs="Times New Roman"/>
          <w:sz w:val="24"/>
          <w:szCs w:val="24"/>
        </w:rPr>
        <w:t xml:space="preserve"> and</w:t>
      </w:r>
      <w:r w:rsidRPr="00D30053">
        <w:rPr>
          <w:rFonts w:ascii="Times New Roman" w:hAnsi="Times New Roman" w:cs="Times New Roman"/>
          <w:sz w:val="24"/>
          <w:szCs w:val="24"/>
        </w:rPr>
        <w:t xml:space="preserve"> </w:t>
      </w:r>
      <w:r w:rsidR="003D7AE5" w:rsidRPr="008167C6">
        <w:rPr>
          <w:rFonts w:ascii="Times New Roman" w:hAnsi="Times New Roman" w:cs="Times New Roman"/>
          <w:color w:val="1A1A1A" w:themeColor="background1" w:themeShade="1A"/>
          <w:sz w:val="24"/>
          <w:szCs w:val="24"/>
        </w:rPr>
        <w:t>cardenolide</w:t>
      </w:r>
      <w:r w:rsidR="003D7AE5">
        <w:rPr>
          <w:rFonts w:ascii="Times New Roman" w:hAnsi="Times New Roman" w:cs="Times New Roman"/>
          <w:color w:val="1A1A1A" w:themeColor="background1" w:themeShade="1A"/>
          <w:sz w:val="24"/>
          <w:szCs w:val="24"/>
        </w:rPr>
        <w:t>s</w:t>
      </w:r>
      <w:r w:rsidRPr="00D30053">
        <w:rPr>
          <w:rFonts w:ascii="Times New Roman" w:hAnsi="Times New Roman" w:cs="Times New Roman"/>
          <w:sz w:val="24"/>
          <w:szCs w:val="24"/>
        </w:rPr>
        <w:t xml:space="preserve">. </w:t>
      </w:r>
    </w:p>
    <w:p w14:paraId="3D47E99C" w14:textId="244EB4B5" w:rsidR="000D33A2" w:rsidRPr="000D33A2" w:rsidRDefault="000D33A2" w:rsidP="00F7574D">
      <w:pPr>
        <w:pStyle w:val="Heading2"/>
        <w:spacing w:before="0"/>
      </w:pPr>
      <w:r w:rsidRPr="000D33A2">
        <w:t xml:space="preserve">3.4.2.1 Test for flavonoids </w:t>
      </w:r>
    </w:p>
    <w:p w14:paraId="0AD9C909" w14:textId="450AB3F5" w:rsidR="000D33A2" w:rsidRPr="008167C6" w:rsidRDefault="000D33A2" w:rsidP="00F7574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Shinoda’s test: The extract (0.5 g) to be tested </w:t>
      </w:r>
      <w:r w:rsidR="005F6E36">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dissolved in ethanol, warmed and then filtered. Three pieces of magnesium chips were then added to the filtrate followed by a few drops of conc. HCl. A pink </w:t>
      </w:r>
      <w:proofErr w:type="spellStart"/>
      <w:r w:rsidRPr="008167C6">
        <w:rPr>
          <w:rFonts w:ascii="Times New Roman" w:hAnsi="Times New Roman" w:cs="Times New Roman"/>
          <w:color w:val="1A1A1A" w:themeColor="background1" w:themeShade="1A"/>
          <w:sz w:val="24"/>
          <w:szCs w:val="24"/>
        </w:rPr>
        <w:t>colouration</w:t>
      </w:r>
      <w:proofErr w:type="spellEnd"/>
      <w:r w:rsidRPr="008167C6">
        <w:rPr>
          <w:rFonts w:ascii="Times New Roman" w:hAnsi="Times New Roman" w:cs="Times New Roman"/>
          <w:color w:val="1A1A1A" w:themeColor="background1" w:themeShade="1A"/>
          <w:sz w:val="24"/>
          <w:szCs w:val="24"/>
        </w:rPr>
        <w:t xml:space="preserve"> indicated the presence of flavonoids (Markham, 1982). </w:t>
      </w:r>
    </w:p>
    <w:p w14:paraId="60021D0F" w14:textId="69D4D079" w:rsidR="000D33A2" w:rsidRPr="000D33A2" w:rsidRDefault="000D33A2" w:rsidP="00F7574D">
      <w:pPr>
        <w:pStyle w:val="Heading2"/>
        <w:spacing w:before="0"/>
      </w:pPr>
      <w:r w:rsidRPr="000D33A2">
        <w:t>3.4.2.2</w:t>
      </w:r>
      <w:r w:rsidRPr="000D33A2">
        <w:tab/>
        <w:t xml:space="preserve">Test for saponins </w:t>
      </w:r>
    </w:p>
    <w:p w14:paraId="4C21AA88" w14:textId="1634FF83" w:rsidR="000D33A2" w:rsidRPr="008167C6" w:rsidRDefault="000D33A2" w:rsidP="00F7574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One gram of the extract </w:t>
      </w:r>
      <w:r w:rsidR="005F6E36">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boiled with 5 ml of distilled water, filtered and the filtrate </w:t>
      </w:r>
      <w:r w:rsidR="005F6E36">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divided into two portions.</w:t>
      </w:r>
      <w:r w:rsidRPr="008167C6">
        <w:rPr>
          <w:rFonts w:ascii="Times New Roman" w:hAnsi="Times New Roman" w:cs="Times New Roman"/>
          <w:b/>
          <w:color w:val="1A1A1A" w:themeColor="background1" w:themeShade="1A"/>
          <w:sz w:val="24"/>
          <w:szCs w:val="24"/>
        </w:rPr>
        <w:t xml:space="preserve"> </w:t>
      </w:r>
    </w:p>
    <w:p w14:paraId="4297F454" w14:textId="3AF31FA6" w:rsidR="000D33A2" w:rsidRPr="008167C6" w:rsidRDefault="000D33A2" w:rsidP="00F7574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To the first portion, 3 ml of distilled water </w:t>
      </w:r>
      <w:r w:rsidR="005F6E36">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added and then shaken for about 5 minutes. Frothing which persisted on warming was an evidence of the presence of saponins (</w:t>
      </w:r>
      <w:proofErr w:type="spellStart"/>
      <w:r w:rsidRPr="008167C6">
        <w:rPr>
          <w:rFonts w:ascii="Times New Roman" w:hAnsi="Times New Roman" w:cs="Times New Roman"/>
          <w:color w:val="1A1A1A" w:themeColor="background1" w:themeShade="1A"/>
          <w:sz w:val="24"/>
          <w:szCs w:val="24"/>
        </w:rPr>
        <w:t>Sofowora</w:t>
      </w:r>
      <w:proofErr w:type="spellEnd"/>
      <w:r w:rsidRPr="008167C6">
        <w:rPr>
          <w:rFonts w:ascii="Times New Roman" w:hAnsi="Times New Roman" w:cs="Times New Roman"/>
          <w:color w:val="1A1A1A" w:themeColor="background1" w:themeShade="1A"/>
          <w:sz w:val="24"/>
          <w:szCs w:val="24"/>
        </w:rPr>
        <w:t xml:space="preserve">, 2008). </w:t>
      </w:r>
    </w:p>
    <w:p w14:paraId="5A851AF2" w14:textId="2FB862B9" w:rsidR="000D33A2" w:rsidRPr="008167C6" w:rsidRDefault="000D33A2" w:rsidP="00F7574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To the second portion, 2.5 ml of a mixture of equal volumes of Fehling’s solutions </w:t>
      </w:r>
      <w:r w:rsidR="005F6E36">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added. A brick red precipitate indicated the presence of saponin glycosides (</w:t>
      </w:r>
      <w:proofErr w:type="spellStart"/>
      <w:r w:rsidRPr="008167C6">
        <w:rPr>
          <w:rFonts w:ascii="Times New Roman" w:hAnsi="Times New Roman" w:cs="Times New Roman"/>
          <w:color w:val="1A1A1A" w:themeColor="background1" w:themeShade="1A"/>
          <w:sz w:val="24"/>
          <w:szCs w:val="24"/>
        </w:rPr>
        <w:t>Vishnoi</w:t>
      </w:r>
      <w:proofErr w:type="spellEnd"/>
      <w:r w:rsidRPr="008167C6">
        <w:rPr>
          <w:rFonts w:ascii="Times New Roman" w:hAnsi="Times New Roman" w:cs="Times New Roman"/>
          <w:color w:val="1A1A1A" w:themeColor="background1" w:themeShade="1A"/>
          <w:sz w:val="24"/>
          <w:szCs w:val="24"/>
        </w:rPr>
        <w:t xml:space="preserve">, 1979). </w:t>
      </w:r>
    </w:p>
    <w:p w14:paraId="3F67AD5A" w14:textId="3F9E93B5" w:rsidR="000D33A2" w:rsidRPr="000D33A2" w:rsidRDefault="000D33A2" w:rsidP="00F7574D">
      <w:pPr>
        <w:pStyle w:val="Heading2"/>
        <w:spacing w:before="0"/>
      </w:pPr>
      <w:r w:rsidRPr="000D33A2">
        <w:t>3.4.2.3</w:t>
      </w:r>
      <w:r w:rsidRPr="000D33A2">
        <w:tab/>
        <w:t xml:space="preserve">Test for </w:t>
      </w:r>
      <w:proofErr w:type="spellStart"/>
      <w:r w:rsidRPr="000D33A2">
        <w:t>phlobatannins</w:t>
      </w:r>
      <w:proofErr w:type="spellEnd"/>
      <w:r w:rsidRPr="000D33A2">
        <w:t xml:space="preserve"> </w:t>
      </w:r>
    </w:p>
    <w:p w14:paraId="07721DB5" w14:textId="3BFC32C6" w:rsidR="000D33A2" w:rsidRPr="008167C6" w:rsidRDefault="000D33A2" w:rsidP="00F7574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A small amount of each extract was boiled with distilled water and filtered. The filtrate </w:t>
      </w:r>
      <w:r w:rsidR="005F6E36">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further boiled with 1 % aqueous HCL. The appearance of a red precipitate showed the presence of </w:t>
      </w:r>
      <w:proofErr w:type="spellStart"/>
      <w:r w:rsidRPr="008167C6">
        <w:rPr>
          <w:rFonts w:ascii="Times New Roman" w:hAnsi="Times New Roman" w:cs="Times New Roman"/>
          <w:color w:val="1A1A1A" w:themeColor="background1" w:themeShade="1A"/>
          <w:sz w:val="24"/>
          <w:szCs w:val="24"/>
        </w:rPr>
        <w:t>phlobatannins</w:t>
      </w:r>
      <w:proofErr w:type="spellEnd"/>
      <w:r w:rsidRPr="008167C6">
        <w:rPr>
          <w:rFonts w:ascii="Times New Roman" w:hAnsi="Times New Roman" w:cs="Times New Roman"/>
          <w:color w:val="1A1A1A" w:themeColor="background1" w:themeShade="1A"/>
          <w:sz w:val="24"/>
          <w:szCs w:val="24"/>
        </w:rPr>
        <w:t xml:space="preserve"> (Evans, 2009). </w:t>
      </w:r>
    </w:p>
    <w:p w14:paraId="3FEA4B39" w14:textId="410C2274" w:rsidR="000D33A2" w:rsidRPr="000D33A2" w:rsidRDefault="000D33A2" w:rsidP="00F7574D">
      <w:pPr>
        <w:pStyle w:val="Heading2"/>
        <w:spacing w:before="0"/>
      </w:pPr>
      <w:r w:rsidRPr="000D33A2">
        <w:lastRenderedPageBreak/>
        <w:t>3.4.2.4</w:t>
      </w:r>
      <w:r w:rsidRPr="000D33A2">
        <w:tab/>
        <w:t xml:space="preserve">Test for tannins </w:t>
      </w:r>
    </w:p>
    <w:p w14:paraId="1A549277" w14:textId="53FE5DE7" w:rsidR="000D33A2" w:rsidRPr="008167C6" w:rsidRDefault="000D33A2" w:rsidP="00F7574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The extract (0.5 g) to be tested </w:t>
      </w:r>
      <w:r w:rsidR="005F6E36">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stirred with about 10 ml of distilled water. The filtrate was used for the following test; To 2 ml of the filtrate, a few drops of 1 % ferric chloride solution was added and the occurrence of a blue-black precipitate showed the presence of tannins. Two </w:t>
      </w:r>
      <w:proofErr w:type="spellStart"/>
      <w:r w:rsidRPr="008167C6">
        <w:rPr>
          <w:rFonts w:ascii="Times New Roman" w:hAnsi="Times New Roman" w:cs="Times New Roman"/>
          <w:color w:val="1A1A1A" w:themeColor="background1" w:themeShade="1A"/>
          <w:sz w:val="24"/>
          <w:szCs w:val="24"/>
        </w:rPr>
        <w:t>millilitre</w:t>
      </w:r>
      <w:proofErr w:type="spellEnd"/>
      <w:r w:rsidRPr="008167C6">
        <w:rPr>
          <w:rFonts w:ascii="Times New Roman" w:hAnsi="Times New Roman" w:cs="Times New Roman"/>
          <w:color w:val="1A1A1A" w:themeColor="background1" w:themeShade="1A"/>
          <w:sz w:val="24"/>
          <w:szCs w:val="24"/>
        </w:rPr>
        <w:t xml:space="preserve"> of 10% lead ethanoate was added to an equal volume of the filtrate. Formation of a white precipitate indicated the presence of tannins. The filtrate of the extract was boiled with 3 drops of 10 % HCl and 1 drop of methanol and a red precipitate indicated the presence of tannins (</w:t>
      </w:r>
      <w:proofErr w:type="spellStart"/>
      <w:r w:rsidRPr="008167C6">
        <w:rPr>
          <w:rFonts w:ascii="Times New Roman" w:hAnsi="Times New Roman" w:cs="Times New Roman"/>
          <w:color w:val="1A1A1A" w:themeColor="background1" w:themeShade="1A"/>
          <w:sz w:val="24"/>
          <w:szCs w:val="24"/>
        </w:rPr>
        <w:t>Sofowora</w:t>
      </w:r>
      <w:proofErr w:type="spellEnd"/>
      <w:r w:rsidRPr="008167C6">
        <w:rPr>
          <w:rFonts w:ascii="Times New Roman" w:hAnsi="Times New Roman" w:cs="Times New Roman"/>
          <w:color w:val="1A1A1A" w:themeColor="background1" w:themeShade="1A"/>
          <w:sz w:val="24"/>
          <w:szCs w:val="24"/>
        </w:rPr>
        <w:t>, 2008; Evans, 2009).</w:t>
      </w:r>
      <w:r w:rsidRPr="008167C6">
        <w:rPr>
          <w:rFonts w:ascii="Times New Roman" w:hAnsi="Times New Roman" w:cs="Times New Roman"/>
          <w:b/>
          <w:color w:val="1A1A1A" w:themeColor="background1" w:themeShade="1A"/>
          <w:sz w:val="24"/>
          <w:szCs w:val="24"/>
        </w:rPr>
        <w:t xml:space="preserve"> </w:t>
      </w:r>
    </w:p>
    <w:p w14:paraId="3983A105" w14:textId="31E07712" w:rsidR="000D33A2" w:rsidRPr="008167C6" w:rsidRDefault="000D33A2" w:rsidP="00F7574D">
      <w:pPr>
        <w:pStyle w:val="Heading2"/>
        <w:spacing w:before="0"/>
      </w:pPr>
      <w:r w:rsidRPr="000D33A2">
        <w:t>3.4.2.5</w:t>
      </w:r>
      <w:r w:rsidRPr="000D33A2">
        <w:tab/>
      </w:r>
      <w:r w:rsidRPr="008167C6">
        <w:t xml:space="preserve">Test for alkaloids </w:t>
      </w:r>
    </w:p>
    <w:p w14:paraId="09C502BA" w14:textId="434E1740" w:rsidR="000D33A2" w:rsidRPr="008167C6" w:rsidRDefault="000D33A2" w:rsidP="00F7574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Preliminary test for alkaloids: The extract (0.5 g) </w:t>
      </w:r>
      <w:r w:rsidR="005F6E36">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stirred with 5 ml of 1 % aqueous HCl on water bath and then filtered. Of the filtrate, 3 ml was taken and divided equally into 2 portions in test tubes. To the first portion, a few drops of </w:t>
      </w:r>
      <w:proofErr w:type="spellStart"/>
      <w:r w:rsidRPr="008167C6">
        <w:rPr>
          <w:rFonts w:ascii="Times New Roman" w:hAnsi="Times New Roman" w:cs="Times New Roman"/>
          <w:color w:val="1A1A1A" w:themeColor="background1" w:themeShade="1A"/>
          <w:sz w:val="24"/>
          <w:szCs w:val="24"/>
        </w:rPr>
        <w:t>Draggendoff’s</w:t>
      </w:r>
      <w:proofErr w:type="spellEnd"/>
      <w:r w:rsidRPr="008167C6">
        <w:rPr>
          <w:rFonts w:ascii="Times New Roman" w:hAnsi="Times New Roman" w:cs="Times New Roman"/>
          <w:color w:val="1A1A1A" w:themeColor="background1" w:themeShade="1A"/>
          <w:sz w:val="24"/>
          <w:szCs w:val="24"/>
        </w:rPr>
        <w:t xml:space="preserve"> reagent were added. The occurrence of an orange-red precipitate was taken as a positive.</w:t>
      </w:r>
      <w:r w:rsidRPr="008167C6">
        <w:rPr>
          <w:rFonts w:ascii="Times New Roman" w:hAnsi="Times New Roman" w:cs="Times New Roman"/>
          <w:b/>
          <w:color w:val="1A1A1A" w:themeColor="background1" w:themeShade="1A"/>
          <w:sz w:val="24"/>
          <w:szCs w:val="24"/>
        </w:rPr>
        <w:t xml:space="preserve"> </w:t>
      </w:r>
    </w:p>
    <w:p w14:paraId="66065F1A" w14:textId="5173DDC8" w:rsidR="000D33A2" w:rsidRPr="008167C6" w:rsidRDefault="000D33A2" w:rsidP="00F7574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 xml:space="preserve">To the second portion, 1 ml Mayer’s reagent </w:t>
      </w:r>
      <w:r w:rsidR="005F6E36">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added and the appearance of a buff-</w:t>
      </w:r>
      <w:proofErr w:type="spellStart"/>
      <w:r w:rsidRPr="008167C6">
        <w:rPr>
          <w:rFonts w:ascii="Times New Roman" w:hAnsi="Times New Roman" w:cs="Times New Roman"/>
          <w:color w:val="1A1A1A" w:themeColor="background1" w:themeShade="1A"/>
          <w:sz w:val="24"/>
          <w:szCs w:val="24"/>
        </w:rPr>
        <w:t>coloured</w:t>
      </w:r>
      <w:proofErr w:type="spellEnd"/>
      <w:r w:rsidRPr="008167C6">
        <w:rPr>
          <w:rFonts w:ascii="Times New Roman" w:hAnsi="Times New Roman" w:cs="Times New Roman"/>
          <w:color w:val="1A1A1A" w:themeColor="background1" w:themeShade="1A"/>
          <w:sz w:val="24"/>
          <w:szCs w:val="24"/>
        </w:rPr>
        <w:t xml:space="preserve"> precipitate indicated the presence of alkaloids and to the last 1 ml, a few drops of Wagner’s reagent </w:t>
      </w:r>
      <w:r w:rsidR="005F6E36">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added and a dark-brown precipitate indicated the presence of alkaloids (Brian &amp; Turner, 1975). </w:t>
      </w:r>
    </w:p>
    <w:p w14:paraId="1D7B57DE" w14:textId="5428BFE0" w:rsidR="000D33A2" w:rsidRPr="008167C6" w:rsidRDefault="000D33A2" w:rsidP="00F7574D">
      <w:pPr>
        <w:pStyle w:val="Heading2"/>
        <w:spacing w:before="0"/>
      </w:pPr>
      <w:r w:rsidRPr="000D33A2">
        <w:t>3.4.2.6</w:t>
      </w:r>
      <w:r w:rsidRPr="000D33A2">
        <w:tab/>
      </w:r>
      <w:r w:rsidRPr="008167C6">
        <w:t xml:space="preserve">Test for cardenolides </w:t>
      </w:r>
    </w:p>
    <w:p w14:paraId="6F947CDF" w14:textId="2B286446" w:rsidR="000D33A2" w:rsidRDefault="000D33A2" w:rsidP="00F7574D">
      <w:pPr>
        <w:spacing w:after="0" w:line="360" w:lineRule="auto"/>
        <w:ind w:left="-5" w:right="83"/>
        <w:jc w:val="both"/>
        <w:rPr>
          <w:rFonts w:ascii="Times New Roman" w:hAnsi="Times New Roman" w:cs="Times New Roman"/>
          <w:color w:val="1A1A1A" w:themeColor="background1" w:themeShade="1A"/>
          <w:sz w:val="24"/>
          <w:szCs w:val="24"/>
        </w:rPr>
      </w:pPr>
      <w:r w:rsidRPr="008167C6">
        <w:rPr>
          <w:rFonts w:ascii="Times New Roman" w:hAnsi="Times New Roman" w:cs="Times New Roman"/>
          <w:color w:val="1A1A1A" w:themeColor="background1" w:themeShade="1A"/>
          <w:sz w:val="24"/>
          <w:szCs w:val="24"/>
        </w:rPr>
        <w:t>Keller-</w:t>
      </w:r>
      <w:proofErr w:type="spellStart"/>
      <w:r w:rsidRPr="008167C6">
        <w:rPr>
          <w:rFonts w:ascii="Times New Roman" w:hAnsi="Times New Roman" w:cs="Times New Roman"/>
          <w:color w:val="1A1A1A" w:themeColor="background1" w:themeShade="1A"/>
          <w:sz w:val="24"/>
          <w:szCs w:val="24"/>
        </w:rPr>
        <w:t>Killiani’s</w:t>
      </w:r>
      <w:proofErr w:type="spellEnd"/>
      <w:r w:rsidRPr="008167C6">
        <w:rPr>
          <w:rFonts w:ascii="Times New Roman" w:hAnsi="Times New Roman" w:cs="Times New Roman"/>
          <w:color w:val="1A1A1A" w:themeColor="background1" w:themeShade="1A"/>
          <w:sz w:val="24"/>
          <w:szCs w:val="24"/>
        </w:rPr>
        <w:t xml:space="preserve"> test: The plant extract (0.5 g) </w:t>
      </w:r>
      <w:r w:rsidR="00CB19BF">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dissolved in 2 ml glacial acetic acid containing a drop of ferric chloride solution, and 1 ml of concentrated </w:t>
      </w:r>
      <w:proofErr w:type="spellStart"/>
      <w:r w:rsidRPr="008167C6">
        <w:rPr>
          <w:rFonts w:ascii="Times New Roman" w:hAnsi="Times New Roman" w:cs="Times New Roman"/>
          <w:color w:val="1A1A1A" w:themeColor="background1" w:themeShade="1A"/>
          <w:sz w:val="24"/>
          <w:szCs w:val="24"/>
        </w:rPr>
        <w:t>tetraoxosulphate</w:t>
      </w:r>
      <w:proofErr w:type="spellEnd"/>
      <w:r w:rsidRPr="008167C6">
        <w:rPr>
          <w:rFonts w:ascii="Times New Roman" w:hAnsi="Times New Roman" w:cs="Times New Roman"/>
          <w:color w:val="1A1A1A" w:themeColor="background1" w:themeShade="1A"/>
          <w:sz w:val="24"/>
          <w:szCs w:val="24"/>
        </w:rPr>
        <w:t xml:space="preserve"> (VI) acid </w:t>
      </w:r>
      <w:r w:rsidR="005F6E36">
        <w:rPr>
          <w:rFonts w:ascii="Times New Roman" w:hAnsi="Times New Roman" w:cs="Times New Roman"/>
          <w:color w:val="1A1A1A" w:themeColor="background1" w:themeShade="1A"/>
          <w:sz w:val="24"/>
          <w:szCs w:val="24"/>
        </w:rPr>
        <w:t>will be</w:t>
      </w:r>
      <w:r w:rsidRPr="008167C6">
        <w:rPr>
          <w:rFonts w:ascii="Times New Roman" w:hAnsi="Times New Roman" w:cs="Times New Roman"/>
          <w:color w:val="1A1A1A" w:themeColor="background1" w:themeShade="1A"/>
          <w:sz w:val="24"/>
          <w:szCs w:val="24"/>
        </w:rPr>
        <w:t xml:space="preserve"> added. The appearance of a brown ring at the interphase indicated the presence of </w:t>
      </w:r>
      <w:proofErr w:type="spellStart"/>
      <w:r w:rsidRPr="008167C6">
        <w:rPr>
          <w:rFonts w:ascii="Times New Roman" w:hAnsi="Times New Roman" w:cs="Times New Roman"/>
          <w:color w:val="1A1A1A" w:themeColor="background1" w:themeShade="1A"/>
          <w:sz w:val="24"/>
          <w:szCs w:val="24"/>
        </w:rPr>
        <w:t>digitoxose</w:t>
      </w:r>
      <w:proofErr w:type="spellEnd"/>
      <w:r w:rsidRPr="008167C6">
        <w:rPr>
          <w:rFonts w:ascii="Times New Roman" w:hAnsi="Times New Roman" w:cs="Times New Roman"/>
          <w:color w:val="1A1A1A" w:themeColor="background1" w:themeShade="1A"/>
          <w:sz w:val="24"/>
          <w:szCs w:val="24"/>
        </w:rPr>
        <w:t xml:space="preserve"> sugar characteristic of cardenolide. A violet ring would appear just below the brown ring, while in the acetic acid layer a greenish ring would form just above the brown ring and gradually spread throughout this layer (Evans, 2009). </w:t>
      </w:r>
    </w:p>
    <w:p w14:paraId="2FF0A6EB" w14:textId="5EC0C91C" w:rsidR="00CA2426" w:rsidRPr="00CA2426" w:rsidRDefault="00CA2426" w:rsidP="00F7574D">
      <w:pPr>
        <w:pStyle w:val="Heading6"/>
        <w:shd w:val="clear" w:color="auto" w:fill="FFFFFF"/>
        <w:spacing w:before="0" w:line="360" w:lineRule="auto"/>
        <w:rPr>
          <w:rFonts w:ascii="Times New Roman" w:hAnsi="Times New Roman" w:cs="Times New Roman"/>
          <w:b/>
          <w:color w:val="000000"/>
          <w:sz w:val="24"/>
          <w:szCs w:val="24"/>
        </w:rPr>
      </w:pPr>
      <w:r w:rsidRPr="00CA2426">
        <w:rPr>
          <w:rFonts w:ascii="Times New Roman" w:hAnsi="Times New Roman" w:cs="Times New Roman"/>
          <w:b/>
          <w:color w:val="000000"/>
          <w:sz w:val="24"/>
          <w:szCs w:val="24"/>
        </w:rPr>
        <w:t>3.4.2.7</w:t>
      </w:r>
      <w:r w:rsidRPr="00CA2426">
        <w:rPr>
          <w:rFonts w:ascii="Times New Roman" w:hAnsi="Times New Roman" w:cs="Times New Roman"/>
          <w:b/>
          <w:color w:val="000000"/>
          <w:sz w:val="24"/>
          <w:szCs w:val="24"/>
        </w:rPr>
        <w:tab/>
        <w:t>Tests for Glycosides</w:t>
      </w:r>
    </w:p>
    <w:p w14:paraId="3E405EE9" w14:textId="066D97A5" w:rsidR="00CA2426" w:rsidRPr="00CA2426" w:rsidRDefault="00CA2426" w:rsidP="00F7574D">
      <w:pPr>
        <w:pStyle w:val="NormalWeb"/>
        <w:shd w:val="clear" w:color="auto" w:fill="FFFFFF"/>
        <w:spacing w:before="0" w:beforeAutospacing="0" w:after="0" w:afterAutospacing="0" w:line="360" w:lineRule="auto"/>
        <w:jc w:val="both"/>
        <w:rPr>
          <w:color w:val="000000"/>
        </w:rPr>
      </w:pPr>
      <w:r w:rsidRPr="00CA2426">
        <w:rPr>
          <w:i/>
          <w:iCs/>
          <w:color w:val="000000"/>
        </w:rPr>
        <w:t>Liebermann’s Test</w:t>
      </w:r>
      <w:r w:rsidRPr="00CA2426">
        <w:rPr>
          <w:color w:val="000000"/>
        </w:rPr>
        <w:t xml:space="preserve">. </w:t>
      </w:r>
      <w:r w:rsidR="00CB19BF">
        <w:rPr>
          <w:color w:val="000000"/>
        </w:rPr>
        <w:t>A</w:t>
      </w:r>
      <w:r w:rsidRPr="00CA2426">
        <w:rPr>
          <w:color w:val="000000"/>
        </w:rPr>
        <w:t xml:space="preserve">dded 2.0 ml of acetic acid and 2 ml of chloroform with whole aqueous plant crude extract. The mixture </w:t>
      </w:r>
      <w:r w:rsidR="005F6E36">
        <w:rPr>
          <w:color w:val="000000"/>
        </w:rPr>
        <w:t>will</w:t>
      </w:r>
      <w:r w:rsidRPr="00CA2426">
        <w:rPr>
          <w:color w:val="000000"/>
        </w:rPr>
        <w:t xml:space="preserve"> then </w:t>
      </w:r>
      <w:r w:rsidR="005F6E36">
        <w:rPr>
          <w:color w:val="000000"/>
        </w:rPr>
        <w:t xml:space="preserve">be </w:t>
      </w:r>
      <w:r w:rsidRPr="00CA2426">
        <w:rPr>
          <w:color w:val="000000"/>
        </w:rPr>
        <w:t>cooled and we added H</w:t>
      </w:r>
      <w:r w:rsidRPr="00CA2426">
        <w:rPr>
          <w:color w:val="000000"/>
          <w:vertAlign w:val="subscript"/>
        </w:rPr>
        <w:t>2</w:t>
      </w:r>
      <w:r w:rsidRPr="00CA2426">
        <w:rPr>
          <w:color w:val="000000"/>
        </w:rPr>
        <w:t>SO</w:t>
      </w:r>
      <w:r w:rsidRPr="00CA2426">
        <w:rPr>
          <w:color w:val="000000"/>
          <w:vertAlign w:val="subscript"/>
        </w:rPr>
        <w:t>4</w:t>
      </w:r>
      <w:r w:rsidRPr="00CA2426">
        <w:rPr>
          <w:color w:val="000000"/>
        </w:rPr>
        <w:t> concentrated. Green color showed the entity of aglycone, steroidal part of glycosides.</w:t>
      </w:r>
    </w:p>
    <w:p w14:paraId="4685ECCE" w14:textId="3179ABA1" w:rsidR="00CA2426" w:rsidRPr="00CA2426" w:rsidRDefault="00CA2426" w:rsidP="00F7574D">
      <w:pPr>
        <w:pStyle w:val="NormalWeb"/>
        <w:shd w:val="clear" w:color="auto" w:fill="FFFFFF"/>
        <w:spacing w:before="0" w:beforeAutospacing="0" w:after="0" w:afterAutospacing="0" w:line="360" w:lineRule="auto"/>
        <w:jc w:val="both"/>
        <w:rPr>
          <w:color w:val="000000"/>
        </w:rPr>
      </w:pPr>
      <w:r w:rsidRPr="00CA2426">
        <w:rPr>
          <w:i/>
          <w:iCs/>
          <w:color w:val="000000"/>
        </w:rPr>
        <w:t>Keller-</w:t>
      </w:r>
      <w:proofErr w:type="spellStart"/>
      <w:r w:rsidRPr="00CA2426">
        <w:rPr>
          <w:i/>
          <w:iCs/>
          <w:color w:val="000000"/>
        </w:rPr>
        <w:t>Kiliani</w:t>
      </w:r>
      <w:proofErr w:type="spellEnd"/>
      <w:r w:rsidRPr="00CA2426">
        <w:rPr>
          <w:i/>
          <w:iCs/>
          <w:color w:val="000000"/>
        </w:rPr>
        <w:t xml:space="preserve"> Test</w:t>
      </w:r>
      <w:r w:rsidRPr="00CA2426">
        <w:rPr>
          <w:color w:val="000000"/>
        </w:rPr>
        <w:t>. A solution of glacial acetic acid (4.0 ml) with 1 drop of 2.0% FeCl</w:t>
      </w:r>
      <w:r w:rsidRPr="00CA2426">
        <w:rPr>
          <w:color w:val="000000"/>
          <w:vertAlign w:val="subscript"/>
        </w:rPr>
        <w:t>3</w:t>
      </w:r>
      <w:r w:rsidRPr="00CA2426">
        <w:rPr>
          <w:color w:val="000000"/>
        </w:rPr>
        <w:t xml:space="preserve"> mixture </w:t>
      </w:r>
      <w:r w:rsidR="00CB19BF">
        <w:rPr>
          <w:color w:val="000000"/>
        </w:rPr>
        <w:t>will be</w:t>
      </w:r>
      <w:bookmarkStart w:id="0" w:name="_GoBack"/>
      <w:bookmarkEnd w:id="0"/>
      <w:r w:rsidRPr="00CA2426">
        <w:rPr>
          <w:color w:val="000000"/>
        </w:rPr>
        <w:t xml:space="preserve"> mixed with the 10 ml aqueous plant extract and 1 ml H</w:t>
      </w:r>
      <w:r w:rsidRPr="00CA2426">
        <w:rPr>
          <w:color w:val="000000"/>
          <w:vertAlign w:val="subscript"/>
        </w:rPr>
        <w:t>2</w:t>
      </w:r>
      <w:r w:rsidRPr="00CA2426">
        <w:rPr>
          <w:color w:val="000000"/>
        </w:rPr>
        <w:t>SO</w:t>
      </w:r>
      <w:r w:rsidRPr="00CA2426">
        <w:rPr>
          <w:color w:val="000000"/>
          <w:vertAlign w:val="subscript"/>
        </w:rPr>
        <w:t>4</w:t>
      </w:r>
      <w:r w:rsidRPr="00CA2426">
        <w:rPr>
          <w:color w:val="000000"/>
        </w:rPr>
        <w:t> concentrated. A brown ring formed between the layers which showed the entity of cardiac steroidal glycosides.</w:t>
      </w:r>
    </w:p>
    <w:p w14:paraId="1ADA84B6" w14:textId="075F35D1" w:rsidR="00CA2426" w:rsidRPr="00CA2426" w:rsidRDefault="00CA2426" w:rsidP="00F7574D">
      <w:pPr>
        <w:pStyle w:val="NormalWeb"/>
        <w:shd w:val="clear" w:color="auto" w:fill="FFFFFF"/>
        <w:spacing w:before="0" w:beforeAutospacing="0" w:after="0" w:afterAutospacing="0" w:line="360" w:lineRule="auto"/>
        <w:jc w:val="both"/>
        <w:rPr>
          <w:color w:val="000000"/>
        </w:rPr>
      </w:pPr>
      <w:r w:rsidRPr="00CA2426">
        <w:rPr>
          <w:i/>
          <w:iCs/>
          <w:color w:val="000000"/>
        </w:rPr>
        <w:t>Salkowski’s Test</w:t>
      </w:r>
      <w:r w:rsidRPr="00CA2426">
        <w:rPr>
          <w:color w:val="000000"/>
        </w:rPr>
        <w:t xml:space="preserve">. </w:t>
      </w:r>
      <w:r w:rsidR="00CB19BF">
        <w:rPr>
          <w:color w:val="000000"/>
        </w:rPr>
        <w:t>A</w:t>
      </w:r>
      <w:r w:rsidRPr="00CA2426">
        <w:rPr>
          <w:color w:val="000000"/>
        </w:rPr>
        <w:t>dded 2 ml H</w:t>
      </w:r>
      <w:r w:rsidRPr="00CA2426">
        <w:rPr>
          <w:color w:val="000000"/>
          <w:vertAlign w:val="subscript"/>
        </w:rPr>
        <w:t>2</w:t>
      </w:r>
      <w:r w:rsidRPr="00CA2426">
        <w:rPr>
          <w:color w:val="000000"/>
        </w:rPr>
        <w:t>SO</w:t>
      </w:r>
      <w:r w:rsidRPr="00CA2426">
        <w:rPr>
          <w:color w:val="000000"/>
          <w:vertAlign w:val="subscript"/>
        </w:rPr>
        <w:t>4</w:t>
      </w:r>
      <w:r w:rsidRPr="00CA2426">
        <w:rPr>
          <w:color w:val="000000"/>
        </w:rPr>
        <w:t xml:space="preserve"> concentrated to the whole aqueous plant crude extract. A </w:t>
      </w:r>
      <w:r w:rsidR="005F6E36" w:rsidRPr="00CA2426">
        <w:rPr>
          <w:color w:val="000000"/>
        </w:rPr>
        <w:t>reddish</w:t>
      </w:r>
      <w:r w:rsidR="005F6E36">
        <w:rPr>
          <w:color w:val="000000"/>
        </w:rPr>
        <w:t>-brown</w:t>
      </w:r>
      <w:r w:rsidRPr="00CA2426">
        <w:rPr>
          <w:color w:val="000000"/>
        </w:rPr>
        <w:t xml:space="preserve"> color formed which indicated the presence of steroidal aglycone part of the glycoside.</w:t>
      </w:r>
    </w:p>
    <w:p w14:paraId="4C2206D8" w14:textId="450FD241" w:rsidR="00CA2426" w:rsidRPr="00CA2426" w:rsidRDefault="00CA2426" w:rsidP="00F7574D">
      <w:pPr>
        <w:pStyle w:val="Heading6"/>
        <w:shd w:val="clear" w:color="auto" w:fill="FFFFFF"/>
        <w:spacing w:before="0" w:line="360" w:lineRule="auto"/>
        <w:rPr>
          <w:rFonts w:ascii="Times New Roman" w:hAnsi="Times New Roman" w:cs="Times New Roman"/>
          <w:b/>
          <w:color w:val="000000"/>
          <w:sz w:val="24"/>
          <w:szCs w:val="24"/>
        </w:rPr>
      </w:pPr>
      <w:r w:rsidRPr="00CA2426">
        <w:rPr>
          <w:rFonts w:ascii="Times New Roman" w:hAnsi="Times New Roman" w:cs="Times New Roman"/>
          <w:b/>
          <w:color w:val="000000"/>
          <w:sz w:val="24"/>
          <w:szCs w:val="24"/>
        </w:rPr>
        <w:t>3.4.2.</w:t>
      </w:r>
      <w:r>
        <w:rPr>
          <w:rFonts w:ascii="Times New Roman" w:hAnsi="Times New Roman" w:cs="Times New Roman"/>
          <w:b/>
          <w:color w:val="000000"/>
          <w:sz w:val="24"/>
          <w:szCs w:val="24"/>
        </w:rPr>
        <w:t>8</w:t>
      </w:r>
      <w:r w:rsidRPr="00CA2426">
        <w:rPr>
          <w:rFonts w:ascii="Times New Roman" w:hAnsi="Times New Roman" w:cs="Times New Roman"/>
          <w:b/>
          <w:color w:val="000000"/>
          <w:sz w:val="24"/>
          <w:szCs w:val="24"/>
        </w:rPr>
        <w:tab/>
        <w:t>Test for Steroids</w:t>
      </w:r>
    </w:p>
    <w:p w14:paraId="506D664F" w14:textId="5A3D0716" w:rsidR="00CA2426" w:rsidRPr="00CA2426" w:rsidRDefault="00CA2426" w:rsidP="00F7574D">
      <w:pPr>
        <w:pStyle w:val="NormalWeb"/>
        <w:shd w:val="clear" w:color="auto" w:fill="FFFFFF"/>
        <w:spacing w:before="0" w:beforeAutospacing="0" w:after="0" w:afterAutospacing="0" w:line="360" w:lineRule="auto"/>
        <w:jc w:val="both"/>
        <w:rPr>
          <w:color w:val="000000"/>
        </w:rPr>
      </w:pPr>
      <w:r w:rsidRPr="00CA2426">
        <w:rPr>
          <w:color w:val="000000"/>
        </w:rPr>
        <w:t>2 ml of chloroform and concentrated H</w:t>
      </w:r>
      <w:r w:rsidRPr="00CA2426">
        <w:rPr>
          <w:color w:val="000000"/>
          <w:vertAlign w:val="subscript"/>
        </w:rPr>
        <w:t>2</w:t>
      </w:r>
      <w:r w:rsidRPr="00CA2426">
        <w:rPr>
          <w:color w:val="000000"/>
        </w:rPr>
        <w:t>SO</w:t>
      </w:r>
      <w:r w:rsidRPr="00CA2426">
        <w:rPr>
          <w:color w:val="000000"/>
          <w:vertAlign w:val="subscript"/>
        </w:rPr>
        <w:t>4</w:t>
      </w:r>
      <w:r w:rsidRPr="00CA2426">
        <w:rPr>
          <w:color w:val="000000"/>
        </w:rPr>
        <w:t> </w:t>
      </w:r>
      <w:r w:rsidR="005F6E36">
        <w:rPr>
          <w:color w:val="000000"/>
        </w:rPr>
        <w:t>will be</w:t>
      </w:r>
      <w:r w:rsidRPr="00CA2426">
        <w:rPr>
          <w:color w:val="000000"/>
        </w:rPr>
        <w:t xml:space="preserve"> added with the 5 ml aqueous plant crude extract. In the lower chloroform layer red color appeared that indicated the presence of steroids.</w:t>
      </w:r>
    </w:p>
    <w:p w14:paraId="1DA392A3" w14:textId="1A552B51" w:rsidR="004E2A50" w:rsidRPr="00D30053" w:rsidRDefault="004E2A50" w:rsidP="00F7574D">
      <w:pPr>
        <w:pStyle w:val="Heading1"/>
      </w:pPr>
      <w:r w:rsidRPr="00D30053">
        <w:lastRenderedPageBreak/>
        <w:t>3.</w:t>
      </w:r>
      <w:r w:rsidR="007B600B">
        <w:t>5</w:t>
      </w:r>
      <w:r w:rsidRPr="00D30053">
        <w:tab/>
        <w:t xml:space="preserve">Antimicrobial </w:t>
      </w:r>
      <w:r w:rsidR="007415A2">
        <w:t>activity</w:t>
      </w:r>
      <w:r w:rsidR="00A1243B" w:rsidRPr="00D30053">
        <w:t xml:space="preserve"> </w:t>
      </w:r>
    </w:p>
    <w:p w14:paraId="273D4C1C" w14:textId="4948A60B" w:rsidR="004E2A50" w:rsidRPr="00D30053" w:rsidRDefault="007415A2" w:rsidP="00F7574D">
      <w:pPr>
        <w:pStyle w:val="Heading2"/>
        <w:spacing w:before="0"/>
      </w:pPr>
      <w:r>
        <w:t>3.</w:t>
      </w:r>
      <w:r w:rsidR="007B600B">
        <w:t>5</w:t>
      </w:r>
      <w:r>
        <w:t>.1</w:t>
      </w:r>
      <w:r>
        <w:tab/>
      </w:r>
      <w:r w:rsidR="004E2A50" w:rsidRPr="00D30053">
        <w:t xml:space="preserve">Zone of </w:t>
      </w:r>
      <w:r w:rsidR="00A1243B" w:rsidRPr="00D30053">
        <w:t xml:space="preserve">Inhibition </w:t>
      </w:r>
    </w:p>
    <w:p w14:paraId="3B1B3A15" w14:textId="1D676BDD" w:rsidR="004E2A50" w:rsidRDefault="004E2A50" w:rsidP="00F7574D">
      <w:pPr>
        <w:spacing w:after="0" w:line="360" w:lineRule="auto"/>
        <w:ind w:left="-15" w:firstLine="735"/>
        <w:jc w:val="both"/>
        <w:rPr>
          <w:rFonts w:ascii="Times New Roman" w:hAnsi="Times New Roman" w:cs="Times New Roman"/>
          <w:sz w:val="24"/>
          <w:szCs w:val="24"/>
        </w:rPr>
      </w:pPr>
      <w:r w:rsidRPr="00D30053">
        <w:rPr>
          <w:rFonts w:ascii="Times New Roman" w:hAnsi="Times New Roman" w:cs="Times New Roman"/>
          <w:sz w:val="24"/>
          <w:szCs w:val="24"/>
        </w:rPr>
        <w:t xml:space="preserve">The antimicrobial activities of the various extracts from the plant </w:t>
      </w:r>
      <w:r w:rsidRPr="00D30053">
        <w:rPr>
          <w:rFonts w:ascii="Times New Roman" w:hAnsi="Times New Roman" w:cs="Times New Roman"/>
          <w:i/>
          <w:sz w:val="24"/>
          <w:szCs w:val="24"/>
        </w:rPr>
        <w:t xml:space="preserve">Sesamum </w:t>
      </w:r>
      <w:proofErr w:type="spellStart"/>
      <w:r w:rsidRPr="00D30053">
        <w:rPr>
          <w:rFonts w:ascii="Times New Roman" w:hAnsi="Times New Roman" w:cs="Times New Roman"/>
          <w:i/>
          <w:sz w:val="24"/>
          <w:szCs w:val="24"/>
        </w:rPr>
        <w:t>indicum</w:t>
      </w:r>
      <w:proofErr w:type="spellEnd"/>
      <w:r w:rsidRPr="00D30053">
        <w:rPr>
          <w:rFonts w:ascii="Times New Roman" w:hAnsi="Times New Roman" w:cs="Times New Roman"/>
          <w:sz w:val="24"/>
          <w:szCs w:val="24"/>
        </w:rPr>
        <w:t xml:space="preserve"> will be determined using some pathogenic microorganisms. The test </w:t>
      </w:r>
      <w:r w:rsidR="005F6E36" w:rsidRPr="00D30053">
        <w:rPr>
          <w:rFonts w:ascii="Times New Roman" w:hAnsi="Times New Roman" w:cs="Times New Roman"/>
          <w:sz w:val="24"/>
          <w:szCs w:val="24"/>
        </w:rPr>
        <w:t>micro</w:t>
      </w:r>
      <w:r w:rsidR="005F6E36">
        <w:rPr>
          <w:rFonts w:ascii="Times New Roman" w:hAnsi="Times New Roman" w:cs="Times New Roman"/>
          <w:sz w:val="24"/>
          <w:szCs w:val="24"/>
        </w:rPr>
        <w:t>organ</w:t>
      </w:r>
      <w:r w:rsidR="005F6E36" w:rsidRPr="00D30053">
        <w:rPr>
          <w:rFonts w:ascii="Times New Roman" w:hAnsi="Times New Roman" w:cs="Times New Roman"/>
          <w:sz w:val="24"/>
          <w:szCs w:val="24"/>
        </w:rPr>
        <w:t>i</w:t>
      </w:r>
      <w:r w:rsidR="005F6E36">
        <w:rPr>
          <w:rFonts w:ascii="Times New Roman" w:hAnsi="Times New Roman" w:cs="Times New Roman"/>
          <w:sz w:val="24"/>
          <w:szCs w:val="24"/>
        </w:rPr>
        <w:t>sms</w:t>
      </w:r>
      <w:r w:rsidRPr="00D30053">
        <w:rPr>
          <w:rFonts w:ascii="Times New Roman" w:hAnsi="Times New Roman" w:cs="Times New Roman"/>
          <w:sz w:val="24"/>
          <w:szCs w:val="24"/>
        </w:rPr>
        <w:t xml:space="preserve"> such as </w:t>
      </w:r>
      <w:r w:rsidRPr="00D30053">
        <w:rPr>
          <w:rFonts w:ascii="Times New Roman" w:hAnsi="Times New Roman" w:cs="Times New Roman"/>
          <w:i/>
          <w:sz w:val="24"/>
          <w:szCs w:val="24"/>
        </w:rPr>
        <w:t xml:space="preserve">Staphylococcus aureus, Streptococcus pneumonia, Salmonella </w:t>
      </w:r>
      <w:r w:rsidRPr="00D30053">
        <w:rPr>
          <w:rFonts w:ascii="Times New Roman" w:hAnsi="Times New Roman" w:cs="Times New Roman"/>
          <w:sz w:val="24"/>
          <w:szCs w:val="24"/>
        </w:rPr>
        <w:t>Typhi</w:t>
      </w:r>
      <w:r w:rsidRPr="00D30053">
        <w:rPr>
          <w:rFonts w:ascii="Times New Roman" w:hAnsi="Times New Roman" w:cs="Times New Roman"/>
          <w:i/>
          <w:sz w:val="24"/>
          <w:szCs w:val="24"/>
        </w:rPr>
        <w:t xml:space="preserve">, Candida albicans, </w:t>
      </w:r>
      <w:r w:rsidRPr="00D30053">
        <w:rPr>
          <w:rFonts w:ascii="Times New Roman" w:hAnsi="Times New Roman" w:cs="Times New Roman"/>
          <w:sz w:val="24"/>
          <w:szCs w:val="24"/>
        </w:rPr>
        <w:t>P</w:t>
      </w:r>
      <w:r w:rsidRPr="00D30053">
        <w:rPr>
          <w:rFonts w:ascii="Times New Roman" w:hAnsi="Times New Roman" w:cs="Times New Roman"/>
          <w:i/>
          <w:sz w:val="24"/>
          <w:szCs w:val="24"/>
        </w:rPr>
        <w:t>seudomonas aeruginosa</w:t>
      </w:r>
      <w:r w:rsidRPr="00D30053">
        <w:rPr>
          <w:rFonts w:ascii="Times New Roman" w:hAnsi="Times New Roman" w:cs="Times New Roman"/>
          <w:sz w:val="24"/>
          <w:szCs w:val="24"/>
        </w:rPr>
        <w:t xml:space="preserve"> and </w:t>
      </w:r>
      <w:r w:rsidRPr="00D30053">
        <w:rPr>
          <w:rFonts w:ascii="Times New Roman" w:hAnsi="Times New Roman" w:cs="Times New Roman"/>
          <w:i/>
          <w:sz w:val="24"/>
          <w:szCs w:val="24"/>
        </w:rPr>
        <w:t>Candida tropicalis</w:t>
      </w:r>
      <w:r w:rsidRPr="00D30053">
        <w:rPr>
          <w:rFonts w:ascii="Times New Roman" w:hAnsi="Times New Roman" w:cs="Times New Roman"/>
          <w:sz w:val="24"/>
          <w:szCs w:val="24"/>
        </w:rPr>
        <w:t xml:space="preserve"> </w:t>
      </w:r>
      <w:r w:rsidR="005F6E36">
        <w:rPr>
          <w:rFonts w:ascii="Times New Roman" w:hAnsi="Times New Roman" w:cs="Times New Roman"/>
          <w:sz w:val="24"/>
          <w:szCs w:val="24"/>
        </w:rPr>
        <w:t>will be</w:t>
      </w:r>
      <w:r w:rsidRPr="00D30053">
        <w:rPr>
          <w:rFonts w:ascii="Times New Roman" w:hAnsi="Times New Roman" w:cs="Times New Roman"/>
          <w:sz w:val="24"/>
          <w:szCs w:val="24"/>
        </w:rPr>
        <w:t xml:space="preserve"> obtained from the </w:t>
      </w:r>
      <w:r w:rsidR="005F6E36">
        <w:rPr>
          <w:rFonts w:ascii="Times New Roman" w:hAnsi="Times New Roman" w:cs="Times New Roman"/>
          <w:sz w:val="24"/>
          <w:szCs w:val="24"/>
        </w:rPr>
        <w:t>Baffa Clinic</w:t>
      </w:r>
      <w:r w:rsidR="00A1243B">
        <w:rPr>
          <w:rFonts w:ascii="Times New Roman" w:hAnsi="Times New Roman" w:cs="Times New Roman"/>
          <w:sz w:val="24"/>
          <w:szCs w:val="24"/>
        </w:rPr>
        <w:t>, Mubi, Adamawa State</w:t>
      </w:r>
      <w:r w:rsidRPr="00D30053">
        <w:rPr>
          <w:rFonts w:ascii="Times New Roman" w:hAnsi="Times New Roman" w:cs="Times New Roman"/>
          <w:sz w:val="24"/>
          <w:szCs w:val="24"/>
        </w:rPr>
        <w:t xml:space="preserve">. All the isolates </w:t>
      </w:r>
      <w:r w:rsidR="00E11553" w:rsidRPr="00D30053">
        <w:rPr>
          <w:rFonts w:ascii="Times New Roman" w:hAnsi="Times New Roman" w:cs="Times New Roman"/>
          <w:sz w:val="24"/>
          <w:szCs w:val="24"/>
        </w:rPr>
        <w:t>will be</w:t>
      </w:r>
      <w:r w:rsidRPr="00D30053">
        <w:rPr>
          <w:rFonts w:ascii="Times New Roman" w:hAnsi="Times New Roman" w:cs="Times New Roman"/>
          <w:sz w:val="24"/>
          <w:szCs w:val="24"/>
        </w:rPr>
        <w:t xml:space="preserve"> checked for purity and </w:t>
      </w:r>
      <w:r w:rsidR="00E11553" w:rsidRPr="00D30053">
        <w:rPr>
          <w:rFonts w:ascii="Times New Roman" w:hAnsi="Times New Roman" w:cs="Times New Roman"/>
          <w:sz w:val="24"/>
          <w:szCs w:val="24"/>
        </w:rPr>
        <w:t>will be</w:t>
      </w:r>
      <w:r w:rsidRPr="00D30053">
        <w:rPr>
          <w:rFonts w:ascii="Times New Roman" w:hAnsi="Times New Roman" w:cs="Times New Roman"/>
          <w:sz w:val="24"/>
          <w:szCs w:val="24"/>
        </w:rPr>
        <w:t xml:space="preserve"> maintained in slants of nutrient agar for the bacteria and slant of </w:t>
      </w:r>
      <w:proofErr w:type="spellStart"/>
      <w:r w:rsidRPr="00D30053">
        <w:rPr>
          <w:rFonts w:ascii="Times New Roman" w:hAnsi="Times New Roman" w:cs="Times New Roman"/>
          <w:sz w:val="24"/>
          <w:szCs w:val="24"/>
        </w:rPr>
        <w:t>Sabouraud</w:t>
      </w:r>
      <w:proofErr w:type="spellEnd"/>
      <w:r w:rsidRPr="00D30053">
        <w:rPr>
          <w:rFonts w:ascii="Times New Roman" w:hAnsi="Times New Roman" w:cs="Times New Roman"/>
          <w:sz w:val="24"/>
          <w:szCs w:val="24"/>
        </w:rPr>
        <w:t xml:space="preserve"> dextrose agar for the fungi. Well diffusion method was the method used to determine the antimicrobial activities of the extracts from the plant. 0.1g of the extract was dissolved in 10 ml of absolute DMSO to obtain a concentration of the extracts. The active positive controls used were </w:t>
      </w:r>
      <w:proofErr w:type="spellStart"/>
      <w:r w:rsidRPr="00D30053">
        <w:rPr>
          <w:rFonts w:ascii="Times New Roman" w:hAnsi="Times New Roman" w:cs="Times New Roman"/>
          <w:sz w:val="24"/>
          <w:szCs w:val="24"/>
        </w:rPr>
        <w:t>sparfloxacin</w:t>
      </w:r>
      <w:proofErr w:type="spellEnd"/>
      <w:r w:rsidRPr="00D30053">
        <w:rPr>
          <w:rFonts w:ascii="Times New Roman" w:hAnsi="Times New Roman" w:cs="Times New Roman"/>
          <w:sz w:val="24"/>
          <w:szCs w:val="24"/>
        </w:rPr>
        <w:t xml:space="preserve"> 2mg/ml for the bacteria and </w:t>
      </w:r>
      <w:proofErr w:type="spellStart"/>
      <w:r w:rsidRPr="00D30053">
        <w:rPr>
          <w:rFonts w:ascii="Times New Roman" w:hAnsi="Times New Roman" w:cs="Times New Roman"/>
          <w:sz w:val="24"/>
          <w:szCs w:val="24"/>
        </w:rPr>
        <w:t>flucozole</w:t>
      </w:r>
      <w:proofErr w:type="spellEnd"/>
      <w:r w:rsidRPr="00D30053">
        <w:rPr>
          <w:rFonts w:ascii="Times New Roman" w:hAnsi="Times New Roman" w:cs="Times New Roman"/>
          <w:sz w:val="24"/>
          <w:szCs w:val="24"/>
        </w:rPr>
        <w:t xml:space="preserve"> 5 mg/ml for the fungi. This </w:t>
      </w:r>
      <w:r w:rsidR="00E11553" w:rsidRPr="00D30053">
        <w:rPr>
          <w:rFonts w:ascii="Times New Roman" w:hAnsi="Times New Roman" w:cs="Times New Roman"/>
          <w:sz w:val="24"/>
          <w:szCs w:val="24"/>
        </w:rPr>
        <w:t>will be</w:t>
      </w:r>
      <w:r w:rsidRPr="00D30053">
        <w:rPr>
          <w:rFonts w:ascii="Times New Roman" w:hAnsi="Times New Roman" w:cs="Times New Roman"/>
          <w:sz w:val="24"/>
          <w:szCs w:val="24"/>
        </w:rPr>
        <w:t xml:space="preserve"> the initial concentrations used to check the antimicrobial activities of the extracts from the plant. Mueller Hinton agar and </w:t>
      </w:r>
      <w:proofErr w:type="spellStart"/>
      <w:r w:rsidRPr="00D30053">
        <w:rPr>
          <w:rFonts w:ascii="Times New Roman" w:hAnsi="Times New Roman" w:cs="Times New Roman"/>
          <w:sz w:val="24"/>
          <w:szCs w:val="24"/>
        </w:rPr>
        <w:t>Sabouraud</w:t>
      </w:r>
      <w:proofErr w:type="spellEnd"/>
      <w:r w:rsidRPr="00D30053">
        <w:rPr>
          <w:rFonts w:ascii="Times New Roman" w:hAnsi="Times New Roman" w:cs="Times New Roman"/>
          <w:sz w:val="24"/>
          <w:szCs w:val="24"/>
        </w:rPr>
        <w:t xml:space="preserve"> dextrose agar were the media used as growth media and were prepared according to the manufacturer’s instructions (</w:t>
      </w:r>
      <w:proofErr w:type="spellStart"/>
      <w:r w:rsidRPr="00D30053">
        <w:rPr>
          <w:rFonts w:ascii="Times New Roman" w:hAnsi="Times New Roman" w:cs="Times New Roman"/>
          <w:sz w:val="24"/>
          <w:szCs w:val="24"/>
        </w:rPr>
        <w:t>Oxoids</w:t>
      </w:r>
      <w:proofErr w:type="spellEnd"/>
      <w:r w:rsidRPr="00D30053">
        <w:rPr>
          <w:rFonts w:ascii="Times New Roman" w:hAnsi="Times New Roman" w:cs="Times New Roman"/>
          <w:sz w:val="24"/>
          <w:szCs w:val="24"/>
        </w:rPr>
        <w:t xml:space="preserve"> of England) </w:t>
      </w:r>
      <w:proofErr w:type="spellStart"/>
      <w:r w:rsidRPr="00D30053">
        <w:rPr>
          <w:rFonts w:ascii="Times New Roman" w:hAnsi="Times New Roman" w:cs="Times New Roman"/>
          <w:sz w:val="24"/>
          <w:szCs w:val="24"/>
        </w:rPr>
        <w:t>Cushine</w:t>
      </w:r>
      <w:proofErr w:type="spellEnd"/>
      <w:r w:rsidRPr="00D30053">
        <w:rPr>
          <w:rFonts w:ascii="Times New Roman" w:hAnsi="Times New Roman" w:cs="Times New Roman"/>
          <w:sz w:val="24"/>
          <w:szCs w:val="24"/>
        </w:rPr>
        <w:t xml:space="preserve">, (2005) and </w:t>
      </w:r>
      <w:proofErr w:type="spellStart"/>
      <w:r w:rsidRPr="00D30053">
        <w:rPr>
          <w:rFonts w:ascii="Times New Roman" w:hAnsi="Times New Roman" w:cs="Times New Roman"/>
          <w:sz w:val="24"/>
          <w:szCs w:val="24"/>
        </w:rPr>
        <w:t>Farraro</w:t>
      </w:r>
      <w:proofErr w:type="spellEnd"/>
      <w:r w:rsidRPr="00D30053">
        <w:rPr>
          <w:rFonts w:ascii="Times New Roman" w:hAnsi="Times New Roman" w:cs="Times New Roman"/>
          <w:i/>
          <w:sz w:val="24"/>
          <w:szCs w:val="24"/>
        </w:rPr>
        <w:t xml:space="preserve"> et al.</w:t>
      </w:r>
      <w:r w:rsidRPr="00D30053">
        <w:rPr>
          <w:rFonts w:ascii="Times New Roman" w:hAnsi="Times New Roman" w:cs="Times New Roman"/>
          <w:sz w:val="24"/>
          <w:szCs w:val="24"/>
        </w:rPr>
        <w:t xml:space="preserve"> (2000).    </w:t>
      </w:r>
    </w:p>
    <w:p w14:paraId="422118B4" w14:textId="1ADB13D3" w:rsidR="00A90F65" w:rsidRPr="00A90F65" w:rsidRDefault="007415A2" w:rsidP="00F7574D">
      <w:pPr>
        <w:pStyle w:val="Heading1"/>
      </w:pPr>
      <w:r>
        <w:t>3.</w:t>
      </w:r>
      <w:r w:rsidR="007B600B">
        <w:t>5</w:t>
      </w:r>
      <w:r>
        <w:t>.2</w:t>
      </w:r>
      <w:r>
        <w:tab/>
      </w:r>
      <w:r w:rsidR="00A90F65" w:rsidRPr="00A90F65">
        <w:t xml:space="preserve">Minimum </w:t>
      </w:r>
      <w:r w:rsidR="00A1243B" w:rsidRPr="00A90F65">
        <w:t xml:space="preserve">Inhibitory Concentration </w:t>
      </w:r>
      <w:r w:rsidR="00A1243B" w:rsidRPr="00A90F65">
        <w:rPr>
          <w:b w:val="0"/>
        </w:rPr>
        <w:t xml:space="preserve"> </w:t>
      </w:r>
    </w:p>
    <w:p w14:paraId="1BA2C694" w14:textId="3A4574E7" w:rsidR="00A90F65" w:rsidRPr="00A90F65" w:rsidRDefault="00A90F65" w:rsidP="00F7574D">
      <w:pPr>
        <w:spacing w:after="0" w:line="360" w:lineRule="auto"/>
        <w:ind w:left="-15" w:firstLine="735"/>
        <w:jc w:val="both"/>
        <w:rPr>
          <w:rFonts w:ascii="Times New Roman" w:hAnsi="Times New Roman" w:cs="Times New Roman"/>
          <w:sz w:val="24"/>
          <w:szCs w:val="24"/>
        </w:rPr>
      </w:pPr>
      <w:r w:rsidRPr="00A90F65">
        <w:rPr>
          <w:rFonts w:ascii="Times New Roman" w:hAnsi="Times New Roman" w:cs="Times New Roman"/>
          <w:sz w:val="24"/>
          <w:szCs w:val="24"/>
        </w:rPr>
        <w:t xml:space="preserve">Minimum inhibitory concentration of the extract </w:t>
      </w:r>
      <w:r>
        <w:rPr>
          <w:rFonts w:ascii="Times New Roman" w:hAnsi="Times New Roman" w:cs="Times New Roman"/>
          <w:sz w:val="24"/>
          <w:szCs w:val="24"/>
        </w:rPr>
        <w:t>will be</w:t>
      </w:r>
      <w:r w:rsidRPr="00A90F65">
        <w:rPr>
          <w:rFonts w:ascii="Times New Roman" w:hAnsi="Times New Roman" w:cs="Times New Roman"/>
          <w:sz w:val="24"/>
          <w:szCs w:val="24"/>
        </w:rPr>
        <w:t xml:space="preserve"> carried out on the microorganisms that were sensitive to the extract and was done using broth dilution method. Nutrient broth was prepared according to the manufacturer’s instructions as recommended by NCCLS (National Committee for Clinical Laboratory Standards) </w:t>
      </w:r>
      <w:proofErr w:type="spellStart"/>
      <w:r w:rsidRPr="00A90F65">
        <w:rPr>
          <w:rFonts w:ascii="Times New Roman" w:hAnsi="Times New Roman" w:cs="Times New Roman"/>
          <w:sz w:val="24"/>
          <w:szCs w:val="24"/>
        </w:rPr>
        <w:t>Farraro</w:t>
      </w:r>
      <w:proofErr w:type="spellEnd"/>
      <w:r w:rsidRPr="00A90F65">
        <w:rPr>
          <w:rFonts w:ascii="Times New Roman" w:hAnsi="Times New Roman" w:cs="Times New Roman"/>
          <w:i/>
          <w:sz w:val="24"/>
          <w:szCs w:val="24"/>
        </w:rPr>
        <w:t xml:space="preserve"> et al.</w:t>
      </w:r>
      <w:r w:rsidRPr="00A90F65">
        <w:rPr>
          <w:rFonts w:ascii="Times New Roman" w:hAnsi="Times New Roman" w:cs="Times New Roman"/>
          <w:sz w:val="24"/>
          <w:szCs w:val="24"/>
        </w:rPr>
        <w:t xml:space="preserve"> (2000). Minimum inhibition McFarland turbidity standard scale number 0.5 was prepared to give turbid solution. Normal saline was prepared and dispensed into test tube. The test microorganisms were inoculated into the normal saline and incubated at 37</w:t>
      </w:r>
      <w:r w:rsidRPr="00A90F65">
        <w:rPr>
          <w:rFonts w:ascii="Times New Roman" w:hAnsi="Times New Roman" w:cs="Times New Roman"/>
          <w:sz w:val="24"/>
          <w:szCs w:val="24"/>
          <w:vertAlign w:val="superscript"/>
        </w:rPr>
        <w:t>o</w:t>
      </w:r>
      <w:r w:rsidRPr="00A90F65">
        <w:rPr>
          <w:rFonts w:ascii="Times New Roman" w:hAnsi="Times New Roman" w:cs="Times New Roman"/>
          <w:sz w:val="24"/>
          <w:szCs w:val="24"/>
        </w:rPr>
        <w:t xml:space="preserve">C for 6 hrs. Dilution of the microorganism in the normal saline continued until the turbidity marched that of the McFarland by visual comparison.  </w:t>
      </w:r>
      <w:r w:rsidRPr="00A90F65">
        <w:rPr>
          <w:rFonts w:ascii="Times New Roman" w:hAnsi="Times New Roman" w:cs="Times New Roman"/>
          <w:b/>
          <w:sz w:val="24"/>
          <w:szCs w:val="24"/>
        </w:rPr>
        <w:t xml:space="preserve"> </w:t>
      </w:r>
    </w:p>
    <w:p w14:paraId="4EA8DAA1" w14:textId="10DBD316" w:rsidR="00A90F65" w:rsidRPr="00A90F65" w:rsidRDefault="007415A2" w:rsidP="00F7574D">
      <w:pPr>
        <w:pStyle w:val="Heading1"/>
      </w:pPr>
      <w:r>
        <w:t>3.</w:t>
      </w:r>
      <w:r w:rsidR="007B600B">
        <w:t>5</w:t>
      </w:r>
      <w:r>
        <w:t>.3</w:t>
      </w:r>
      <w:r>
        <w:tab/>
      </w:r>
      <w:r w:rsidR="00A90F65" w:rsidRPr="00A90F65">
        <w:t xml:space="preserve">Minimum </w:t>
      </w:r>
      <w:r w:rsidR="00A1243B" w:rsidRPr="00A90F65">
        <w:t xml:space="preserve">Bactericidal </w:t>
      </w:r>
      <w:r w:rsidR="00A90F65" w:rsidRPr="00A90F65">
        <w:t xml:space="preserve">and </w:t>
      </w:r>
      <w:r w:rsidR="00A90F65" w:rsidRPr="00A90F65">
        <w:tab/>
      </w:r>
      <w:r w:rsidR="00A1243B" w:rsidRPr="00A90F65">
        <w:t xml:space="preserve">Fungicidal Concentration </w:t>
      </w:r>
    </w:p>
    <w:p w14:paraId="3ED83B8A" w14:textId="6F4FAC52" w:rsidR="00A90F65" w:rsidRPr="00A90F65" w:rsidRDefault="00A90F65" w:rsidP="00F7574D">
      <w:pPr>
        <w:spacing w:after="0" w:line="360" w:lineRule="auto"/>
        <w:ind w:left="-15" w:firstLine="735"/>
        <w:jc w:val="both"/>
        <w:rPr>
          <w:rFonts w:ascii="Times New Roman" w:hAnsi="Times New Roman" w:cs="Times New Roman"/>
          <w:sz w:val="24"/>
          <w:szCs w:val="24"/>
        </w:rPr>
      </w:pPr>
      <w:r w:rsidRPr="00A90F65">
        <w:rPr>
          <w:rFonts w:ascii="Times New Roman" w:hAnsi="Times New Roman" w:cs="Times New Roman"/>
          <w:sz w:val="24"/>
          <w:szCs w:val="24"/>
        </w:rPr>
        <w:t xml:space="preserve">Minimum bactericidal and fungicidal concentrations of the extracts </w:t>
      </w:r>
      <w:r w:rsidR="005F6E36">
        <w:rPr>
          <w:rFonts w:ascii="Times New Roman" w:hAnsi="Times New Roman" w:cs="Times New Roman"/>
          <w:sz w:val="24"/>
          <w:szCs w:val="24"/>
        </w:rPr>
        <w:t>will be</w:t>
      </w:r>
      <w:r w:rsidRPr="00A90F65">
        <w:rPr>
          <w:rFonts w:ascii="Times New Roman" w:hAnsi="Times New Roman" w:cs="Times New Roman"/>
          <w:sz w:val="24"/>
          <w:szCs w:val="24"/>
        </w:rPr>
        <w:t xml:space="preserve"> carried out to check whether the test microbes were killed or only their growth was inhibited. Mueller </w:t>
      </w:r>
      <w:proofErr w:type="spellStart"/>
      <w:r w:rsidRPr="00A90F65">
        <w:rPr>
          <w:rFonts w:ascii="Times New Roman" w:hAnsi="Times New Roman" w:cs="Times New Roman"/>
          <w:sz w:val="24"/>
          <w:szCs w:val="24"/>
        </w:rPr>
        <w:t>Hunton</w:t>
      </w:r>
      <w:proofErr w:type="spellEnd"/>
      <w:r w:rsidRPr="00A90F65">
        <w:rPr>
          <w:rFonts w:ascii="Times New Roman" w:hAnsi="Times New Roman" w:cs="Times New Roman"/>
          <w:sz w:val="24"/>
          <w:szCs w:val="24"/>
        </w:rPr>
        <w:t xml:space="preserve"> and </w:t>
      </w:r>
      <w:proofErr w:type="spellStart"/>
      <w:r w:rsidRPr="00A90F65">
        <w:rPr>
          <w:rFonts w:ascii="Times New Roman" w:hAnsi="Times New Roman" w:cs="Times New Roman"/>
          <w:sz w:val="24"/>
          <w:szCs w:val="24"/>
        </w:rPr>
        <w:t>Sabouraud</w:t>
      </w:r>
      <w:proofErr w:type="spellEnd"/>
      <w:r w:rsidRPr="00A90F65">
        <w:rPr>
          <w:rFonts w:ascii="Times New Roman" w:hAnsi="Times New Roman" w:cs="Times New Roman"/>
          <w:sz w:val="24"/>
          <w:szCs w:val="24"/>
        </w:rPr>
        <w:t xml:space="preserve"> dextrose agars were prepared according to the manufacturer’s instruction as recommended by NCCLS (National Committee for Clinical Laboratory Standards) </w:t>
      </w:r>
      <w:proofErr w:type="spellStart"/>
      <w:r w:rsidRPr="00A90F65">
        <w:rPr>
          <w:rFonts w:ascii="Times New Roman" w:hAnsi="Times New Roman" w:cs="Times New Roman"/>
          <w:sz w:val="24"/>
          <w:szCs w:val="24"/>
        </w:rPr>
        <w:t>Farraro</w:t>
      </w:r>
      <w:proofErr w:type="spellEnd"/>
      <w:r w:rsidRPr="00A90F65">
        <w:rPr>
          <w:rFonts w:ascii="Times New Roman" w:hAnsi="Times New Roman" w:cs="Times New Roman"/>
          <w:i/>
          <w:sz w:val="24"/>
          <w:szCs w:val="24"/>
        </w:rPr>
        <w:t xml:space="preserve"> et a</w:t>
      </w:r>
      <w:r w:rsidRPr="00A90F65">
        <w:rPr>
          <w:rFonts w:ascii="Times New Roman" w:hAnsi="Times New Roman" w:cs="Times New Roman"/>
          <w:sz w:val="24"/>
          <w:szCs w:val="24"/>
        </w:rPr>
        <w:t>l. (2000). The contents of the MIC in the serial dilution was inoculated on to the media, the media were incubated at 37</w:t>
      </w:r>
      <w:r w:rsidRPr="00A90F65">
        <w:rPr>
          <w:rFonts w:ascii="Times New Roman" w:hAnsi="Times New Roman" w:cs="Times New Roman"/>
          <w:sz w:val="24"/>
          <w:szCs w:val="24"/>
          <w:vertAlign w:val="superscript"/>
        </w:rPr>
        <w:t>o</w:t>
      </w:r>
      <w:r w:rsidRPr="00A90F65">
        <w:rPr>
          <w:rFonts w:ascii="Times New Roman" w:hAnsi="Times New Roman" w:cs="Times New Roman"/>
          <w:sz w:val="24"/>
          <w:szCs w:val="24"/>
        </w:rPr>
        <w:t>C for 24 hours for the bacteria and at 30</w:t>
      </w:r>
      <w:r w:rsidRPr="00A90F65">
        <w:rPr>
          <w:rFonts w:ascii="Times New Roman" w:hAnsi="Times New Roman" w:cs="Times New Roman"/>
          <w:sz w:val="24"/>
          <w:szCs w:val="24"/>
          <w:vertAlign w:val="superscript"/>
        </w:rPr>
        <w:t>o</w:t>
      </w:r>
      <w:r w:rsidRPr="00A90F65">
        <w:rPr>
          <w:rFonts w:ascii="Times New Roman" w:hAnsi="Times New Roman" w:cs="Times New Roman"/>
          <w:sz w:val="24"/>
          <w:szCs w:val="24"/>
        </w:rPr>
        <w:t xml:space="preserve">C for 1-7 days for fungi, after which the plate were observed for colonies growth. The MBC/MFC were the plate with lowest concentrations of the extract without colony growth. </w:t>
      </w:r>
    </w:p>
    <w:p w14:paraId="28F7B680" w14:textId="77777777" w:rsidR="00A90F65" w:rsidRPr="00D30053" w:rsidRDefault="00A90F65" w:rsidP="00F7574D">
      <w:pPr>
        <w:spacing w:after="0" w:line="360" w:lineRule="auto"/>
        <w:ind w:left="-15"/>
        <w:jc w:val="both"/>
        <w:rPr>
          <w:rFonts w:ascii="Times New Roman" w:hAnsi="Times New Roman" w:cs="Times New Roman"/>
          <w:sz w:val="24"/>
          <w:szCs w:val="24"/>
        </w:rPr>
      </w:pPr>
    </w:p>
    <w:p w14:paraId="198D182F" w14:textId="2F3CDE92" w:rsidR="00BF6515" w:rsidRDefault="00BF6515" w:rsidP="00F7574D">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4D3343F5" w14:textId="77AAA408" w:rsidR="0053595F" w:rsidRDefault="00BF6515" w:rsidP="00D30053">
      <w:pP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50C67A8A" w14:textId="77777777" w:rsidR="00F83E0E" w:rsidRPr="00A305C8" w:rsidRDefault="00F83E0E" w:rsidP="000A4429">
      <w:pPr>
        <w:spacing w:before="240" w:after="0"/>
        <w:ind w:left="720" w:hanging="720"/>
        <w:jc w:val="both"/>
        <w:rPr>
          <w:rFonts w:ascii="Times New Roman" w:hAnsi="Times New Roman" w:cs="Times New Roman"/>
          <w:color w:val="000000"/>
          <w:sz w:val="24"/>
          <w:szCs w:val="24"/>
        </w:rPr>
      </w:pPr>
      <w:proofErr w:type="spellStart"/>
      <w:r w:rsidRPr="00A305C8">
        <w:rPr>
          <w:rFonts w:ascii="Times New Roman" w:hAnsi="Times New Roman" w:cs="Times New Roman"/>
          <w:sz w:val="24"/>
          <w:szCs w:val="24"/>
        </w:rPr>
        <w:t>Agbankpe</w:t>
      </w:r>
      <w:proofErr w:type="spellEnd"/>
      <w:r>
        <w:rPr>
          <w:sz w:val="24"/>
          <w:szCs w:val="24"/>
        </w:rPr>
        <w:t xml:space="preserve">, </w:t>
      </w:r>
      <w:r w:rsidRPr="00A305C8">
        <w:rPr>
          <w:rFonts w:ascii="Times New Roman" w:hAnsi="Times New Roman" w:cs="Times New Roman"/>
          <w:sz w:val="24"/>
          <w:szCs w:val="24"/>
        </w:rPr>
        <w:t>J</w:t>
      </w:r>
      <w:r>
        <w:rPr>
          <w:sz w:val="24"/>
          <w:szCs w:val="24"/>
        </w:rPr>
        <w:t>.</w:t>
      </w:r>
      <w:r w:rsidRPr="00A305C8">
        <w:rPr>
          <w:rFonts w:ascii="Times New Roman" w:hAnsi="Times New Roman" w:cs="Times New Roman"/>
          <w:sz w:val="24"/>
          <w:szCs w:val="24"/>
        </w:rPr>
        <w:t xml:space="preserve">, </w:t>
      </w:r>
      <w:r w:rsidRPr="00A305C8">
        <w:rPr>
          <w:rFonts w:ascii="Times New Roman" w:hAnsi="Times New Roman" w:cs="Times New Roman"/>
          <w:sz w:val="24"/>
          <w:szCs w:val="24"/>
        </w:rPr>
        <w:tab/>
      </w:r>
      <w:proofErr w:type="spellStart"/>
      <w:r w:rsidRPr="00A305C8">
        <w:rPr>
          <w:rFonts w:ascii="Times New Roman" w:hAnsi="Times New Roman" w:cs="Times New Roman"/>
          <w:sz w:val="24"/>
          <w:szCs w:val="24"/>
        </w:rPr>
        <w:t>Dougnon</w:t>
      </w:r>
      <w:proofErr w:type="spellEnd"/>
      <w:r>
        <w:rPr>
          <w:sz w:val="24"/>
          <w:szCs w:val="24"/>
        </w:rPr>
        <w:t xml:space="preserve">, </w:t>
      </w:r>
      <w:r w:rsidRPr="00A305C8">
        <w:rPr>
          <w:rFonts w:ascii="Times New Roman" w:hAnsi="Times New Roman" w:cs="Times New Roman"/>
          <w:sz w:val="24"/>
          <w:szCs w:val="24"/>
        </w:rPr>
        <w:t>T</w:t>
      </w:r>
      <w:r>
        <w:rPr>
          <w:sz w:val="24"/>
          <w:szCs w:val="24"/>
        </w:rPr>
        <w:t>.</w:t>
      </w:r>
      <w:r w:rsidRPr="00A305C8">
        <w:rPr>
          <w:rFonts w:ascii="Times New Roman" w:hAnsi="Times New Roman" w:cs="Times New Roman"/>
          <w:sz w:val="24"/>
          <w:szCs w:val="24"/>
        </w:rPr>
        <w:t xml:space="preserve">, </w:t>
      </w:r>
      <w:r w:rsidRPr="00A305C8">
        <w:rPr>
          <w:rFonts w:ascii="Times New Roman" w:hAnsi="Times New Roman" w:cs="Times New Roman"/>
          <w:sz w:val="24"/>
          <w:szCs w:val="24"/>
        </w:rPr>
        <w:tab/>
        <w:t>Bankole</w:t>
      </w:r>
      <w:r>
        <w:rPr>
          <w:sz w:val="24"/>
          <w:szCs w:val="24"/>
        </w:rPr>
        <w:t xml:space="preserve">, </w:t>
      </w:r>
      <w:r w:rsidRPr="00A305C8">
        <w:rPr>
          <w:rFonts w:ascii="Times New Roman" w:hAnsi="Times New Roman" w:cs="Times New Roman"/>
          <w:sz w:val="24"/>
          <w:szCs w:val="24"/>
        </w:rPr>
        <w:t>S</w:t>
      </w:r>
      <w:r>
        <w:rPr>
          <w:sz w:val="24"/>
          <w:szCs w:val="24"/>
        </w:rPr>
        <w:t>.</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Houngbegnon</w:t>
      </w:r>
      <w:proofErr w:type="spellEnd"/>
      <w:r>
        <w:rPr>
          <w:sz w:val="24"/>
          <w:szCs w:val="24"/>
        </w:rPr>
        <w:t xml:space="preserve">, </w:t>
      </w:r>
      <w:r w:rsidRPr="00A305C8">
        <w:rPr>
          <w:rFonts w:ascii="Times New Roman" w:hAnsi="Times New Roman" w:cs="Times New Roman"/>
          <w:sz w:val="24"/>
          <w:szCs w:val="24"/>
        </w:rPr>
        <w:t>O</w:t>
      </w:r>
      <w:r>
        <w:rPr>
          <w:sz w:val="24"/>
          <w:szCs w:val="24"/>
        </w:rPr>
        <w:t>.</w:t>
      </w:r>
      <w:r w:rsidRPr="00A305C8">
        <w:rPr>
          <w:rFonts w:ascii="Times New Roman" w:hAnsi="Times New Roman" w:cs="Times New Roman"/>
          <w:sz w:val="24"/>
          <w:szCs w:val="24"/>
        </w:rPr>
        <w:t xml:space="preserve"> &amp; Dah-</w:t>
      </w:r>
      <w:proofErr w:type="spellStart"/>
      <w:r w:rsidRPr="00A305C8">
        <w:rPr>
          <w:rFonts w:ascii="Times New Roman" w:hAnsi="Times New Roman" w:cs="Times New Roman"/>
          <w:sz w:val="24"/>
          <w:szCs w:val="24"/>
        </w:rPr>
        <w:t>Nouvlessounon</w:t>
      </w:r>
      <w:proofErr w:type="spellEnd"/>
      <w:r w:rsidRPr="00A305C8">
        <w:rPr>
          <w:rFonts w:ascii="Times New Roman" w:hAnsi="Times New Roman" w:cs="Times New Roman"/>
          <w:sz w:val="24"/>
          <w:szCs w:val="24"/>
        </w:rPr>
        <w:t xml:space="preserve"> D (2016).  </w:t>
      </w:r>
      <w:r w:rsidRPr="00A305C8">
        <w:rPr>
          <w:rFonts w:ascii="Times New Roman" w:hAnsi="Times New Roman" w:cs="Times New Roman"/>
          <w:i/>
          <w:sz w:val="24"/>
          <w:szCs w:val="24"/>
        </w:rPr>
        <w:t>In vitro</w:t>
      </w:r>
      <w:r w:rsidRPr="00A305C8">
        <w:rPr>
          <w:rFonts w:ascii="Times New Roman" w:hAnsi="Times New Roman" w:cs="Times New Roman"/>
          <w:sz w:val="24"/>
          <w:szCs w:val="24"/>
        </w:rPr>
        <w:t xml:space="preserve"> antibacterial effects of </w:t>
      </w:r>
      <w:proofErr w:type="spellStart"/>
      <w:r w:rsidRPr="00A305C8">
        <w:rPr>
          <w:rFonts w:ascii="Times New Roman" w:hAnsi="Times New Roman" w:cs="Times New Roman"/>
          <w:i/>
          <w:sz w:val="24"/>
          <w:szCs w:val="24"/>
        </w:rPr>
        <w:t>Crateva</w:t>
      </w:r>
      <w:proofErr w:type="spellEnd"/>
      <w:r w:rsidRPr="00A305C8">
        <w:rPr>
          <w:rFonts w:ascii="Times New Roman" w:hAnsi="Times New Roman" w:cs="Times New Roman"/>
          <w:sz w:val="24"/>
          <w:szCs w:val="24"/>
        </w:rPr>
        <w:t xml:space="preserve"> </w:t>
      </w:r>
      <w:proofErr w:type="spellStart"/>
      <w:r w:rsidRPr="00A305C8">
        <w:rPr>
          <w:rFonts w:ascii="Times New Roman" w:hAnsi="Times New Roman" w:cs="Times New Roman"/>
          <w:i/>
          <w:sz w:val="24"/>
          <w:szCs w:val="24"/>
        </w:rPr>
        <w:t>adansonii</w:t>
      </w:r>
      <w:proofErr w:type="spellEnd"/>
      <w:r w:rsidRPr="00A305C8">
        <w:rPr>
          <w:rFonts w:ascii="Times New Roman" w:hAnsi="Times New Roman" w:cs="Times New Roman"/>
          <w:sz w:val="24"/>
          <w:szCs w:val="24"/>
        </w:rPr>
        <w:t xml:space="preserve">, </w:t>
      </w:r>
      <w:r w:rsidRPr="00A305C8">
        <w:rPr>
          <w:rFonts w:ascii="Times New Roman" w:hAnsi="Times New Roman" w:cs="Times New Roman"/>
          <w:i/>
          <w:sz w:val="24"/>
          <w:szCs w:val="24"/>
        </w:rPr>
        <w:t>Vernonia</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i/>
          <w:sz w:val="24"/>
          <w:szCs w:val="24"/>
        </w:rPr>
        <w:t>amygdalina</w:t>
      </w:r>
      <w:proofErr w:type="spellEnd"/>
      <w:r w:rsidRPr="00A305C8">
        <w:rPr>
          <w:rFonts w:ascii="Times New Roman" w:hAnsi="Times New Roman" w:cs="Times New Roman"/>
          <w:sz w:val="24"/>
          <w:szCs w:val="24"/>
        </w:rPr>
        <w:t xml:space="preserve"> and </w:t>
      </w:r>
      <w:r w:rsidRPr="00A305C8">
        <w:rPr>
          <w:rFonts w:ascii="Times New Roman" w:hAnsi="Times New Roman" w:cs="Times New Roman"/>
          <w:i/>
          <w:sz w:val="24"/>
          <w:szCs w:val="24"/>
        </w:rPr>
        <w:t>Sesamum</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i/>
          <w:sz w:val="24"/>
          <w:szCs w:val="24"/>
        </w:rPr>
        <w:t>radiatum</w:t>
      </w:r>
      <w:proofErr w:type="spellEnd"/>
      <w:r w:rsidRPr="00A305C8">
        <w:rPr>
          <w:rFonts w:ascii="Times New Roman" w:hAnsi="Times New Roman" w:cs="Times New Roman"/>
          <w:sz w:val="24"/>
          <w:szCs w:val="24"/>
        </w:rPr>
        <w:t xml:space="preserve"> used for the treatment of infectious </w:t>
      </w:r>
      <w:proofErr w:type="spellStart"/>
      <w:r w:rsidRPr="00A305C8">
        <w:rPr>
          <w:rFonts w:ascii="Times New Roman" w:hAnsi="Times New Roman" w:cs="Times New Roman"/>
          <w:sz w:val="24"/>
          <w:szCs w:val="24"/>
        </w:rPr>
        <w:t>diarrhoeas</w:t>
      </w:r>
      <w:proofErr w:type="spellEnd"/>
      <w:r w:rsidRPr="00A305C8">
        <w:rPr>
          <w:rFonts w:ascii="Times New Roman" w:hAnsi="Times New Roman" w:cs="Times New Roman"/>
          <w:sz w:val="24"/>
          <w:szCs w:val="24"/>
        </w:rPr>
        <w:t xml:space="preserve"> in Benin. </w:t>
      </w:r>
      <w:r w:rsidRPr="00A305C8">
        <w:rPr>
          <w:rFonts w:ascii="Times New Roman" w:hAnsi="Times New Roman" w:cs="Times New Roman"/>
          <w:i/>
          <w:sz w:val="24"/>
          <w:szCs w:val="24"/>
        </w:rPr>
        <w:t xml:space="preserve">Journal of Infectious Diseases and Therapy, </w:t>
      </w:r>
      <w:r w:rsidRPr="00A305C8">
        <w:rPr>
          <w:rFonts w:ascii="Times New Roman" w:hAnsi="Times New Roman" w:cs="Times New Roman"/>
          <w:sz w:val="24"/>
          <w:szCs w:val="24"/>
        </w:rPr>
        <w:t xml:space="preserve">4(3): 281-287. </w:t>
      </w:r>
    </w:p>
    <w:p w14:paraId="6957D433" w14:textId="79C287DA" w:rsidR="00F83E0E" w:rsidRPr="000A4429" w:rsidRDefault="00F83E0E" w:rsidP="000A4429">
      <w:pPr>
        <w:spacing w:before="240" w:after="0"/>
        <w:ind w:left="720" w:hanging="720"/>
        <w:jc w:val="both"/>
        <w:rPr>
          <w:rFonts w:ascii="Times New Roman" w:hAnsi="Times New Roman" w:cs="Times New Roman"/>
          <w:color w:val="000000"/>
          <w:sz w:val="28"/>
          <w:szCs w:val="24"/>
        </w:rPr>
      </w:pPr>
      <w:r w:rsidRPr="000A4429">
        <w:rPr>
          <w:rFonts w:ascii="Times New Roman" w:hAnsi="Times New Roman" w:cs="Times New Roman"/>
          <w:sz w:val="24"/>
        </w:rPr>
        <w:t xml:space="preserve">Ahmed, T., Shittu, L.A.J., Bankole, M.A., Shittu, R.K., Adesanya, O.A., Bankole, M.N. and </w:t>
      </w:r>
      <w:proofErr w:type="spellStart"/>
      <w:r w:rsidRPr="000A4429">
        <w:rPr>
          <w:rFonts w:ascii="Times New Roman" w:hAnsi="Times New Roman" w:cs="Times New Roman"/>
          <w:sz w:val="24"/>
        </w:rPr>
        <w:t>Ashiru</w:t>
      </w:r>
      <w:proofErr w:type="spellEnd"/>
      <w:r w:rsidRPr="000A4429">
        <w:rPr>
          <w:rFonts w:ascii="Times New Roman" w:hAnsi="Times New Roman" w:cs="Times New Roman"/>
          <w:sz w:val="24"/>
        </w:rPr>
        <w:t xml:space="preserve">, O. </w:t>
      </w:r>
      <w:r w:rsidR="000A4429">
        <w:rPr>
          <w:rFonts w:ascii="Times New Roman" w:hAnsi="Times New Roman" w:cs="Times New Roman"/>
          <w:sz w:val="24"/>
        </w:rPr>
        <w:t>(</w:t>
      </w:r>
      <w:r w:rsidRPr="000A4429">
        <w:rPr>
          <w:rFonts w:ascii="Times New Roman" w:hAnsi="Times New Roman" w:cs="Times New Roman"/>
          <w:sz w:val="24"/>
        </w:rPr>
        <w:t>2009</w:t>
      </w:r>
      <w:r w:rsidR="000A4429">
        <w:rPr>
          <w:rFonts w:ascii="Times New Roman" w:hAnsi="Times New Roman" w:cs="Times New Roman"/>
          <w:sz w:val="24"/>
        </w:rPr>
        <w:t>)</w:t>
      </w:r>
      <w:r w:rsidRPr="000A4429">
        <w:rPr>
          <w:rFonts w:ascii="Times New Roman" w:hAnsi="Times New Roman" w:cs="Times New Roman"/>
          <w:sz w:val="24"/>
        </w:rPr>
        <w:t xml:space="preserve">. Comparative studies of crude extracts of Sesame against some common pathogenic micro-organism. </w:t>
      </w:r>
      <w:r w:rsidRPr="000A4429">
        <w:rPr>
          <w:rFonts w:ascii="Times New Roman" w:hAnsi="Times New Roman" w:cs="Times New Roman"/>
          <w:i/>
          <w:sz w:val="24"/>
        </w:rPr>
        <w:t>Scientific Research and Essay</w:t>
      </w:r>
      <w:r w:rsidRPr="000A4429">
        <w:rPr>
          <w:rFonts w:ascii="Times New Roman" w:hAnsi="Times New Roman" w:cs="Times New Roman"/>
          <w:sz w:val="24"/>
        </w:rPr>
        <w:t xml:space="preserve">. </w:t>
      </w:r>
      <w:r w:rsidRPr="000A4429">
        <w:rPr>
          <w:rFonts w:ascii="Times New Roman" w:hAnsi="Times New Roman" w:cs="Times New Roman"/>
          <w:i/>
          <w:sz w:val="24"/>
        </w:rPr>
        <w:t>Vol., 4</w:t>
      </w:r>
      <w:r w:rsidRPr="000A4429">
        <w:rPr>
          <w:rFonts w:ascii="Times New Roman" w:hAnsi="Times New Roman" w:cs="Times New Roman"/>
          <w:sz w:val="24"/>
        </w:rPr>
        <w:t>(6), pp. 584-589.</w:t>
      </w:r>
    </w:p>
    <w:p w14:paraId="6974A116" w14:textId="549105BE" w:rsidR="00F83E0E" w:rsidRPr="00A305C8" w:rsidRDefault="00F83E0E" w:rsidP="000A4429">
      <w:pPr>
        <w:spacing w:before="240" w:after="0" w:line="247" w:lineRule="auto"/>
        <w:ind w:left="720" w:hanging="720"/>
        <w:jc w:val="both"/>
        <w:rPr>
          <w:rFonts w:ascii="Times New Roman" w:hAnsi="Times New Roman" w:cs="Times New Roman"/>
          <w:color w:val="000000"/>
          <w:sz w:val="24"/>
          <w:szCs w:val="24"/>
        </w:rPr>
      </w:pPr>
      <w:r w:rsidRPr="00A305C8">
        <w:rPr>
          <w:rFonts w:ascii="Times New Roman" w:hAnsi="Times New Roman" w:cs="Times New Roman"/>
          <w:sz w:val="24"/>
          <w:szCs w:val="24"/>
        </w:rPr>
        <w:t>Anand</w:t>
      </w:r>
      <w:r w:rsidR="000A4429">
        <w:rPr>
          <w:rFonts w:ascii="Times New Roman" w:hAnsi="Times New Roman" w:cs="Times New Roman"/>
          <w:sz w:val="24"/>
          <w:szCs w:val="24"/>
        </w:rPr>
        <w:t>,</w:t>
      </w:r>
      <w:r w:rsidRPr="00A305C8">
        <w:rPr>
          <w:rFonts w:ascii="Times New Roman" w:hAnsi="Times New Roman" w:cs="Times New Roman"/>
          <w:sz w:val="24"/>
          <w:szCs w:val="24"/>
        </w:rPr>
        <w:t xml:space="preserve"> D</w:t>
      </w:r>
      <w:r w:rsidR="000A4429">
        <w:rPr>
          <w:rFonts w:ascii="Times New Roman" w:hAnsi="Times New Roman" w:cs="Times New Roman"/>
          <w:sz w:val="24"/>
          <w:szCs w:val="24"/>
        </w:rPr>
        <w:t>.</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Pothiraj</w:t>
      </w:r>
      <w:proofErr w:type="spellEnd"/>
      <w:r w:rsidRPr="00A305C8">
        <w:rPr>
          <w:rFonts w:ascii="Times New Roman" w:hAnsi="Times New Roman" w:cs="Times New Roman"/>
          <w:sz w:val="24"/>
          <w:szCs w:val="24"/>
        </w:rPr>
        <w:t xml:space="preserve"> C, Gopinath RM, </w:t>
      </w:r>
      <w:proofErr w:type="spellStart"/>
      <w:r w:rsidRPr="00A305C8">
        <w:rPr>
          <w:rFonts w:ascii="Times New Roman" w:hAnsi="Times New Roman" w:cs="Times New Roman"/>
          <w:sz w:val="24"/>
          <w:szCs w:val="24"/>
        </w:rPr>
        <w:t>Kayalvizhi</w:t>
      </w:r>
      <w:proofErr w:type="spellEnd"/>
      <w:r w:rsidRPr="00A305C8">
        <w:rPr>
          <w:rFonts w:ascii="Times New Roman" w:hAnsi="Times New Roman" w:cs="Times New Roman"/>
          <w:sz w:val="24"/>
          <w:szCs w:val="24"/>
        </w:rPr>
        <w:t xml:space="preserve"> B (2008): Effect of oil pulling on dental caries causing bacteria. </w:t>
      </w:r>
      <w:proofErr w:type="spellStart"/>
      <w:r w:rsidRPr="000A4429">
        <w:rPr>
          <w:rFonts w:ascii="Times New Roman" w:hAnsi="Times New Roman" w:cs="Times New Roman"/>
          <w:i/>
          <w:sz w:val="24"/>
          <w:szCs w:val="24"/>
        </w:rPr>
        <w:t>Af</w:t>
      </w:r>
      <w:proofErr w:type="spellEnd"/>
      <w:r w:rsidRPr="000A4429">
        <w:rPr>
          <w:rFonts w:ascii="Times New Roman" w:hAnsi="Times New Roman" w:cs="Times New Roman"/>
          <w:i/>
          <w:sz w:val="24"/>
          <w:szCs w:val="24"/>
        </w:rPr>
        <w:t xml:space="preserve"> J Mic Res; 2</w:t>
      </w:r>
      <w:r w:rsidRPr="00A305C8">
        <w:rPr>
          <w:rFonts w:ascii="Times New Roman" w:hAnsi="Times New Roman" w:cs="Times New Roman"/>
          <w:sz w:val="24"/>
          <w:szCs w:val="24"/>
        </w:rPr>
        <w:t xml:space="preserve">:063-6. </w:t>
      </w:r>
    </w:p>
    <w:p w14:paraId="3A54ACCC" w14:textId="77777777" w:rsidR="00F83E0E" w:rsidRPr="00A305C8" w:rsidRDefault="00F83E0E" w:rsidP="000A4429">
      <w:pPr>
        <w:spacing w:before="240" w:after="0"/>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Ashiru</w:t>
      </w:r>
      <w:proofErr w:type="spellEnd"/>
      <w:r w:rsidRPr="00A305C8">
        <w:rPr>
          <w:rFonts w:ascii="Times New Roman" w:hAnsi="Times New Roman" w:cs="Times New Roman"/>
          <w:sz w:val="24"/>
          <w:szCs w:val="24"/>
        </w:rPr>
        <w:t xml:space="preserve">, O.A.  2009. Comparative studies of crude extracts of Sesame against some common pathogenic micro-organism. </w:t>
      </w:r>
      <w:r w:rsidRPr="00A305C8">
        <w:rPr>
          <w:rFonts w:ascii="Times New Roman" w:hAnsi="Times New Roman" w:cs="Times New Roman"/>
          <w:i/>
          <w:sz w:val="24"/>
          <w:szCs w:val="24"/>
        </w:rPr>
        <w:t>Scientific Research and Essay. Vol., 4(6)</w:t>
      </w:r>
      <w:r w:rsidRPr="00A305C8">
        <w:rPr>
          <w:rFonts w:ascii="Times New Roman" w:hAnsi="Times New Roman" w:cs="Times New Roman"/>
          <w:sz w:val="24"/>
          <w:szCs w:val="24"/>
        </w:rPr>
        <w:t xml:space="preserve">, pp. 584-589. </w:t>
      </w:r>
    </w:p>
    <w:p w14:paraId="5D75E5D9" w14:textId="77777777" w:rsidR="00F83E0E" w:rsidRPr="00A305C8" w:rsidRDefault="00F83E0E" w:rsidP="000A4429">
      <w:pPr>
        <w:spacing w:before="240" w:after="0"/>
        <w:ind w:left="720" w:hanging="720"/>
        <w:jc w:val="both"/>
        <w:rPr>
          <w:rFonts w:ascii="Times New Roman" w:hAnsi="Times New Roman" w:cs="Times New Roman"/>
          <w:sz w:val="24"/>
          <w:szCs w:val="24"/>
        </w:rPr>
      </w:pPr>
      <w:r w:rsidRPr="00A305C8">
        <w:rPr>
          <w:rFonts w:ascii="Times New Roman" w:hAnsi="Times New Roman" w:cs="Times New Roman"/>
          <w:sz w:val="24"/>
          <w:szCs w:val="24"/>
        </w:rPr>
        <w:t>Azmat, T. (2008). Identification of methanol-soluble compounds in sesame and evaluation of antioxidant potential of its lignans. J Agric Food Chem. 2011:59(7): 3214-9.</w:t>
      </w:r>
    </w:p>
    <w:p w14:paraId="0EFFAA93"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Bankole MA, Shittu LAJ, Ahmed TA, Bankole MN, Shittu RK, </w:t>
      </w:r>
      <w:proofErr w:type="spellStart"/>
      <w:r w:rsidRPr="00A305C8">
        <w:rPr>
          <w:rFonts w:ascii="Times New Roman" w:hAnsi="Times New Roman" w:cs="Times New Roman"/>
          <w:sz w:val="24"/>
          <w:szCs w:val="24"/>
        </w:rPr>
        <w:t>Kpela</w:t>
      </w:r>
      <w:proofErr w:type="spellEnd"/>
      <w:r w:rsidRPr="00A305C8">
        <w:rPr>
          <w:rFonts w:ascii="Times New Roman" w:hAnsi="Times New Roman" w:cs="Times New Roman"/>
          <w:sz w:val="24"/>
          <w:szCs w:val="24"/>
        </w:rPr>
        <w:t xml:space="preserve"> T &amp; </w:t>
      </w:r>
      <w:proofErr w:type="spellStart"/>
      <w:r w:rsidRPr="00A305C8">
        <w:rPr>
          <w:rFonts w:ascii="Times New Roman" w:hAnsi="Times New Roman" w:cs="Times New Roman"/>
          <w:sz w:val="24"/>
          <w:szCs w:val="24"/>
        </w:rPr>
        <w:t>Ashiru</w:t>
      </w:r>
      <w:proofErr w:type="spellEnd"/>
      <w:r w:rsidRPr="00A305C8">
        <w:rPr>
          <w:rFonts w:ascii="Times New Roman" w:hAnsi="Times New Roman" w:cs="Times New Roman"/>
          <w:sz w:val="24"/>
          <w:szCs w:val="24"/>
        </w:rPr>
        <w:t xml:space="preserve"> OA (2007). Synergistic antimicrobial activities of phytoestrogens in crude extracts of two sesame species against some common pathogenic </w:t>
      </w:r>
      <w:r w:rsidRPr="00A305C8">
        <w:rPr>
          <w:rFonts w:ascii="Times New Roman" w:hAnsi="Times New Roman" w:cs="Times New Roman"/>
          <w:sz w:val="24"/>
          <w:szCs w:val="24"/>
        </w:rPr>
        <w:tab/>
        <w:t xml:space="preserve">microorganisms. </w:t>
      </w:r>
      <w:r w:rsidRPr="00A305C8">
        <w:rPr>
          <w:rFonts w:ascii="Times New Roman" w:hAnsi="Times New Roman" w:cs="Times New Roman"/>
          <w:sz w:val="24"/>
          <w:szCs w:val="24"/>
        </w:rPr>
        <w:tab/>
      </w:r>
      <w:r w:rsidRPr="00A305C8">
        <w:rPr>
          <w:rFonts w:ascii="Times New Roman" w:hAnsi="Times New Roman" w:cs="Times New Roman"/>
          <w:i/>
          <w:sz w:val="24"/>
          <w:szCs w:val="24"/>
        </w:rPr>
        <w:t>African Journal of Traditional, Complementary and Alternative Medicines.</w:t>
      </w:r>
      <w:r w:rsidRPr="00A305C8">
        <w:rPr>
          <w:rFonts w:ascii="Times New Roman" w:hAnsi="Times New Roman" w:cs="Times New Roman"/>
          <w:sz w:val="24"/>
          <w:szCs w:val="24"/>
        </w:rPr>
        <w:t xml:space="preserve"> 4(4): 427 – 433. </w:t>
      </w:r>
    </w:p>
    <w:p w14:paraId="013F7CBB" w14:textId="77777777" w:rsidR="00F83E0E" w:rsidRPr="00A305C8" w:rsidRDefault="00F83E0E" w:rsidP="000A4429">
      <w:pPr>
        <w:spacing w:before="240" w:after="0"/>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Bedigian</w:t>
      </w:r>
      <w:proofErr w:type="spellEnd"/>
      <w:r w:rsidRPr="00A305C8">
        <w:rPr>
          <w:rFonts w:ascii="Times New Roman" w:hAnsi="Times New Roman" w:cs="Times New Roman"/>
          <w:sz w:val="24"/>
          <w:szCs w:val="24"/>
        </w:rPr>
        <w:t xml:space="preserve"> D. Evolution of sesame revisited: domestication, diversity and prospects. Genetic resources and crop evolution. 2003:50(7):779-87.</w:t>
      </w:r>
    </w:p>
    <w:p w14:paraId="7BA0D5AA"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Bhaskaran</w:t>
      </w:r>
      <w:proofErr w:type="spellEnd"/>
      <w:r w:rsidRPr="00A305C8">
        <w:rPr>
          <w:rFonts w:ascii="Times New Roman" w:hAnsi="Times New Roman" w:cs="Times New Roman"/>
          <w:sz w:val="24"/>
          <w:szCs w:val="24"/>
        </w:rPr>
        <w:t xml:space="preserve"> </w:t>
      </w:r>
      <w:r w:rsidRPr="00A305C8">
        <w:rPr>
          <w:rFonts w:ascii="Times New Roman" w:hAnsi="Times New Roman" w:cs="Times New Roman"/>
          <w:sz w:val="24"/>
          <w:szCs w:val="24"/>
        </w:rPr>
        <w:tab/>
        <w:t xml:space="preserve">S, </w:t>
      </w:r>
      <w:r w:rsidRPr="00A305C8">
        <w:rPr>
          <w:rFonts w:ascii="Times New Roman" w:hAnsi="Times New Roman" w:cs="Times New Roman"/>
          <w:sz w:val="24"/>
          <w:szCs w:val="24"/>
        </w:rPr>
        <w:tab/>
      </w:r>
      <w:proofErr w:type="spellStart"/>
      <w:r w:rsidRPr="00A305C8">
        <w:rPr>
          <w:rFonts w:ascii="Times New Roman" w:hAnsi="Times New Roman" w:cs="Times New Roman"/>
          <w:sz w:val="24"/>
          <w:szCs w:val="24"/>
        </w:rPr>
        <w:t>Santanam</w:t>
      </w:r>
      <w:proofErr w:type="spellEnd"/>
      <w:r w:rsidRPr="00A305C8">
        <w:rPr>
          <w:rFonts w:ascii="Times New Roman" w:hAnsi="Times New Roman" w:cs="Times New Roman"/>
          <w:sz w:val="24"/>
          <w:szCs w:val="24"/>
        </w:rPr>
        <w:t xml:space="preserve"> </w:t>
      </w:r>
      <w:r w:rsidRPr="00A305C8">
        <w:rPr>
          <w:rFonts w:ascii="Times New Roman" w:hAnsi="Times New Roman" w:cs="Times New Roman"/>
          <w:sz w:val="24"/>
          <w:szCs w:val="24"/>
        </w:rPr>
        <w:tab/>
        <w:t xml:space="preserve">N, </w:t>
      </w:r>
      <w:r w:rsidRPr="00A305C8">
        <w:rPr>
          <w:rFonts w:ascii="Times New Roman" w:hAnsi="Times New Roman" w:cs="Times New Roman"/>
          <w:sz w:val="24"/>
          <w:szCs w:val="24"/>
        </w:rPr>
        <w:tab/>
      </w:r>
      <w:proofErr w:type="spellStart"/>
      <w:r w:rsidRPr="00A305C8">
        <w:rPr>
          <w:rFonts w:ascii="Times New Roman" w:hAnsi="Times New Roman" w:cs="Times New Roman"/>
          <w:sz w:val="24"/>
          <w:szCs w:val="24"/>
        </w:rPr>
        <w:t>Penumetcha</w:t>
      </w:r>
      <w:proofErr w:type="spellEnd"/>
      <w:r w:rsidRPr="00A305C8">
        <w:rPr>
          <w:rFonts w:ascii="Times New Roman" w:hAnsi="Times New Roman" w:cs="Times New Roman"/>
          <w:sz w:val="24"/>
          <w:szCs w:val="24"/>
        </w:rPr>
        <w:t xml:space="preserve"> </w:t>
      </w:r>
      <w:r w:rsidRPr="00A305C8">
        <w:rPr>
          <w:rFonts w:ascii="Times New Roman" w:hAnsi="Times New Roman" w:cs="Times New Roman"/>
          <w:sz w:val="24"/>
          <w:szCs w:val="24"/>
        </w:rPr>
        <w:tab/>
        <w:t xml:space="preserve">M, Parthasarathy S (2006): Inhibition of atherosclerosis in low-density lipoprotein receptor negative mice by Sesame oil. J Med Food; 9(4):487-90. </w:t>
      </w:r>
    </w:p>
    <w:p w14:paraId="6431E2C1" w14:textId="77777777" w:rsidR="00F83E0E" w:rsidRPr="00A305C8" w:rsidRDefault="00F83E0E" w:rsidP="000A4429">
      <w:pPr>
        <w:spacing w:before="240" w:after="0"/>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Birendra, A. Analysis of sesame (Sesamum </w:t>
      </w:r>
      <w:proofErr w:type="spellStart"/>
      <w:r w:rsidRPr="00A305C8">
        <w:rPr>
          <w:rFonts w:ascii="Times New Roman" w:hAnsi="Times New Roman" w:cs="Times New Roman"/>
          <w:sz w:val="24"/>
          <w:szCs w:val="24"/>
        </w:rPr>
        <w:t>indicum</w:t>
      </w:r>
      <w:proofErr w:type="spellEnd"/>
      <w:r w:rsidRPr="00A305C8">
        <w:rPr>
          <w:rFonts w:ascii="Times New Roman" w:hAnsi="Times New Roman" w:cs="Times New Roman"/>
          <w:sz w:val="24"/>
          <w:szCs w:val="24"/>
        </w:rPr>
        <w:t xml:space="preserve"> L.) accessions collected from different parts of Turkey based on qualitative and quantitative traits. </w:t>
      </w:r>
      <w:proofErr w:type="spellStart"/>
      <w:r w:rsidRPr="00A305C8">
        <w:rPr>
          <w:rFonts w:ascii="Times New Roman" w:hAnsi="Times New Roman" w:cs="Times New Roman"/>
          <w:sz w:val="24"/>
          <w:szCs w:val="24"/>
        </w:rPr>
        <w:t>Ekin</w:t>
      </w:r>
      <w:proofErr w:type="spellEnd"/>
      <w:r w:rsidRPr="00A305C8">
        <w:rPr>
          <w:rFonts w:ascii="Times New Roman" w:hAnsi="Times New Roman" w:cs="Times New Roman"/>
          <w:sz w:val="24"/>
          <w:szCs w:val="24"/>
        </w:rPr>
        <w:t xml:space="preserve"> Journal of Crop Breeding and Genetics. 2017:3(1):45-51.</w:t>
      </w:r>
    </w:p>
    <w:p w14:paraId="68D4DF33" w14:textId="77777777" w:rsidR="00F83E0E" w:rsidRPr="00A305C8" w:rsidRDefault="00F83E0E" w:rsidP="000A4429">
      <w:pPr>
        <w:spacing w:before="240" w:after="0"/>
        <w:ind w:left="720" w:hanging="720"/>
        <w:jc w:val="both"/>
        <w:rPr>
          <w:rFonts w:ascii="Times New Roman" w:hAnsi="Times New Roman" w:cs="Times New Roman"/>
          <w:sz w:val="24"/>
          <w:szCs w:val="24"/>
        </w:rPr>
      </w:pPr>
      <w:r w:rsidRPr="00A305C8">
        <w:rPr>
          <w:rFonts w:ascii="Times New Roman" w:hAnsi="Times New Roman" w:cs="Times New Roman"/>
          <w:sz w:val="24"/>
          <w:szCs w:val="24"/>
        </w:rPr>
        <w:t>Brito OJ, Nunez N. Evaluation of sesame flour as a complementary protein source for combinations with soy and corn flours. Journal of Food Science. 1982:47(2): 457-60.</w:t>
      </w:r>
    </w:p>
    <w:p w14:paraId="4983A69B" w14:textId="77777777" w:rsidR="00F83E0E" w:rsidRPr="00A305C8" w:rsidRDefault="00F83E0E" w:rsidP="000A4429">
      <w:pPr>
        <w:spacing w:before="240" w:after="0" w:line="276"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Bruneton</w:t>
      </w:r>
      <w:proofErr w:type="spellEnd"/>
      <w:r w:rsidRPr="00A305C8">
        <w:rPr>
          <w:rFonts w:ascii="Times New Roman" w:hAnsi="Times New Roman" w:cs="Times New Roman"/>
          <w:sz w:val="24"/>
          <w:szCs w:val="24"/>
        </w:rPr>
        <w:t xml:space="preserve">, J. (2009). </w:t>
      </w:r>
      <w:r w:rsidRPr="00A305C8">
        <w:rPr>
          <w:rFonts w:ascii="Times New Roman" w:hAnsi="Times New Roman" w:cs="Times New Roman"/>
          <w:sz w:val="24"/>
          <w:szCs w:val="24"/>
        </w:rPr>
        <w:tab/>
      </w:r>
      <w:r w:rsidRPr="00A305C8">
        <w:rPr>
          <w:rFonts w:ascii="Times New Roman" w:hAnsi="Times New Roman" w:cs="Times New Roman"/>
          <w:i/>
          <w:sz w:val="24"/>
          <w:szCs w:val="24"/>
        </w:rPr>
        <w:t>Pharmacognosy, Phytochemistry Medicinal Plants</w:t>
      </w:r>
      <w:r w:rsidRPr="00A305C8">
        <w:rPr>
          <w:rFonts w:ascii="Times New Roman" w:hAnsi="Times New Roman" w:cs="Times New Roman"/>
          <w:sz w:val="24"/>
          <w:szCs w:val="24"/>
        </w:rPr>
        <w:t xml:space="preserve">. Tec &amp; Doc: Paris. </w:t>
      </w:r>
    </w:p>
    <w:p w14:paraId="5A9B648B" w14:textId="77777777" w:rsidR="00F83E0E" w:rsidRPr="00A305C8" w:rsidRDefault="00F83E0E" w:rsidP="000A4429">
      <w:pPr>
        <w:spacing w:before="240" w:after="0"/>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Chakraborthy</w:t>
      </w:r>
      <w:proofErr w:type="spellEnd"/>
      <w:r w:rsidRPr="00A305C8">
        <w:rPr>
          <w:rFonts w:ascii="Times New Roman" w:hAnsi="Times New Roman" w:cs="Times New Roman"/>
          <w:sz w:val="24"/>
          <w:szCs w:val="24"/>
        </w:rPr>
        <w:t xml:space="preserve"> GS, Sharma G, Kaushik KN. Sesamum </w:t>
      </w:r>
      <w:proofErr w:type="spellStart"/>
      <w:r w:rsidRPr="00A305C8">
        <w:rPr>
          <w:rFonts w:ascii="Times New Roman" w:hAnsi="Times New Roman" w:cs="Times New Roman"/>
          <w:sz w:val="24"/>
          <w:szCs w:val="24"/>
        </w:rPr>
        <w:t>indicum</w:t>
      </w:r>
      <w:proofErr w:type="spellEnd"/>
      <w:r w:rsidRPr="00A305C8">
        <w:rPr>
          <w:rFonts w:ascii="Times New Roman" w:hAnsi="Times New Roman" w:cs="Times New Roman"/>
          <w:sz w:val="24"/>
          <w:szCs w:val="24"/>
        </w:rPr>
        <w:t xml:space="preserve">: A review. J herb med </w:t>
      </w:r>
      <w:proofErr w:type="spellStart"/>
      <w:r w:rsidRPr="00A305C8">
        <w:rPr>
          <w:rFonts w:ascii="Times New Roman" w:hAnsi="Times New Roman" w:cs="Times New Roman"/>
          <w:sz w:val="24"/>
          <w:szCs w:val="24"/>
        </w:rPr>
        <w:t>toxicol</w:t>
      </w:r>
      <w:proofErr w:type="spellEnd"/>
      <w:r w:rsidRPr="00A305C8">
        <w:rPr>
          <w:rFonts w:ascii="Times New Roman" w:hAnsi="Times New Roman" w:cs="Times New Roman"/>
          <w:sz w:val="24"/>
          <w:szCs w:val="24"/>
        </w:rPr>
        <w:t>. 2008: 2(2):15-9.</w:t>
      </w:r>
    </w:p>
    <w:p w14:paraId="166D1957"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Chavali</w:t>
      </w:r>
      <w:proofErr w:type="spellEnd"/>
      <w:r w:rsidRPr="00A305C8">
        <w:rPr>
          <w:rFonts w:ascii="Times New Roman" w:hAnsi="Times New Roman" w:cs="Times New Roman"/>
          <w:sz w:val="24"/>
          <w:szCs w:val="24"/>
        </w:rPr>
        <w:t xml:space="preserve"> SR, Zhong WW, </w:t>
      </w:r>
      <w:proofErr w:type="spellStart"/>
      <w:r w:rsidRPr="00A305C8">
        <w:rPr>
          <w:rFonts w:ascii="Times New Roman" w:hAnsi="Times New Roman" w:cs="Times New Roman"/>
          <w:sz w:val="24"/>
          <w:szCs w:val="24"/>
        </w:rPr>
        <w:t>Forse</w:t>
      </w:r>
      <w:proofErr w:type="spellEnd"/>
      <w:r w:rsidRPr="00A305C8">
        <w:rPr>
          <w:rFonts w:ascii="Times New Roman" w:hAnsi="Times New Roman" w:cs="Times New Roman"/>
          <w:sz w:val="24"/>
          <w:szCs w:val="24"/>
        </w:rPr>
        <w:t xml:space="preserve"> RA (1998): Dietary alpha-linolenic acid increases TNF-alpha, and decreases IL-6, IL-10 in response </w:t>
      </w:r>
      <w:proofErr w:type="gramStart"/>
      <w:r w:rsidRPr="00A305C8">
        <w:rPr>
          <w:rFonts w:ascii="Times New Roman" w:hAnsi="Times New Roman" w:cs="Times New Roman"/>
          <w:sz w:val="24"/>
          <w:szCs w:val="24"/>
        </w:rPr>
        <w:t>to  LPS</w:t>
      </w:r>
      <w:proofErr w:type="gramEnd"/>
      <w:r w:rsidRPr="00A305C8">
        <w:rPr>
          <w:rFonts w:ascii="Times New Roman" w:hAnsi="Times New Roman" w:cs="Times New Roman"/>
          <w:sz w:val="24"/>
          <w:szCs w:val="24"/>
        </w:rPr>
        <w:t xml:space="preserve">: Effects of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on the delta-5 desaturation of omega6 and  omega3 fatty acids in mice. Prostaglandins </w:t>
      </w:r>
      <w:proofErr w:type="spellStart"/>
      <w:r w:rsidRPr="00A305C8">
        <w:rPr>
          <w:rFonts w:ascii="Times New Roman" w:hAnsi="Times New Roman" w:cs="Times New Roman"/>
          <w:sz w:val="24"/>
          <w:szCs w:val="24"/>
        </w:rPr>
        <w:t>Leukot</w:t>
      </w:r>
      <w:proofErr w:type="spellEnd"/>
      <w:r w:rsidRPr="00A305C8">
        <w:rPr>
          <w:rFonts w:ascii="Times New Roman" w:hAnsi="Times New Roman" w:cs="Times New Roman"/>
          <w:sz w:val="24"/>
          <w:szCs w:val="24"/>
        </w:rPr>
        <w:t xml:space="preserve"> Essent Fatty </w:t>
      </w:r>
      <w:proofErr w:type="gramStart"/>
      <w:r w:rsidRPr="00A305C8">
        <w:rPr>
          <w:rFonts w:ascii="Times New Roman" w:hAnsi="Times New Roman" w:cs="Times New Roman"/>
          <w:sz w:val="24"/>
          <w:szCs w:val="24"/>
        </w:rPr>
        <w:t>Acids;58:185</w:t>
      </w:r>
      <w:proofErr w:type="gramEnd"/>
      <w:r w:rsidRPr="00A305C8">
        <w:rPr>
          <w:rFonts w:ascii="Times New Roman" w:hAnsi="Times New Roman" w:cs="Times New Roman"/>
          <w:sz w:val="24"/>
          <w:szCs w:val="24"/>
        </w:rPr>
        <w:t xml:space="preserve">-91. </w:t>
      </w:r>
    </w:p>
    <w:p w14:paraId="7271E735" w14:textId="77777777" w:rsidR="00F83E0E" w:rsidRPr="00A305C8" w:rsidRDefault="00F83E0E" w:rsidP="000A4429">
      <w:pPr>
        <w:spacing w:before="240" w:after="0"/>
        <w:ind w:left="720" w:hanging="720"/>
        <w:jc w:val="both"/>
        <w:rPr>
          <w:rFonts w:ascii="Times New Roman" w:hAnsi="Times New Roman" w:cs="Times New Roman"/>
          <w:sz w:val="24"/>
          <w:szCs w:val="24"/>
        </w:rPr>
      </w:pPr>
      <w:r w:rsidRPr="00A305C8">
        <w:rPr>
          <w:rFonts w:ascii="Times New Roman" w:hAnsi="Times New Roman" w:cs="Times New Roman"/>
          <w:sz w:val="24"/>
          <w:szCs w:val="24"/>
        </w:rPr>
        <w:t>Cohen</w:t>
      </w:r>
      <w:r w:rsidRPr="00A305C8">
        <w:rPr>
          <w:rFonts w:ascii="Times New Roman" w:hAnsi="Times New Roman" w:cs="Times New Roman"/>
          <w:i/>
          <w:sz w:val="24"/>
          <w:szCs w:val="24"/>
        </w:rPr>
        <w:t xml:space="preserve"> </w:t>
      </w:r>
      <w:r w:rsidRPr="00A305C8">
        <w:rPr>
          <w:rFonts w:ascii="Times New Roman" w:hAnsi="Times New Roman" w:cs="Times New Roman"/>
          <w:sz w:val="24"/>
          <w:szCs w:val="24"/>
        </w:rPr>
        <w:t xml:space="preserve">ML. 1992. Epidemiology of drug resistance: implications for a post antimicrobial era. </w:t>
      </w:r>
      <w:r w:rsidRPr="00A305C8">
        <w:rPr>
          <w:rFonts w:ascii="Times New Roman" w:hAnsi="Times New Roman" w:cs="Times New Roman"/>
          <w:i/>
          <w:sz w:val="24"/>
          <w:szCs w:val="24"/>
        </w:rPr>
        <w:t>Science</w:t>
      </w:r>
      <w:r w:rsidRPr="00A305C8">
        <w:rPr>
          <w:rFonts w:ascii="Times New Roman" w:hAnsi="Times New Roman" w:cs="Times New Roman"/>
          <w:sz w:val="24"/>
          <w:szCs w:val="24"/>
        </w:rPr>
        <w:t>, 257: 1050– 1055.</w:t>
      </w:r>
      <w:r w:rsidRPr="00A305C8">
        <w:rPr>
          <w:rFonts w:ascii="Times New Roman" w:hAnsi="Times New Roman" w:cs="Times New Roman"/>
          <w:i/>
          <w:sz w:val="24"/>
          <w:szCs w:val="24"/>
        </w:rPr>
        <w:t xml:space="preserve"> </w:t>
      </w:r>
    </w:p>
    <w:p w14:paraId="16BFDCD5"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lastRenderedPageBreak/>
        <w:t xml:space="preserve">Fukuda Y, Nagata M, </w:t>
      </w:r>
      <w:proofErr w:type="spellStart"/>
      <w:r w:rsidRPr="00A305C8">
        <w:rPr>
          <w:rFonts w:ascii="Times New Roman" w:hAnsi="Times New Roman" w:cs="Times New Roman"/>
          <w:sz w:val="24"/>
          <w:szCs w:val="24"/>
        </w:rPr>
        <w:t>Osawa</w:t>
      </w:r>
      <w:proofErr w:type="spellEnd"/>
      <w:r w:rsidRPr="00A305C8">
        <w:rPr>
          <w:rFonts w:ascii="Times New Roman" w:hAnsi="Times New Roman" w:cs="Times New Roman"/>
          <w:sz w:val="24"/>
          <w:szCs w:val="24"/>
        </w:rPr>
        <w:t xml:space="preserve"> T, </w:t>
      </w:r>
      <w:proofErr w:type="spellStart"/>
      <w:r w:rsidRPr="00A305C8">
        <w:rPr>
          <w:rFonts w:ascii="Times New Roman" w:hAnsi="Times New Roman" w:cs="Times New Roman"/>
          <w:sz w:val="24"/>
          <w:szCs w:val="24"/>
        </w:rPr>
        <w:t>Namiki</w:t>
      </w:r>
      <w:proofErr w:type="spellEnd"/>
      <w:r w:rsidRPr="00A305C8">
        <w:rPr>
          <w:rFonts w:ascii="Times New Roman" w:hAnsi="Times New Roman" w:cs="Times New Roman"/>
          <w:sz w:val="24"/>
          <w:szCs w:val="24"/>
        </w:rPr>
        <w:t xml:space="preserve"> M (1986): Contribution of lignan analogues to antioxidative activity of refined unroasted Sesame seed oil. Journal of the American Oil Chemists Society;63(8):10271031. </w:t>
      </w:r>
    </w:p>
    <w:p w14:paraId="5987A587" w14:textId="77777777" w:rsidR="00F83E0E" w:rsidRPr="00A305C8" w:rsidRDefault="00F83E0E" w:rsidP="000A4429">
      <w:pPr>
        <w:spacing w:before="240" w:after="0"/>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Fukuda Y., Nagata M., </w:t>
      </w:r>
      <w:proofErr w:type="spellStart"/>
      <w:r w:rsidRPr="00A305C8">
        <w:rPr>
          <w:rFonts w:ascii="Times New Roman" w:hAnsi="Times New Roman" w:cs="Times New Roman"/>
          <w:sz w:val="24"/>
          <w:szCs w:val="24"/>
        </w:rPr>
        <w:t>Osawa</w:t>
      </w:r>
      <w:proofErr w:type="spellEnd"/>
      <w:r w:rsidRPr="00A305C8">
        <w:rPr>
          <w:rFonts w:ascii="Times New Roman" w:hAnsi="Times New Roman" w:cs="Times New Roman"/>
          <w:sz w:val="24"/>
          <w:szCs w:val="24"/>
        </w:rPr>
        <w:t xml:space="preserve"> T., </w:t>
      </w:r>
      <w:proofErr w:type="spellStart"/>
      <w:r w:rsidRPr="00A305C8">
        <w:rPr>
          <w:rFonts w:ascii="Times New Roman" w:hAnsi="Times New Roman" w:cs="Times New Roman"/>
          <w:sz w:val="24"/>
          <w:szCs w:val="24"/>
        </w:rPr>
        <w:t>Namiki</w:t>
      </w:r>
      <w:proofErr w:type="spellEnd"/>
      <w:r w:rsidRPr="00A305C8">
        <w:rPr>
          <w:rFonts w:ascii="Times New Roman" w:hAnsi="Times New Roman" w:cs="Times New Roman"/>
          <w:sz w:val="24"/>
          <w:szCs w:val="24"/>
        </w:rPr>
        <w:t>, M. Contribution of lignan analogues to antioxidative activity of refined unroasted sesame seed oil. Journal of the American Oil Chemists’ Society. 1996:63(8): 1027-1031.</w:t>
      </w:r>
    </w:p>
    <w:p w14:paraId="43E61731" w14:textId="77777777" w:rsidR="00F83E0E" w:rsidRPr="00A305C8" w:rsidRDefault="00F83E0E" w:rsidP="000A4429">
      <w:pPr>
        <w:spacing w:before="240" w:after="0"/>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Gills LS. 1992. </w:t>
      </w:r>
      <w:r w:rsidRPr="00A305C8">
        <w:rPr>
          <w:rFonts w:ascii="Times New Roman" w:hAnsi="Times New Roman" w:cs="Times New Roman"/>
          <w:i/>
          <w:sz w:val="24"/>
          <w:szCs w:val="24"/>
        </w:rPr>
        <w:t>Ethnomedical Uses of Plants in Nigeria</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Uniben</w:t>
      </w:r>
      <w:proofErr w:type="spellEnd"/>
      <w:r w:rsidRPr="00A305C8">
        <w:rPr>
          <w:rFonts w:ascii="Times New Roman" w:hAnsi="Times New Roman" w:cs="Times New Roman"/>
          <w:sz w:val="24"/>
          <w:szCs w:val="24"/>
        </w:rPr>
        <w:t xml:space="preserve"> Press: Edo State </w:t>
      </w:r>
      <w:proofErr w:type="gramStart"/>
      <w:r w:rsidRPr="00A305C8">
        <w:rPr>
          <w:rFonts w:ascii="Times New Roman" w:hAnsi="Times New Roman" w:cs="Times New Roman"/>
          <w:sz w:val="24"/>
          <w:szCs w:val="24"/>
        </w:rPr>
        <w:t>Nigeria;  212</w:t>
      </w:r>
      <w:proofErr w:type="gramEnd"/>
      <w:r w:rsidRPr="00A305C8">
        <w:rPr>
          <w:rFonts w:ascii="Times New Roman" w:hAnsi="Times New Roman" w:cs="Times New Roman"/>
          <w:sz w:val="24"/>
          <w:szCs w:val="24"/>
        </w:rPr>
        <w:t xml:space="preserve">-435.  </w:t>
      </w:r>
    </w:p>
    <w:p w14:paraId="6D1482E6" w14:textId="77777777" w:rsidR="00F83E0E" w:rsidRPr="00A305C8" w:rsidRDefault="00F83E0E" w:rsidP="000A4429">
      <w:pPr>
        <w:spacing w:before="240" w:after="0" w:line="285" w:lineRule="auto"/>
        <w:ind w:left="720" w:hanging="720"/>
        <w:jc w:val="both"/>
        <w:rPr>
          <w:rFonts w:ascii="Times New Roman" w:hAnsi="Times New Roman" w:cs="Times New Roman"/>
          <w:sz w:val="24"/>
          <w:szCs w:val="24"/>
        </w:rPr>
      </w:pPr>
      <w:proofErr w:type="gramStart"/>
      <w:r w:rsidRPr="00A305C8">
        <w:rPr>
          <w:rFonts w:ascii="Times New Roman" w:hAnsi="Times New Roman" w:cs="Times New Roman"/>
          <w:sz w:val="24"/>
          <w:szCs w:val="24"/>
        </w:rPr>
        <w:t>Grainger  NB</w:t>
      </w:r>
      <w:proofErr w:type="gramEnd"/>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Wichtl</w:t>
      </w:r>
      <w:proofErr w:type="spellEnd"/>
      <w:r w:rsidRPr="00A305C8">
        <w:rPr>
          <w:rFonts w:ascii="Times New Roman" w:hAnsi="Times New Roman" w:cs="Times New Roman"/>
          <w:sz w:val="24"/>
          <w:szCs w:val="24"/>
        </w:rPr>
        <w:t xml:space="preserve">  M. 2001. </w:t>
      </w:r>
      <w:r w:rsidRPr="00A305C8">
        <w:rPr>
          <w:rFonts w:ascii="Times New Roman" w:hAnsi="Times New Roman" w:cs="Times New Roman"/>
          <w:i/>
          <w:sz w:val="24"/>
          <w:szCs w:val="24"/>
        </w:rPr>
        <w:t>Herbal Drugs and Phytopharmaceuticals</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Medpharm</w:t>
      </w:r>
      <w:proofErr w:type="spellEnd"/>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GmH</w:t>
      </w:r>
      <w:proofErr w:type="spellEnd"/>
      <w:r w:rsidRPr="00A305C8">
        <w:rPr>
          <w:rFonts w:ascii="Times New Roman" w:hAnsi="Times New Roman" w:cs="Times New Roman"/>
          <w:sz w:val="24"/>
          <w:szCs w:val="24"/>
        </w:rPr>
        <w:t xml:space="preserve"> Scientific: Stuttgart, </w:t>
      </w:r>
      <w:proofErr w:type="spellStart"/>
      <w:r w:rsidRPr="00A305C8">
        <w:rPr>
          <w:rFonts w:ascii="Times New Roman" w:hAnsi="Times New Roman" w:cs="Times New Roman"/>
          <w:sz w:val="24"/>
          <w:szCs w:val="24"/>
        </w:rPr>
        <w:t>Gemany</w:t>
      </w:r>
      <w:proofErr w:type="spellEnd"/>
      <w:r w:rsidRPr="00A305C8">
        <w:rPr>
          <w:rFonts w:ascii="Times New Roman" w:hAnsi="Times New Roman" w:cs="Times New Roman"/>
          <w:sz w:val="24"/>
          <w:szCs w:val="24"/>
        </w:rPr>
        <w:t xml:space="preserve">.  </w:t>
      </w:r>
    </w:p>
    <w:p w14:paraId="46EE9210" w14:textId="77777777" w:rsidR="00F83E0E" w:rsidRPr="00A305C8" w:rsidRDefault="00F83E0E" w:rsidP="000A4429">
      <w:pPr>
        <w:spacing w:before="240" w:after="0"/>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Hamzah U, </w:t>
      </w:r>
      <w:proofErr w:type="spellStart"/>
      <w:r w:rsidRPr="00A305C8">
        <w:rPr>
          <w:rFonts w:ascii="Times New Roman" w:hAnsi="Times New Roman" w:cs="Times New Roman"/>
          <w:sz w:val="24"/>
          <w:szCs w:val="24"/>
        </w:rPr>
        <w:t>Egwim</w:t>
      </w:r>
      <w:proofErr w:type="spellEnd"/>
      <w:r w:rsidRPr="00A305C8">
        <w:rPr>
          <w:rFonts w:ascii="Times New Roman" w:hAnsi="Times New Roman" w:cs="Times New Roman"/>
          <w:sz w:val="24"/>
          <w:szCs w:val="24"/>
        </w:rPr>
        <w:t xml:space="preserve"> C, </w:t>
      </w:r>
      <w:proofErr w:type="spellStart"/>
      <w:r w:rsidRPr="00A305C8">
        <w:rPr>
          <w:rFonts w:ascii="Times New Roman" w:hAnsi="Times New Roman" w:cs="Times New Roman"/>
          <w:sz w:val="24"/>
          <w:szCs w:val="24"/>
        </w:rPr>
        <w:t>Kabiru</w:t>
      </w:r>
      <w:proofErr w:type="spellEnd"/>
      <w:r w:rsidRPr="00A305C8">
        <w:rPr>
          <w:rFonts w:ascii="Times New Roman" w:hAnsi="Times New Roman" w:cs="Times New Roman"/>
          <w:sz w:val="24"/>
          <w:szCs w:val="24"/>
        </w:rPr>
        <w:t xml:space="preserve"> Y &amp; </w:t>
      </w:r>
      <w:proofErr w:type="spellStart"/>
      <w:r w:rsidRPr="00A305C8">
        <w:rPr>
          <w:rFonts w:ascii="Times New Roman" w:hAnsi="Times New Roman" w:cs="Times New Roman"/>
          <w:sz w:val="24"/>
          <w:szCs w:val="24"/>
        </w:rPr>
        <w:t>Muazu</w:t>
      </w:r>
      <w:proofErr w:type="spellEnd"/>
      <w:r w:rsidRPr="00A305C8">
        <w:rPr>
          <w:rFonts w:ascii="Times New Roman" w:hAnsi="Times New Roman" w:cs="Times New Roman"/>
          <w:sz w:val="24"/>
          <w:szCs w:val="24"/>
        </w:rPr>
        <w:t xml:space="preserve"> B (2013). Phytochemical and </w:t>
      </w:r>
      <w:r w:rsidRPr="00A305C8">
        <w:rPr>
          <w:rFonts w:ascii="Times New Roman" w:hAnsi="Times New Roman" w:cs="Times New Roman"/>
          <w:i/>
          <w:sz w:val="24"/>
          <w:szCs w:val="24"/>
        </w:rPr>
        <w:t>in vitro</w:t>
      </w:r>
      <w:r w:rsidRPr="00A305C8">
        <w:rPr>
          <w:rFonts w:ascii="Times New Roman" w:hAnsi="Times New Roman" w:cs="Times New Roman"/>
          <w:sz w:val="24"/>
          <w:szCs w:val="24"/>
        </w:rPr>
        <w:t xml:space="preserve"> antioxidant properties of the methanolic extract of fruits of </w:t>
      </w:r>
      <w:proofErr w:type="spellStart"/>
      <w:r w:rsidRPr="00A305C8">
        <w:rPr>
          <w:rFonts w:ascii="Times New Roman" w:hAnsi="Times New Roman" w:cs="Times New Roman"/>
          <w:i/>
          <w:sz w:val="24"/>
          <w:szCs w:val="24"/>
        </w:rPr>
        <w:t>Blighia</w:t>
      </w:r>
      <w:proofErr w:type="spellEnd"/>
      <w:r w:rsidRPr="00A305C8">
        <w:rPr>
          <w:rFonts w:ascii="Times New Roman" w:hAnsi="Times New Roman" w:cs="Times New Roman"/>
          <w:i/>
          <w:sz w:val="24"/>
          <w:szCs w:val="24"/>
        </w:rPr>
        <w:t xml:space="preserve"> </w:t>
      </w:r>
      <w:proofErr w:type="spellStart"/>
      <w:r w:rsidRPr="00A305C8">
        <w:rPr>
          <w:rFonts w:ascii="Times New Roman" w:hAnsi="Times New Roman" w:cs="Times New Roman"/>
          <w:i/>
          <w:sz w:val="24"/>
          <w:szCs w:val="24"/>
        </w:rPr>
        <w:t>sapida</w:t>
      </w:r>
      <w:proofErr w:type="spellEnd"/>
      <w:r w:rsidRPr="00A305C8">
        <w:rPr>
          <w:rFonts w:ascii="Times New Roman" w:hAnsi="Times New Roman" w:cs="Times New Roman"/>
          <w:sz w:val="24"/>
          <w:szCs w:val="24"/>
        </w:rPr>
        <w:t xml:space="preserve">, </w:t>
      </w:r>
      <w:r w:rsidRPr="00A305C8">
        <w:rPr>
          <w:rFonts w:ascii="Times New Roman" w:hAnsi="Times New Roman" w:cs="Times New Roman"/>
          <w:i/>
          <w:sz w:val="24"/>
          <w:szCs w:val="24"/>
        </w:rPr>
        <w:t xml:space="preserve">Vitellaria </w:t>
      </w:r>
      <w:proofErr w:type="spellStart"/>
      <w:r w:rsidRPr="00A305C8">
        <w:rPr>
          <w:rFonts w:ascii="Times New Roman" w:hAnsi="Times New Roman" w:cs="Times New Roman"/>
          <w:i/>
          <w:sz w:val="24"/>
          <w:szCs w:val="24"/>
        </w:rPr>
        <w:t>paradoxa</w:t>
      </w:r>
      <w:proofErr w:type="spellEnd"/>
      <w:r w:rsidRPr="00A305C8">
        <w:rPr>
          <w:rFonts w:ascii="Times New Roman" w:hAnsi="Times New Roman" w:cs="Times New Roman"/>
          <w:sz w:val="24"/>
          <w:szCs w:val="24"/>
        </w:rPr>
        <w:t xml:space="preserve"> and </w:t>
      </w:r>
      <w:r w:rsidRPr="00A305C8">
        <w:rPr>
          <w:rFonts w:ascii="Times New Roman" w:hAnsi="Times New Roman" w:cs="Times New Roman"/>
          <w:i/>
          <w:sz w:val="24"/>
          <w:szCs w:val="24"/>
        </w:rPr>
        <w:t xml:space="preserve">Vitex </w:t>
      </w:r>
      <w:proofErr w:type="spellStart"/>
      <w:r w:rsidRPr="00A305C8">
        <w:rPr>
          <w:rFonts w:ascii="Times New Roman" w:hAnsi="Times New Roman" w:cs="Times New Roman"/>
          <w:i/>
          <w:sz w:val="24"/>
          <w:szCs w:val="24"/>
        </w:rPr>
        <w:t>doniana</w:t>
      </w:r>
      <w:proofErr w:type="spellEnd"/>
      <w:r w:rsidRPr="00A305C8">
        <w:rPr>
          <w:rFonts w:ascii="Times New Roman" w:hAnsi="Times New Roman" w:cs="Times New Roman"/>
          <w:sz w:val="24"/>
          <w:szCs w:val="24"/>
        </w:rPr>
        <w:t xml:space="preserve">. </w:t>
      </w:r>
      <w:r w:rsidRPr="00A305C8">
        <w:rPr>
          <w:rFonts w:ascii="Times New Roman" w:hAnsi="Times New Roman" w:cs="Times New Roman"/>
          <w:i/>
          <w:sz w:val="24"/>
          <w:szCs w:val="24"/>
        </w:rPr>
        <w:t>Oxidant Antioxidant Medical Science</w:t>
      </w:r>
      <w:r w:rsidRPr="00A305C8">
        <w:rPr>
          <w:rFonts w:ascii="Times New Roman" w:hAnsi="Times New Roman" w:cs="Times New Roman"/>
          <w:sz w:val="24"/>
          <w:szCs w:val="24"/>
        </w:rPr>
        <w:t xml:space="preserve">, 2(3): 215221. </w:t>
      </w:r>
    </w:p>
    <w:p w14:paraId="496647DA"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Ide T, Kushiro M, Takahashi Y, Shinohara K, Fukuda N, </w:t>
      </w:r>
      <w:proofErr w:type="spellStart"/>
      <w:r w:rsidRPr="00A305C8">
        <w:rPr>
          <w:rFonts w:ascii="Times New Roman" w:hAnsi="Times New Roman" w:cs="Times New Roman"/>
          <w:sz w:val="24"/>
          <w:szCs w:val="24"/>
        </w:rPr>
        <w:t>Yasumoto</w:t>
      </w:r>
      <w:proofErr w:type="spellEnd"/>
      <w:r w:rsidRPr="00A305C8">
        <w:rPr>
          <w:rFonts w:ascii="Times New Roman" w:hAnsi="Times New Roman" w:cs="Times New Roman"/>
          <w:sz w:val="24"/>
          <w:szCs w:val="24"/>
        </w:rPr>
        <w:t xml:space="preserve"> S (2003):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a Sesame lignan, as a potent serum lipid-lowering </w:t>
      </w:r>
      <w:proofErr w:type="gramStart"/>
      <w:r w:rsidRPr="00A305C8">
        <w:rPr>
          <w:rFonts w:ascii="Times New Roman" w:hAnsi="Times New Roman" w:cs="Times New Roman"/>
          <w:sz w:val="24"/>
          <w:szCs w:val="24"/>
        </w:rPr>
        <w:t>food  component</w:t>
      </w:r>
      <w:proofErr w:type="gramEnd"/>
      <w:r w:rsidRPr="00A305C8">
        <w:rPr>
          <w:rFonts w:ascii="Times New Roman" w:hAnsi="Times New Roman" w:cs="Times New Roman"/>
          <w:sz w:val="24"/>
          <w:szCs w:val="24"/>
        </w:rPr>
        <w:t xml:space="preserve">. JARQ; 37(3):151-8. </w:t>
      </w:r>
    </w:p>
    <w:p w14:paraId="73DF6071" w14:textId="77777777" w:rsidR="00F83E0E" w:rsidRPr="00A305C8" w:rsidRDefault="00F83E0E" w:rsidP="000A4429">
      <w:pPr>
        <w:spacing w:before="240" w:after="0"/>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Ijigah</w:t>
      </w:r>
      <w:proofErr w:type="spellEnd"/>
      <w:r w:rsidRPr="00A305C8">
        <w:rPr>
          <w:rFonts w:ascii="Times New Roman" w:hAnsi="Times New Roman" w:cs="Times New Roman"/>
          <w:sz w:val="24"/>
          <w:szCs w:val="24"/>
        </w:rPr>
        <w:t xml:space="preserve"> Y, </w:t>
      </w:r>
      <w:proofErr w:type="spellStart"/>
      <w:r w:rsidRPr="00A305C8">
        <w:rPr>
          <w:rFonts w:ascii="Times New Roman" w:hAnsi="Times New Roman" w:cs="Times New Roman"/>
          <w:sz w:val="24"/>
          <w:szCs w:val="24"/>
        </w:rPr>
        <w:t>Hibasami</w:t>
      </w:r>
      <w:proofErr w:type="spellEnd"/>
      <w:r w:rsidRPr="00A305C8">
        <w:rPr>
          <w:rFonts w:ascii="Times New Roman" w:hAnsi="Times New Roman" w:cs="Times New Roman"/>
          <w:sz w:val="24"/>
          <w:szCs w:val="24"/>
        </w:rPr>
        <w:t xml:space="preserve"> H, </w:t>
      </w:r>
      <w:proofErr w:type="spellStart"/>
      <w:r w:rsidRPr="00A305C8">
        <w:rPr>
          <w:rFonts w:ascii="Times New Roman" w:hAnsi="Times New Roman" w:cs="Times New Roman"/>
          <w:sz w:val="24"/>
          <w:szCs w:val="24"/>
        </w:rPr>
        <w:t>Katsuzaki</w:t>
      </w:r>
      <w:proofErr w:type="spellEnd"/>
      <w:r w:rsidRPr="00A305C8">
        <w:rPr>
          <w:rFonts w:ascii="Times New Roman" w:hAnsi="Times New Roman" w:cs="Times New Roman"/>
          <w:sz w:val="24"/>
          <w:szCs w:val="24"/>
        </w:rPr>
        <w:t xml:space="preserve"> H, Imai K, </w:t>
      </w:r>
      <w:proofErr w:type="spellStart"/>
      <w:r w:rsidRPr="00A305C8">
        <w:rPr>
          <w:rFonts w:ascii="Times New Roman" w:hAnsi="Times New Roman" w:cs="Times New Roman"/>
          <w:sz w:val="24"/>
          <w:szCs w:val="24"/>
        </w:rPr>
        <w:t>Osawa</w:t>
      </w:r>
      <w:proofErr w:type="spellEnd"/>
      <w:r w:rsidRPr="00A305C8">
        <w:rPr>
          <w:rFonts w:ascii="Times New Roman" w:hAnsi="Times New Roman" w:cs="Times New Roman"/>
          <w:sz w:val="24"/>
          <w:szCs w:val="24"/>
        </w:rPr>
        <w:t xml:space="preserve"> T, Ina K, Komiya T. </w:t>
      </w:r>
      <w:proofErr w:type="spellStart"/>
      <w:r w:rsidRPr="00A305C8">
        <w:rPr>
          <w:rFonts w:ascii="Times New Roman" w:hAnsi="Times New Roman" w:cs="Times New Roman"/>
          <w:sz w:val="24"/>
          <w:szCs w:val="24"/>
        </w:rPr>
        <w:t>Sesaminol</w:t>
      </w:r>
      <w:proofErr w:type="spellEnd"/>
      <w:r w:rsidRPr="00A305C8">
        <w:rPr>
          <w:rFonts w:ascii="Times New Roman" w:hAnsi="Times New Roman" w:cs="Times New Roman"/>
          <w:sz w:val="24"/>
          <w:szCs w:val="24"/>
        </w:rPr>
        <w:t xml:space="preserve"> from sesame seed induces apoptosis in human lymphoid leukemia Molt 4B cells. International journal of molecular medicine. 2001:7(5):485-8.</w:t>
      </w:r>
    </w:p>
    <w:p w14:paraId="5B83BE9E" w14:textId="77777777" w:rsidR="00F83E0E" w:rsidRPr="00A305C8" w:rsidRDefault="00F83E0E" w:rsidP="000A4429">
      <w:pPr>
        <w:spacing w:before="240" w:after="0"/>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Jimam</w:t>
      </w:r>
      <w:proofErr w:type="spellEnd"/>
      <w:r w:rsidRPr="00A305C8">
        <w:rPr>
          <w:rFonts w:ascii="Times New Roman" w:hAnsi="Times New Roman" w:cs="Times New Roman"/>
          <w:sz w:val="24"/>
          <w:szCs w:val="24"/>
        </w:rPr>
        <w:t xml:space="preserve"> NS, Christopher KD &amp; Uzoma OC (2015). Nutritional and antinutritional analysis of </w:t>
      </w:r>
      <w:r w:rsidRPr="00A305C8">
        <w:rPr>
          <w:rFonts w:ascii="Times New Roman" w:hAnsi="Times New Roman" w:cs="Times New Roman"/>
          <w:i/>
          <w:sz w:val="24"/>
          <w:szCs w:val="24"/>
        </w:rPr>
        <w:t>Sesamum</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i/>
          <w:sz w:val="24"/>
          <w:szCs w:val="24"/>
        </w:rPr>
        <w:t>radiatum</w:t>
      </w:r>
      <w:proofErr w:type="spellEnd"/>
      <w:r w:rsidRPr="00A305C8">
        <w:rPr>
          <w:rFonts w:ascii="Times New Roman" w:hAnsi="Times New Roman" w:cs="Times New Roman"/>
          <w:sz w:val="24"/>
          <w:szCs w:val="24"/>
        </w:rPr>
        <w:t xml:space="preserve"> leaves.</w:t>
      </w:r>
      <w:r w:rsidRPr="00A305C8">
        <w:rPr>
          <w:rFonts w:ascii="Times New Roman" w:hAnsi="Times New Roman" w:cs="Times New Roman"/>
          <w:i/>
          <w:sz w:val="24"/>
          <w:szCs w:val="24"/>
        </w:rPr>
        <w:t xml:space="preserve"> World Journal of Pharmaceutical Sciences,</w:t>
      </w:r>
      <w:r w:rsidRPr="00A305C8">
        <w:rPr>
          <w:rFonts w:ascii="Times New Roman" w:hAnsi="Times New Roman" w:cs="Times New Roman"/>
          <w:sz w:val="24"/>
          <w:szCs w:val="24"/>
        </w:rPr>
        <w:t xml:space="preserve"> 3(8): 1516-1519. </w:t>
      </w:r>
    </w:p>
    <w:p w14:paraId="68349F11"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Kiran K, </w:t>
      </w:r>
      <w:proofErr w:type="spellStart"/>
      <w:r w:rsidRPr="00A305C8">
        <w:rPr>
          <w:rFonts w:ascii="Times New Roman" w:hAnsi="Times New Roman" w:cs="Times New Roman"/>
          <w:sz w:val="24"/>
          <w:szCs w:val="24"/>
        </w:rPr>
        <w:t>Asad</w:t>
      </w:r>
      <w:proofErr w:type="spellEnd"/>
      <w:r w:rsidRPr="00A305C8">
        <w:rPr>
          <w:rFonts w:ascii="Times New Roman" w:hAnsi="Times New Roman" w:cs="Times New Roman"/>
          <w:sz w:val="24"/>
          <w:szCs w:val="24"/>
        </w:rPr>
        <w:t xml:space="preserve"> M (2008): Wound healing activity of </w:t>
      </w:r>
      <w:r w:rsidRPr="00A305C8">
        <w:rPr>
          <w:rFonts w:ascii="Times New Roman" w:hAnsi="Times New Roman" w:cs="Times New Roman"/>
          <w:i/>
          <w:sz w:val="24"/>
          <w:szCs w:val="24"/>
        </w:rPr>
        <w:t xml:space="preserve">Sesamum </w:t>
      </w:r>
      <w:proofErr w:type="spellStart"/>
      <w:r w:rsidRPr="00A305C8">
        <w:rPr>
          <w:rFonts w:ascii="Times New Roman" w:hAnsi="Times New Roman" w:cs="Times New Roman"/>
          <w:i/>
          <w:sz w:val="24"/>
          <w:szCs w:val="24"/>
        </w:rPr>
        <w:t>indicum</w:t>
      </w:r>
      <w:proofErr w:type="spellEnd"/>
      <w:r w:rsidRPr="00A305C8">
        <w:rPr>
          <w:rFonts w:ascii="Times New Roman" w:hAnsi="Times New Roman" w:cs="Times New Roman"/>
          <w:sz w:val="24"/>
          <w:szCs w:val="24"/>
        </w:rPr>
        <w:t xml:space="preserve"> L seed and oil in rats. Indian J Exp Biol; 46(11):777-82. </w:t>
      </w:r>
    </w:p>
    <w:p w14:paraId="45C7500D" w14:textId="77777777" w:rsidR="00F83E0E" w:rsidRPr="00A305C8" w:rsidRDefault="00F83E0E" w:rsidP="000A4429">
      <w:pPr>
        <w:spacing w:before="240" w:after="0"/>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Konan B, Augustin K, Mathieu N, </w:t>
      </w:r>
      <w:proofErr w:type="spellStart"/>
      <w:r w:rsidRPr="00A305C8">
        <w:rPr>
          <w:rFonts w:ascii="Times New Roman" w:hAnsi="Times New Roman" w:cs="Times New Roman"/>
          <w:sz w:val="24"/>
          <w:szCs w:val="24"/>
        </w:rPr>
        <w:t>Leandre</w:t>
      </w:r>
      <w:proofErr w:type="spellEnd"/>
      <w:r w:rsidRPr="00A305C8">
        <w:rPr>
          <w:rFonts w:ascii="Times New Roman" w:hAnsi="Times New Roman" w:cs="Times New Roman"/>
          <w:sz w:val="24"/>
          <w:szCs w:val="24"/>
        </w:rPr>
        <w:t xml:space="preserve"> K, Marcel K, Jacques Y &amp; Marcel G (2013). </w:t>
      </w:r>
      <w:r w:rsidRPr="00A305C8">
        <w:rPr>
          <w:rFonts w:ascii="Times New Roman" w:hAnsi="Times New Roman" w:cs="Times New Roman"/>
          <w:i/>
          <w:sz w:val="24"/>
          <w:szCs w:val="24"/>
        </w:rPr>
        <w:t xml:space="preserve">Sesamum </w:t>
      </w:r>
      <w:proofErr w:type="spellStart"/>
      <w:r w:rsidRPr="00A305C8">
        <w:rPr>
          <w:rFonts w:ascii="Times New Roman" w:hAnsi="Times New Roman" w:cs="Times New Roman"/>
          <w:i/>
          <w:sz w:val="24"/>
          <w:szCs w:val="24"/>
        </w:rPr>
        <w:t>radiatum</w:t>
      </w:r>
      <w:proofErr w:type="spellEnd"/>
      <w:r w:rsidRPr="00A305C8">
        <w:rPr>
          <w:rFonts w:ascii="Times New Roman" w:hAnsi="Times New Roman" w:cs="Times New Roman"/>
          <w:sz w:val="24"/>
          <w:szCs w:val="24"/>
        </w:rPr>
        <w:t xml:space="preserve"> leaves can help child birth. </w:t>
      </w:r>
      <w:r w:rsidRPr="00A305C8">
        <w:rPr>
          <w:rFonts w:ascii="Times New Roman" w:hAnsi="Times New Roman" w:cs="Times New Roman"/>
          <w:i/>
          <w:sz w:val="24"/>
          <w:szCs w:val="24"/>
        </w:rPr>
        <w:t xml:space="preserve">International Research Journal of Pharmaceutical Applied Science, </w:t>
      </w:r>
      <w:r w:rsidRPr="00A305C8">
        <w:rPr>
          <w:rFonts w:ascii="Times New Roman" w:hAnsi="Times New Roman" w:cs="Times New Roman"/>
          <w:sz w:val="24"/>
          <w:szCs w:val="24"/>
        </w:rPr>
        <w:t xml:space="preserve">3(4): 69-73. </w:t>
      </w:r>
    </w:p>
    <w:p w14:paraId="0A56ECC0" w14:textId="77777777" w:rsidR="00F83E0E" w:rsidRPr="00A305C8" w:rsidRDefault="00F83E0E" w:rsidP="000A4429">
      <w:pPr>
        <w:spacing w:before="240" w:after="0"/>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Kumar M </w:t>
      </w:r>
      <w:proofErr w:type="spellStart"/>
      <w:r w:rsidRPr="00A305C8">
        <w:rPr>
          <w:rFonts w:ascii="Times New Roman" w:hAnsi="Times New Roman" w:cs="Times New Roman"/>
          <w:sz w:val="24"/>
          <w:szCs w:val="24"/>
        </w:rPr>
        <w:t>Anjoo</w:t>
      </w:r>
      <w:proofErr w:type="spellEnd"/>
      <w:r w:rsidRPr="00A305C8">
        <w:rPr>
          <w:rFonts w:ascii="Times New Roman" w:hAnsi="Times New Roman" w:cs="Times New Roman"/>
          <w:sz w:val="24"/>
          <w:szCs w:val="24"/>
        </w:rPr>
        <w:t xml:space="preserve"> K, </w:t>
      </w:r>
      <w:proofErr w:type="spellStart"/>
      <w:r w:rsidRPr="00A305C8">
        <w:rPr>
          <w:rFonts w:ascii="Times New Roman" w:hAnsi="Times New Roman" w:cs="Times New Roman"/>
          <w:sz w:val="24"/>
          <w:szCs w:val="24"/>
        </w:rPr>
        <w:t>Sidhraj</w:t>
      </w:r>
      <w:proofErr w:type="spellEnd"/>
      <w:r w:rsidRPr="00A305C8">
        <w:rPr>
          <w:rFonts w:ascii="Times New Roman" w:hAnsi="Times New Roman" w:cs="Times New Roman"/>
          <w:sz w:val="24"/>
          <w:szCs w:val="24"/>
        </w:rPr>
        <w:t xml:space="preserve"> S. Hepatoprotective activity of Sesamum </w:t>
      </w:r>
      <w:proofErr w:type="spellStart"/>
      <w:r w:rsidRPr="00A305C8">
        <w:rPr>
          <w:rFonts w:ascii="Times New Roman" w:hAnsi="Times New Roman" w:cs="Times New Roman"/>
          <w:sz w:val="24"/>
          <w:szCs w:val="24"/>
        </w:rPr>
        <w:t>Indicum</w:t>
      </w:r>
      <w:proofErr w:type="spellEnd"/>
      <w:r w:rsidRPr="00A305C8">
        <w:rPr>
          <w:rFonts w:ascii="Times New Roman" w:hAnsi="Times New Roman" w:cs="Times New Roman"/>
          <w:sz w:val="24"/>
          <w:szCs w:val="24"/>
        </w:rPr>
        <w:t xml:space="preserve"> Linn. against Ccl4-induced hepatic damage in rats. International Journal of Pharmaceutical and Biological Archives.2011:2:710-15.</w:t>
      </w:r>
    </w:p>
    <w:p w14:paraId="43C5360D" w14:textId="77777777" w:rsidR="00F83E0E" w:rsidRPr="00A305C8" w:rsidRDefault="00F83E0E" w:rsidP="000A4429">
      <w:pPr>
        <w:spacing w:before="240" w:after="0"/>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Maignan</w:t>
      </w:r>
      <w:proofErr w:type="spellEnd"/>
      <w:r w:rsidRPr="00A305C8">
        <w:rPr>
          <w:rFonts w:ascii="Times New Roman" w:hAnsi="Times New Roman" w:cs="Times New Roman"/>
          <w:sz w:val="24"/>
          <w:szCs w:val="24"/>
        </w:rPr>
        <w:t xml:space="preserve">, Y. (1998). Antihypertensive effect of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III. Protection against development and maintenance of hypertension in </w:t>
      </w:r>
      <w:proofErr w:type="spellStart"/>
      <w:r w:rsidRPr="00A305C8">
        <w:rPr>
          <w:rFonts w:ascii="Times New Roman" w:hAnsi="Times New Roman" w:cs="Times New Roman"/>
          <w:sz w:val="24"/>
          <w:szCs w:val="24"/>
        </w:rPr>
        <w:t>sIjtroke</w:t>
      </w:r>
      <w:proofErr w:type="spellEnd"/>
      <w:r w:rsidRPr="00A305C8">
        <w:rPr>
          <w:rFonts w:ascii="Times New Roman" w:hAnsi="Times New Roman" w:cs="Times New Roman"/>
          <w:sz w:val="24"/>
          <w:szCs w:val="24"/>
        </w:rPr>
        <w:t>-prone spontaneously hypertensive rats. Biol Pharm Bull. 1998:21(5): 469-473.</w:t>
      </w:r>
    </w:p>
    <w:p w14:paraId="7FB76251"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Monteiro EM, </w:t>
      </w:r>
      <w:proofErr w:type="spellStart"/>
      <w:r w:rsidRPr="00A305C8">
        <w:rPr>
          <w:rFonts w:ascii="Times New Roman" w:hAnsi="Times New Roman" w:cs="Times New Roman"/>
          <w:sz w:val="24"/>
          <w:szCs w:val="24"/>
        </w:rPr>
        <w:t>Chibli</w:t>
      </w:r>
      <w:proofErr w:type="spellEnd"/>
      <w:r w:rsidRPr="00A305C8">
        <w:rPr>
          <w:rFonts w:ascii="Times New Roman" w:hAnsi="Times New Roman" w:cs="Times New Roman"/>
          <w:sz w:val="24"/>
          <w:szCs w:val="24"/>
        </w:rPr>
        <w:t xml:space="preserve"> LA, Yamamoto CH, Pereira MC, </w:t>
      </w:r>
      <w:proofErr w:type="spellStart"/>
      <w:r w:rsidRPr="00A305C8">
        <w:rPr>
          <w:rFonts w:ascii="Times New Roman" w:hAnsi="Times New Roman" w:cs="Times New Roman"/>
          <w:sz w:val="24"/>
          <w:szCs w:val="24"/>
        </w:rPr>
        <w:t>Vilela</w:t>
      </w:r>
      <w:proofErr w:type="spellEnd"/>
      <w:r w:rsidRPr="00A305C8">
        <w:rPr>
          <w:rFonts w:ascii="Times New Roman" w:hAnsi="Times New Roman" w:cs="Times New Roman"/>
          <w:sz w:val="24"/>
          <w:szCs w:val="24"/>
        </w:rPr>
        <w:t xml:space="preserve"> FM, </w:t>
      </w:r>
      <w:proofErr w:type="spellStart"/>
      <w:r w:rsidRPr="00A305C8">
        <w:rPr>
          <w:rFonts w:ascii="Times New Roman" w:hAnsi="Times New Roman" w:cs="Times New Roman"/>
          <w:sz w:val="24"/>
          <w:szCs w:val="24"/>
        </w:rPr>
        <w:t>Rodarte</w:t>
      </w:r>
      <w:proofErr w:type="spellEnd"/>
      <w:r w:rsidRPr="00A305C8">
        <w:rPr>
          <w:rFonts w:ascii="Times New Roman" w:hAnsi="Times New Roman" w:cs="Times New Roman"/>
          <w:sz w:val="24"/>
          <w:szCs w:val="24"/>
        </w:rPr>
        <w:t xml:space="preserve"> MP (2014): Antinociceptive and </w:t>
      </w:r>
      <w:proofErr w:type="spellStart"/>
      <w:r w:rsidRPr="00A305C8">
        <w:rPr>
          <w:rFonts w:ascii="Times New Roman" w:hAnsi="Times New Roman" w:cs="Times New Roman"/>
          <w:sz w:val="24"/>
          <w:szCs w:val="24"/>
        </w:rPr>
        <w:t>antiinflammatory</w:t>
      </w:r>
      <w:proofErr w:type="spellEnd"/>
      <w:r w:rsidRPr="00A305C8">
        <w:rPr>
          <w:rFonts w:ascii="Times New Roman" w:hAnsi="Times New Roman" w:cs="Times New Roman"/>
          <w:sz w:val="24"/>
          <w:szCs w:val="24"/>
        </w:rPr>
        <w:t xml:space="preserve"> activities </w:t>
      </w:r>
      <w:proofErr w:type="gramStart"/>
      <w:r w:rsidRPr="00A305C8">
        <w:rPr>
          <w:rFonts w:ascii="Times New Roman" w:hAnsi="Times New Roman" w:cs="Times New Roman"/>
          <w:sz w:val="24"/>
          <w:szCs w:val="24"/>
        </w:rPr>
        <w:t>of  the</w:t>
      </w:r>
      <w:proofErr w:type="gramEnd"/>
      <w:r w:rsidRPr="00A305C8">
        <w:rPr>
          <w:rFonts w:ascii="Times New Roman" w:hAnsi="Times New Roman" w:cs="Times New Roman"/>
          <w:sz w:val="24"/>
          <w:szCs w:val="24"/>
        </w:rPr>
        <w:t xml:space="preserve"> Sesame</w:t>
      </w:r>
      <w:r w:rsidRPr="00A305C8">
        <w:rPr>
          <w:rFonts w:ascii="Times New Roman" w:hAnsi="Times New Roman" w:cs="Times New Roman"/>
          <w:i/>
          <w:sz w:val="24"/>
          <w:szCs w:val="24"/>
        </w:rPr>
        <w:t xml:space="preserve"> </w:t>
      </w:r>
      <w:r w:rsidRPr="00A305C8">
        <w:rPr>
          <w:rFonts w:ascii="Times New Roman" w:hAnsi="Times New Roman" w:cs="Times New Roman"/>
          <w:sz w:val="24"/>
          <w:szCs w:val="24"/>
        </w:rPr>
        <w:t xml:space="preserve">oil and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Nutrients; 6:1931-44. </w:t>
      </w:r>
    </w:p>
    <w:p w14:paraId="3943B636" w14:textId="77777777" w:rsidR="00F83E0E" w:rsidRPr="00A305C8" w:rsidRDefault="00F83E0E" w:rsidP="000A4429">
      <w:pPr>
        <w:spacing w:before="240" w:after="0"/>
        <w:ind w:left="720" w:hanging="720"/>
        <w:jc w:val="both"/>
        <w:rPr>
          <w:rFonts w:ascii="Times New Roman" w:hAnsi="Times New Roman" w:cs="Times New Roman"/>
          <w:sz w:val="24"/>
          <w:szCs w:val="24"/>
        </w:rPr>
      </w:pPr>
      <w:r w:rsidRPr="00A305C8">
        <w:rPr>
          <w:rFonts w:ascii="Times New Roman" w:hAnsi="Times New Roman" w:cs="Times New Roman"/>
          <w:sz w:val="24"/>
          <w:szCs w:val="24"/>
        </w:rPr>
        <w:t>Morris JB. Food, industrial, nutraceutical, and pharmaceutical uses of sesame genetic resources. Trends in new crops and new uses. 2002:153-6.</w:t>
      </w:r>
    </w:p>
    <w:p w14:paraId="75B207F6"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Nakano D, Itoh C, Takaoka M, Kiso Y, Tanaka T, Matsumura Y (2002): Antihypertensive effect of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IV. Inhibition of vascular superoxide production by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Biol Pharm </w:t>
      </w:r>
      <w:proofErr w:type="gramStart"/>
      <w:r w:rsidRPr="00A305C8">
        <w:rPr>
          <w:rFonts w:ascii="Times New Roman" w:hAnsi="Times New Roman" w:cs="Times New Roman"/>
          <w:sz w:val="24"/>
          <w:szCs w:val="24"/>
        </w:rPr>
        <w:t>Bull;25:1247</w:t>
      </w:r>
      <w:proofErr w:type="gramEnd"/>
      <w:r w:rsidRPr="00A305C8">
        <w:rPr>
          <w:rFonts w:ascii="Times New Roman" w:hAnsi="Times New Roman" w:cs="Times New Roman"/>
          <w:sz w:val="24"/>
          <w:szCs w:val="24"/>
        </w:rPr>
        <w:t xml:space="preserve">-9. </w:t>
      </w:r>
    </w:p>
    <w:p w14:paraId="49E85A1C"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lastRenderedPageBreak/>
        <w:t xml:space="preserve">Nakano D, Kwak CJ, </w:t>
      </w:r>
      <w:proofErr w:type="spellStart"/>
      <w:r w:rsidRPr="00A305C8">
        <w:rPr>
          <w:rFonts w:ascii="Times New Roman" w:hAnsi="Times New Roman" w:cs="Times New Roman"/>
          <w:sz w:val="24"/>
          <w:szCs w:val="24"/>
        </w:rPr>
        <w:t>Fujii</w:t>
      </w:r>
      <w:proofErr w:type="spellEnd"/>
      <w:r w:rsidRPr="00A305C8">
        <w:rPr>
          <w:rFonts w:ascii="Times New Roman" w:hAnsi="Times New Roman" w:cs="Times New Roman"/>
          <w:sz w:val="24"/>
          <w:szCs w:val="24"/>
        </w:rPr>
        <w:t xml:space="preserve"> K, </w:t>
      </w:r>
      <w:proofErr w:type="spellStart"/>
      <w:r w:rsidRPr="00A305C8">
        <w:rPr>
          <w:rFonts w:ascii="Times New Roman" w:hAnsi="Times New Roman" w:cs="Times New Roman"/>
          <w:sz w:val="24"/>
          <w:szCs w:val="24"/>
        </w:rPr>
        <w:t>Ikemura</w:t>
      </w:r>
      <w:proofErr w:type="spellEnd"/>
      <w:r w:rsidRPr="00A305C8">
        <w:rPr>
          <w:rFonts w:ascii="Times New Roman" w:hAnsi="Times New Roman" w:cs="Times New Roman"/>
          <w:sz w:val="24"/>
          <w:szCs w:val="24"/>
        </w:rPr>
        <w:t xml:space="preserve"> K, </w:t>
      </w:r>
      <w:proofErr w:type="spellStart"/>
      <w:r w:rsidRPr="00A305C8">
        <w:rPr>
          <w:rFonts w:ascii="Times New Roman" w:hAnsi="Times New Roman" w:cs="Times New Roman"/>
          <w:sz w:val="24"/>
          <w:szCs w:val="24"/>
        </w:rPr>
        <w:t>Satake</w:t>
      </w:r>
      <w:proofErr w:type="spellEnd"/>
      <w:r w:rsidRPr="00A305C8">
        <w:rPr>
          <w:rFonts w:ascii="Times New Roman" w:hAnsi="Times New Roman" w:cs="Times New Roman"/>
          <w:sz w:val="24"/>
          <w:szCs w:val="24"/>
        </w:rPr>
        <w:t xml:space="preserve"> A, </w:t>
      </w:r>
      <w:proofErr w:type="spellStart"/>
      <w:r w:rsidRPr="00A305C8">
        <w:rPr>
          <w:rFonts w:ascii="Times New Roman" w:hAnsi="Times New Roman" w:cs="Times New Roman"/>
          <w:sz w:val="24"/>
          <w:szCs w:val="24"/>
        </w:rPr>
        <w:t>Ohkita</w:t>
      </w:r>
      <w:proofErr w:type="spellEnd"/>
      <w:r w:rsidRPr="00A305C8">
        <w:rPr>
          <w:rFonts w:ascii="Times New Roman" w:hAnsi="Times New Roman" w:cs="Times New Roman"/>
          <w:sz w:val="24"/>
          <w:szCs w:val="24"/>
        </w:rPr>
        <w:t xml:space="preserve"> M (2006):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metabolites induce an endothelial nitric oxide dependent </w:t>
      </w:r>
      <w:proofErr w:type="spellStart"/>
      <w:r w:rsidRPr="00A305C8">
        <w:rPr>
          <w:rFonts w:ascii="Times New Roman" w:hAnsi="Times New Roman" w:cs="Times New Roman"/>
          <w:sz w:val="24"/>
          <w:szCs w:val="24"/>
        </w:rPr>
        <w:t>vaso</w:t>
      </w:r>
      <w:proofErr w:type="spellEnd"/>
      <w:r w:rsidRPr="00A305C8">
        <w:rPr>
          <w:rFonts w:ascii="Times New Roman" w:hAnsi="Times New Roman" w:cs="Times New Roman"/>
          <w:sz w:val="24"/>
          <w:szCs w:val="24"/>
        </w:rPr>
        <w:t xml:space="preserve"> relaxation through their antioxidative property independent mechanisms: Possible involvement of the metabolites in the antihypertensive effect of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J </w:t>
      </w:r>
      <w:proofErr w:type="spellStart"/>
      <w:r w:rsidRPr="00A305C8">
        <w:rPr>
          <w:rFonts w:ascii="Times New Roman" w:hAnsi="Times New Roman" w:cs="Times New Roman"/>
          <w:sz w:val="24"/>
          <w:szCs w:val="24"/>
        </w:rPr>
        <w:t>Pharmacol</w:t>
      </w:r>
      <w:proofErr w:type="spellEnd"/>
      <w:r w:rsidRPr="00A305C8">
        <w:rPr>
          <w:rFonts w:ascii="Times New Roman" w:hAnsi="Times New Roman" w:cs="Times New Roman"/>
          <w:sz w:val="24"/>
          <w:szCs w:val="24"/>
        </w:rPr>
        <w:t xml:space="preserve"> Exp </w:t>
      </w:r>
      <w:proofErr w:type="spellStart"/>
      <w:r w:rsidRPr="00A305C8">
        <w:rPr>
          <w:rFonts w:ascii="Times New Roman" w:hAnsi="Times New Roman" w:cs="Times New Roman"/>
          <w:sz w:val="24"/>
          <w:szCs w:val="24"/>
        </w:rPr>
        <w:t>Ther</w:t>
      </w:r>
      <w:proofErr w:type="spellEnd"/>
      <w:r w:rsidRPr="00A305C8">
        <w:rPr>
          <w:rFonts w:ascii="Times New Roman" w:hAnsi="Times New Roman" w:cs="Times New Roman"/>
          <w:sz w:val="24"/>
          <w:szCs w:val="24"/>
        </w:rPr>
        <w:t xml:space="preserve">; 318 :328-35. </w:t>
      </w:r>
    </w:p>
    <w:p w14:paraId="71D5B3D1" w14:textId="77777777" w:rsidR="00F83E0E" w:rsidRPr="00A305C8" w:rsidRDefault="00F83E0E" w:rsidP="000A4429">
      <w:pPr>
        <w:spacing w:before="240" w:after="0" w:line="276"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Nascimento G, Locatelli GF, Freitas PC, Silva GL. 2000. Antibacterial activity of plant extracts and phytochemicals on antibiotic resistant bacteria. </w:t>
      </w:r>
      <w:r w:rsidRPr="00A305C8">
        <w:rPr>
          <w:rFonts w:ascii="Times New Roman" w:hAnsi="Times New Roman" w:cs="Times New Roman"/>
          <w:i/>
          <w:sz w:val="24"/>
          <w:szCs w:val="24"/>
        </w:rPr>
        <w:t>Brazilian Journal of Microbiology,</w:t>
      </w:r>
      <w:r w:rsidRPr="00A305C8">
        <w:rPr>
          <w:rFonts w:ascii="Times New Roman" w:hAnsi="Times New Roman" w:cs="Times New Roman"/>
          <w:sz w:val="24"/>
          <w:szCs w:val="24"/>
        </w:rPr>
        <w:t xml:space="preserve"> 31: 247–256.  </w:t>
      </w:r>
    </w:p>
    <w:p w14:paraId="2E605C5A"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Ojekale</w:t>
      </w:r>
      <w:proofErr w:type="spellEnd"/>
      <w:r w:rsidRPr="00A305C8">
        <w:rPr>
          <w:rFonts w:ascii="Times New Roman" w:hAnsi="Times New Roman" w:cs="Times New Roman"/>
          <w:sz w:val="24"/>
          <w:szCs w:val="24"/>
        </w:rPr>
        <w:t xml:space="preserve"> B, Lawal A, </w:t>
      </w:r>
      <w:proofErr w:type="spellStart"/>
      <w:r w:rsidRPr="00A305C8">
        <w:rPr>
          <w:rFonts w:ascii="Times New Roman" w:hAnsi="Times New Roman" w:cs="Times New Roman"/>
          <w:sz w:val="24"/>
          <w:szCs w:val="24"/>
        </w:rPr>
        <w:t>Lasisi</w:t>
      </w:r>
      <w:proofErr w:type="spellEnd"/>
      <w:r w:rsidRPr="00A305C8">
        <w:rPr>
          <w:rFonts w:ascii="Times New Roman" w:hAnsi="Times New Roman" w:cs="Times New Roman"/>
          <w:sz w:val="24"/>
          <w:szCs w:val="24"/>
        </w:rPr>
        <w:t xml:space="preserve"> K &amp; Adeleke I (2006). Phytochemistry </w:t>
      </w:r>
      <w:r w:rsidRPr="00A305C8">
        <w:rPr>
          <w:rFonts w:ascii="Times New Roman" w:hAnsi="Times New Roman" w:cs="Times New Roman"/>
          <w:sz w:val="24"/>
          <w:szCs w:val="24"/>
        </w:rPr>
        <w:tab/>
        <w:t xml:space="preserve">and </w:t>
      </w:r>
      <w:r w:rsidRPr="00A305C8">
        <w:rPr>
          <w:rFonts w:ascii="Times New Roman" w:hAnsi="Times New Roman" w:cs="Times New Roman"/>
          <w:sz w:val="24"/>
          <w:szCs w:val="24"/>
        </w:rPr>
        <w:tab/>
        <w:t xml:space="preserve">Spermatogenic potentials of extract of </w:t>
      </w:r>
      <w:proofErr w:type="spellStart"/>
      <w:r w:rsidRPr="00A305C8">
        <w:rPr>
          <w:rFonts w:ascii="Times New Roman" w:hAnsi="Times New Roman" w:cs="Times New Roman"/>
          <w:i/>
          <w:sz w:val="24"/>
          <w:szCs w:val="24"/>
        </w:rPr>
        <w:t>Cissus</w:t>
      </w:r>
      <w:proofErr w:type="spellEnd"/>
      <w:r w:rsidRPr="00A305C8">
        <w:rPr>
          <w:rFonts w:ascii="Times New Roman" w:hAnsi="Times New Roman" w:cs="Times New Roman"/>
          <w:i/>
          <w:sz w:val="24"/>
          <w:szCs w:val="24"/>
        </w:rPr>
        <w:t xml:space="preserve"> </w:t>
      </w:r>
      <w:proofErr w:type="spellStart"/>
      <w:r w:rsidRPr="00A305C8">
        <w:rPr>
          <w:rFonts w:ascii="Times New Roman" w:hAnsi="Times New Roman" w:cs="Times New Roman"/>
          <w:i/>
          <w:sz w:val="24"/>
          <w:szCs w:val="24"/>
        </w:rPr>
        <w:t>populena</w:t>
      </w:r>
      <w:proofErr w:type="spellEnd"/>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Guill</w:t>
      </w:r>
      <w:proofErr w:type="spellEnd"/>
      <w:r w:rsidRPr="00A305C8">
        <w:rPr>
          <w:rFonts w:ascii="Times New Roman" w:hAnsi="Times New Roman" w:cs="Times New Roman"/>
          <w:sz w:val="24"/>
          <w:szCs w:val="24"/>
        </w:rPr>
        <w:t xml:space="preserve"> and per) stem bark. </w:t>
      </w:r>
      <w:r w:rsidRPr="00A305C8">
        <w:rPr>
          <w:rFonts w:ascii="Times New Roman" w:hAnsi="Times New Roman" w:cs="Times New Roman"/>
          <w:i/>
          <w:sz w:val="24"/>
          <w:szCs w:val="24"/>
        </w:rPr>
        <w:t>The World Scientific Journal of Holistic Health Medicine</w:t>
      </w:r>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doi</w:t>
      </w:r>
      <w:proofErr w:type="spellEnd"/>
      <w:r w:rsidRPr="00A305C8">
        <w:rPr>
          <w:rFonts w:ascii="Times New Roman" w:hAnsi="Times New Roman" w:cs="Times New Roman"/>
          <w:sz w:val="24"/>
          <w:szCs w:val="24"/>
        </w:rPr>
        <w:t xml:space="preserve">: 10.1100/tsw.2006.343 </w:t>
      </w:r>
    </w:p>
    <w:p w14:paraId="41C3B340" w14:textId="77777777" w:rsidR="00F83E0E" w:rsidRPr="00A305C8" w:rsidRDefault="00F83E0E" w:rsidP="000A4429">
      <w:pPr>
        <w:spacing w:before="240" w:after="0"/>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Osibote</w:t>
      </w:r>
      <w:proofErr w:type="spellEnd"/>
      <w:r w:rsidRPr="00A305C8">
        <w:rPr>
          <w:rFonts w:ascii="Times New Roman" w:hAnsi="Times New Roman" w:cs="Times New Roman"/>
          <w:sz w:val="24"/>
          <w:szCs w:val="24"/>
        </w:rPr>
        <w:t xml:space="preserve"> EAS, </w:t>
      </w:r>
      <w:proofErr w:type="spellStart"/>
      <w:r w:rsidRPr="00A305C8">
        <w:rPr>
          <w:rFonts w:ascii="Times New Roman" w:hAnsi="Times New Roman" w:cs="Times New Roman"/>
          <w:sz w:val="24"/>
          <w:szCs w:val="24"/>
        </w:rPr>
        <w:t>Ogunlesi</w:t>
      </w:r>
      <w:proofErr w:type="spellEnd"/>
      <w:r w:rsidRPr="00A305C8">
        <w:rPr>
          <w:rFonts w:ascii="Times New Roman" w:hAnsi="Times New Roman" w:cs="Times New Roman"/>
          <w:sz w:val="24"/>
          <w:szCs w:val="24"/>
        </w:rPr>
        <w:t xml:space="preserve"> M, </w:t>
      </w:r>
      <w:proofErr w:type="spellStart"/>
      <w:r w:rsidRPr="00A305C8">
        <w:rPr>
          <w:rFonts w:ascii="Times New Roman" w:hAnsi="Times New Roman" w:cs="Times New Roman"/>
          <w:sz w:val="24"/>
          <w:szCs w:val="24"/>
        </w:rPr>
        <w:t>Okiei</w:t>
      </w:r>
      <w:proofErr w:type="spellEnd"/>
      <w:r w:rsidRPr="00A305C8">
        <w:rPr>
          <w:rFonts w:ascii="Times New Roman" w:hAnsi="Times New Roman" w:cs="Times New Roman"/>
          <w:sz w:val="24"/>
          <w:szCs w:val="24"/>
        </w:rPr>
        <w:t xml:space="preserve"> W, </w:t>
      </w:r>
      <w:proofErr w:type="spellStart"/>
      <w:r w:rsidRPr="00A305C8">
        <w:rPr>
          <w:rFonts w:ascii="Times New Roman" w:hAnsi="Times New Roman" w:cs="Times New Roman"/>
          <w:sz w:val="24"/>
          <w:szCs w:val="24"/>
        </w:rPr>
        <w:t>Asekun</w:t>
      </w:r>
      <w:proofErr w:type="spellEnd"/>
      <w:r w:rsidRPr="00A305C8">
        <w:rPr>
          <w:rFonts w:ascii="Times New Roman" w:hAnsi="Times New Roman" w:cs="Times New Roman"/>
          <w:sz w:val="24"/>
          <w:szCs w:val="24"/>
        </w:rPr>
        <w:t xml:space="preserve"> T &amp; </w:t>
      </w:r>
      <w:proofErr w:type="spellStart"/>
      <w:r w:rsidRPr="00A305C8">
        <w:rPr>
          <w:rFonts w:ascii="Times New Roman" w:hAnsi="Times New Roman" w:cs="Times New Roman"/>
          <w:sz w:val="24"/>
          <w:szCs w:val="24"/>
        </w:rPr>
        <w:t>Familoni</w:t>
      </w:r>
      <w:proofErr w:type="spellEnd"/>
      <w:r w:rsidRPr="00A305C8">
        <w:rPr>
          <w:rFonts w:ascii="Times New Roman" w:hAnsi="Times New Roman" w:cs="Times New Roman"/>
          <w:sz w:val="24"/>
          <w:szCs w:val="24"/>
        </w:rPr>
        <w:t xml:space="preserve"> OB (2010). Assessment of antimicrobial activity of the essential oil from the stem powder of </w:t>
      </w:r>
      <w:proofErr w:type="spellStart"/>
      <w:r w:rsidRPr="00A305C8">
        <w:rPr>
          <w:rFonts w:ascii="Times New Roman" w:hAnsi="Times New Roman" w:cs="Times New Roman"/>
          <w:i/>
          <w:sz w:val="24"/>
          <w:szCs w:val="24"/>
        </w:rPr>
        <w:t>Cissus</w:t>
      </w:r>
      <w:proofErr w:type="spellEnd"/>
      <w:r w:rsidRPr="00A305C8">
        <w:rPr>
          <w:rFonts w:ascii="Times New Roman" w:hAnsi="Times New Roman" w:cs="Times New Roman"/>
          <w:i/>
          <w:sz w:val="24"/>
          <w:szCs w:val="24"/>
        </w:rPr>
        <w:t xml:space="preserve"> </w:t>
      </w:r>
      <w:proofErr w:type="spellStart"/>
      <w:r w:rsidRPr="00A305C8">
        <w:rPr>
          <w:rFonts w:ascii="Times New Roman" w:hAnsi="Times New Roman" w:cs="Times New Roman"/>
          <w:i/>
          <w:sz w:val="24"/>
          <w:szCs w:val="24"/>
        </w:rPr>
        <w:t>populnea</w:t>
      </w:r>
      <w:proofErr w:type="spellEnd"/>
      <w:r w:rsidRPr="00A305C8">
        <w:rPr>
          <w:rFonts w:ascii="Times New Roman" w:hAnsi="Times New Roman" w:cs="Times New Roman"/>
          <w:sz w:val="24"/>
          <w:szCs w:val="24"/>
        </w:rPr>
        <w:t xml:space="preserve"> and the leaves of </w:t>
      </w:r>
      <w:proofErr w:type="spellStart"/>
      <w:r w:rsidRPr="00A305C8">
        <w:rPr>
          <w:rFonts w:ascii="Times New Roman" w:hAnsi="Times New Roman" w:cs="Times New Roman"/>
          <w:i/>
          <w:sz w:val="24"/>
          <w:szCs w:val="24"/>
        </w:rPr>
        <w:t>Sessamum</w:t>
      </w:r>
      <w:proofErr w:type="spellEnd"/>
      <w:r w:rsidRPr="00A305C8">
        <w:rPr>
          <w:rFonts w:ascii="Times New Roman" w:hAnsi="Times New Roman" w:cs="Times New Roman"/>
          <w:i/>
          <w:sz w:val="24"/>
          <w:szCs w:val="24"/>
        </w:rPr>
        <w:t xml:space="preserve"> </w:t>
      </w:r>
      <w:proofErr w:type="spellStart"/>
      <w:r w:rsidRPr="00A305C8">
        <w:rPr>
          <w:rFonts w:ascii="Times New Roman" w:hAnsi="Times New Roman" w:cs="Times New Roman"/>
          <w:i/>
          <w:sz w:val="24"/>
          <w:szCs w:val="24"/>
        </w:rPr>
        <w:t>radiatum</w:t>
      </w:r>
      <w:proofErr w:type="spellEnd"/>
      <w:r w:rsidRPr="00A305C8">
        <w:rPr>
          <w:rFonts w:ascii="Times New Roman" w:hAnsi="Times New Roman" w:cs="Times New Roman"/>
          <w:sz w:val="24"/>
          <w:szCs w:val="24"/>
        </w:rPr>
        <w:t>, herbal medications for male infertility factor</w:t>
      </w:r>
      <w:r w:rsidRPr="00A305C8">
        <w:rPr>
          <w:rFonts w:ascii="Times New Roman" w:hAnsi="Times New Roman" w:cs="Times New Roman"/>
          <w:i/>
          <w:sz w:val="24"/>
          <w:szCs w:val="24"/>
        </w:rPr>
        <w:t>. Research Journal of Medicinal Plant,</w:t>
      </w:r>
      <w:r w:rsidRPr="00A305C8">
        <w:rPr>
          <w:rFonts w:ascii="Times New Roman" w:hAnsi="Times New Roman" w:cs="Times New Roman"/>
          <w:sz w:val="24"/>
          <w:szCs w:val="24"/>
        </w:rPr>
        <w:t xml:space="preserve"> 4(1): 14-20. </w:t>
      </w:r>
    </w:p>
    <w:p w14:paraId="0BC06DD4"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Pascoe GA, </w:t>
      </w:r>
      <w:proofErr w:type="spellStart"/>
      <w:r w:rsidRPr="00A305C8">
        <w:rPr>
          <w:rFonts w:ascii="Times New Roman" w:hAnsi="Times New Roman" w:cs="Times New Roman"/>
          <w:sz w:val="24"/>
          <w:szCs w:val="24"/>
        </w:rPr>
        <w:t>Fariss</w:t>
      </w:r>
      <w:proofErr w:type="spellEnd"/>
      <w:r w:rsidRPr="00A305C8">
        <w:rPr>
          <w:rFonts w:ascii="Times New Roman" w:hAnsi="Times New Roman" w:cs="Times New Roman"/>
          <w:sz w:val="24"/>
          <w:szCs w:val="24"/>
        </w:rPr>
        <w:t xml:space="preserve"> MW, </w:t>
      </w:r>
      <w:proofErr w:type="spellStart"/>
      <w:r w:rsidRPr="00A305C8">
        <w:rPr>
          <w:rFonts w:ascii="Times New Roman" w:hAnsi="Times New Roman" w:cs="Times New Roman"/>
          <w:sz w:val="24"/>
          <w:szCs w:val="24"/>
        </w:rPr>
        <w:t>Olafsdottir</w:t>
      </w:r>
      <w:proofErr w:type="spellEnd"/>
      <w:r w:rsidRPr="00A305C8">
        <w:rPr>
          <w:rFonts w:ascii="Times New Roman" w:hAnsi="Times New Roman" w:cs="Times New Roman"/>
          <w:sz w:val="24"/>
          <w:szCs w:val="24"/>
        </w:rPr>
        <w:t xml:space="preserve"> K, Reed DJ (1987): A role of vitamin E in protection against cell injury: Maintenance of intracellular glutathione precursors and biosynthesis. Eur J Biochem;166(1):241-7. </w:t>
      </w:r>
    </w:p>
    <w:p w14:paraId="70420DBE"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Patel M, </w:t>
      </w:r>
      <w:proofErr w:type="spellStart"/>
      <w:r w:rsidRPr="00A305C8">
        <w:rPr>
          <w:rFonts w:ascii="Times New Roman" w:hAnsi="Times New Roman" w:cs="Times New Roman"/>
          <w:sz w:val="24"/>
          <w:szCs w:val="24"/>
        </w:rPr>
        <w:t>Murugananthan</w:t>
      </w:r>
      <w:proofErr w:type="spellEnd"/>
      <w:r w:rsidRPr="00A305C8">
        <w:rPr>
          <w:rFonts w:ascii="Times New Roman" w:hAnsi="Times New Roman" w:cs="Times New Roman"/>
          <w:sz w:val="24"/>
          <w:szCs w:val="24"/>
        </w:rPr>
        <w:t xml:space="preserve"> G, Gowda KP (2012): In vivo animal models in preclinical evaluation of </w:t>
      </w:r>
      <w:proofErr w:type="spellStart"/>
      <w:r w:rsidRPr="00A305C8">
        <w:rPr>
          <w:rFonts w:ascii="Times New Roman" w:hAnsi="Times New Roman" w:cs="Times New Roman"/>
          <w:sz w:val="24"/>
          <w:szCs w:val="24"/>
        </w:rPr>
        <w:t>antiinflammatory</w:t>
      </w:r>
      <w:proofErr w:type="spellEnd"/>
      <w:r w:rsidRPr="00A305C8">
        <w:rPr>
          <w:rFonts w:ascii="Times New Roman" w:hAnsi="Times New Roman" w:cs="Times New Roman"/>
          <w:sz w:val="24"/>
          <w:szCs w:val="24"/>
        </w:rPr>
        <w:t xml:space="preserve"> activity-A review. Int J Pharm Res Allied Sci; 1:1-5. </w:t>
      </w:r>
    </w:p>
    <w:p w14:paraId="311626EA" w14:textId="77777777" w:rsidR="00F83E0E" w:rsidRPr="00A305C8" w:rsidRDefault="00F83E0E" w:rsidP="000A4429">
      <w:pPr>
        <w:spacing w:before="240" w:after="0" w:line="247"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Purseglove</w:t>
      </w:r>
      <w:proofErr w:type="spellEnd"/>
      <w:r w:rsidRPr="00A305C8">
        <w:rPr>
          <w:rFonts w:ascii="Times New Roman" w:hAnsi="Times New Roman" w:cs="Times New Roman"/>
          <w:sz w:val="24"/>
          <w:szCs w:val="24"/>
        </w:rPr>
        <w:t xml:space="preserve"> W (1974). </w:t>
      </w:r>
      <w:r w:rsidRPr="00A305C8">
        <w:rPr>
          <w:rFonts w:ascii="Times New Roman" w:hAnsi="Times New Roman" w:cs="Times New Roman"/>
          <w:i/>
          <w:sz w:val="24"/>
          <w:szCs w:val="24"/>
        </w:rPr>
        <w:t xml:space="preserve">Tropical Crops; Dicotyledons. </w:t>
      </w:r>
      <w:r w:rsidRPr="00A305C8">
        <w:rPr>
          <w:rFonts w:ascii="Times New Roman" w:hAnsi="Times New Roman" w:cs="Times New Roman"/>
          <w:sz w:val="24"/>
          <w:szCs w:val="24"/>
        </w:rPr>
        <w:t xml:space="preserve">Longman Group, London, UK. Pp 430435. </w:t>
      </w:r>
    </w:p>
    <w:p w14:paraId="39DFA045" w14:textId="77777777" w:rsidR="00F83E0E" w:rsidRPr="00A305C8" w:rsidRDefault="00F83E0E" w:rsidP="000A4429">
      <w:pPr>
        <w:spacing w:before="240" w:after="0"/>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Quave</w:t>
      </w:r>
      <w:proofErr w:type="spellEnd"/>
      <w:r w:rsidRPr="00A305C8">
        <w:rPr>
          <w:rFonts w:ascii="Times New Roman" w:hAnsi="Times New Roman" w:cs="Times New Roman"/>
          <w:sz w:val="24"/>
          <w:szCs w:val="24"/>
        </w:rPr>
        <w:t xml:space="preserve"> L (2016). Antibiotics from nature: Traditional medicine as a source of new solutions for combating antimicrobial resistance. http://resistancecontrol.info/rdinnovation/antibiotics-from-naturetraditionalmedicine-as-a-source-of-newsolutions-for-combating-antimicrobialresistance/ retrieved 04-12-2016. </w:t>
      </w:r>
    </w:p>
    <w:p w14:paraId="531458EC" w14:textId="77777777" w:rsidR="00F83E0E" w:rsidRPr="00A305C8" w:rsidRDefault="00F83E0E" w:rsidP="000A4429">
      <w:pPr>
        <w:spacing w:before="240" w:after="0"/>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Rajeev JF, </w:t>
      </w:r>
      <w:proofErr w:type="spellStart"/>
      <w:r w:rsidRPr="00A305C8">
        <w:rPr>
          <w:rFonts w:ascii="Times New Roman" w:hAnsi="Times New Roman" w:cs="Times New Roman"/>
          <w:sz w:val="24"/>
          <w:szCs w:val="24"/>
        </w:rPr>
        <w:t>Baenziger</w:t>
      </w:r>
      <w:proofErr w:type="spellEnd"/>
      <w:r w:rsidRPr="00A305C8">
        <w:rPr>
          <w:rFonts w:ascii="Times New Roman" w:hAnsi="Times New Roman" w:cs="Times New Roman"/>
          <w:sz w:val="24"/>
          <w:szCs w:val="24"/>
        </w:rPr>
        <w:t xml:space="preserve"> PS, Gill KS, Eskridge KM, </w:t>
      </w:r>
      <w:proofErr w:type="spellStart"/>
      <w:r w:rsidRPr="00A305C8">
        <w:rPr>
          <w:rFonts w:ascii="Times New Roman" w:hAnsi="Times New Roman" w:cs="Times New Roman"/>
          <w:sz w:val="24"/>
          <w:szCs w:val="24"/>
        </w:rPr>
        <w:t>Dweikat</w:t>
      </w:r>
      <w:proofErr w:type="spellEnd"/>
      <w:r w:rsidRPr="00A305C8">
        <w:rPr>
          <w:rFonts w:ascii="Times New Roman" w:hAnsi="Times New Roman" w:cs="Times New Roman"/>
          <w:sz w:val="24"/>
          <w:szCs w:val="24"/>
        </w:rPr>
        <w:t xml:space="preserve"> I. Assessment of genetic diversity and relationship among a collection of US sweet sorghum germplasm by SSR markers. Molecular Breeding. 2011: 21(4):497-509.</w:t>
      </w:r>
    </w:p>
    <w:p w14:paraId="4EA4381D" w14:textId="77777777" w:rsidR="00F83E0E" w:rsidRPr="00A305C8" w:rsidRDefault="00F83E0E" w:rsidP="000A4429">
      <w:pPr>
        <w:spacing w:before="240" w:after="0"/>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Ravi KS, Balaji O, </w:t>
      </w:r>
      <w:proofErr w:type="spellStart"/>
      <w:r w:rsidRPr="00A305C8">
        <w:rPr>
          <w:rFonts w:ascii="Times New Roman" w:hAnsi="Times New Roman" w:cs="Times New Roman"/>
          <w:sz w:val="24"/>
          <w:szCs w:val="24"/>
        </w:rPr>
        <w:t>Adiga</w:t>
      </w:r>
      <w:proofErr w:type="spellEnd"/>
      <w:r w:rsidRPr="00A305C8">
        <w:rPr>
          <w:rFonts w:ascii="Times New Roman" w:hAnsi="Times New Roman" w:cs="Times New Roman"/>
          <w:sz w:val="24"/>
          <w:szCs w:val="24"/>
        </w:rPr>
        <w:t xml:space="preserve"> S, Thomas H. Evaluation of the </w:t>
      </w:r>
      <w:proofErr w:type="spellStart"/>
      <w:r w:rsidRPr="00A305C8">
        <w:rPr>
          <w:rFonts w:ascii="Times New Roman" w:hAnsi="Times New Roman" w:cs="Times New Roman"/>
          <w:sz w:val="24"/>
          <w:szCs w:val="24"/>
        </w:rPr>
        <w:t>antipeptic</w:t>
      </w:r>
      <w:proofErr w:type="spellEnd"/>
      <w:r w:rsidRPr="00A305C8">
        <w:rPr>
          <w:rFonts w:ascii="Times New Roman" w:hAnsi="Times New Roman" w:cs="Times New Roman"/>
          <w:sz w:val="24"/>
          <w:szCs w:val="24"/>
        </w:rPr>
        <w:t xml:space="preserve"> ulcer activity of the seed extract of sesame (Sesamum </w:t>
      </w:r>
      <w:proofErr w:type="spellStart"/>
      <w:r w:rsidRPr="00A305C8">
        <w:rPr>
          <w:rFonts w:ascii="Times New Roman" w:hAnsi="Times New Roman" w:cs="Times New Roman"/>
          <w:sz w:val="24"/>
          <w:szCs w:val="24"/>
        </w:rPr>
        <w:t>indicum</w:t>
      </w:r>
      <w:proofErr w:type="spellEnd"/>
      <w:r w:rsidRPr="00A305C8">
        <w:rPr>
          <w:rFonts w:ascii="Times New Roman" w:hAnsi="Times New Roman" w:cs="Times New Roman"/>
          <w:sz w:val="24"/>
          <w:szCs w:val="24"/>
        </w:rPr>
        <w:t>) in stress induced peptic ulcers in rats. International Journal of Basic &amp; Clinical Pharmacology. 2018: 7(6): 1131-1135.</w:t>
      </w:r>
    </w:p>
    <w:p w14:paraId="0D099D56" w14:textId="37CA3060" w:rsidR="00F83E0E" w:rsidRPr="00A305C8" w:rsidRDefault="00F83E0E" w:rsidP="000A4429">
      <w:pPr>
        <w:spacing w:before="240" w:after="0" w:line="244"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Rios</w:t>
      </w:r>
      <w:r w:rsidR="000A4429">
        <w:rPr>
          <w:rFonts w:ascii="Times New Roman" w:hAnsi="Times New Roman" w:cs="Times New Roman"/>
          <w:sz w:val="24"/>
          <w:szCs w:val="24"/>
        </w:rPr>
        <w:t>,</w:t>
      </w:r>
      <w:r w:rsidRPr="00A305C8">
        <w:rPr>
          <w:rFonts w:ascii="Times New Roman" w:hAnsi="Times New Roman" w:cs="Times New Roman"/>
          <w:sz w:val="24"/>
          <w:szCs w:val="24"/>
        </w:rPr>
        <w:t xml:space="preserve"> L</w:t>
      </w:r>
      <w:r w:rsidR="000A4429">
        <w:rPr>
          <w:rFonts w:ascii="Times New Roman" w:hAnsi="Times New Roman" w:cs="Times New Roman"/>
          <w:sz w:val="24"/>
          <w:szCs w:val="24"/>
        </w:rPr>
        <w:t>.</w:t>
      </w:r>
      <w:r w:rsidRPr="00A305C8">
        <w:rPr>
          <w:rFonts w:ascii="Times New Roman" w:hAnsi="Times New Roman" w:cs="Times New Roman"/>
          <w:sz w:val="24"/>
          <w:szCs w:val="24"/>
        </w:rPr>
        <w:t xml:space="preserve"> &amp; </w:t>
      </w:r>
      <w:proofErr w:type="spellStart"/>
      <w:r w:rsidRPr="00A305C8">
        <w:rPr>
          <w:rFonts w:ascii="Times New Roman" w:hAnsi="Times New Roman" w:cs="Times New Roman"/>
          <w:sz w:val="24"/>
          <w:szCs w:val="24"/>
        </w:rPr>
        <w:t>Reico</w:t>
      </w:r>
      <w:proofErr w:type="spellEnd"/>
      <w:r w:rsidR="000A4429">
        <w:rPr>
          <w:rFonts w:ascii="Times New Roman" w:hAnsi="Times New Roman" w:cs="Times New Roman"/>
          <w:sz w:val="24"/>
          <w:szCs w:val="24"/>
        </w:rPr>
        <w:t>,</w:t>
      </w:r>
      <w:r w:rsidRPr="00A305C8">
        <w:rPr>
          <w:rFonts w:ascii="Times New Roman" w:hAnsi="Times New Roman" w:cs="Times New Roman"/>
          <w:sz w:val="24"/>
          <w:szCs w:val="24"/>
        </w:rPr>
        <w:t xml:space="preserve"> C</w:t>
      </w:r>
      <w:r w:rsidR="000A4429">
        <w:rPr>
          <w:rFonts w:ascii="Times New Roman" w:hAnsi="Times New Roman" w:cs="Times New Roman"/>
          <w:sz w:val="24"/>
          <w:szCs w:val="24"/>
        </w:rPr>
        <w:t>.</w:t>
      </w:r>
      <w:r w:rsidRPr="00A305C8">
        <w:rPr>
          <w:rFonts w:ascii="Times New Roman" w:hAnsi="Times New Roman" w:cs="Times New Roman"/>
          <w:sz w:val="24"/>
          <w:szCs w:val="24"/>
        </w:rPr>
        <w:t xml:space="preserve"> (2005). Medicinal plants and antimicrobial activity. </w:t>
      </w:r>
      <w:r w:rsidRPr="00A305C8">
        <w:rPr>
          <w:rFonts w:ascii="Times New Roman" w:hAnsi="Times New Roman" w:cs="Times New Roman"/>
          <w:i/>
          <w:sz w:val="24"/>
          <w:szCs w:val="24"/>
        </w:rPr>
        <w:t>Journal</w:t>
      </w:r>
      <w:r w:rsidR="000A4429">
        <w:rPr>
          <w:rFonts w:ascii="Times New Roman" w:hAnsi="Times New Roman" w:cs="Times New Roman"/>
          <w:i/>
          <w:sz w:val="24"/>
          <w:szCs w:val="24"/>
        </w:rPr>
        <w:t xml:space="preserve"> </w:t>
      </w:r>
      <w:r w:rsidRPr="00A305C8">
        <w:rPr>
          <w:rFonts w:ascii="Times New Roman" w:hAnsi="Times New Roman" w:cs="Times New Roman"/>
          <w:i/>
          <w:sz w:val="24"/>
          <w:szCs w:val="24"/>
        </w:rPr>
        <w:t>of</w:t>
      </w:r>
      <w:r w:rsidR="000A4429">
        <w:rPr>
          <w:rFonts w:ascii="Times New Roman" w:hAnsi="Times New Roman" w:cs="Times New Roman"/>
          <w:i/>
          <w:sz w:val="24"/>
          <w:szCs w:val="24"/>
        </w:rPr>
        <w:t xml:space="preserve"> </w:t>
      </w:r>
      <w:r w:rsidRPr="00A305C8">
        <w:rPr>
          <w:rFonts w:ascii="Times New Roman" w:hAnsi="Times New Roman" w:cs="Times New Roman"/>
          <w:i/>
          <w:sz w:val="24"/>
          <w:szCs w:val="24"/>
        </w:rPr>
        <w:t xml:space="preserve">Ethnopharmacology, </w:t>
      </w:r>
      <w:r w:rsidRPr="00A305C8">
        <w:rPr>
          <w:rFonts w:ascii="Times New Roman" w:hAnsi="Times New Roman" w:cs="Times New Roman"/>
          <w:sz w:val="24"/>
          <w:szCs w:val="24"/>
        </w:rPr>
        <w:t xml:space="preserve">100(1-2): 80-84.  </w:t>
      </w:r>
    </w:p>
    <w:p w14:paraId="44E595D4"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Saleem TS, Basha SD, Mahesh G, Rani PV (2011): Analgesic, antipyretic and </w:t>
      </w:r>
      <w:proofErr w:type="spellStart"/>
      <w:r w:rsidRPr="00A305C8">
        <w:rPr>
          <w:rFonts w:ascii="Times New Roman" w:hAnsi="Times New Roman" w:cs="Times New Roman"/>
          <w:sz w:val="24"/>
          <w:szCs w:val="24"/>
        </w:rPr>
        <w:t>antiinflammatory</w:t>
      </w:r>
      <w:proofErr w:type="spellEnd"/>
      <w:r w:rsidRPr="00A305C8">
        <w:rPr>
          <w:rFonts w:ascii="Times New Roman" w:hAnsi="Times New Roman" w:cs="Times New Roman"/>
          <w:sz w:val="24"/>
          <w:szCs w:val="24"/>
        </w:rPr>
        <w:t xml:space="preserve"> activity of dietary Sesame oil in experimental animal models. </w:t>
      </w:r>
      <w:proofErr w:type="spellStart"/>
      <w:r w:rsidRPr="00A305C8">
        <w:rPr>
          <w:rFonts w:ascii="Times New Roman" w:hAnsi="Times New Roman" w:cs="Times New Roman"/>
          <w:sz w:val="24"/>
          <w:szCs w:val="24"/>
        </w:rPr>
        <w:t>Pharmacologia</w:t>
      </w:r>
      <w:proofErr w:type="spellEnd"/>
      <w:r w:rsidRPr="00A305C8">
        <w:rPr>
          <w:rFonts w:ascii="Times New Roman" w:hAnsi="Times New Roman" w:cs="Times New Roman"/>
          <w:sz w:val="24"/>
          <w:szCs w:val="24"/>
        </w:rPr>
        <w:t xml:space="preserve">; 2:172-7. </w:t>
      </w:r>
    </w:p>
    <w:p w14:paraId="36B1B896"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Sankar D, </w:t>
      </w:r>
      <w:proofErr w:type="spellStart"/>
      <w:r w:rsidRPr="00A305C8">
        <w:rPr>
          <w:rFonts w:ascii="Times New Roman" w:hAnsi="Times New Roman" w:cs="Times New Roman"/>
          <w:sz w:val="24"/>
          <w:szCs w:val="24"/>
        </w:rPr>
        <w:t>Sambandam</w:t>
      </w:r>
      <w:proofErr w:type="spellEnd"/>
      <w:r w:rsidRPr="00A305C8">
        <w:rPr>
          <w:rFonts w:ascii="Times New Roman" w:hAnsi="Times New Roman" w:cs="Times New Roman"/>
          <w:sz w:val="24"/>
          <w:szCs w:val="24"/>
        </w:rPr>
        <w:t xml:space="preserve"> G, Ramakrishna Rao M, </w:t>
      </w:r>
      <w:proofErr w:type="spellStart"/>
      <w:r w:rsidRPr="00A305C8">
        <w:rPr>
          <w:rFonts w:ascii="Times New Roman" w:hAnsi="Times New Roman" w:cs="Times New Roman"/>
          <w:sz w:val="24"/>
          <w:szCs w:val="24"/>
        </w:rPr>
        <w:t>Pugalendi</w:t>
      </w:r>
      <w:proofErr w:type="spellEnd"/>
      <w:r w:rsidRPr="00A305C8">
        <w:rPr>
          <w:rFonts w:ascii="Times New Roman" w:hAnsi="Times New Roman" w:cs="Times New Roman"/>
          <w:sz w:val="24"/>
          <w:szCs w:val="24"/>
        </w:rPr>
        <w:t xml:space="preserve"> KV (2005): Modulation of blood pressure, lipid profiles and redox status </w:t>
      </w:r>
      <w:proofErr w:type="gramStart"/>
      <w:r w:rsidRPr="00A305C8">
        <w:rPr>
          <w:rFonts w:ascii="Times New Roman" w:hAnsi="Times New Roman" w:cs="Times New Roman"/>
          <w:sz w:val="24"/>
          <w:szCs w:val="24"/>
        </w:rPr>
        <w:t>in  hypertensive</w:t>
      </w:r>
      <w:proofErr w:type="gramEnd"/>
      <w:r w:rsidRPr="00A305C8">
        <w:rPr>
          <w:rFonts w:ascii="Times New Roman" w:hAnsi="Times New Roman" w:cs="Times New Roman"/>
          <w:sz w:val="24"/>
          <w:szCs w:val="24"/>
        </w:rPr>
        <w:t xml:space="preserve"> patients taking different edible oils. Clin </w:t>
      </w:r>
      <w:proofErr w:type="spellStart"/>
      <w:r w:rsidRPr="00A305C8">
        <w:rPr>
          <w:rFonts w:ascii="Times New Roman" w:hAnsi="Times New Roman" w:cs="Times New Roman"/>
          <w:sz w:val="24"/>
          <w:szCs w:val="24"/>
        </w:rPr>
        <w:t>Chim</w:t>
      </w:r>
      <w:proofErr w:type="spellEnd"/>
      <w:r w:rsidRPr="00A305C8">
        <w:rPr>
          <w:rFonts w:ascii="Times New Roman" w:hAnsi="Times New Roman" w:cs="Times New Roman"/>
          <w:sz w:val="24"/>
          <w:szCs w:val="24"/>
        </w:rPr>
        <w:t xml:space="preserve"> Acta;355(1-2):97-104. </w:t>
      </w:r>
    </w:p>
    <w:p w14:paraId="5B0332C6" w14:textId="77777777" w:rsidR="00F83E0E" w:rsidRPr="00A305C8" w:rsidRDefault="00F83E0E" w:rsidP="000A4429">
      <w:pPr>
        <w:spacing w:before="240" w:after="0"/>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Seukep</w:t>
      </w:r>
      <w:proofErr w:type="spellEnd"/>
      <w:r w:rsidRPr="00A305C8">
        <w:rPr>
          <w:rFonts w:ascii="Times New Roman" w:hAnsi="Times New Roman" w:cs="Times New Roman"/>
          <w:sz w:val="24"/>
          <w:szCs w:val="24"/>
        </w:rPr>
        <w:t xml:space="preserve"> JA, </w:t>
      </w:r>
      <w:proofErr w:type="spellStart"/>
      <w:r w:rsidRPr="00A305C8">
        <w:rPr>
          <w:rFonts w:ascii="Times New Roman" w:hAnsi="Times New Roman" w:cs="Times New Roman"/>
          <w:sz w:val="24"/>
          <w:szCs w:val="24"/>
        </w:rPr>
        <w:t>Fankam</w:t>
      </w:r>
      <w:proofErr w:type="spellEnd"/>
      <w:r w:rsidRPr="00A305C8">
        <w:rPr>
          <w:rFonts w:ascii="Times New Roman" w:hAnsi="Times New Roman" w:cs="Times New Roman"/>
          <w:sz w:val="24"/>
          <w:szCs w:val="24"/>
        </w:rPr>
        <w:t xml:space="preserve"> AG, </w:t>
      </w:r>
      <w:proofErr w:type="spellStart"/>
      <w:r w:rsidRPr="00A305C8">
        <w:rPr>
          <w:rFonts w:ascii="Times New Roman" w:hAnsi="Times New Roman" w:cs="Times New Roman"/>
          <w:sz w:val="24"/>
          <w:szCs w:val="24"/>
        </w:rPr>
        <w:t>Djeussi</w:t>
      </w:r>
      <w:proofErr w:type="spellEnd"/>
      <w:r w:rsidRPr="00A305C8">
        <w:rPr>
          <w:rFonts w:ascii="Times New Roman" w:hAnsi="Times New Roman" w:cs="Times New Roman"/>
          <w:sz w:val="24"/>
          <w:szCs w:val="24"/>
        </w:rPr>
        <w:t xml:space="preserve"> DE, </w:t>
      </w:r>
      <w:proofErr w:type="spellStart"/>
      <w:r w:rsidRPr="00A305C8">
        <w:rPr>
          <w:rFonts w:ascii="Times New Roman" w:hAnsi="Times New Roman" w:cs="Times New Roman"/>
          <w:sz w:val="24"/>
          <w:szCs w:val="24"/>
        </w:rPr>
        <w:t>Voukeng</w:t>
      </w:r>
      <w:proofErr w:type="spellEnd"/>
      <w:r w:rsidRPr="00A305C8">
        <w:rPr>
          <w:rFonts w:ascii="Times New Roman" w:hAnsi="Times New Roman" w:cs="Times New Roman"/>
          <w:sz w:val="24"/>
          <w:szCs w:val="24"/>
        </w:rPr>
        <w:t xml:space="preserve"> IK, </w:t>
      </w:r>
      <w:proofErr w:type="spellStart"/>
      <w:r w:rsidRPr="00A305C8">
        <w:rPr>
          <w:rFonts w:ascii="Times New Roman" w:hAnsi="Times New Roman" w:cs="Times New Roman"/>
          <w:sz w:val="24"/>
          <w:szCs w:val="24"/>
        </w:rPr>
        <w:t>Tankeo</w:t>
      </w:r>
      <w:proofErr w:type="spellEnd"/>
      <w:r w:rsidRPr="00A305C8">
        <w:rPr>
          <w:rFonts w:ascii="Times New Roman" w:hAnsi="Times New Roman" w:cs="Times New Roman"/>
          <w:sz w:val="24"/>
          <w:szCs w:val="24"/>
        </w:rPr>
        <w:t xml:space="preserve"> SB, </w:t>
      </w:r>
      <w:proofErr w:type="spellStart"/>
      <w:r w:rsidRPr="00A305C8">
        <w:rPr>
          <w:rFonts w:ascii="Times New Roman" w:hAnsi="Times New Roman" w:cs="Times New Roman"/>
          <w:sz w:val="24"/>
          <w:szCs w:val="24"/>
        </w:rPr>
        <w:t>Noumdem</w:t>
      </w:r>
      <w:proofErr w:type="spellEnd"/>
      <w:r w:rsidRPr="00A305C8">
        <w:rPr>
          <w:rFonts w:ascii="Times New Roman" w:hAnsi="Times New Roman" w:cs="Times New Roman"/>
          <w:sz w:val="24"/>
          <w:szCs w:val="24"/>
        </w:rPr>
        <w:t xml:space="preserve"> JAK, </w:t>
      </w:r>
      <w:proofErr w:type="spellStart"/>
      <w:r w:rsidRPr="00A305C8">
        <w:rPr>
          <w:rFonts w:ascii="Times New Roman" w:hAnsi="Times New Roman" w:cs="Times New Roman"/>
          <w:sz w:val="24"/>
          <w:szCs w:val="24"/>
        </w:rPr>
        <w:t>Kuete</w:t>
      </w:r>
      <w:proofErr w:type="spellEnd"/>
      <w:r w:rsidRPr="00A305C8">
        <w:rPr>
          <w:rFonts w:ascii="Times New Roman" w:hAnsi="Times New Roman" w:cs="Times New Roman"/>
          <w:sz w:val="24"/>
          <w:szCs w:val="24"/>
        </w:rPr>
        <w:t xml:space="preserve"> AHLN &amp; </w:t>
      </w:r>
      <w:proofErr w:type="spellStart"/>
      <w:r w:rsidRPr="00A305C8">
        <w:rPr>
          <w:rFonts w:ascii="Times New Roman" w:hAnsi="Times New Roman" w:cs="Times New Roman"/>
          <w:sz w:val="24"/>
          <w:szCs w:val="24"/>
        </w:rPr>
        <w:t>Kuete</w:t>
      </w:r>
      <w:proofErr w:type="spellEnd"/>
      <w:r w:rsidRPr="00A305C8">
        <w:rPr>
          <w:rFonts w:ascii="Times New Roman" w:hAnsi="Times New Roman" w:cs="Times New Roman"/>
          <w:sz w:val="24"/>
          <w:szCs w:val="24"/>
        </w:rPr>
        <w:t xml:space="preserve"> V (2013). Antibacterial activities of the methanol extracts of seven Cameroonian dietary plants against bacteria expressing MDR phenotypes. </w:t>
      </w:r>
      <w:proofErr w:type="spellStart"/>
      <w:r w:rsidRPr="00A305C8">
        <w:rPr>
          <w:rFonts w:ascii="Times New Roman" w:hAnsi="Times New Roman" w:cs="Times New Roman"/>
          <w:i/>
          <w:sz w:val="24"/>
          <w:szCs w:val="24"/>
        </w:rPr>
        <w:t>SpringerPlus</w:t>
      </w:r>
      <w:proofErr w:type="spellEnd"/>
      <w:r w:rsidRPr="00A305C8">
        <w:rPr>
          <w:rFonts w:ascii="Times New Roman" w:hAnsi="Times New Roman" w:cs="Times New Roman"/>
          <w:i/>
          <w:sz w:val="24"/>
          <w:szCs w:val="24"/>
        </w:rPr>
        <w:t>,</w:t>
      </w:r>
      <w:r w:rsidRPr="00A305C8">
        <w:rPr>
          <w:rFonts w:ascii="Times New Roman" w:hAnsi="Times New Roman" w:cs="Times New Roman"/>
          <w:sz w:val="24"/>
          <w:szCs w:val="24"/>
        </w:rPr>
        <w:t xml:space="preserve"> 2: 363. </w:t>
      </w:r>
    </w:p>
    <w:p w14:paraId="24BFBF6E" w14:textId="77777777" w:rsidR="00F83E0E" w:rsidRPr="00A305C8" w:rsidRDefault="00F83E0E" w:rsidP="000A4429">
      <w:pPr>
        <w:spacing w:before="240" w:after="0"/>
        <w:ind w:left="720" w:hanging="720"/>
        <w:jc w:val="both"/>
        <w:rPr>
          <w:rFonts w:ascii="Times New Roman" w:hAnsi="Times New Roman" w:cs="Times New Roman"/>
          <w:sz w:val="24"/>
          <w:szCs w:val="24"/>
        </w:rPr>
      </w:pPr>
      <w:r w:rsidRPr="00A305C8">
        <w:rPr>
          <w:rFonts w:ascii="Times New Roman" w:hAnsi="Times New Roman" w:cs="Times New Roman"/>
          <w:sz w:val="24"/>
          <w:szCs w:val="24"/>
        </w:rPr>
        <w:lastRenderedPageBreak/>
        <w:t>Shariff U (2001). Modern Herbal Therapy for Common Ailments. Nature Pharmacy Series</w:t>
      </w:r>
      <w:r w:rsidRPr="00A305C8">
        <w:rPr>
          <w:rFonts w:ascii="Times New Roman" w:hAnsi="Times New Roman" w:cs="Times New Roman"/>
          <w:i/>
          <w:sz w:val="24"/>
          <w:szCs w:val="24"/>
        </w:rPr>
        <w:t xml:space="preserve"> (Volume 1), </w:t>
      </w:r>
      <w:r w:rsidRPr="00A305C8">
        <w:rPr>
          <w:rFonts w:ascii="Times New Roman" w:hAnsi="Times New Roman" w:cs="Times New Roman"/>
          <w:sz w:val="24"/>
          <w:szCs w:val="24"/>
        </w:rPr>
        <w:t xml:space="preserve">Spectrum Books limited, Ibadan, Nigeria in association with Safari Books (export) Limited, United Kingdom. Pp 9-84. </w:t>
      </w:r>
    </w:p>
    <w:p w14:paraId="6B1FAF35"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Shittu LAJ, Bankole M A, Ahmed T, </w:t>
      </w:r>
      <w:proofErr w:type="spellStart"/>
      <w:r w:rsidRPr="00A305C8">
        <w:rPr>
          <w:rFonts w:ascii="Times New Roman" w:hAnsi="Times New Roman" w:cs="Times New Roman"/>
          <w:sz w:val="24"/>
          <w:szCs w:val="24"/>
        </w:rPr>
        <w:t>Aile</w:t>
      </w:r>
      <w:proofErr w:type="spellEnd"/>
      <w:r w:rsidRPr="00A305C8">
        <w:rPr>
          <w:rFonts w:ascii="Times New Roman" w:hAnsi="Times New Roman" w:cs="Times New Roman"/>
          <w:sz w:val="24"/>
          <w:szCs w:val="24"/>
        </w:rPr>
        <w:t xml:space="preserve"> K, </w:t>
      </w:r>
      <w:proofErr w:type="spellStart"/>
      <w:r w:rsidRPr="00A305C8">
        <w:rPr>
          <w:rFonts w:ascii="Times New Roman" w:hAnsi="Times New Roman" w:cs="Times New Roman"/>
          <w:sz w:val="24"/>
          <w:szCs w:val="24"/>
        </w:rPr>
        <w:t>Akinsanya</w:t>
      </w:r>
      <w:proofErr w:type="spellEnd"/>
      <w:r w:rsidRPr="00A305C8">
        <w:rPr>
          <w:rFonts w:ascii="Times New Roman" w:hAnsi="Times New Roman" w:cs="Times New Roman"/>
          <w:sz w:val="24"/>
          <w:szCs w:val="24"/>
        </w:rPr>
        <w:t xml:space="preserve"> MA, Bankole MN, Shittu RK &amp; </w:t>
      </w:r>
      <w:proofErr w:type="spellStart"/>
      <w:r w:rsidRPr="00A305C8">
        <w:rPr>
          <w:rFonts w:ascii="Times New Roman" w:hAnsi="Times New Roman" w:cs="Times New Roman"/>
          <w:sz w:val="24"/>
          <w:szCs w:val="24"/>
        </w:rPr>
        <w:t>Ashiru</w:t>
      </w:r>
      <w:proofErr w:type="spellEnd"/>
      <w:r w:rsidRPr="00A305C8">
        <w:rPr>
          <w:rFonts w:ascii="Times New Roman" w:hAnsi="Times New Roman" w:cs="Times New Roman"/>
          <w:sz w:val="24"/>
          <w:szCs w:val="24"/>
        </w:rPr>
        <w:t xml:space="preserve"> OA (2006). Differential antimicrobial activity of the various crude leaves extracts of </w:t>
      </w:r>
      <w:proofErr w:type="spellStart"/>
      <w:r w:rsidRPr="00A305C8">
        <w:rPr>
          <w:rFonts w:ascii="Times New Roman" w:hAnsi="Times New Roman" w:cs="Times New Roman"/>
          <w:i/>
          <w:sz w:val="24"/>
          <w:szCs w:val="24"/>
        </w:rPr>
        <w:t>Sessamum</w:t>
      </w:r>
      <w:proofErr w:type="spellEnd"/>
      <w:r w:rsidRPr="00A305C8">
        <w:rPr>
          <w:rFonts w:ascii="Times New Roman" w:hAnsi="Times New Roman" w:cs="Times New Roman"/>
          <w:i/>
          <w:sz w:val="24"/>
          <w:szCs w:val="24"/>
        </w:rPr>
        <w:t xml:space="preserve"> </w:t>
      </w:r>
      <w:r w:rsidRPr="00A305C8">
        <w:rPr>
          <w:rFonts w:ascii="Times New Roman" w:hAnsi="Times New Roman" w:cs="Times New Roman"/>
          <w:i/>
          <w:sz w:val="24"/>
          <w:szCs w:val="24"/>
        </w:rPr>
        <w:tab/>
      </w:r>
      <w:proofErr w:type="spellStart"/>
      <w:r w:rsidRPr="00A305C8">
        <w:rPr>
          <w:rFonts w:ascii="Times New Roman" w:hAnsi="Times New Roman" w:cs="Times New Roman"/>
          <w:i/>
          <w:sz w:val="24"/>
          <w:szCs w:val="24"/>
        </w:rPr>
        <w:t>radiatum</w:t>
      </w:r>
      <w:proofErr w:type="spellEnd"/>
      <w:r w:rsidRPr="00A305C8">
        <w:rPr>
          <w:rFonts w:ascii="Times New Roman" w:hAnsi="Times New Roman" w:cs="Times New Roman"/>
          <w:sz w:val="24"/>
          <w:szCs w:val="24"/>
        </w:rPr>
        <w:t xml:space="preserve"> against some common pathogenic micro-organisms. </w:t>
      </w:r>
      <w:r w:rsidRPr="00A305C8">
        <w:rPr>
          <w:rFonts w:ascii="Times New Roman" w:hAnsi="Times New Roman" w:cs="Times New Roman"/>
          <w:i/>
          <w:sz w:val="24"/>
          <w:szCs w:val="24"/>
        </w:rPr>
        <w:t>Scientific Research and Essay</w:t>
      </w:r>
      <w:r w:rsidRPr="00A305C8">
        <w:rPr>
          <w:rFonts w:ascii="Times New Roman" w:hAnsi="Times New Roman" w:cs="Times New Roman"/>
          <w:sz w:val="24"/>
          <w:szCs w:val="24"/>
        </w:rPr>
        <w:t xml:space="preserve">, (3): 108111. </w:t>
      </w:r>
    </w:p>
    <w:p w14:paraId="399172B3"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Sirato-Yasumoto</w:t>
      </w:r>
      <w:proofErr w:type="spellEnd"/>
      <w:r w:rsidRPr="00A305C8">
        <w:rPr>
          <w:rFonts w:ascii="Times New Roman" w:hAnsi="Times New Roman" w:cs="Times New Roman"/>
          <w:sz w:val="24"/>
          <w:szCs w:val="24"/>
        </w:rPr>
        <w:t xml:space="preserve"> S, Katsuta M, </w:t>
      </w:r>
      <w:proofErr w:type="spellStart"/>
      <w:r w:rsidRPr="00A305C8">
        <w:rPr>
          <w:rFonts w:ascii="Times New Roman" w:hAnsi="Times New Roman" w:cs="Times New Roman"/>
          <w:sz w:val="24"/>
          <w:szCs w:val="24"/>
        </w:rPr>
        <w:t>Okuyama</w:t>
      </w:r>
      <w:proofErr w:type="spellEnd"/>
      <w:r w:rsidRPr="00A305C8">
        <w:rPr>
          <w:rFonts w:ascii="Times New Roman" w:hAnsi="Times New Roman" w:cs="Times New Roman"/>
          <w:sz w:val="24"/>
          <w:szCs w:val="24"/>
        </w:rPr>
        <w:t xml:space="preserve"> Y, </w:t>
      </w:r>
      <w:proofErr w:type="spellStart"/>
      <w:r w:rsidRPr="00A305C8">
        <w:rPr>
          <w:rFonts w:ascii="Times New Roman" w:hAnsi="Times New Roman" w:cs="Times New Roman"/>
          <w:sz w:val="24"/>
          <w:szCs w:val="24"/>
        </w:rPr>
        <w:t>Sireesha</w:t>
      </w:r>
      <w:proofErr w:type="spellEnd"/>
      <w:r w:rsidRPr="00A305C8">
        <w:rPr>
          <w:rFonts w:ascii="Times New Roman" w:hAnsi="Times New Roman" w:cs="Times New Roman"/>
          <w:sz w:val="24"/>
          <w:szCs w:val="24"/>
        </w:rPr>
        <w:t xml:space="preserve"> R, Sandeep D, Lakshman K, Lakshman C, Kiran K, </w:t>
      </w:r>
      <w:proofErr w:type="spellStart"/>
      <w:r w:rsidRPr="00A305C8">
        <w:rPr>
          <w:rFonts w:ascii="Times New Roman" w:hAnsi="Times New Roman" w:cs="Times New Roman"/>
          <w:sz w:val="24"/>
          <w:szCs w:val="24"/>
        </w:rPr>
        <w:t>Mohaboob</w:t>
      </w:r>
      <w:proofErr w:type="spellEnd"/>
      <w:r w:rsidRPr="00A305C8">
        <w:rPr>
          <w:rFonts w:ascii="Times New Roman" w:hAnsi="Times New Roman" w:cs="Times New Roman"/>
          <w:sz w:val="24"/>
          <w:szCs w:val="24"/>
        </w:rPr>
        <w:t xml:space="preserve"> S, </w:t>
      </w:r>
      <w:proofErr w:type="spellStart"/>
      <w:r w:rsidRPr="00A305C8">
        <w:rPr>
          <w:rFonts w:ascii="Times New Roman" w:hAnsi="Times New Roman" w:cs="Times New Roman"/>
          <w:sz w:val="24"/>
          <w:szCs w:val="24"/>
        </w:rPr>
        <w:t>Pushpalatha</w:t>
      </w:r>
      <w:proofErr w:type="spellEnd"/>
      <w:r w:rsidRPr="00A305C8">
        <w:rPr>
          <w:rFonts w:ascii="Times New Roman" w:hAnsi="Times New Roman" w:cs="Times New Roman"/>
          <w:sz w:val="24"/>
          <w:szCs w:val="24"/>
        </w:rPr>
        <w:t xml:space="preserve"> B. Invitro Anthelmintic Activity of Different Solvent Extracts International Journal </w:t>
      </w:r>
      <w:proofErr w:type="gramStart"/>
      <w:r w:rsidRPr="00A305C8">
        <w:rPr>
          <w:rFonts w:ascii="Times New Roman" w:hAnsi="Times New Roman" w:cs="Times New Roman"/>
          <w:sz w:val="24"/>
          <w:szCs w:val="24"/>
        </w:rPr>
        <w:t>Of</w:t>
      </w:r>
      <w:proofErr w:type="gramEnd"/>
      <w:r w:rsidRPr="00A305C8">
        <w:rPr>
          <w:rFonts w:ascii="Times New Roman" w:hAnsi="Times New Roman" w:cs="Times New Roman"/>
          <w:sz w:val="24"/>
          <w:szCs w:val="24"/>
        </w:rPr>
        <w:t xml:space="preserve"> Pharmaceutical And Chemical Sciences. 2013:2(3): 1208-12.</w:t>
      </w:r>
    </w:p>
    <w:p w14:paraId="1BEA0CFA" w14:textId="77777777" w:rsidR="00F83E0E" w:rsidRPr="00A305C8" w:rsidRDefault="00F83E0E" w:rsidP="000A4429">
      <w:pPr>
        <w:spacing w:before="240" w:after="0"/>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Speek</w:t>
      </w:r>
      <w:proofErr w:type="spellEnd"/>
      <w:r w:rsidRPr="00A305C8">
        <w:rPr>
          <w:rFonts w:ascii="Times New Roman" w:hAnsi="Times New Roman" w:cs="Times New Roman"/>
          <w:sz w:val="24"/>
          <w:szCs w:val="24"/>
        </w:rPr>
        <w:t xml:space="preserve"> AJ, Schrijver J, </w:t>
      </w:r>
      <w:proofErr w:type="spellStart"/>
      <w:r w:rsidRPr="00A305C8">
        <w:rPr>
          <w:rFonts w:ascii="Times New Roman" w:hAnsi="Times New Roman" w:cs="Times New Roman"/>
          <w:sz w:val="24"/>
          <w:szCs w:val="24"/>
        </w:rPr>
        <w:t>Schreurs</w:t>
      </w:r>
      <w:proofErr w:type="spellEnd"/>
      <w:r w:rsidRPr="00A305C8">
        <w:rPr>
          <w:rFonts w:ascii="Times New Roman" w:hAnsi="Times New Roman" w:cs="Times New Roman"/>
          <w:sz w:val="24"/>
          <w:szCs w:val="24"/>
        </w:rPr>
        <w:t xml:space="preserve"> WH. Vitamin E composition of some seed oils as determined by high‐performance liquid chromatography with fluorometric detection. Journal of Food Science. 1985:50(1):121-4.</w:t>
      </w:r>
    </w:p>
    <w:p w14:paraId="7D00A563" w14:textId="77777777" w:rsidR="00F83E0E" w:rsidRPr="00A305C8" w:rsidRDefault="00F83E0E" w:rsidP="000A4429">
      <w:pPr>
        <w:spacing w:before="240" w:after="0"/>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Takahashi Y, Ide T (2001): </w:t>
      </w:r>
      <w:proofErr w:type="gramStart"/>
      <w:r w:rsidRPr="00A305C8">
        <w:rPr>
          <w:rFonts w:ascii="Times New Roman" w:hAnsi="Times New Roman" w:cs="Times New Roman"/>
          <w:sz w:val="24"/>
          <w:szCs w:val="24"/>
        </w:rPr>
        <w:t>Effect  of</w:t>
      </w:r>
      <w:proofErr w:type="gramEnd"/>
      <w:r w:rsidRPr="00A305C8">
        <w:rPr>
          <w:rFonts w:ascii="Times New Roman" w:hAnsi="Times New Roman" w:cs="Times New Roman"/>
          <w:sz w:val="24"/>
          <w:szCs w:val="24"/>
        </w:rPr>
        <w:t xml:space="preserve"> Sesame seeds rich in </w:t>
      </w:r>
      <w:proofErr w:type="spellStart"/>
      <w:r w:rsidRPr="00A305C8">
        <w:rPr>
          <w:rFonts w:ascii="Times New Roman" w:hAnsi="Times New Roman" w:cs="Times New Roman"/>
          <w:sz w:val="24"/>
          <w:szCs w:val="24"/>
        </w:rPr>
        <w:t>sesamin</w:t>
      </w:r>
      <w:proofErr w:type="spellEnd"/>
      <w:r w:rsidRPr="00A305C8">
        <w:rPr>
          <w:rFonts w:ascii="Times New Roman" w:hAnsi="Times New Roman" w:cs="Times New Roman"/>
          <w:sz w:val="24"/>
          <w:szCs w:val="24"/>
        </w:rPr>
        <w:t xml:space="preserve"> and </w:t>
      </w:r>
      <w:proofErr w:type="spellStart"/>
      <w:r w:rsidRPr="00A305C8">
        <w:rPr>
          <w:rFonts w:ascii="Times New Roman" w:hAnsi="Times New Roman" w:cs="Times New Roman"/>
          <w:sz w:val="24"/>
          <w:szCs w:val="24"/>
        </w:rPr>
        <w:t>sesamolin</w:t>
      </w:r>
      <w:proofErr w:type="spellEnd"/>
      <w:r w:rsidRPr="00A305C8">
        <w:rPr>
          <w:rFonts w:ascii="Times New Roman" w:hAnsi="Times New Roman" w:cs="Times New Roman"/>
          <w:sz w:val="24"/>
          <w:szCs w:val="24"/>
        </w:rPr>
        <w:t xml:space="preserve"> on fatty acid oxidation  in rat liver. J Agric Food Chem; 49:2647-51. </w:t>
      </w:r>
    </w:p>
    <w:p w14:paraId="1CD5CD9D" w14:textId="77777777" w:rsidR="00F83E0E" w:rsidRPr="00A305C8" w:rsidRDefault="00F83E0E" w:rsidP="000A4429">
      <w:pPr>
        <w:spacing w:before="240" w:after="0" w:line="276" w:lineRule="auto"/>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Thite</w:t>
      </w:r>
      <w:proofErr w:type="spellEnd"/>
      <w:r w:rsidRPr="00A305C8">
        <w:rPr>
          <w:rFonts w:ascii="Times New Roman" w:hAnsi="Times New Roman" w:cs="Times New Roman"/>
          <w:sz w:val="24"/>
          <w:szCs w:val="24"/>
        </w:rPr>
        <w:t xml:space="preserve"> V, Chavan R, </w:t>
      </w:r>
      <w:proofErr w:type="spellStart"/>
      <w:r w:rsidRPr="00A305C8">
        <w:rPr>
          <w:rFonts w:ascii="Times New Roman" w:hAnsi="Times New Roman" w:cs="Times New Roman"/>
          <w:sz w:val="24"/>
          <w:szCs w:val="24"/>
        </w:rPr>
        <w:t>Aparadh</w:t>
      </w:r>
      <w:proofErr w:type="spellEnd"/>
      <w:r w:rsidRPr="00A305C8">
        <w:rPr>
          <w:rFonts w:ascii="Times New Roman" w:hAnsi="Times New Roman" w:cs="Times New Roman"/>
          <w:sz w:val="24"/>
          <w:szCs w:val="24"/>
        </w:rPr>
        <w:t xml:space="preserve"> T &amp; Kore A (2013). Preliminary phytochemical screening of some medicinal plants</w:t>
      </w:r>
      <w:r w:rsidRPr="00A305C8">
        <w:rPr>
          <w:rFonts w:ascii="Times New Roman" w:hAnsi="Times New Roman" w:cs="Times New Roman"/>
          <w:i/>
          <w:sz w:val="24"/>
          <w:szCs w:val="24"/>
        </w:rPr>
        <w:t>. International Journal of Pharmaceutical, Chemical and Biological Science,</w:t>
      </w:r>
      <w:r w:rsidRPr="00A305C8">
        <w:rPr>
          <w:rFonts w:ascii="Times New Roman" w:hAnsi="Times New Roman" w:cs="Times New Roman"/>
          <w:sz w:val="24"/>
          <w:szCs w:val="24"/>
        </w:rPr>
        <w:t xml:space="preserve"> 3(1): 87-90. </w:t>
      </w:r>
    </w:p>
    <w:p w14:paraId="513DC33F" w14:textId="77777777" w:rsidR="00F83E0E" w:rsidRPr="00A305C8" w:rsidRDefault="00F83E0E" w:rsidP="000A4429">
      <w:pPr>
        <w:spacing w:before="240" w:after="0"/>
        <w:ind w:left="720" w:hanging="720"/>
        <w:jc w:val="both"/>
        <w:rPr>
          <w:rFonts w:ascii="Times New Roman" w:hAnsi="Times New Roman" w:cs="Times New Roman"/>
          <w:sz w:val="24"/>
          <w:szCs w:val="24"/>
        </w:rPr>
      </w:pPr>
      <w:proofErr w:type="spellStart"/>
      <w:r w:rsidRPr="00A305C8">
        <w:rPr>
          <w:rFonts w:ascii="Times New Roman" w:hAnsi="Times New Roman" w:cs="Times New Roman"/>
          <w:sz w:val="24"/>
          <w:szCs w:val="24"/>
        </w:rPr>
        <w:t>Uprety</w:t>
      </w:r>
      <w:proofErr w:type="spellEnd"/>
      <w:r w:rsidRPr="00A305C8">
        <w:rPr>
          <w:rFonts w:ascii="Times New Roman" w:hAnsi="Times New Roman" w:cs="Times New Roman"/>
          <w:sz w:val="24"/>
          <w:szCs w:val="24"/>
        </w:rPr>
        <w:t xml:space="preserve">, PMN, Sanjay KR, Prasad DS, Vijay N, Kothari R, </w:t>
      </w:r>
      <w:proofErr w:type="spellStart"/>
      <w:r w:rsidRPr="00A305C8">
        <w:rPr>
          <w:rFonts w:ascii="Times New Roman" w:hAnsi="Times New Roman" w:cs="Times New Roman"/>
          <w:sz w:val="24"/>
          <w:szCs w:val="24"/>
        </w:rPr>
        <w:t>Nanjunda</w:t>
      </w:r>
      <w:proofErr w:type="spellEnd"/>
      <w:r w:rsidRPr="00A305C8">
        <w:rPr>
          <w:rFonts w:ascii="Times New Roman" w:hAnsi="Times New Roman" w:cs="Times New Roman"/>
          <w:sz w:val="24"/>
          <w:szCs w:val="24"/>
        </w:rPr>
        <w:t xml:space="preserve"> Swamy S. A review on nutritional and nutraceutical properties of sesame. J </w:t>
      </w:r>
      <w:proofErr w:type="spellStart"/>
      <w:r w:rsidRPr="00A305C8">
        <w:rPr>
          <w:rFonts w:ascii="Times New Roman" w:hAnsi="Times New Roman" w:cs="Times New Roman"/>
          <w:sz w:val="24"/>
          <w:szCs w:val="24"/>
        </w:rPr>
        <w:t>Nutr</w:t>
      </w:r>
      <w:proofErr w:type="spellEnd"/>
      <w:r w:rsidRPr="00A305C8">
        <w:rPr>
          <w:rFonts w:ascii="Times New Roman" w:hAnsi="Times New Roman" w:cs="Times New Roman"/>
          <w:sz w:val="24"/>
          <w:szCs w:val="24"/>
        </w:rPr>
        <w:t xml:space="preserve"> Food Sci. 2010: 2(127):2.</w:t>
      </w:r>
    </w:p>
    <w:p w14:paraId="49781F1A"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Vishwanath HS, Kumar </w:t>
      </w:r>
      <w:proofErr w:type="spellStart"/>
      <w:r w:rsidRPr="00A305C8">
        <w:rPr>
          <w:rFonts w:ascii="Times New Roman" w:hAnsi="Times New Roman" w:cs="Times New Roman"/>
          <w:sz w:val="24"/>
          <w:szCs w:val="24"/>
        </w:rPr>
        <w:t>Anila</w:t>
      </w:r>
      <w:proofErr w:type="spellEnd"/>
      <w:r w:rsidRPr="00A305C8">
        <w:rPr>
          <w:rFonts w:ascii="Times New Roman" w:hAnsi="Times New Roman" w:cs="Times New Roman"/>
          <w:sz w:val="24"/>
          <w:szCs w:val="24"/>
        </w:rPr>
        <w:t xml:space="preserve"> KR, Harsha SN, Khanum F, </w:t>
      </w:r>
      <w:proofErr w:type="spellStart"/>
      <w:r w:rsidRPr="00A305C8">
        <w:rPr>
          <w:rFonts w:ascii="Times New Roman" w:hAnsi="Times New Roman" w:cs="Times New Roman"/>
          <w:sz w:val="24"/>
          <w:szCs w:val="24"/>
        </w:rPr>
        <w:t>Bawa</w:t>
      </w:r>
      <w:proofErr w:type="spellEnd"/>
      <w:r w:rsidRPr="00A305C8">
        <w:rPr>
          <w:rFonts w:ascii="Times New Roman" w:hAnsi="Times New Roman" w:cs="Times New Roman"/>
          <w:sz w:val="24"/>
          <w:szCs w:val="24"/>
        </w:rPr>
        <w:t xml:space="preserve"> AS (2012): </w:t>
      </w:r>
      <w:r w:rsidRPr="00A305C8">
        <w:rPr>
          <w:rFonts w:ascii="Times New Roman" w:hAnsi="Times New Roman" w:cs="Times New Roman"/>
          <w:i/>
          <w:sz w:val="24"/>
          <w:szCs w:val="24"/>
        </w:rPr>
        <w:t>In vitro</w:t>
      </w:r>
      <w:r w:rsidRPr="00A305C8">
        <w:rPr>
          <w:rFonts w:ascii="Times New Roman" w:hAnsi="Times New Roman" w:cs="Times New Roman"/>
          <w:sz w:val="24"/>
          <w:szCs w:val="24"/>
        </w:rPr>
        <w:t xml:space="preserve"> antioxidant activity of </w:t>
      </w:r>
      <w:r w:rsidRPr="00A305C8">
        <w:rPr>
          <w:rFonts w:ascii="Times New Roman" w:hAnsi="Times New Roman" w:cs="Times New Roman"/>
          <w:i/>
          <w:sz w:val="24"/>
          <w:szCs w:val="24"/>
        </w:rPr>
        <w:t xml:space="preserve">Sesamum </w:t>
      </w:r>
      <w:proofErr w:type="spellStart"/>
      <w:r w:rsidRPr="00A305C8">
        <w:rPr>
          <w:rFonts w:ascii="Times New Roman" w:hAnsi="Times New Roman" w:cs="Times New Roman"/>
          <w:i/>
          <w:sz w:val="24"/>
          <w:szCs w:val="24"/>
        </w:rPr>
        <w:t>indicum</w:t>
      </w:r>
      <w:proofErr w:type="spellEnd"/>
      <w:r w:rsidRPr="00A305C8">
        <w:rPr>
          <w:rFonts w:ascii="Times New Roman" w:hAnsi="Times New Roman" w:cs="Times New Roman"/>
          <w:sz w:val="24"/>
          <w:szCs w:val="24"/>
        </w:rPr>
        <w:t xml:space="preserve"> seeds. Asian J </w:t>
      </w:r>
      <w:proofErr w:type="gramStart"/>
      <w:r w:rsidRPr="00A305C8">
        <w:rPr>
          <w:rFonts w:ascii="Times New Roman" w:hAnsi="Times New Roman" w:cs="Times New Roman"/>
          <w:sz w:val="24"/>
          <w:szCs w:val="24"/>
        </w:rPr>
        <w:t>Pharm  Clin</w:t>
      </w:r>
      <w:proofErr w:type="gramEnd"/>
      <w:r w:rsidRPr="00A305C8">
        <w:rPr>
          <w:rFonts w:ascii="Times New Roman" w:hAnsi="Times New Roman" w:cs="Times New Roman"/>
          <w:sz w:val="24"/>
          <w:szCs w:val="24"/>
        </w:rPr>
        <w:t xml:space="preserve"> Res; 5(1):56-60. </w:t>
      </w:r>
    </w:p>
    <w:p w14:paraId="204E12C5" w14:textId="77777777" w:rsidR="00F83E0E" w:rsidRPr="00A305C8" w:rsidRDefault="00F83E0E" w:rsidP="000A4429">
      <w:pPr>
        <w:spacing w:before="240" w:after="0" w:line="244" w:lineRule="auto"/>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Wang BS, Chang LW, Yen WJ, Duh PD (2007): Antioxidative effect of </w:t>
      </w:r>
      <w:proofErr w:type="gramStart"/>
      <w:r w:rsidRPr="00A305C8">
        <w:rPr>
          <w:rFonts w:ascii="Times New Roman" w:hAnsi="Times New Roman" w:cs="Times New Roman"/>
          <w:sz w:val="24"/>
          <w:szCs w:val="24"/>
        </w:rPr>
        <w:t>Sesame  coat</w:t>
      </w:r>
      <w:proofErr w:type="gramEnd"/>
      <w:r w:rsidRPr="00A305C8">
        <w:rPr>
          <w:rFonts w:ascii="Times New Roman" w:hAnsi="Times New Roman" w:cs="Times New Roman"/>
          <w:sz w:val="24"/>
          <w:szCs w:val="24"/>
        </w:rPr>
        <w:t xml:space="preserve"> on LDL oxidation and oxidative stress in macrophages. </w:t>
      </w:r>
      <w:proofErr w:type="gramStart"/>
      <w:r w:rsidRPr="00A305C8">
        <w:rPr>
          <w:rFonts w:ascii="Times New Roman" w:hAnsi="Times New Roman" w:cs="Times New Roman"/>
          <w:sz w:val="24"/>
          <w:szCs w:val="24"/>
        </w:rPr>
        <w:t>Food  Chem</w:t>
      </w:r>
      <w:proofErr w:type="gramEnd"/>
      <w:r w:rsidRPr="00A305C8">
        <w:rPr>
          <w:rFonts w:ascii="Times New Roman" w:hAnsi="Times New Roman" w:cs="Times New Roman"/>
          <w:sz w:val="24"/>
          <w:szCs w:val="24"/>
        </w:rPr>
        <w:t xml:space="preserve">; 102:351-60. </w:t>
      </w:r>
    </w:p>
    <w:p w14:paraId="6E32DFBD" w14:textId="77777777" w:rsidR="00F83E0E" w:rsidRPr="00A305C8" w:rsidRDefault="00F83E0E" w:rsidP="000A4429">
      <w:pPr>
        <w:spacing w:before="240" w:after="0"/>
        <w:ind w:left="720" w:hanging="720"/>
        <w:jc w:val="both"/>
        <w:rPr>
          <w:rFonts w:ascii="Times New Roman" w:hAnsi="Times New Roman" w:cs="Times New Roman"/>
          <w:sz w:val="24"/>
          <w:szCs w:val="24"/>
        </w:rPr>
      </w:pPr>
      <w:r w:rsidRPr="00A305C8">
        <w:rPr>
          <w:rFonts w:ascii="Times New Roman" w:hAnsi="Times New Roman" w:cs="Times New Roman"/>
          <w:sz w:val="24"/>
          <w:szCs w:val="24"/>
        </w:rPr>
        <w:t xml:space="preserve">Ying Z, </w:t>
      </w:r>
      <w:proofErr w:type="spellStart"/>
      <w:r w:rsidRPr="00A305C8">
        <w:rPr>
          <w:rFonts w:ascii="Times New Roman" w:hAnsi="Times New Roman" w:cs="Times New Roman"/>
          <w:sz w:val="24"/>
          <w:szCs w:val="24"/>
        </w:rPr>
        <w:t>Kherada</w:t>
      </w:r>
      <w:proofErr w:type="spellEnd"/>
      <w:r w:rsidRPr="00A305C8">
        <w:rPr>
          <w:rFonts w:ascii="Times New Roman" w:hAnsi="Times New Roman" w:cs="Times New Roman"/>
          <w:sz w:val="24"/>
          <w:szCs w:val="24"/>
        </w:rPr>
        <w:t xml:space="preserve"> N, </w:t>
      </w:r>
      <w:proofErr w:type="spellStart"/>
      <w:r w:rsidRPr="00A305C8">
        <w:rPr>
          <w:rFonts w:ascii="Times New Roman" w:hAnsi="Times New Roman" w:cs="Times New Roman"/>
          <w:sz w:val="24"/>
          <w:szCs w:val="24"/>
        </w:rPr>
        <w:t>Kampfrath</w:t>
      </w:r>
      <w:proofErr w:type="spellEnd"/>
      <w:r w:rsidRPr="00A305C8">
        <w:rPr>
          <w:rFonts w:ascii="Times New Roman" w:hAnsi="Times New Roman" w:cs="Times New Roman"/>
          <w:sz w:val="24"/>
          <w:szCs w:val="24"/>
        </w:rPr>
        <w:t xml:space="preserve"> T, Mihai G, Simonetti O, </w:t>
      </w:r>
      <w:proofErr w:type="spellStart"/>
      <w:r w:rsidRPr="00A305C8">
        <w:rPr>
          <w:rFonts w:ascii="Times New Roman" w:hAnsi="Times New Roman" w:cs="Times New Roman"/>
          <w:sz w:val="24"/>
          <w:szCs w:val="24"/>
        </w:rPr>
        <w:t>Desikan</w:t>
      </w:r>
      <w:proofErr w:type="spellEnd"/>
      <w:r w:rsidRPr="00A305C8">
        <w:rPr>
          <w:rFonts w:ascii="Times New Roman" w:hAnsi="Times New Roman" w:cs="Times New Roman"/>
          <w:sz w:val="24"/>
          <w:szCs w:val="24"/>
        </w:rPr>
        <w:t xml:space="preserve"> R (2011); A modified </w:t>
      </w:r>
      <w:proofErr w:type="spellStart"/>
      <w:r w:rsidRPr="00A305C8">
        <w:rPr>
          <w:rFonts w:ascii="Times New Roman" w:hAnsi="Times New Roman" w:cs="Times New Roman"/>
          <w:sz w:val="24"/>
          <w:szCs w:val="24"/>
        </w:rPr>
        <w:t>sesamol</w:t>
      </w:r>
      <w:proofErr w:type="spellEnd"/>
      <w:r w:rsidRPr="00A305C8">
        <w:rPr>
          <w:rFonts w:ascii="Times New Roman" w:hAnsi="Times New Roman" w:cs="Times New Roman"/>
          <w:sz w:val="24"/>
          <w:szCs w:val="24"/>
        </w:rPr>
        <w:t xml:space="preserve"> derivative inhibits progression of atherosclerosis. </w:t>
      </w:r>
      <w:proofErr w:type="spellStart"/>
      <w:r w:rsidRPr="00A305C8">
        <w:rPr>
          <w:rFonts w:ascii="Times New Roman" w:hAnsi="Times New Roman" w:cs="Times New Roman"/>
          <w:sz w:val="24"/>
          <w:szCs w:val="24"/>
        </w:rPr>
        <w:t>Arterioscler</w:t>
      </w:r>
      <w:proofErr w:type="spellEnd"/>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Thromb</w:t>
      </w:r>
      <w:proofErr w:type="spellEnd"/>
      <w:r w:rsidRPr="00A305C8">
        <w:rPr>
          <w:rFonts w:ascii="Times New Roman" w:hAnsi="Times New Roman" w:cs="Times New Roman"/>
          <w:sz w:val="24"/>
          <w:szCs w:val="24"/>
        </w:rPr>
        <w:t xml:space="preserve"> </w:t>
      </w:r>
      <w:proofErr w:type="spellStart"/>
      <w:r w:rsidRPr="00A305C8">
        <w:rPr>
          <w:rFonts w:ascii="Times New Roman" w:hAnsi="Times New Roman" w:cs="Times New Roman"/>
          <w:sz w:val="24"/>
          <w:szCs w:val="24"/>
        </w:rPr>
        <w:t>Vasc</w:t>
      </w:r>
      <w:proofErr w:type="spellEnd"/>
      <w:r w:rsidRPr="00A305C8">
        <w:rPr>
          <w:rFonts w:ascii="Times New Roman" w:hAnsi="Times New Roman" w:cs="Times New Roman"/>
          <w:sz w:val="24"/>
          <w:szCs w:val="24"/>
        </w:rPr>
        <w:t xml:space="preserve"> Biol; 31:536-42.  </w:t>
      </w:r>
    </w:p>
    <w:p w14:paraId="1D9BCC70" w14:textId="77777777" w:rsidR="00BF6515" w:rsidRPr="00D30053" w:rsidRDefault="00BF6515" w:rsidP="00BF6515">
      <w:pPr>
        <w:ind w:left="720" w:hanging="720"/>
        <w:rPr>
          <w:rFonts w:ascii="Times New Roman" w:hAnsi="Times New Roman" w:cs="Times New Roman"/>
          <w:b/>
          <w:sz w:val="24"/>
          <w:szCs w:val="24"/>
        </w:rPr>
      </w:pPr>
    </w:p>
    <w:sectPr w:rsidR="00BF6515" w:rsidRPr="00D30053" w:rsidSect="00F7574D">
      <w:footerReference w:type="default" r:id="rId11"/>
      <w:pgSz w:w="11906" w:h="16838" w:code="9"/>
      <w:pgMar w:top="900" w:right="926" w:bottom="1080" w:left="135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3F752" w14:textId="77777777" w:rsidR="003A71BC" w:rsidRDefault="003A71BC" w:rsidP="00E472C6">
      <w:pPr>
        <w:spacing w:after="0" w:line="240" w:lineRule="auto"/>
      </w:pPr>
      <w:r>
        <w:separator/>
      </w:r>
    </w:p>
  </w:endnote>
  <w:endnote w:type="continuationSeparator" w:id="0">
    <w:p w14:paraId="30A6C9E1" w14:textId="77777777" w:rsidR="003A71BC" w:rsidRDefault="003A71BC" w:rsidP="00E47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egoe UI"/>
    <w:panose1 w:val="020B0502040204020203"/>
    <w:charset w:val="00"/>
    <w:family w:val="swiss"/>
    <w:pitch w:val="variable"/>
    <w:sig w:usb0="E1002A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881264"/>
      <w:docPartObj>
        <w:docPartGallery w:val="Page Numbers (Bottom of Page)"/>
        <w:docPartUnique/>
      </w:docPartObj>
    </w:sdtPr>
    <w:sdtEndPr>
      <w:rPr>
        <w:noProof/>
      </w:rPr>
    </w:sdtEndPr>
    <w:sdtContent>
      <w:p w14:paraId="09A29454" w14:textId="373CA54B" w:rsidR="00E472C6" w:rsidRDefault="00E472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D37596" w14:textId="77777777" w:rsidR="00E472C6" w:rsidRDefault="00E47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367DD" w14:textId="77777777" w:rsidR="003A71BC" w:rsidRDefault="003A71BC" w:rsidP="00E472C6">
      <w:pPr>
        <w:spacing w:after="0" w:line="240" w:lineRule="auto"/>
      </w:pPr>
      <w:r>
        <w:separator/>
      </w:r>
    </w:p>
  </w:footnote>
  <w:footnote w:type="continuationSeparator" w:id="0">
    <w:p w14:paraId="01FBB569" w14:textId="77777777" w:rsidR="003A71BC" w:rsidRDefault="003A71BC" w:rsidP="00E47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6A31"/>
    <w:multiLevelType w:val="hybridMultilevel"/>
    <w:tmpl w:val="51B02D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3DF9"/>
    <w:multiLevelType w:val="hybridMultilevel"/>
    <w:tmpl w:val="923819BE"/>
    <w:lvl w:ilvl="0" w:tplc="8842D3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554FD"/>
    <w:multiLevelType w:val="hybridMultilevel"/>
    <w:tmpl w:val="597688A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92"/>
    <w:rsid w:val="000244FB"/>
    <w:rsid w:val="00074D96"/>
    <w:rsid w:val="00083C67"/>
    <w:rsid w:val="00096536"/>
    <w:rsid w:val="000A4429"/>
    <w:rsid w:val="000D33A2"/>
    <w:rsid w:val="000D3C73"/>
    <w:rsid w:val="00135923"/>
    <w:rsid w:val="00135BCE"/>
    <w:rsid w:val="00137ABA"/>
    <w:rsid w:val="00155F50"/>
    <w:rsid w:val="00165C9E"/>
    <w:rsid w:val="001A5891"/>
    <w:rsid w:val="001C08E1"/>
    <w:rsid w:val="001D5E28"/>
    <w:rsid w:val="001F0F49"/>
    <w:rsid w:val="002804BB"/>
    <w:rsid w:val="00290635"/>
    <w:rsid w:val="002A6E9E"/>
    <w:rsid w:val="002C4DCD"/>
    <w:rsid w:val="002D4A61"/>
    <w:rsid w:val="00342278"/>
    <w:rsid w:val="003A71BC"/>
    <w:rsid w:val="003D6D5B"/>
    <w:rsid w:val="003D7AE5"/>
    <w:rsid w:val="003F690A"/>
    <w:rsid w:val="004A220B"/>
    <w:rsid w:val="004E2A50"/>
    <w:rsid w:val="004F0D9D"/>
    <w:rsid w:val="0050758A"/>
    <w:rsid w:val="0053595F"/>
    <w:rsid w:val="0057523A"/>
    <w:rsid w:val="00596D1E"/>
    <w:rsid w:val="005B7FAC"/>
    <w:rsid w:val="005C61E0"/>
    <w:rsid w:val="005F6E36"/>
    <w:rsid w:val="0068248B"/>
    <w:rsid w:val="006858A4"/>
    <w:rsid w:val="006A3D2C"/>
    <w:rsid w:val="006B7640"/>
    <w:rsid w:val="006D57A1"/>
    <w:rsid w:val="006F74CA"/>
    <w:rsid w:val="0073689A"/>
    <w:rsid w:val="007415A2"/>
    <w:rsid w:val="00793D92"/>
    <w:rsid w:val="007B600B"/>
    <w:rsid w:val="0081692A"/>
    <w:rsid w:val="008A53B3"/>
    <w:rsid w:val="008C2ABE"/>
    <w:rsid w:val="008E71A6"/>
    <w:rsid w:val="00920224"/>
    <w:rsid w:val="00935E5A"/>
    <w:rsid w:val="00952E76"/>
    <w:rsid w:val="009C35D8"/>
    <w:rsid w:val="009D6D8E"/>
    <w:rsid w:val="00A10992"/>
    <w:rsid w:val="00A1243B"/>
    <w:rsid w:val="00A14649"/>
    <w:rsid w:val="00A16FD4"/>
    <w:rsid w:val="00A21BB5"/>
    <w:rsid w:val="00A3129A"/>
    <w:rsid w:val="00A90F65"/>
    <w:rsid w:val="00A92979"/>
    <w:rsid w:val="00AE58E2"/>
    <w:rsid w:val="00B42CEE"/>
    <w:rsid w:val="00B91130"/>
    <w:rsid w:val="00BE2E0E"/>
    <w:rsid w:val="00BF6515"/>
    <w:rsid w:val="00C02A3B"/>
    <w:rsid w:val="00C30792"/>
    <w:rsid w:val="00C93740"/>
    <w:rsid w:val="00CA1A74"/>
    <w:rsid w:val="00CA2426"/>
    <w:rsid w:val="00CA753B"/>
    <w:rsid w:val="00CB19BF"/>
    <w:rsid w:val="00CD6F6D"/>
    <w:rsid w:val="00D30053"/>
    <w:rsid w:val="00D46D6A"/>
    <w:rsid w:val="00D62CB3"/>
    <w:rsid w:val="00D76D6B"/>
    <w:rsid w:val="00D94840"/>
    <w:rsid w:val="00DD3DBA"/>
    <w:rsid w:val="00DE46A3"/>
    <w:rsid w:val="00E11553"/>
    <w:rsid w:val="00E33413"/>
    <w:rsid w:val="00E472C6"/>
    <w:rsid w:val="00E575D4"/>
    <w:rsid w:val="00E82993"/>
    <w:rsid w:val="00ED0C2F"/>
    <w:rsid w:val="00ED19E8"/>
    <w:rsid w:val="00F16628"/>
    <w:rsid w:val="00F52930"/>
    <w:rsid w:val="00F7574D"/>
    <w:rsid w:val="00F83E0E"/>
    <w:rsid w:val="00F93E50"/>
    <w:rsid w:val="00FB75AD"/>
    <w:rsid w:val="00FF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97AD"/>
  <w15:chartTrackingRefBased/>
  <w15:docId w15:val="{1D2FE331-ECB1-4616-B412-9D8CFDC7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2A50"/>
    <w:pPr>
      <w:keepNext/>
      <w:keepLines/>
      <w:spacing w:after="0" w:line="360" w:lineRule="auto"/>
      <w:ind w:left="-5"/>
      <w:jc w:val="both"/>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autoRedefine/>
    <w:uiPriority w:val="9"/>
    <w:unhideWhenUsed/>
    <w:qFormat/>
    <w:rsid w:val="000D33A2"/>
    <w:pPr>
      <w:keepNext/>
      <w:keepLines/>
      <w:spacing w:before="40" w:after="0" w:line="360" w:lineRule="auto"/>
      <w:jc w:val="both"/>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jc w:val="both"/>
      <w:outlineLvl w:val="2"/>
    </w:pPr>
    <w:rPr>
      <w:rFonts w:ascii="Times New Roman" w:eastAsiaTheme="majorEastAsia" w:hAnsi="Times New Roman" w:cstheme="majorBidi"/>
      <w:color w:val="000000" w:themeColor="text1"/>
      <w:sz w:val="24"/>
      <w:szCs w:val="24"/>
    </w:rPr>
  </w:style>
  <w:style w:type="paragraph" w:styleId="Heading6">
    <w:name w:val="heading 6"/>
    <w:basedOn w:val="Normal"/>
    <w:next w:val="Normal"/>
    <w:link w:val="Heading6Char"/>
    <w:uiPriority w:val="9"/>
    <w:unhideWhenUsed/>
    <w:qFormat/>
    <w:rsid w:val="00CA2426"/>
    <w:pPr>
      <w:keepNext/>
      <w:keepLines/>
      <w:spacing w:before="40" w:after="0" w:line="249" w:lineRule="auto"/>
      <w:ind w:left="10" w:hanging="10"/>
      <w:jc w:val="both"/>
      <w:outlineLvl w:val="5"/>
    </w:pPr>
    <w:rPr>
      <w:rFonts w:asciiTheme="majorHAnsi" w:eastAsiaTheme="majorEastAsia" w:hAnsiTheme="majorHAnsi" w:cstheme="majorBidi"/>
      <w:color w:val="1F3763" w:themeColor="accent1"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3A2"/>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4E2A50"/>
    <w:rPr>
      <w:rFonts w:ascii="Times New Roman" w:eastAsiaTheme="majorEastAsia" w:hAnsi="Times New Roman" w:cs="Times New Roman"/>
      <w:b/>
      <w:bCs/>
      <w:sz w:val="24"/>
      <w:szCs w:val="24"/>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styleId="ListParagraph">
    <w:name w:val="List Paragraph"/>
    <w:basedOn w:val="Normal"/>
    <w:uiPriority w:val="34"/>
    <w:qFormat/>
    <w:rsid w:val="00C30792"/>
    <w:pPr>
      <w:ind w:left="720"/>
      <w:contextualSpacing/>
    </w:pPr>
  </w:style>
  <w:style w:type="paragraph" w:customStyle="1" w:styleId="p">
    <w:name w:val="p"/>
    <w:basedOn w:val="Normal"/>
    <w:rsid w:val="00C307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0792"/>
    <w:rPr>
      <w:color w:val="0000FF"/>
      <w:u w:val="single"/>
    </w:rPr>
  </w:style>
  <w:style w:type="paragraph" w:styleId="NormalWeb">
    <w:name w:val="Normal (Web)"/>
    <w:basedOn w:val="Normal"/>
    <w:uiPriority w:val="99"/>
    <w:unhideWhenUsed/>
    <w:rsid w:val="00C307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0792"/>
    <w:rPr>
      <w:i/>
      <w:iCs/>
    </w:rPr>
  </w:style>
  <w:style w:type="paragraph" w:styleId="Header">
    <w:name w:val="header"/>
    <w:basedOn w:val="Normal"/>
    <w:link w:val="HeaderChar"/>
    <w:uiPriority w:val="99"/>
    <w:unhideWhenUsed/>
    <w:rsid w:val="00E47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2C6"/>
  </w:style>
  <w:style w:type="paragraph" w:styleId="Footer">
    <w:name w:val="footer"/>
    <w:basedOn w:val="Normal"/>
    <w:link w:val="FooterChar"/>
    <w:uiPriority w:val="99"/>
    <w:unhideWhenUsed/>
    <w:rsid w:val="00E47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2C6"/>
  </w:style>
  <w:style w:type="table" w:customStyle="1" w:styleId="TableGrid">
    <w:name w:val="TableGrid"/>
    <w:rsid w:val="0050758A"/>
    <w:pPr>
      <w:spacing w:after="0" w:line="240" w:lineRule="auto"/>
    </w:pPr>
    <w:rPr>
      <w:rFonts w:eastAsiaTheme="minorEastAsia"/>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CA2426"/>
    <w:rPr>
      <w:rFonts w:asciiTheme="majorHAnsi" w:eastAsiaTheme="majorEastAsia" w:hAnsiTheme="majorHAnsi" w:cstheme="majorBidi"/>
      <w:color w:val="1F3763" w:themeColor="accent1" w:themeShade="7F"/>
      <w:sz w:val="20"/>
    </w:rPr>
  </w:style>
  <w:style w:type="paragraph" w:styleId="BalloonText">
    <w:name w:val="Balloon Text"/>
    <w:basedOn w:val="Normal"/>
    <w:link w:val="BalloonTextChar"/>
    <w:uiPriority w:val="99"/>
    <w:semiHidden/>
    <w:unhideWhenUsed/>
    <w:rsid w:val="00AE58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2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81649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281649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cbi.nlm.nih.gov/pmc/articles/PMC2816499/" TargetMode="External"/><Relationship Id="rId4" Type="http://schemas.openxmlformats.org/officeDocument/2006/relationships/webSettings" Target="webSettings.xml"/><Relationship Id="rId9" Type="http://schemas.openxmlformats.org/officeDocument/2006/relationships/hyperlink" Target="https://www.ncbi.nlm.nih.gov/pmc/articles/PMC2816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17</Pages>
  <Words>6179</Words>
  <Characters>35224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7</cp:revision>
  <cp:lastPrinted>2022-11-04T13:46:00Z</cp:lastPrinted>
  <dcterms:created xsi:type="dcterms:W3CDTF">2023-02-03T07:09:00Z</dcterms:created>
  <dcterms:modified xsi:type="dcterms:W3CDTF">2023-06-24T13:33:00Z</dcterms:modified>
</cp:coreProperties>
</file>