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F04B7B" w14:textId="77777777" w:rsidR="003235D4" w:rsidRPr="00DD1984" w:rsidRDefault="003235D4" w:rsidP="003235D4">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98C868D"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6F129308"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369F8282"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205E7E95"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642AED4C" w14:textId="77777777" w:rsidR="003235D4" w:rsidRPr="00DD1984" w:rsidRDefault="003235D4" w:rsidP="003235D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5DDE6E46" w14:textId="77777777" w:rsidR="003235D4" w:rsidRPr="00DD1984" w:rsidRDefault="003235D4" w:rsidP="003235D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39396253" w14:textId="77777777" w:rsidR="003235D4" w:rsidRPr="00DD1984" w:rsidRDefault="003235D4" w:rsidP="003235D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697DDD65"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1CA36454"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434CAEED"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bookmarkEnd w:id="0"/>
    <w:p w14:paraId="6FDF8DB7"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6E4C9A97" w14:textId="77777777" w:rsidR="003235D4" w:rsidRPr="00DD1984" w:rsidRDefault="003235D4" w:rsidP="003235D4">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0BD38F77" w14:textId="77777777" w:rsidR="003235D4" w:rsidRPr="00DD1984" w:rsidRDefault="003235D4" w:rsidP="003235D4">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4E337E67"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28851BC6"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1587330E" w14:textId="785D8E19" w:rsidR="003235D4" w:rsidRDefault="003235D4" w:rsidP="003235D4">
      <w:pPr>
        <w:pStyle w:val="NoSpacing"/>
        <w:jc w:val="center"/>
        <w:rPr>
          <w:rFonts w:ascii="Times New Roman" w:hAnsi="Times New Roman" w:cs="Times New Roman"/>
          <w:b/>
          <w:color w:val="000000" w:themeColor="text1"/>
          <w:sz w:val="28"/>
          <w:szCs w:val="24"/>
        </w:rPr>
      </w:pPr>
    </w:p>
    <w:p w14:paraId="38215942" w14:textId="7269FC56" w:rsidR="00A96247" w:rsidRDefault="00A96247" w:rsidP="003235D4">
      <w:pPr>
        <w:pStyle w:val="NoSpacing"/>
        <w:jc w:val="center"/>
        <w:rPr>
          <w:rFonts w:ascii="Times New Roman" w:hAnsi="Times New Roman" w:cs="Times New Roman"/>
          <w:b/>
          <w:color w:val="000000" w:themeColor="text1"/>
          <w:sz w:val="28"/>
          <w:szCs w:val="24"/>
        </w:rPr>
      </w:pPr>
    </w:p>
    <w:p w14:paraId="67025465" w14:textId="77777777" w:rsidR="00A96247" w:rsidRPr="00DD1984" w:rsidRDefault="00A96247" w:rsidP="003235D4">
      <w:pPr>
        <w:pStyle w:val="NoSpacing"/>
        <w:jc w:val="center"/>
        <w:rPr>
          <w:rFonts w:ascii="Times New Roman" w:hAnsi="Times New Roman" w:cs="Times New Roman"/>
          <w:b/>
          <w:color w:val="000000" w:themeColor="text1"/>
          <w:sz w:val="28"/>
          <w:szCs w:val="24"/>
        </w:rPr>
      </w:pPr>
    </w:p>
    <w:p w14:paraId="7EBE556E"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66E069C0"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4A45D047" w14:textId="77777777" w:rsidR="003235D4" w:rsidRPr="00DD1984" w:rsidRDefault="003235D4" w:rsidP="003235D4">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7354125A" w14:textId="79676D47" w:rsidR="003235D4" w:rsidRDefault="003235D4" w:rsidP="003235D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ABDULSALAM LAWAN</w:t>
      </w:r>
    </w:p>
    <w:p w14:paraId="7B50E95F" w14:textId="62D16057" w:rsidR="003235D4" w:rsidRPr="00DD1984" w:rsidRDefault="003235D4" w:rsidP="003235D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458)</w:t>
      </w:r>
    </w:p>
    <w:p w14:paraId="6A15EA41"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65C8AC7B"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5E8DE7F6"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0508BD2F"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3B4E6E5E" w14:textId="77777777" w:rsidR="003235D4" w:rsidRPr="00DD1984" w:rsidRDefault="003235D4" w:rsidP="003235D4">
      <w:pPr>
        <w:pStyle w:val="NoSpacing"/>
        <w:jc w:val="center"/>
        <w:rPr>
          <w:rFonts w:ascii="Times New Roman" w:hAnsi="Times New Roman" w:cs="Times New Roman"/>
          <w:b/>
          <w:color w:val="000000" w:themeColor="text1"/>
          <w:sz w:val="28"/>
          <w:szCs w:val="24"/>
        </w:rPr>
      </w:pPr>
    </w:p>
    <w:p w14:paraId="4AECF220" w14:textId="77777777" w:rsidR="003235D4" w:rsidRPr="006A650D" w:rsidRDefault="003235D4" w:rsidP="003235D4">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7F1197A1" w14:textId="77777777" w:rsidR="003235D4" w:rsidRPr="006A650D" w:rsidRDefault="003235D4" w:rsidP="003235D4">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0F2EBCE" w14:textId="77777777" w:rsidR="003235D4" w:rsidRPr="006A650D" w:rsidRDefault="003235D4" w:rsidP="003235D4">
      <w:pPr>
        <w:jc w:val="center"/>
        <w:rPr>
          <w:sz w:val="28"/>
        </w:rPr>
      </w:pPr>
      <w:r w:rsidRPr="006A650D">
        <w:rPr>
          <w:sz w:val="28"/>
        </w:rPr>
        <w:t xml:space="preserve"> </w:t>
      </w:r>
    </w:p>
    <w:p w14:paraId="624D2276" w14:textId="77777777" w:rsidR="003235D4" w:rsidRDefault="003235D4" w:rsidP="003235D4">
      <w:pPr>
        <w:ind w:right="4"/>
        <w:jc w:val="center"/>
        <w:rPr>
          <w:b/>
          <w:sz w:val="28"/>
        </w:rPr>
      </w:pPr>
    </w:p>
    <w:p w14:paraId="01856CF7" w14:textId="77777777" w:rsidR="003235D4" w:rsidRPr="006A650D" w:rsidRDefault="003235D4" w:rsidP="003235D4">
      <w:pPr>
        <w:ind w:right="4"/>
        <w:jc w:val="center"/>
        <w:rPr>
          <w:b/>
          <w:sz w:val="28"/>
        </w:rPr>
      </w:pPr>
    </w:p>
    <w:p w14:paraId="76B1F72D" w14:textId="77777777" w:rsidR="003235D4" w:rsidRPr="006A650D" w:rsidRDefault="003235D4" w:rsidP="003235D4">
      <w:pPr>
        <w:ind w:right="4"/>
        <w:jc w:val="center"/>
        <w:rPr>
          <w:sz w:val="28"/>
        </w:rPr>
      </w:pPr>
      <w:r w:rsidRPr="006A650D">
        <w:rPr>
          <w:b/>
          <w:sz w:val="28"/>
        </w:rPr>
        <w:t>MARCH, 2024</w:t>
      </w:r>
    </w:p>
    <w:bookmarkEnd w:id="1"/>
    <w:p w14:paraId="24646313" w14:textId="77777777" w:rsidR="003235D4" w:rsidRPr="00DD1984" w:rsidRDefault="003235D4" w:rsidP="003235D4">
      <w:pPr>
        <w:rPr>
          <w:color w:val="000000" w:themeColor="text1"/>
        </w:rPr>
      </w:pPr>
    </w:p>
    <w:p w14:paraId="3A399A4F" w14:textId="77777777" w:rsidR="003235D4" w:rsidRPr="00DD1984" w:rsidRDefault="003235D4" w:rsidP="003235D4">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4EE18A56" w14:textId="77777777" w:rsidR="003235D4" w:rsidRPr="005C02E7" w:rsidRDefault="003235D4" w:rsidP="003235D4">
      <w:pPr>
        <w:pStyle w:val="Heading1"/>
      </w:pPr>
      <w:r w:rsidRPr="005C02E7">
        <w:lastRenderedPageBreak/>
        <w:t>ATTESTATION</w:t>
      </w:r>
    </w:p>
    <w:p w14:paraId="3D84E394" w14:textId="1FD09077" w:rsidR="003235D4" w:rsidRPr="005C02E7" w:rsidRDefault="003235D4" w:rsidP="003235D4">
      <w:pPr>
        <w:spacing w:line="360" w:lineRule="auto"/>
        <w:ind w:right="156"/>
        <w:jc w:val="both"/>
      </w:pPr>
      <w:r w:rsidRPr="005C02E7">
        <w:t xml:space="preserve">I </w:t>
      </w:r>
      <w:r>
        <w:rPr>
          <w:b/>
        </w:rPr>
        <w:t xml:space="preserve">Abdulsalam </w:t>
      </w:r>
      <w:proofErr w:type="spellStart"/>
      <w:r>
        <w:rPr>
          <w:b/>
        </w:rPr>
        <w:t>Lawan</w:t>
      </w:r>
      <w:proofErr w:type="spellEnd"/>
      <w:r w:rsidRPr="005C02E7">
        <w:t xml:space="preserve"> hereby attest that I did my Industrial Attachment Program at </w:t>
      </w:r>
      <w:r>
        <w:rPr>
          <w:b/>
        </w:rPr>
        <w:t xml:space="preserve">Amjad Integrated Service,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2E1B728B" w14:textId="77777777" w:rsidR="003235D4" w:rsidRPr="005C02E7" w:rsidRDefault="003235D4" w:rsidP="003235D4">
      <w:pPr>
        <w:spacing w:line="360" w:lineRule="auto"/>
        <w:jc w:val="both"/>
      </w:pPr>
      <w:r w:rsidRPr="005C02E7">
        <w:t xml:space="preserve"> </w:t>
      </w:r>
    </w:p>
    <w:p w14:paraId="6E0606CD" w14:textId="77777777" w:rsidR="003235D4" w:rsidRPr="005C02E7" w:rsidRDefault="003235D4" w:rsidP="003235D4">
      <w:pPr>
        <w:spacing w:line="360" w:lineRule="auto"/>
        <w:jc w:val="both"/>
      </w:pPr>
      <w:r w:rsidRPr="005C02E7">
        <w:t xml:space="preserve"> </w:t>
      </w:r>
    </w:p>
    <w:p w14:paraId="783FCB2C" w14:textId="7DC22369" w:rsidR="003235D4" w:rsidRPr="005C02E7" w:rsidRDefault="003235D4" w:rsidP="003235D4">
      <w:pPr>
        <w:spacing w:line="360" w:lineRule="auto"/>
        <w:ind w:right="215"/>
        <w:jc w:val="both"/>
      </w:pPr>
      <w:r w:rsidRPr="005C02E7">
        <w:t xml:space="preserve">………………………………………… </w:t>
      </w:r>
      <w:r w:rsidRPr="005C02E7">
        <w:tab/>
      </w:r>
      <w:r w:rsidRPr="005C02E7">
        <w:tab/>
      </w:r>
      <w:r w:rsidRPr="005C02E7">
        <w:tab/>
      </w:r>
      <w:r>
        <w:tab/>
      </w:r>
      <w:r w:rsidRPr="005C02E7">
        <w:t xml:space="preserve">………………………..  </w:t>
      </w:r>
    </w:p>
    <w:p w14:paraId="42625BFB" w14:textId="6A42EE37" w:rsidR="003235D4" w:rsidRPr="005C02E7" w:rsidRDefault="003235D4" w:rsidP="003235D4">
      <w:pPr>
        <w:spacing w:line="360" w:lineRule="auto"/>
        <w:jc w:val="both"/>
      </w:pPr>
      <w:bookmarkStart w:id="2" w:name="_Hlk161224224"/>
      <w:r>
        <w:t xml:space="preserve">Abdulsalam </w:t>
      </w:r>
      <w:proofErr w:type="spellStart"/>
      <w:r>
        <w:t>Lawan</w:t>
      </w:r>
      <w:proofErr w:type="spellEnd"/>
      <w:proofErr w:type="gramStart"/>
      <w:r>
        <w:tab/>
      </w:r>
      <w:r w:rsidRPr="005C02E7">
        <w:t xml:space="preserve">  </w:t>
      </w:r>
      <w:bookmarkEnd w:id="2"/>
      <w:r w:rsidRPr="005C02E7">
        <w:tab/>
      </w:r>
      <w:proofErr w:type="gramEnd"/>
      <w:r w:rsidRPr="005C02E7">
        <w:t xml:space="preserve"> </w:t>
      </w:r>
      <w:r w:rsidRPr="005C02E7">
        <w:tab/>
      </w:r>
      <w:r w:rsidRPr="005C02E7">
        <w:tab/>
      </w:r>
      <w:r w:rsidRPr="005C02E7">
        <w:tab/>
      </w:r>
      <w:r>
        <w:tab/>
      </w:r>
      <w:r>
        <w:tab/>
      </w:r>
      <w:r>
        <w:tab/>
      </w:r>
      <w:r w:rsidRPr="005C02E7">
        <w:t xml:space="preserve">DATE </w:t>
      </w:r>
    </w:p>
    <w:p w14:paraId="526F95E8" w14:textId="49E5A4F2" w:rsidR="003235D4" w:rsidRPr="005C02E7" w:rsidRDefault="003235D4" w:rsidP="003235D4">
      <w:pPr>
        <w:spacing w:line="360" w:lineRule="auto"/>
        <w:jc w:val="both"/>
      </w:pPr>
      <w:r w:rsidRPr="005C02E7">
        <w:t>(ST/CS/ND/22/</w:t>
      </w:r>
      <w:r>
        <w:t>458</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1DD6CA70" w14:textId="77777777" w:rsidR="003235D4" w:rsidRPr="005C02E7" w:rsidRDefault="003235D4" w:rsidP="003235D4">
      <w:pPr>
        <w:spacing w:line="360" w:lineRule="auto"/>
        <w:jc w:val="both"/>
        <w:rPr>
          <w:rFonts w:eastAsiaTheme="majorEastAsia"/>
          <w:b/>
          <w:color w:val="000000" w:themeColor="text1"/>
        </w:rPr>
      </w:pPr>
      <w:r w:rsidRPr="005C02E7">
        <w:br w:type="page"/>
      </w:r>
    </w:p>
    <w:p w14:paraId="5420E668" w14:textId="77777777" w:rsidR="003235D4" w:rsidRPr="005C02E7" w:rsidRDefault="003235D4" w:rsidP="003235D4">
      <w:pPr>
        <w:pStyle w:val="Heading1"/>
      </w:pPr>
      <w:r w:rsidRPr="005C02E7">
        <w:lastRenderedPageBreak/>
        <w:t xml:space="preserve">CERTIFICATION </w:t>
      </w:r>
    </w:p>
    <w:p w14:paraId="0D33F4B5" w14:textId="5C44942F" w:rsidR="003235D4" w:rsidRPr="005C02E7" w:rsidRDefault="003235D4" w:rsidP="003235D4">
      <w:pPr>
        <w:spacing w:line="360" w:lineRule="auto"/>
        <w:ind w:right="26"/>
        <w:jc w:val="both"/>
      </w:pPr>
      <w:r w:rsidRPr="005C02E7">
        <w:t>This is to certify that</w:t>
      </w:r>
      <w:r w:rsidRPr="005C02E7">
        <w:rPr>
          <w:b/>
        </w:rPr>
        <w:t xml:space="preserve"> </w:t>
      </w:r>
      <w:r>
        <w:rPr>
          <w:b/>
        </w:rPr>
        <w:t xml:space="preserve">Abdulsalam </w:t>
      </w:r>
      <w:proofErr w:type="spellStart"/>
      <w:r>
        <w:rPr>
          <w:b/>
        </w:rPr>
        <w:t>Lawan</w:t>
      </w:r>
      <w:proofErr w:type="spellEnd"/>
      <w:r w:rsidRPr="005C02E7">
        <w:t xml:space="preserve"> with a registration number </w:t>
      </w:r>
      <w:r w:rsidRPr="005C02E7">
        <w:rPr>
          <w:b/>
        </w:rPr>
        <w:t>ST/CS/ND/22/</w:t>
      </w:r>
      <w:r>
        <w:rPr>
          <w:b/>
        </w:rPr>
        <w:t>458</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1D3F7DD3" w14:textId="77777777" w:rsidR="003235D4" w:rsidRPr="005C02E7" w:rsidRDefault="003235D4" w:rsidP="003235D4">
      <w:pPr>
        <w:spacing w:line="360" w:lineRule="auto"/>
        <w:ind w:left="560"/>
        <w:jc w:val="both"/>
      </w:pPr>
      <w:r w:rsidRPr="005C02E7">
        <w:t xml:space="preserve"> </w:t>
      </w:r>
    </w:p>
    <w:p w14:paraId="27CAD8BA" w14:textId="77777777" w:rsidR="003235D4" w:rsidRPr="005C02E7" w:rsidRDefault="003235D4" w:rsidP="003235D4">
      <w:pPr>
        <w:spacing w:line="360" w:lineRule="auto"/>
        <w:ind w:left="560"/>
        <w:jc w:val="both"/>
      </w:pPr>
      <w:r w:rsidRPr="005C02E7">
        <w:t xml:space="preserve"> </w:t>
      </w:r>
    </w:p>
    <w:p w14:paraId="2BE91F94" w14:textId="77777777" w:rsidR="003235D4" w:rsidRPr="005C02E7" w:rsidRDefault="003235D4" w:rsidP="003235D4">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296D3999" w14:textId="77777777" w:rsidR="003235D4" w:rsidRPr="005C02E7" w:rsidRDefault="003235D4" w:rsidP="003235D4">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5E476B56" w14:textId="77777777" w:rsidR="003235D4" w:rsidRPr="005C02E7" w:rsidRDefault="003235D4" w:rsidP="003235D4">
      <w:pPr>
        <w:spacing w:line="360" w:lineRule="auto"/>
        <w:jc w:val="both"/>
        <w:rPr>
          <w:b/>
          <w:color w:val="000000" w:themeColor="text1"/>
        </w:rPr>
      </w:pPr>
      <w:r w:rsidRPr="005C02E7">
        <w:br w:type="page"/>
      </w:r>
    </w:p>
    <w:p w14:paraId="74EDAA64" w14:textId="77777777" w:rsidR="003235D4" w:rsidRPr="005C02E7" w:rsidRDefault="003235D4" w:rsidP="003235D4">
      <w:pPr>
        <w:pStyle w:val="Heading1"/>
      </w:pPr>
      <w:r w:rsidRPr="005C02E7">
        <w:lastRenderedPageBreak/>
        <w:t>DEDICATION</w:t>
      </w:r>
    </w:p>
    <w:p w14:paraId="5CAEAA99"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33D39B8E"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5803669C"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15844837"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0ED31BC8"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53DD8B2A"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7530BD58"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69DCD92B"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58843EBB"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64676C4A"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6EB24359"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47CE9FD3"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5CD62A1B"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1F1A4074"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4D27522B"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78882604"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p>
    <w:p w14:paraId="1A2764F6" w14:textId="77777777" w:rsidR="003235D4" w:rsidRPr="005C02E7" w:rsidRDefault="003235D4" w:rsidP="003235D4">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7458EE6E" w14:textId="77777777" w:rsidR="003235D4" w:rsidRPr="005C02E7" w:rsidRDefault="003235D4" w:rsidP="003235D4">
      <w:pPr>
        <w:pStyle w:val="Heading1"/>
      </w:pPr>
      <w:r w:rsidRPr="005C02E7">
        <w:lastRenderedPageBreak/>
        <w:t>ACKNOWLEDGMENT</w:t>
      </w:r>
      <w:bookmarkEnd w:id="3"/>
      <w:bookmarkEnd w:id="4"/>
      <w:r w:rsidRPr="005C02E7">
        <w:t>S</w:t>
      </w:r>
    </w:p>
    <w:p w14:paraId="12BFF397" w14:textId="77777777" w:rsidR="003235D4" w:rsidRPr="005C02E7" w:rsidRDefault="003235D4" w:rsidP="003235D4">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8F0A49F" w14:textId="77777777" w:rsidR="003235D4" w:rsidRPr="005C02E7" w:rsidRDefault="003235D4" w:rsidP="003235D4">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72E84D83" w14:textId="77777777" w:rsidR="003235D4" w:rsidRPr="005C02E7" w:rsidRDefault="003235D4" w:rsidP="003235D4">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54F28E0E" w14:textId="77777777" w:rsidR="003235D4" w:rsidRPr="005C02E7" w:rsidRDefault="003235D4" w:rsidP="003235D4">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840857A" w14:textId="77777777" w:rsidR="003235D4" w:rsidRPr="005C02E7" w:rsidRDefault="003235D4" w:rsidP="003235D4">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5E4D83B8" w14:textId="77777777" w:rsidR="003235D4" w:rsidRPr="005C02E7" w:rsidRDefault="003235D4" w:rsidP="003235D4">
      <w:pPr>
        <w:spacing w:line="360" w:lineRule="auto"/>
        <w:jc w:val="both"/>
        <w:rPr>
          <w:color w:val="000000" w:themeColor="text1"/>
        </w:rPr>
      </w:pPr>
      <w:r w:rsidRPr="005C02E7">
        <w:rPr>
          <w:color w:val="000000" w:themeColor="text1"/>
        </w:rPr>
        <w:t>I sincerely thank you all for your contribution and support.</w:t>
      </w:r>
    </w:p>
    <w:p w14:paraId="5EC300FC"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7A09A6E6"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5F54C036"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515EBECB"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3ACA5028"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7E71E346"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7228DEFA"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24FF020D"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65FE6F7B"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6D07BBD0"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5CBD1D9C"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5E25DE09"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6DC3DC7A"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0DEE3307"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06284D04"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531F5224"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739F180D"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396A96EB"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p>
    <w:p w14:paraId="492C9A4D" w14:textId="77777777" w:rsidR="003235D4" w:rsidRDefault="003235D4" w:rsidP="003235D4">
      <w:pPr>
        <w:spacing w:after="200" w:line="276" w:lineRule="auto"/>
        <w:rPr>
          <w:rFonts w:eastAsia="Calibri"/>
          <w:b/>
          <w:color w:val="000000" w:themeColor="text1"/>
          <w:lang w:val="en-US"/>
        </w:rPr>
      </w:pPr>
      <w:r>
        <w:rPr>
          <w:b/>
          <w:color w:val="000000" w:themeColor="text1"/>
        </w:rPr>
        <w:br w:type="page"/>
      </w:r>
    </w:p>
    <w:p w14:paraId="4F284926" w14:textId="77777777" w:rsidR="003235D4" w:rsidRPr="00DD1984" w:rsidRDefault="003235D4" w:rsidP="003235D4">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578B1417" w14:textId="6064F7F7" w:rsidR="003235D4" w:rsidRPr="00DD1984" w:rsidRDefault="00173EA4" w:rsidP="003235D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r>
      <w:proofErr w:type="spellStart"/>
      <w:r w:rsidR="003235D4" w:rsidRPr="00DD1984">
        <w:rPr>
          <w:rFonts w:ascii="Times New Roman" w:hAnsi="Times New Roman" w:cs="Times New Roman"/>
          <w:color w:val="000000" w:themeColor="text1"/>
          <w:sz w:val="24"/>
          <w:szCs w:val="24"/>
        </w:rPr>
        <w:t>i</w:t>
      </w:r>
      <w:proofErr w:type="spellEnd"/>
    </w:p>
    <w:p w14:paraId="0D8E95AB" w14:textId="05085FB0" w:rsidR="003235D4" w:rsidRDefault="00173EA4" w:rsidP="003235D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sidR="003235D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ii</w:t>
      </w:r>
    </w:p>
    <w:p w14:paraId="32107665" w14:textId="35F1E104" w:rsidR="003235D4" w:rsidRDefault="00173EA4" w:rsidP="003235D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sidR="003235D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w:t>
      </w:r>
      <w:r w:rsidR="003235D4">
        <w:rPr>
          <w:rFonts w:ascii="Times New Roman" w:hAnsi="Times New Roman" w:cs="Times New Roman"/>
          <w:color w:val="000000" w:themeColor="text1"/>
          <w:sz w:val="24"/>
          <w:szCs w:val="24"/>
        </w:rPr>
        <w:tab/>
        <w:t>iii</w:t>
      </w:r>
    </w:p>
    <w:p w14:paraId="3C9AE027" w14:textId="7FD17CDD" w:rsidR="003235D4" w:rsidRPr="00DD1984" w:rsidRDefault="00173EA4" w:rsidP="003235D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3235D4" w:rsidRPr="00DD1984">
        <w:rPr>
          <w:rFonts w:ascii="Times New Roman" w:hAnsi="Times New Roman" w:cs="Times New Roman"/>
          <w:color w:val="000000" w:themeColor="text1"/>
          <w:sz w:val="24"/>
          <w:szCs w:val="24"/>
        </w:rPr>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i</w:t>
      </w:r>
      <w:r w:rsidR="003235D4">
        <w:rPr>
          <w:rFonts w:ascii="Times New Roman" w:hAnsi="Times New Roman" w:cs="Times New Roman"/>
          <w:color w:val="000000" w:themeColor="text1"/>
          <w:sz w:val="24"/>
          <w:szCs w:val="24"/>
        </w:rPr>
        <w:t>v</w:t>
      </w:r>
    </w:p>
    <w:p w14:paraId="1C95FB62" w14:textId="197E1181" w:rsidR="003235D4" w:rsidRPr="00DD1984" w:rsidRDefault="00173EA4" w:rsidP="003235D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003235D4"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r>
      <w:r w:rsidR="003235D4">
        <w:rPr>
          <w:rFonts w:ascii="Times New Roman" w:hAnsi="Times New Roman" w:cs="Times New Roman"/>
          <w:color w:val="000000" w:themeColor="text1"/>
          <w:sz w:val="24"/>
          <w:szCs w:val="24"/>
        </w:rPr>
        <w:t>v</w:t>
      </w:r>
      <w:r w:rsidR="003235D4" w:rsidRPr="00DD1984">
        <w:rPr>
          <w:rFonts w:ascii="Times New Roman" w:hAnsi="Times New Roman" w:cs="Times New Roman"/>
          <w:color w:val="000000" w:themeColor="text1"/>
          <w:sz w:val="24"/>
          <w:szCs w:val="24"/>
        </w:rPr>
        <w:t xml:space="preserve"> </w:t>
      </w:r>
    </w:p>
    <w:p w14:paraId="40D98F75" w14:textId="58D5B927" w:rsidR="003235D4" w:rsidRPr="00DD1984" w:rsidRDefault="00173EA4" w:rsidP="003235D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003235D4"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3235D4" w:rsidRPr="00DD1984">
        <w:rPr>
          <w:rFonts w:ascii="Times New Roman" w:hAnsi="Times New Roman" w:cs="Times New Roman"/>
          <w:color w:val="000000" w:themeColor="text1"/>
          <w:sz w:val="24"/>
          <w:szCs w:val="24"/>
        </w:rPr>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t>-</w:t>
      </w:r>
      <w:r w:rsidR="003235D4" w:rsidRPr="00DD1984">
        <w:rPr>
          <w:rFonts w:ascii="Times New Roman" w:hAnsi="Times New Roman" w:cs="Times New Roman"/>
          <w:color w:val="000000" w:themeColor="text1"/>
          <w:sz w:val="24"/>
          <w:szCs w:val="24"/>
        </w:rPr>
        <w:tab/>
      </w:r>
      <w:r w:rsidR="003235D4">
        <w:rPr>
          <w:rFonts w:ascii="Times New Roman" w:hAnsi="Times New Roman" w:cs="Times New Roman"/>
          <w:color w:val="000000" w:themeColor="text1"/>
          <w:sz w:val="24"/>
          <w:szCs w:val="24"/>
        </w:rPr>
        <w:t>vi</w:t>
      </w:r>
      <w:r w:rsidR="003235D4" w:rsidRPr="00DD1984">
        <w:rPr>
          <w:rFonts w:ascii="Times New Roman" w:hAnsi="Times New Roman" w:cs="Times New Roman"/>
          <w:color w:val="000000" w:themeColor="text1"/>
          <w:sz w:val="24"/>
          <w:szCs w:val="24"/>
        </w:rPr>
        <w:t xml:space="preserve"> </w:t>
      </w:r>
    </w:p>
    <w:p w14:paraId="75613F76" w14:textId="77777777" w:rsidR="003235D4" w:rsidRPr="00DD1984" w:rsidRDefault="003235D4" w:rsidP="003235D4">
      <w:pPr>
        <w:pStyle w:val="NoSpacing"/>
        <w:spacing w:line="360" w:lineRule="auto"/>
        <w:rPr>
          <w:rFonts w:ascii="Times New Roman" w:hAnsi="Times New Roman" w:cs="Times New Roman"/>
          <w:b/>
          <w:color w:val="000000" w:themeColor="text1"/>
          <w:sz w:val="24"/>
          <w:szCs w:val="24"/>
        </w:rPr>
      </w:pPr>
    </w:p>
    <w:p w14:paraId="2ECC8868" w14:textId="77777777" w:rsidR="003235D4" w:rsidRPr="00DD1984" w:rsidRDefault="003235D4" w:rsidP="003235D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7799BF0A" w14:textId="7851497F" w:rsidR="003235D4" w:rsidRPr="003919CE" w:rsidRDefault="003235D4" w:rsidP="003235D4">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w:t>
        </w:r>
        <w:r w:rsidR="00173EA4" w:rsidRPr="003919CE">
          <w:rPr>
            <w:rStyle w:val="Hyperlink"/>
            <w:color w:val="000000" w:themeColor="text1"/>
            <w:u w:val="none"/>
          </w:rPr>
          <w:t>rief history of</w:t>
        </w:r>
        <w:r w:rsidRPr="003919CE">
          <w:rPr>
            <w:rStyle w:val="Hyperlink"/>
            <w:color w:val="000000" w:themeColor="text1"/>
            <w:u w:val="none"/>
          </w:rPr>
          <w:t xml:space="preserve">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r>
      <w:r w:rsidR="00173EA4">
        <w:rPr>
          <w:color w:val="000000" w:themeColor="text1"/>
        </w:rPr>
        <w:t>-</w:t>
      </w:r>
      <w:r w:rsidR="00173EA4">
        <w:rPr>
          <w:color w:val="000000" w:themeColor="text1"/>
        </w:rPr>
        <w:tab/>
      </w:r>
      <w:r w:rsidRPr="003919CE">
        <w:rPr>
          <w:color w:val="000000" w:themeColor="text1"/>
        </w:rPr>
        <w:t>1</w:t>
      </w:r>
    </w:p>
    <w:p w14:paraId="6042EADA" w14:textId="5AFB8A01" w:rsidR="003235D4" w:rsidRPr="00237F1E" w:rsidRDefault="003235D4" w:rsidP="003235D4">
      <w:pPr>
        <w:spacing w:line="360" w:lineRule="auto"/>
        <w:rPr>
          <w:color w:val="000000" w:themeColor="text1"/>
        </w:rPr>
      </w:pPr>
      <w:r w:rsidRPr="00237F1E">
        <w:rPr>
          <w:color w:val="000000" w:themeColor="text1"/>
        </w:rPr>
        <w:t xml:space="preserve">1.2 </w:t>
      </w:r>
      <w:r w:rsidRPr="00237F1E">
        <w:rPr>
          <w:color w:val="000000" w:themeColor="text1"/>
        </w:rPr>
        <w:tab/>
      </w:r>
      <w:r w:rsidR="00173EA4" w:rsidRPr="00237F1E">
        <w:rPr>
          <w:color w:val="000000" w:themeColor="text1"/>
        </w:rPr>
        <w:t xml:space="preserve">Aims and objectives of </w:t>
      </w:r>
      <w:r w:rsidRPr="00237F1E">
        <w:rPr>
          <w:color w:val="000000" w:themeColor="text1"/>
        </w:rPr>
        <w:t xml:space="preserve">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r>
      <w:r w:rsidR="00173EA4">
        <w:rPr>
          <w:color w:val="000000" w:themeColor="text1"/>
        </w:rPr>
        <w:t>-</w:t>
      </w:r>
      <w:r w:rsidR="00173EA4">
        <w:rPr>
          <w:color w:val="000000" w:themeColor="text1"/>
        </w:rPr>
        <w:tab/>
      </w:r>
      <w:r>
        <w:rPr>
          <w:color w:val="000000" w:themeColor="text1"/>
        </w:rPr>
        <w:t>2</w:t>
      </w:r>
    </w:p>
    <w:p w14:paraId="02388FBB" w14:textId="7D8595E5" w:rsidR="003235D4" w:rsidRPr="00237F1E" w:rsidRDefault="003235D4" w:rsidP="003235D4">
      <w:pPr>
        <w:spacing w:line="360" w:lineRule="auto"/>
        <w:rPr>
          <w:color w:val="000000" w:themeColor="text1"/>
        </w:rPr>
      </w:pPr>
      <w:r w:rsidRPr="00237F1E">
        <w:rPr>
          <w:color w:val="000000" w:themeColor="text1"/>
        </w:rPr>
        <w:t xml:space="preserve">1.3 </w:t>
      </w:r>
      <w:r w:rsidRPr="00237F1E">
        <w:rPr>
          <w:color w:val="000000" w:themeColor="text1"/>
        </w:rPr>
        <w:tab/>
      </w:r>
      <w:r w:rsidR="00173EA4" w:rsidRPr="00237F1E">
        <w:rPr>
          <w:color w:val="000000" w:themeColor="text1"/>
        </w:rPr>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r>
      <w:r w:rsidR="00173EA4">
        <w:rPr>
          <w:color w:val="000000" w:themeColor="text1"/>
        </w:rPr>
        <w:t>-</w:t>
      </w:r>
      <w:r w:rsidR="00173EA4">
        <w:rPr>
          <w:color w:val="000000" w:themeColor="text1"/>
        </w:rPr>
        <w:tab/>
      </w:r>
      <w:r>
        <w:rPr>
          <w:color w:val="000000" w:themeColor="text1"/>
        </w:rPr>
        <w:t>2</w:t>
      </w:r>
    </w:p>
    <w:p w14:paraId="4EEEA6F0" w14:textId="5D52C165" w:rsidR="003235D4" w:rsidRPr="00237F1E" w:rsidRDefault="003235D4" w:rsidP="003235D4">
      <w:pPr>
        <w:spacing w:line="360" w:lineRule="auto"/>
        <w:rPr>
          <w:color w:val="000000" w:themeColor="text1"/>
        </w:rPr>
      </w:pPr>
      <w:r w:rsidRPr="00237F1E">
        <w:rPr>
          <w:color w:val="000000" w:themeColor="text1"/>
        </w:rPr>
        <w:t xml:space="preserve">1.4 </w:t>
      </w:r>
      <w:r w:rsidRPr="00237F1E">
        <w:rPr>
          <w:color w:val="000000" w:themeColor="text1"/>
        </w:rPr>
        <w:tab/>
      </w:r>
      <w:r w:rsidR="00173EA4" w:rsidRPr="00237F1E">
        <w:rPr>
          <w:color w:val="000000" w:themeColor="text1"/>
        </w:rPr>
        <w:t xml:space="preserve">Objectives of the </w:t>
      </w:r>
      <w:proofErr w:type="gramStart"/>
      <w:r w:rsidR="00173EA4"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r>
      <w:r w:rsidR="00173EA4">
        <w:rPr>
          <w:color w:val="000000" w:themeColor="text1"/>
        </w:rPr>
        <w:t>-</w:t>
      </w:r>
      <w:r w:rsidR="00173EA4">
        <w:rPr>
          <w:color w:val="000000" w:themeColor="text1"/>
        </w:rPr>
        <w:tab/>
      </w:r>
      <w:r>
        <w:rPr>
          <w:color w:val="000000" w:themeColor="text1"/>
        </w:rPr>
        <w:t>2</w:t>
      </w:r>
    </w:p>
    <w:p w14:paraId="34873343" w14:textId="77777777" w:rsidR="003235D4" w:rsidRPr="00DD1984" w:rsidRDefault="003235D4" w:rsidP="003235D4">
      <w:pPr>
        <w:pStyle w:val="NoSpacing"/>
        <w:spacing w:line="360" w:lineRule="auto"/>
        <w:rPr>
          <w:rFonts w:ascii="Times New Roman" w:hAnsi="Times New Roman" w:cs="Times New Roman"/>
          <w:b/>
          <w:color w:val="000000" w:themeColor="text1"/>
          <w:sz w:val="24"/>
          <w:szCs w:val="24"/>
        </w:rPr>
      </w:pPr>
    </w:p>
    <w:p w14:paraId="41C6554D" w14:textId="77777777" w:rsidR="003235D4" w:rsidRPr="00DD1984" w:rsidRDefault="003235D4" w:rsidP="003235D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70C33B25" w14:textId="56BC7CA7" w:rsidR="003235D4" w:rsidRPr="00DD1984" w:rsidRDefault="003235D4" w:rsidP="003235D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w:t>
      </w:r>
      <w:r w:rsidR="00173EA4" w:rsidRPr="00DD1984">
        <w:rPr>
          <w:rFonts w:ascii="Times New Roman" w:hAnsi="Times New Roman" w:cs="Times New Roman"/>
          <w:color w:val="000000" w:themeColor="text1"/>
          <w:sz w:val="24"/>
          <w:szCs w:val="24"/>
        </w:rPr>
        <w:t>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173EA4">
        <w:rPr>
          <w:rFonts w:ascii="Times New Roman" w:hAnsi="Times New Roman" w:cs="Times New Roman"/>
          <w:color w:val="000000" w:themeColor="text1"/>
          <w:sz w:val="24"/>
          <w:szCs w:val="24"/>
        </w:rPr>
        <w:t>-</w:t>
      </w:r>
      <w:r w:rsidR="00173EA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0CC0E1EC" w14:textId="14B67C70" w:rsidR="003235D4" w:rsidRPr="00DD1984" w:rsidRDefault="003235D4" w:rsidP="003235D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w:t>
      </w:r>
      <w:r w:rsidR="00173EA4" w:rsidRPr="00DD1984">
        <w:rPr>
          <w:rFonts w:ascii="Times New Roman" w:hAnsi="Times New Roman" w:cs="Times New Roman"/>
          <w:color w:val="000000" w:themeColor="text1"/>
          <w:sz w:val="24"/>
          <w:szCs w:val="24"/>
        </w:rPr>
        <w:t>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173EA4">
        <w:rPr>
          <w:rFonts w:ascii="Times New Roman" w:hAnsi="Times New Roman" w:cs="Times New Roman"/>
          <w:color w:val="000000" w:themeColor="text1"/>
          <w:sz w:val="24"/>
          <w:szCs w:val="24"/>
        </w:rPr>
        <w:t>-</w:t>
      </w:r>
      <w:r w:rsidR="00173EA4">
        <w:rPr>
          <w:rFonts w:ascii="Times New Roman" w:hAnsi="Times New Roman" w:cs="Times New Roman"/>
          <w:color w:val="000000" w:themeColor="text1"/>
          <w:sz w:val="24"/>
          <w:szCs w:val="24"/>
        </w:rPr>
        <w:tab/>
        <w:t>-</w:t>
      </w:r>
      <w:r w:rsidR="00173EA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5EA7C85D" w14:textId="77777777" w:rsidR="003235D4" w:rsidRPr="00DD1984" w:rsidRDefault="003235D4" w:rsidP="003235D4">
      <w:pPr>
        <w:pStyle w:val="NoSpacing"/>
        <w:spacing w:line="360" w:lineRule="auto"/>
        <w:rPr>
          <w:rFonts w:ascii="Times New Roman" w:hAnsi="Times New Roman" w:cs="Times New Roman"/>
          <w:b/>
          <w:color w:val="000000" w:themeColor="text1"/>
          <w:sz w:val="24"/>
          <w:szCs w:val="24"/>
        </w:rPr>
      </w:pPr>
    </w:p>
    <w:p w14:paraId="65BE8960" w14:textId="77777777" w:rsidR="003235D4" w:rsidRPr="00DD1984" w:rsidRDefault="003235D4" w:rsidP="003235D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59A90FCD" w14:textId="257559F9" w:rsidR="003235D4" w:rsidRPr="00DD1984" w:rsidRDefault="003235D4" w:rsidP="003235D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w:t>
      </w:r>
      <w:r w:rsidR="00173EA4" w:rsidRPr="00DD1984">
        <w:rPr>
          <w:rFonts w:ascii="Times New Roman" w:hAnsi="Times New Roman" w:cs="Times New Roman"/>
          <w:color w:val="000000" w:themeColor="text1"/>
          <w:sz w:val="24"/>
          <w:szCs w:val="24"/>
        </w:rPr>
        <w:t xml:space="preserve">Introduction to </w:t>
      </w:r>
      <w:r w:rsidR="00173EA4">
        <w:rPr>
          <w:rFonts w:ascii="Times New Roman" w:hAnsi="Times New Roman" w:cs="Times New Roman"/>
          <w:color w:val="000000" w:themeColor="text1"/>
          <w:sz w:val="24"/>
          <w:szCs w:val="24"/>
        </w:rPr>
        <w:t>Networking</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173EA4">
        <w:rPr>
          <w:rFonts w:ascii="Times New Roman" w:hAnsi="Times New Roman" w:cs="Times New Roman"/>
          <w:color w:val="000000" w:themeColor="text1"/>
          <w:sz w:val="24"/>
          <w:szCs w:val="24"/>
        </w:rPr>
        <w:t>-</w:t>
      </w:r>
      <w:r w:rsidR="00173EA4">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5</w:t>
      </w:r>
    </w:p>
    <w:p w14:paraId="45D002D7" w14:textId="2757C3B9" w:rsidR="003235D4" w:rsidRPr="00DD1984" w:rsidRDefault="003235D4" w:rsidP="003235D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w:t>
      </w:r>
      <w:r w:rsidR="00173EA4" w:rsidRPr="00DD1984">
        <w:rPr>
          <w:rFonts w:ascii="Times New Roman" w:hAnsi="Times New Roman" w:cs="Times New Roman"/>
          <w:color w:val="000000" w:themeColor="text1"/>
          <w:sz w:val="24"/>
          <w:szCs w:val="24"/>
        </w:rPr>
        <w:t xml:space="preserve">Introduction to </w:t>
      </w:r>
      <w:r w:rsidR="00173EA4">
        <w:rPr>
          <w:rFonts w:ascii="Times New Roman" w:hAnsi="Times New Roman" w:cs="Times New Roman"/>
          <w:color w:val="000000" w:themeColor="text1"/>
          <w:sz w:val="24"/>
          <w:szCs w:val="24"/>
        </w:rPr>
        <w:t>visual basic</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173EA4">
        <w:rPr>
          <w:rFonts w:ascii="Times New Roman" w:hAnsi="Times New Roman" w:cs="Times New Roman"/>
          <w:color w:val="000000" w:themeColor="text1"/>
          <w:sz w:val="24"/>
          <w:szCs w:val="24"/>
        </w:rPr>
        <w:t>-</w:t>
      </w:r>
      <w:r w:rsidR="00173EA4">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EA458A">
        <w:rPr>
          <w:rFonts w:ascii="Times New Roman" w:hAnsi="Times New Roman" w:cs="Times New Roman"/>
          <w:color w:val="000000" w:themeColor="text1"/>
          <w:sz w:val="24"/>
          <w:szCs w:val="24"/>
        </w:rPr>
        <w:t>9</w:t>
      </w:r>
    </w:p>
    <w:p w14:paraId="5809C400" w14:textId="77777777" w:rsidR="003235D4" w:rsidRDefault="003235D4" w:rsidP="003235D4">
      <w:pPr>
        <w:pStyle w:val="NoSpacing"/>
        <w:spacing w:line="360" w:lineRule="auto"/>
        <w:rPr>
          <w:rFonts w:ascii="Times New Roman" w:hAnsi="Times New Roman" w:cs="Times New Roman"/>
          <w:b/>
          <w:color w:val="000000" w:themeColor="text1"/>
          <w:sz w:val="24"/>
          <w:szCs w:val="24"/>
        </w:rPr>
      </w:pPr>
      <w:bookmarkStart w:id="5" w:name="_GoBack"/>
      <w:bookmarkEnd w:id="5"/>
    </w:p>
    <w:p w14:paraId="09B1224C" w14:textId="77777777" w:rsidR="003235D4" w:rsidRPr="003F3126" w:rsidRDefault="003235D4" w:rsidP="003235D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6B7D7F78" w14:textId="54AE103D" w:rsidR="003235D4" w:rsidRPr="00DD1984" w:rsidRDefault="003235D4" w:rsidP="003235D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 </w:t>
      </w:r>
      <w:r w:rsidR="00173EA4">
        <w:rPr>
          <w:rFonts w:ascii="Times New Roman" w:hAnsi="Times New Roman" w:cs="Times New Roman"/>
          <w:color w:val="000000" w:themeColor="text1"/>
          <w:sz w:val="24"/>
          <w:szCs w:val="24"/>
        </w:rPr>
        <w:t>Introduction to Cyber Security</w:t>
      </w:r>
      <w:r>
        <w:rPr>
          <w:rFonts w:ascii="Times New Roman" w:hAnsi="Times New Roman" w:cs="Times New Roman"/>
          <w:color w:val="000000" w:themeColor="text1"/>
          <w:sz w:val="24"/>
          <w:szCs w:val="24"/>
        </w:rPr>
        <w:tab/>
      </w:r>
      <w:r w:rsidR="00173EA4">
        <w:rPr>
          <w:rFonts w:ascii="Times New Roman" w:hAnsi="Times New Roman" w:cs="Times New Roman"/>
          <w:color w:val="000000" w:themeColor="text1"/>
          <w:sz w:val="24"/>
          <w:szCs w:val="24"/>
        </w:rPr>
        <w:t>-</w:t>
      </w:r>
      <w:r w:rsidR="00173EA4">
        <w:rPr>
          <w:rFonts w:ascii="Times New Roman" w:hAnsi="Times New Roman" w:cs="Times New Roman"/>
          <w:color w:val="000000" w:themeColor="text1"/>
          <w:sz w:val="24"/>
          <w:szCs w:val="24"/>
        </w:rPr>
        <w:tab/>
        <w:t>-</w:t>
      </w:r>
      <w:r w:rsidR="00173EA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1</w:t>
      </w:r>
      <w:r w:rsidR="00EA458A">
        <w:rPr>
          <w:rFonts w:ascii="Times New Roman" w:hAnsi="Times New Roman" w:cs="Times New Roman"/>
          <w:color w:val="000000" w:themeColor="text1"/>
          <w:sz w:val="24"/>
          <w:szCs w:val="24"/>
        </w:rPr>
        <w:t>4</w:t>
      </w:r>
    </w:p>
    <w:p w14:paraId="489011D5" w14:textId="77777777" w:rsidR="003235D4" w:rsidRPr="00DD1984" w:rsidRDefault="003235D4" w:rsidP="003235D4">
      <w:pPr>
        <w:pStyle w:val="NoSpacing"/>
        <w:spacing w:line="360" w:lineRule="auto"/>
        <w:rPr>
          <w:rFonts w:ascii="Times New Roman" w:hAnsi="Times New Roman" w:cs="Times New Roman"/>
          <w:b/>
          <w:color w:val="000000" w:themeColor="text1"/>
          <w:sz w:val="24"/>
          <w:szCs w:val="24"/>
        </w:rPr>
      </w:pPr>
    </w:p>
    <w:p w14:paraId="5A09004E" w14:textId="77777777" w:rsidR="003235D4" w:rsidRPr="00DD1984" w:rsidRDefault="003235D4" w:rsidP="003235D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265D87B4" w14:textId="45AC1A69" w:rsidR="003235D4" w:rsidRPr="00DD1984" w:rsidRDefault="003235D4" w:rsidP="003235D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 xml:space="preserve">.1 </w:t>
      </w:r>
      <w:r w:rsidR="00173EA4" w:rsidRPr="00DD1984">
        <w:rPr>
          <w:rFonts w:ascii="Times New Roman" w:hAnsi="Times New Roman" w:cs="Times New Roman"/>
          <w:color w:val="000000" w:themeColor="text1"/>
          <w:sz w:val="24"/>
          <w:szCs w:val="24"/>
        </w:rPr>
        <w:t>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173EA4">
        <w:rPr>
          <w:rFonts w:ascii="Times New Roman" w:hAnsi="Times New Roman" w:cs="Times New Roman"/>
          <w:color w:val="000000" w:themeColor="text1"/>
          <w:sz w:val="24"/>
          <w:szCs w:val="24"/>
        </w:rPr>
        <w:t>-</w:t>
      </w:r>
      <w:r w:rsidR="00173EA4">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17</w:t>
      </w:r>
    </w:p>
    <w:p w14:paraId="6D2BD649" w14:textId="7F6C5132" w:rsidR="003235D4" w:rsidRPr="00DD1984" w:rsidRDefault="003235D4" w:rsidP="003235D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 xml:space="preserve">.2 </w:t>
      </w:r>
      <w:r w:rsidR="00173EA4" w:rsidRPr="00DD1984">
        <w:rPr>
          <w:rFonts w:ascii="Times New Roman" w:hAnsi="Times New Roman" w:cs="Times New Roman"/>
          <w:color w:val="000000" w:themeColor="text1"/>
          <w:sz w:val="24"/>
          <w:szCs w:val="24"/>
        </w:rPr>
        <w:t>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17</w:t>
      </w:r>
    </w:p>
    <w:p w14:paraId="45C89CD0" w14:textId="370CA871" w:rsidR="003235D4" w:rsidRPr="00DD1984" w:rsidRDefault="003235D4" w:rsidP="003235D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00173EA4" w:rsidRPr="00DD1984">
        <w:rPr>
          <w:rFonts w:ascii="Times New Roman" w:hAnsi="Times New Roman" w:cs="Times New Roman"/>
          <w:color w:val="000000" w:themeColor="text1"/>
          <w:sz w:val="24"/>
          <w:szCs w:val="24"/>
        </w:rPr>
        <w:t>Recommendation</w:t>
      </w:r>
      <w:r w:rsidRPr="00DD1984">
        <w:rPr>
          <w:rFonts w:ascii="Times New Roman" w:hAnsi="Times New Roman" w:cs="Times New Roman"/>
          <w:color w:val="000000" w:themeColor="text1"/>
          <w:sz w:val="24"/>
          <w:szCs w:val="24"/>
        </w:rPr>
        <w:tab/>
      </w:r>
      <w:r w:rsidR="00173EA4">
        <w:rPr>
          <w:rFonts w:ascii="Times New Roman" w:hAnsi="Times New Roman" w:cs="Times New Roman"/>
          <w:color w:val="000000" w:themeColor="text1"/>
          <w:sz w:val="24"/>
          <w:szCs w:val="24"/>
        </w:rPr>
        <w:t>-</w:t>
      </w:r>
      <w:r w:rsidR="00173EA4">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18</w:t>
      </w:r>
    </w:p>
    <w:p w14:paraId="3C34BFCA" w14:textId="77777777" w:rsidR="003235D4" w:rsidRPr="00DD1984" w:rsidRDefault="003235D4" w:rsidP="003235D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19</w:t>
      </w:r>
    </w:p>
    <w:p w14:paraId="4EAE7542" w14:textId="77777777" w:rsidR="003235D4" w:rsidRPr="00DD1984" w:rsidRDefault="003235D4" w:rsidP="003235D4">
      <w:pPr>
        <w:spacing w:line="360" w:lineRule="auto"/>
        <w:rPr>
          <w:b/>
          <w:color w:val="000000" w:themeColor="text1"/>
        </w:rPr>
        <w:sectPr w:rsidR="003235D4"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15D54CC1" w14:textId="77777777" w:rsidR="003235D4" w:rsidRPr="00DD1984" w:rsidRDefault="003235D4" w:rsidP="003235D4">
      <w:pPr>
        <w:spacing w:line="360" w:lineRule="auto"/>
        <w:rPr>
          <w:b/>
          <w:color w:val="000000" w:themeColor="text1"/>
        </w:rPr>
      </w:pPr>
      <w:r w:rsidRPr="00DD1984">
        <w:rPr>
          <w:b/>
          <w:color w:val="000000" w:themeColor="text1"/>
        </w:rPr>
        <w:br w:type="page"/>
      </w:r>
    </w:p>
    <w:p w14:paraId="32EE518B" w14:textId="77777777" w:rsidR="003235D4" w:rsidRPr="00DD1984" w:rsidRDefault="003235D4" w:rsidP="003235D4">
      <w:pPr>
        <w:spacing w:line="360" w:lineRule="auto"/>
        <w:jc w:val="center"/>
        <w:rPr>
          <w:b/>
          <w:color w:val="000000" w:themeColor="text1"/>
        </w:rPr>
        <w:sectPr w:rsidR="003235D4" w:rsidRPr="00DD1984" w:rsidSect="00A8553A">
          <w:type w:val="continuous"/>
          <w:pgSz w:w="11907" w:h="16839" w:code="9"/>
          <w:pgMar w:top="1440" w:right="1440" w:bottom="1440" w:left="1440" w:header="720" w:footer="720" w:gutter="0"/>
          <w:pgNumType w:start="1"/>
          <w:cols w:space="720"/>
          <w:docGrid w:linePitch="360"/>
        </w:sectPr>
      </w:pPr>
    </w:p>
    <w:p w14:paraId="7BBB1BA2" w14:textId="77777777" w:rsidR="003235D4" w:rsidRPr="00D30992" w:rsidRDefault="003235D4" w:rsidP="003235D4">
      <w:pPr>
        <w:spacing w:line="360" w:lineRule="auto"/>
        <w:jc w:val="center"/>
        <w:rPr>
          <w:b/>
          <w:color w:val="000000" w:themeColor="text1"/>
        </w:rPr>
      </w:pPr>
      <w:r w:rsidRPr="00D30992">
        <w:rPr>
          <w:b/>
          <w:color w:val="000000" w:themeColor="text1"/>
        </w:rPr>
        <w:lastRenderedPageBreak/>
        <w:t>CHAPTER ONE: INTRODUCTION</w:t>
      </w:r>
    </w:p>
    <w:p w14:paraId="54200365" w14:textId="77777777" w:rsidR="003235D4" w:rsidRPr="00D30992" w:rsidRDefault="003235D4" w:rsidP="003235D4">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6B2F291C" w14:textId="77777777" w:rsidR="003235D4" w:rsidRPr="00D30992" w:rsidRDefault="003235D4" w:rsidP="003235D4">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0B48F4D6" w14:textId="77777777" w:rsidR="003235D4" w:rsidRPr="00D30992" w:rsidRDefault="003235D4" w:rsidP="003235D4">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8E56B52" w14:textId="77777777" w:rsidR="003235D4" w:rsidRPr="00D30992" w:rsidRDefault="003235D4" w:rsidP="003235D4">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6452D764" w14:textId="77777777" w:rsidR="003235D4" w:rsidRPr="00D30992" w:rsidRDefault="003235D4" w:rsidP="003235D4">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591E16C8" w14:textId="77777777" w:rsidR="003235D4" w:rsidRPr="00D30992" w:rsidRDefault="003235D4" w:rsidP="003235D4">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25CCF5E" w14:textId="77777777" w:rsidR="003235D4" w:rsidRDefault="003235D4" w:rsidP="003235D4">
      <w:pPr>
        <w:rPr>
          <w:rFonts w:eastAsiaTheme="majorEastAsia"/>
          <w:b/>
          <w:color w:val="000000" w:themeColor="text1"/>
        </w:rPr>
      </w:pPr>
      <w:r>
        <w:rPr>
          <w:b/>
          <w:color w:val="000000" w:themeColor="text1"/>
        </w:rPr>
        <w:br w:type="page"/>
      </w:r>
    </w:p>
    <w:p w14:paraId="6D8C4BBF" w14:textId="77777777" w:rsidR="003235D4" w:rsidRPr="00D30992" w:rsidRDefault="003235D4" w:rsidP="003235D4">
      <w:pPr>
        <w:pStyle w:val="Heading2"/>
      </w:pPr>
      <w:r w:rsidRPr="00D30992">
        <w:lastRenderedPageBreak/>
        <w:t xml:space="preserve">1.2 </w:t>
      </w:r>
      <w:r w:rsidRPr="00D30992">
        <w:tab/>
        <w:t>AIMS AND OBJECTIVES OF SIWES</w:t>
      </w:r>
      <w:r w:rsidRPr="00D30992">
        <w:rPr>
          <w:rFonts w:eastAsia="Times New Roman"/>
        </w:rPr>
        <w:t xml:space="preserve"> </w:t>
      </w:r>
    </w:p>
    <w:p w14:paraId="3A42CF4E" w14:textId="77777777" w:rsidR="003235D4" w:rsidRPr="00D30992" w:rsidRDefault="003235D4" w:rsidP="003235D4">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3017B2FC" w14:textId="77777777" w:rsidR="003235D4" w:rsidRPr="00D30992" w:rsidRDefault="003235D4" w:rsidP="003235D4">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183A4A9C" w14:textId="77777777" w:rsidR="003235D4" w:rsidRPr="00D30992" w:rsidRDefault="003235D4" w:rsidP="003235D4">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0F4D0D14" w14:textId="77777777" w:rsidR="003235D4" w:rsidRPr="00D30992" w:rsidRDefault="003235D4" w:rsidP="003235D4">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19FB79E8" w14:textId="77777777" w:rsidR="003235D4" w:rsidRPr="00D30992" w:rsidRDefault="003235D4" w:rsidP="003235D4">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5F807140" w14:textId="77777777" w:rsidR="003235D4" w:rsidRPr="00D30992" w:rsidRDefault="003235D4" w:rsidP="003235D4">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5D859863" w14:textId="77777777" w:rsidR="003235D4" w:rsidRPr="00D30992" w:rsidRDefault="003235D4" w:rsidP="003235D4">
      <w:pPr>
        <w:pStyle w:val="Heading2"/>
      </w:pPr>
      <w:r w:rsidRPr="00D30992">
        <w:t xml:space="preserve">1.3 </w:t>
      </w:r>
      <w:r w:rsidRPr="00D30992">
        <w:tab/>
        <w:t>ROLES OF STUDENT</w:t>
      </w:r>
      <w:r w:rsidRPr="00D30992">
        <w:rPr>
          <w:rFonts w:eastAsia="Times New Roman"/>
        </w:rPr>
        <w:t xml:space="preserve"> </w:t>
      </w:r>
    </w:p>
    <w:p w14:paraId="6933FCA2" w14:textId="77777777" w:rsidR="003235D4" w:rsidRPr="00D30992" w:rsidRDefault="003235D4" w:rsidP="003235D4">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0A6FB78F" w14:textId="77777777" w:rsidR="003235D4" w:rsidRPr="00D30992" w:rsidRDefault="003235D4" w:rsidP="003235D4">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7AE1A138" w14:textId="77777777" w:rsidR="003235D4" w:rsidRPr="00D30992" w:rsidRDefault="003235D4" w:rsidP="003235D4">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3CF2CAFE" w14:textId="77777777" w:rsidR="003235D4" w:rsidRPr="00D30992" w:rsidRDefault="003235D4" w:rsidP="003235D4">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4962509C" w14:textId="77777777" w:rsidR="003235D4" w:rsidRPr="00D30992" w:rsidRDefault="003235D4" w:rsidP="003235D4">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5BBB3E72" w14:textId="77777777" w:rsidR="003235D4" w:rsidRPr="005D5E4F" w:rsidRDefault="003235D4" w:rsidP="003235D4">
      <w:pPr>
        <w:pStyle w:val="Heading2"/>
      </w:pPr>
      <w:r w:rsidRPr="005D5E4F">
        <w:t xml:space="preserve">1.4 </w:t>
      </w:r>
      <w:r w:rsidRPr="005D5E4F">
        <w:tab/>
        <w:t xml:space="preserve">OBJECTIVES OF THE REPORT </w:t>
      </w:r>
      <w:r w:rsidRPr="005D5E4F">
        <w:rPr>
          <w:rFonts w:eastAsia="Times New Roman"/>
        </w:rPr>
        <w:t xml:space="preserve"> </w:t>
      </w:r>
    </w:p>
    <w:p w14:paraId="39578A15" w14:textId="77777777" w:rsidR="003235D4" w:rsidRPr="00D30992" w:rsidRDefault="003235D4" w:rsidP="003235D4">
      <w:pPr>
        <w:spacing w:line="360" w:lineRule="auto"/>
        <w:ind w:right="156"/>
        <w:jc w:val="both"/>
        <w:rPr>
          <w:color w:val="000000" w:themeColor="text1"/>
        </w:rPr>
      </w:pPr>
      <w:r w:rsidRPr="00D30992">
        <w:rPr>
          <w:color w:val="000000" w:themeColor="text1"/>
        </w:rPr>
        <w:t xml:space="preserve">The objectives of the SIWES report are; </w:t>
      </w:r>
    </w:p>
    <w:p w14:paraId="6E592C54" w14:textId="77777777" w:rsidR="003235D4" w:rsidRPr="00D30992" w:rsidRDefault="003235D4" w:rsidP="003235D4">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6E069783" w14:textId="77777777" w:rsidR="003235D4" w:rsidRPr="00D30992" w:rsidRDefault="003235D4" w:rsidP="003235D4">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0DEF6651" w14:textId="77777777" w:rsidR="003235D4" w:rsidRPr="008D47A7" w:rsidRDefault="003235D4" w:rsidP="003235D4">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3434F04B" w14:textId="77777777" w:rsidR="003235D4" w:rsidRDefault="003235D4" w:rsidP="003235D4">
      <w:pPr>
        <w:rPr>
          <w:b/>
          <w:color w:val="000000" w:themeColor="text1"/>
        </w:rPr>
      </w:pPr>
      <w:r>
        <w:rPr>
          <w:b/>
          <w:color w:val="000000" w:themeColor="text1"/>
        </w:rPr>
        <w:br w:type="page"/>
      </w:r>
    </w:p>
    <w:p w14:paraId="6DF32FEE" w14:textId="77777777" w:rsidR="003235D4" w:rsidRPr="00DD1984" w:rsidRDefault="003235D4" w:rsidP="003235D4">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77777777" w:rsidR="001B3245" w:rsidRPr="00E11746" w:rsidRDefault="001B3245" w:rsidP="001B3245">
      <w:pPr>
        <w:pStyle w:val="Heading3"/>
        <w:spacing w:after="240" w:line="480" w:lineRule="auto"/>
        <w:jc w:val="both"/>
        <w:rPr>
          <w:rFonts w:ascii="Times New Roman" w:hAnsi="Times New Roman" w:cs="Times New Roman"/>
          <w:b w:val="0"/>
          <w:color w:val="000000" w:themeColor="text1"/>
          <w:sz w:val="24"/>
          <w:szCs w:val="24"/>
        </w:rPr>
      </w:pPr>
      <w:r w:rsidRPr="00E11746">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A2719C" w:rsidRDefault="00A2719C"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A2719C" w:rsidRDefault="00A2719C" w:rsidP="001B3245">
                      <w:pPr>
                        <w:jc w:val="center"/>
                      </w:pPr>
                      <w:r>
                        <w:t xml:space="preserve">Director </w:t>
                      </w:r>
                    </w:p>
                  </w:txbxContent>
                </v:textbox>
              </v:shape>
            </w:pict>
          </mc:Fallback>
        </mc:AlternateContent>
      </w:r>
      <w:r w:rsidRPr="00E11746">
        <w:rPr>
          <w:rFonts w:ascii="Times New Roman" w:hAnsi="Times New Roman" w:cs="Times New Roman"/>
          <w:color w:val="000000" w:themeColor="text1"/>
          <w:sz w:val="24"/>
          <w:szCs w:val="24"/>
        </w:rPr>
        <w:t>2.2</w:t>
      </w:r>
      <w:r w:rsidRPr="00E11746">
        <w:rPr>
          <w:rFonts w:ascii="Times New Roman" w:hAnsi="Times New Roman" w:cs="Times New Roman"/>
          <w:color w:val="000000" w:themeColor="text1"/>
          <w:sz w:val="24"/>
          <w:szCs w:val="24"/>
        </w:rPr>
        <w:tab/>
        <w:t>ORGANIZATIONAL STRUCTURE</w:t>
      </w:r>
    </w:p>
    <w:p w14:paraId="086B4868" w14:textId="77777777" w:rsidR="001B3245" w:rsidRPr="00E11746" w:rsidRDefault="001B3245" w:rsidP="001B3245">
      <w:pPr>
        <w:spacing w:after="200" w:line="480" w:lineRule="auto"/>
        <w:rPr>
          <w:b/>
          <w:color w:val="000000" w:themeColor="text1"/>
        </w:rPr>
      </w:pPr>
      <w:r w:rsidRPr="00E11746">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E11746" w:rsidRDefault="001B3245" w:rsidP="001B3245">
      <w:pPr>
        <w:spacing w:after="200" w:line="480" w:lineRule="auto"/>
        <w:rPr>
          <w:b/>
          <w:color w:val="000000" w:themeColor="text1"/>
        </w:rPr>
      </w:pPr>
      <w:r w:rsidRPr="00E11746">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sidRPr="00E11746">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A2719C" w:rsidRDefault="00A2719C"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A2719C" w:rsidRDefault="00A2719C" w:rsidP="001B3245">
                      <w:r>
                        <w:t>Admission officer</w:t>
                      </w:r>
                    </w:p>
                  </w:txbxContent>
                </v:textbox>
              </v:shape>
            </w:pict>
          </mc:Fallback>
        </mc:AlternateContent>
      </w:r>
    </w:p>
    <w:p w14:paraId="3203A6B7" w14:textId="77777777" w:rsidR="001B3245" w:rsidRPr="00E11746" w:rsidRDefault="001B3245" w:rsidP="001B3245">
      <w:pPr>
        <w:spacing w:after="200" w:line="480" w:lineRule="auto"/>
        <w:rPr>
          <w:b/>
          <w:color w:val="000000" w:themeColor="text1"/>
        </w:rPr>
      </w:pPr>
      <w:r w:rsidRPr="00E11746">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A2719C" w:rsidRDefault="00A2719C"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A2719C" w:rsidRDefault="00A2719C" w:rsidP="001B3245">
                      <w:r>
                        <w:t>Exam officer</w:t>
                      </w:r>
                    </w:p>
                  </w:txbxContent>
                </v:textbox>
              </v:shape>
            </w:pict>
          </mc:Fallback>
        </mc:AlternateContent>
      </w:r>
    </w:p>
    <w:p w14:paraId="511F8C14" w14:textId="77777777" w:rsidR="001B3245" w:rsidRPr="00E11746" w:rsidRDefault="001B3245" w:rsidP="001B3245">
      <w:pPr>
        <w:spacing w:after="200" w:line="480" w:lineRule="auto"/>
        <w:rPr>
          <w:b/>
          <w:color w:val="000000" w:themeColor="text1"/>
        </w:rPr>
      </w:pPr>
      <w:r w:rsidRPr="00E11746">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sidRPr="00E11746">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sidRPr="00E11746">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sidRPr="00E11746">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sidRPr="00E11746">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sidRPr="00E11746">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sidRPr="00E11746">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A2719C" w:rsidRDefault="00A2719C"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A2719C" w:rsidRDefault="00A2719C" w:rsidP="001B3245">
                      <w:r>
                        <w:t>Application Lecturer</w:t>
                      </w:r>
                    </w:p>
                  </w:txbxContent>
                </v:textbox>
              </v:shape>
            </w:pict>
          </mc:Fallback>
        </mc:AlternateContent>
      </w:r>
      <w:r w:rsidRPr="00E11746">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A2719C" w:rsidRDefault="00A2719C"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A2719C" w:rsidRDefault="00A2719C" w:rsidP="001B3245">
                      <w:r>
                        <w:t>Networking Lecturer</w:t>
                      </w:r>
                    </w:p>
                  </w:txbxContent>
                </v:textbox>
                <w10:wrap anchorx="margin"/>
              </v:shape>
            </w:pict>
          </mc:Fallback>
        </mc:AlternateContent>
      </w:r>
      <w:r w:rsidRPr="00E11746">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A2719C" w:rsidRDefault="00A2719C"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A2719C" w:rsidRDefault="00A2719C" w:rsidP="001B3245">
                      <w:r>
                        <w:t>Programming Lecturer</w:t>
                      </w:r>
                    </w:p>
                  </w:txbxContent>
                </v:textbox>
              </v:shape>
            </w:pict>
          </mc:Fallback>
        </mc:AlternateContent>
      </w:r>
      <w:r w:rsidRPr="00E11746">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A2719C" w:rsidRDefault="00A2719C"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A2719C" w:rsidRDefault="00A2719C" w:rsidP="001B3245">
                      <w:r>
                        <w:t>Maintenance Lecturer</w:t>
                      </w:r>
                    </w:p>
                  </w:txbxContent>
                </v:textbox>
                <w10:wrap anchorx="margin"/>
              </v:shape>
            </w:pict>
          </mc:Fallback>
        </mc:AlternateContent>
      </w:r>
    </w:p>
    <w:p w14:paraId="424DADB0" w14:textId="77777777" w:rsidR="001B3245" w:rsidRPr="00E11746" w:rsidRDefault="001B3245" w:rsidP="001B3245">
      <w:pPr>
        <w:spacing w:after="200" w:line="480" w:lineRule="auto"/>
        <w:rPr>
          <w:b/>
          <w:color w:val="000000" w:themeColor="text1"/>
        </w:rPr>
      </w:pPr>
      <w:r w:rsidRPr="00E11746">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E11746" w:rsidRDefault="001B3245" w:rsidP="001B3245">
      <w:pPr>
        <w:spacing w:after="200" w:line="480" w:lineRule="auto"/>
        <w:rPr>
          <w:b/>
          <w:color w:val="000000" w:themeColor="text1"/>
        </w:rPr>
      </w:pPr>
      <w:r w:rsidRPr="00E11746">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sidRPr="00E11746">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sidRPr="00E11746">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sidRPr="00E11746">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A2719C" w:rsidRDefault="00A2719C"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A2719C" w:rsidRDefault="00A2719C" w:rsidP="001B3245">
                      <w:r>
                        <w:t>Security</w:t>
                      </w:r>
                    </w:p>
                  </w:txbxContent>
                </v:textbox>
              </v:shape>
            </w:pict>
          </mc:Fallback>
        </mc:AlternateContent>
      </w:r>
      <w:r w:rsidRPr="00E11746">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A2719C" w:rsidRDefault="00A2719C"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A2719C" w:rsidRDefault="00A2719C" w:rsidP="001B3245">
                      <w:r>
                        <w:t>Cleaner</w:t>
                      </w:r>
                    </w:p>
                  </w:txbxContent>
                </v:textbox>
                <w10:wrap anchorx="margin"/>
              </v:shape>
            </w:pict>
          </mc:Fallback>
        </mc:AlternateContent>
      </w:r>
    </w:p>
    <w:p w14:paraId="4476BAE6" w14:textId="77777777" w:rsidR="001B3245" w:rsidRPr="00E11746" w:rsidRDefault="001B3245" w:rsidP="001B3245">
      <w:pPr>
        <w:spacing w:after="200" w:line="480" w:lineRule="auto"/>
        <w:rPr>
          <w:b/>
          <w:color w:val="000000" w:themeColor="text1"/>
        </w:rPr>
      </w:pPr>
    </w:p>
    <w:p w14:paraId="19ECD90E" w14:textId="7058CB96" w:rsidR="001B3245" w:rsidRDefault="001B3245" w:rsidP="001B3245">
      <w:pPr>
        <w:spacing w:after="200" w:line="480" w:lineRule="auto"/>
        <w:jc w:val="center"/>
        <w:rPr>
          <w:color w:val="000000" w:themeColor="text1"/>
        </w:rPr>
      </w:pPr>
      <w:r w:rsidRPr="00E11746">
        <w:rPr>
          <w:color w:val="000000" w:themeColor="text1"/>
        </w:rPr>
        <w:t>Figure 2.1: Organizational Chart</w:t>
      </w:r>
    </w:p>
    <w:p w14:paraId="6AAA957F" w14:textId="1BC4272B" w:rsidR="003235D4" w:rsidRPr="00E11746" w:rsidRDefault="003235D4" w:rsidP="003235D4">
      <w:pPr>
        <w:pStyle w:val="Heading3"/>
        <w:tabs>
          <w:tab w:val="left" w:pos="90"/>
        </w:tabs>
        <w:spacing w:before="0" w:after="0" w:line="480" w:lineRule="auto"/>
        <w:rPr>
          <w:rFonts w:ascii="Times New Roman" w:hAnsi="Times New Roman" w:cs="Times New Roman"/>
          <w:caps/>
          <w:color w:val="000000" w:themeColor="text1"/>
          <w:sz w:val="24"/>
          <w:szCs w:val="24"/>
        </w:rPr>
      </w:pPr>
      <w:r w:rsidRPr="00E11746">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E11746">
        <w:rPr>
          <w:rFonts w:ascii="Times New Roman" w:hAnsi="Times New Roman" w:cs="Times New Roman"/>
          <w:color w:val="000000" w:themeColor="text1"/>
          <w:sz w:val="24"/>
          <w:szCs w:val="24"/>
        </w:rPr>
        <w:tab/>
        <w:t>BRIEF HISTORY OF AMJAD INTEGRATED SERVICES</w:t>
      </w:r>
    </w:p>
    <w:p w14:paraId="2D36175C" w14:textId="77777777" w:rsidR="003235D4" w:rsidRPr="00E11746" w:rsidRDefault="003235D4" w:rsidP="003235D4">
      <w:pPr>
        <w:tabs>
          <w:tab w:val="left" w:pos="90"/>
        </w:tabs>
        <w:spacing w:after="240" w:line="480" w:lineRule="auto"/>
        <w:jc w:val="both"/>
        <w:rPr>
          <w:color w:val="000000" w:themeColor="text1"/>
        </w:rPr>
      </w:pPr>
      <w:r w:rsidRPr="00E11746">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0F2ADF52" w14:textId="77777777" w:rsidR="003235D4" w:rsidRPr="00E11746" w:rsidRDefault="003235D4" w:rsidP="003235D4">
      <w:pPr>
        <w:tabs>
          <w:tab w:val="left" w:pos="90"/>
        </w:tabs>
        <w:spacing w:line="480" w:lineRule="auto"/>
        <w:jc w:val="both"/>
        <w:rPr>
          <w:b/>
          <w:color w:val="000000" w:themeColor="text1"/>
        </w:rPr>
      </w:pPr>
      <w:r w:rsidRPr="00E11746">
        <w:rPr>
          <w:b/>
          <w:color w:val="000000" w:themeColor="text1"/>
        </w:rPr>
        <w:t xml:space="preserve">HISTORY </w:t>
      </w:r>
    </w:p>
    <w:p w14:paraId="7AC5F76C" w14:textId="77777777" w:rsidR="003235D4" w:rsidRPr="00E11746" w:rsidRDefault="003235D4" w:rsidP="003235D4">
      <w:pPr>
        <w:tabs>
          <w:tab w:val="left" w:pos="90"/>
        </w:tabs>
        <w:spacing w:after="240" w:line="480" w:lineRule="auto"/>
        <w:jc w:val="both"/>
        <w:rPr>
          <w:color w:val="000000" w:themeColor="text1"/>
        </w:rPr>
      </w:pPr>
      <w:r w:rsidRPr="00E11746">
        <w:rPr>
          <w:color w:val="000000" w:themeColor="text1"/>
        </w:rPr>
        <w:t xml:space="preserve">AMJAD INTEGRATED SERVICES NIG LTD is registered with Federal Republic of Nigeria under Corporate Affairs Commission by the government. Our registration number is BN248590. This company has 50 desktop Computers and 3 laptops with 7 numbers of staff, this company is located at </w:t>
      </w:r>
      <w:proofErr w:type="spellStart"/>
      <w:r w:rsidRPr="00E11746">
        <w:rPr>
          <w:color w:val="000000" w:themeColor="text1"/>
        </w:rPr>
        <w:t>Lokuwa</w:t>
      </w:r>
      <w:proofErr w:type="spellEnd"/>
      <w:r w:rsidRPr="00E11746">
        <w:rPr>
          <w:color w:val="000000" w:themeColor="text1"/>
        </w:rPr>
        <w:t xml:space="preserve"> near Emir’s Palace GSS junction.</w:t>
      </w:r>
    </w:p>
    <w:p w14:paraId="75DE4283" w14:textId="77777777" w:rsidR="003235D4" w:rsidRPr="00E11746" w:rsidRDefault="003235D4" w:rsidP="003235D4">
      <w:pPr>
        <w:spacing w:after="200" w:line="480" w:lineRule="auto"/>
        <w:rPr>
          <w:color w:val="000000" w:themeColor="text1"/>
        </w:rPr>
      </w:pPr>
    </w:p>
    <w:p w14:paraId="181119C1" w14:textId="77777777" w:rsidR="00875D4E" w:rsidRPr="00E11746" w:rsidRDefault="00875D4E" w:rsidP="0073608D">
      <w:pPr>
        <w:spacing w:after="200" w:line="480" w:lineRule="auto"/>
        <w:rPr>
          <w:b/>
          <w:color w:val="000000" w:themeColor="text1"/>
        </w:rPr>
      </w:pPr>
    </w:p>
    <w:p w14:paraId="09CDB0C5" w14:textId="1CCC9895" w:rsidR="00263772" w:rsidRPr="00E11746" w:rsidRDefault="00263772" w:rsidP="00EE62AE">
      <w:pPr>
        <w:tabs>
          <w:tab w:val="left" w:pos="90"/>
          <w:tab w:val="left" w:pos="4035"/>
        </w:tabs>
        <w:spacing w:before="240" w:after="240"/>
        <w:jc w:val="center"/>
        <w:rPr>
          <w:b/>
          <w:color w:val="000000" w:themeColor="text1"/>
          <w:szCs w:val="28"/>
        </w:rPr>
      </w:pPr>
      <w:bookmarkStart w:id="6" w:name="_Hlk82543003"/>
      <w:r w:rsidRPr="00E11746">
        <w:rPr>
          <w:b/>
          <w:color w:val="000000" w:themeColor="text1"/>
          <w:szCs w:val="28"/>
        </w:rPr>
        <w:lastRenderedPageBreak/>
        <w:t>CHAPTER THREE</w:t>
      </w:r>
      <w:r w:rsidR="003235D4">
        <w:rPr>
          <w:b/>
          <w:color w:val="000000" w:themeColor="text1"/>
          <w:szCs w:val="28"/>
        </w:rPr>
        <w:t>: WORK EXPERIENCE I</w:t>
      </w:r>
    </w:p>
    <w:p w14:paraId="58831BA7" w14:textId="5F40804F" w:rsidR="0010201D" w:rsidRPr="00E11746" w:rsidRDefault="00741992" w:rsidP="00A2719C">
      <w:pPr>
        <w:spacing w:line="360" w:lineRule="auto"/>
        <w:rPr>
          <w:b/>
          <w:color w:val="000000" w:themeColor="text1"/>
        </w:rPr>
      </w:pPr>
      <w:r w:rsidRPr="00E11746">
        <w:rPr>
          <w:b/>
          <w:color w:val="000000" w:themeColor="text1"/>
        </w:rPr>
        <w:t>3.1</w:t>
      </w:r>
      <w:r w:rsidRPr="00E11746">
        <w:rPr>
          <w:b/>
          <w:color w:val="000000" w:themeColor="text1"/>
        </w:rPr>
        <w:tab/>
      </w:r>
      <w:r w:rsidR="0010201D" w:rsidRPr="00E11746">
        <w:rPr>
          <w:b/>
          <w:color w:val="000000" w:themeColor="text1"/>
        </w:rPr>
        <w:t>INTRODUCTION TO NETWORKING</w:t>
      </w:r>
    </w:p>
    <w:p w14:paraId="38C8B3DB" w14:textId="77777777" w:rsidR="0010201D" w:rsidRPr="00E11746" w:rsidRDefault="0010201D" w:rsidP="0010201D">
      <w:pPr>
        <w:pStyle w:val="NormalWeb"/>
        <w:spacing w:before="0" w:beforeAutospacing="0" w:after="0" w:afterAutospacing="0" w:line="36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E11746" w:rsidRDefault="0010201D" w:rsidP="0010201D">
      <w:pPr>
        <w:pStyle w:val="NormalWeb"/>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noProof/>
          <w:color w:val="000000" w:themeColor="text1"/>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E11746" w:rsidRDefault="0010201D" w:rsidP="0010201D">
      <w:pPr>
        <w:pStyle w:val="NormalWeb"/>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color w:val="000000" w:themeColor="text1"/>
          <w:sz w:val="24"/>
          <w:szCs w:val="24"/>
        </w:rPr>
        <w:t>Figure 3.4: An illustrative image for networking</w:t>
      </w:r>
    </w:p>
    <w:p w14:paraId="6F4354E6" w14:textId="77777777" w:rsidR="0010201D" w:rsidRPr="00E11746" w:rsidRDefault="0010201D" w:rsidP="0010201D">
      <w:pPr>
        <w:pStyle w:val="NormalWeb"/>
        <w:spacing w:before="0" w:beforeAutospacing="0" w:after="0" w:afterAutospacing="0" w:line="360" w:lineRule="auto"/>
        <w:jc w:val="both"/>
        <w:rPr>
          <w:rFonts w:ascii="Times New Roman" w:hAnsi="Times New Roman"/>
          <w:color w:val="000000" w:themeColor="text1"/>
          <w:sz w:val="24"/>
          <w:szCs w:val="24"/>
        </w:rPr>
      </w:pPr>
    </w:p>
    <w:p w14:paraId="051CDE9D" w14:textId="1F73019E" w:rsidR="0010201D" w:rsidRPr="00E11746" w:rsidRDefault="0010201D" w:rsidP="0010201D">
      <w:pPr>
        <w:pStyle w:val="NormalWeb"/>
        <w:spacing w:before="0" w:beforeAutospacing="0" w:after="0" w:afterAutospacing="0" w:line="360" w:lineRule="auto"/>
        <w:jc w:val="both"/>
        <w:rPr>
          <w:rFonts w:ascii="Times New Roman" w:hAnsi="Times New Roman"/>
          <w:b/>
          <w:color w:val="000000" w:themeColor="text1"/>
          <w:sz w:val="24"/>
          <w:szCs w:val="24"/>
        </w:rPr>
      </w:pPr>
      <w:r w:rsidRPr="00E11746">
        <w:rPr>
          <w:rFonts w:ascii="Times New Roman" w:hAnsi="Times New Roman"/>
          <w:b/>
          <w:color w:val="000000" w:themeColor="text1"/>
          <w:sz w:val="24"/>
          <w:szCs w:val="24"/>
        </w:rPr>
        <w:t>3.</w:t>
      </w:r>
      <w:r w:rsidR="00A2719C" w:rsidRPr="00E11746">
        <w:rPr>
          <w:rFonts w:ascii="Times New Roman" w:hAnsi="Times New Roman"/>
          <w:b/>
          <w:color w:val="000000" w:themeColor="text1"/>
          <w:sz w:val="24"/>
          <w:szCs w:val="24"/>
        </w:rPr>
        <w:t>1</w:t>
      </w:r>
      <w:r w:rsidRPr="00E11746">
        <w:rPr>
          <w:rFonts w:ascii="Times New Roman" w:hAnsi="Times New Roman"/>
          <w:b/>
          <w:color w:val="000000" w:themeColor="text1"/>
          <w:sz w:val="24"/>
          <w:szCs w:val="24"/>
        </w:rPr>
        <w:t xml:space="preserve">.1 </w:t>
      </w:r>
      <w:r w:rsidRPr="00E11746">
        <w:rPr>
          <w:rFonts w:ascii="Times New Roman" w:hAnsi="Times New Roman"/>
          <w:b/>
          <w:color w:val="000000" w:themeColor="text1"/>
          <w:sz w:val="24"/>
          <w:szCs w:val="24"/>
        </w:rPr>
        <w:tab/>
        <w:t>Types of Networking</w:t>
      </w:r>
    </w:p>
    <w:p w14:paraId="3F94E59B" w14:textId="77777777" w:rsidR="0010201D" w:rsidRPr="00E11746" w:rsidRDefault="0010201D" w:rsidP="0010201D">
      <w:pPr>
        <w:pStyle w:val="NormalWeb"/>
        <w:spacing w:before="0" w:beforeAutospacing="0" w:after="0" w:afterAutospacing="0" w:line="36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There are two primary types of computer networking: wired networking and wireless networking.</w:t>
      </w:r>
    </w:p>
    <w:p w14:paraId="2643C7FF" w14:textId="4924CA12" w:rsidR="0010201D" w:rsidRPr="00E11746" w:rsidRDefault="0010201D" w:rsidP="0010201D">
      <w:pPr>
        <w:pStyle w:val="NormalWeb"/>
        <w:spacing w:before="0" w:beforeAutospacing="0" w:after="0" w:afterAutospacing="0" w:line="36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E11746">
        <w:rPr>
          <w:rFonts w:ascii="Times New Roman" w:hAnsi="Times New Roman"/>
          <w:color w:val="000000" w:themeColor="text1"/>
          <w:sz w:val="24"/>
          <w:szCs w:val="24"/>
        </w:rPr>
        <w:t>fiber</w:t>
      </w:r>
      <w:proofErr w:type="spellEnd"/>
      <w:r w:rsidRPr="00E11746">
        <w:rPr>
          <w:rFonts w:ascii="Times New Roman" w:hAnsi="Times New Roman"/>
          <w:color w:val="000000" w:themeColor="text1"/>
          <w:sz w:val="24"/>
          <w:szCs w:val="24"/>
        </w:rPr>
        <w:t xml:space="preserve"> is used to transport data over greater distances and at faster speeds, but it has several </w:t>
      </w:r>
      <w:proofErr w:type="spellStart"/>
      <w:r w:rsidRPr="00E11746">
        <w:rPr>
          <w:rFonts w:ascii="Times New Roman" w:hAnsi="Times New Roman"/>
          <w:color w:val="000000" w:themeColor="text1"/>
          <w:sz w:val="24"/>
          <w:szCs w:val="24"/>
        </w:rPr>
        <w:t>tradeoffs</w:t>
      </w:r>
      <w:proofErr w:type="spellEnd"/>
      <w:r w:rsidRPr="00E11746">
        <w:rPr>
          <w:rFonts w:ascii="Times New Roman" w:hAnsi="Times New Roman"/>
          <w:color w:val="000000" w:themeColor="text1"/>
          <w:sz w:val="24"/>
          <w:szCs w:val="24"/>
        </w:rPr>
        <w:t>, including higher costs and more fragile components.</w:t>
      </w:r>
    </w:p>
    <w:p w14:paraId="115C4F6A" w14:textId="369418B4" w:rsidR="0010201D" w:rsidRPr="00E11746" w:rsidRDefault="0010201D" w:rsidP="0010201D">
      <w:pPr>
        <w:pStyle w:val="NormalWeb"/>
        <w:spacing w:before="0" w:beforeAutospacing="0" w:after="0" w:afterAutospacing="0" w:line="360" w:lineRule="auto"/>
        <w:jc w:val="both"/>
        <w:rPr>
          <w:rFonts w:ascii="Times New Roman" w:hAnsi="Times New Roman"/>
          <w:b/>
          <w:color w:val="000000" w:themeColor="text1"/>
          <w:sz w:val="24"/>
          <w:szCs w:val="24"/>
        </w:rPr>
      </w:pPr>
      <w:r w:rsidRPr="00E11746">
        <w:rPr>
          <w:rFonts w:ascii="Times New Roman" w:hAnsi="Times New Roman"/>
          <w:b/>
          <w:color w:val="000000" w:themeColor="text1"/>
          <w:sz w:val="24"/>
          <w:szCs w:val="24"/>
        </w:rPr>
        <w:t>3.</w:t>
      </w:r>
      <w:r w:rsidR="00A2719C" w:rsidRPr="00E11746">
        <w:rPr>
          <w:rFonts w:ascii="Times New Roman" w:hAnsi="Times New Roman"/>
          <w:b/>
          <w:color w:val="000000" w:themeColor="text1"/>
          <w:sz w:val="24"/>
          <w:szCs w:val="24"/>
        </w:rPr>
        <w:t>1</w:t>
      </w:r>
      <w:r w:rsidRPr="00E11746">
        <w:rPr>
          <w:rFonts w:ascii="Times New Roman" w:hAnsi="Times New Roman"/>
          <w:b/>
          <w:color w:val="000000" w:themeColor="text1"/>
          <w:sz w:val="24"/>
          <w:szCs w:val="24"/>
        </w:rPr>
        <w:t>.2</w:t>
      </w:r>
      <w:r w:rsidRPr="00E11746">
        <w:rPr>
          <w:rFonts w:ascii="Times New Roman" w:hAnsi="Times New Roman"/>
          <w:b/>
          <w:color w:val="000000" w:themeColor="text1"/>
          <w:sz w:val="24"/>
          <w:szCs w:val="24"/>
        </w:rPr>
        <w:tab/>
        <w:t>Components of Networking</w:t>
      </w:r>
    </w:p>
    <w:p w14:paraId="1D5F5DD1" w14:textId="77777777" w:rsidR="0010201D" w:rsidRPr="00E11746" w:rsidRDefault="0010201D" w:rsidP="0010201D">
      <w:pPr>
        <w:pStyle w:val="NormalWeb"/>
        <w:spacing w:before="0" w:beforeAutospacing="0" w:after="0" w:afterAutospacing="0" w:line="36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7AC6FDA0" w:rsidR="0010201D" w:rsidRPr="00E11746" w:rsidRDefault="0010201D" w:rsidP="0010201D">
      <w:pPr>
        <w:pStyle w:val="NormalWeb"/>
        <w:spacing w:before="0" w:beforeAutospacing="0" w:after="0" w:afterAutospacing="0" w:line="360" w:lineRule="auto"/>
        <w:jc w:val="both"/>
        <w:rPr>
          <w:rFonts w:ascii="Times New Roman" w:hAnsi="Times New Roman"/>
          <w:b/>
          <w:color w:val="000000" w:themeColor="text1"/>
          <w:sz w:val="24"/>
          <w:szCs w:val="24"/>
        </w:rPr>
      </w:pPr>
      <w:r w:rsidRPr="00E11746">
        <w:rPr>
          <w:rFonts w:ascii="Times New Roman" w:hAnsi="Times New Roman"/>
          <w:b/>
          <w:color w:val="000000" w:themeColor="text1"/>
          <w:sz w:val="24"/>
          <w:szCs w:val="24"/>
        </w:rPr>
        <w:t>3.</w:t>
      </w:r>
      <w:r w:rsidR="00A2719C" w:rsidRPr="00E11746">
        <w:rPr>
          <w:rFonts w:ascii="Times New Roman" w:hAnsi="Times New Roman"/>
          <w:b/>
          <w:color w:val="000000" w:themeColor="text1"/>
          <w:sz w:val="24"/>
          <w:szCs w:val="24"/>
        </w:rPr>
        <w:t>1</w:t>
      </w:r>
      <w:r w:rsidRPr="00E11746">
        <w:rPr>
          <w:rFonts w:ascii="Times New Roman" w:hAnsi="Times New Roman"/>
          <w:b/>
          <w:color w:val="000000" w:themeColor="text1"/>
          <w:sz w:val="24"/>
          <w:szCs w:val="24"/>
        </w:rPr>
        <w:t>.3</w:t>
      </w:r>
      <w:r w:rsidRPr="00E11746">
        <w:rPr>
          <w:rFonts w:ascii="Times New Roman" w:hAnsi="Times New Roman"/>
          <w:b/>
          <w:color w:val="000000" w:themeColor="text1"/>
          <w:sz w:val="24"/>
          <w:szCs w:val="24"/>
        </w:rPr>
        <w:tab/>
        <w:t>Networking wiring colour code and crimping.</w:t>
      </w:r>
    </w:p>
    <w:p w14:paraId="2CC6A82F" w14:textId="77777777" w:rsidR="0010201D" w:rsidRPr="00E11746" w:rsidRDefault="0010201D" w:rsidP="0010201D">
      <w:pPr>
        <w:pStyle w:val="NormalWeb"/>
        <w:spacing w:before="0" w:beforeAutospacing="0" w:after="0" w:afterAutospacing="0" w:line="360" w:lineRule="auto"/>
        <w:jc w:val="both"/>
        <w:rPr>
          <w:rFonts w:ascii="Times New Roman" w:hAnsi="Times New Roman"/>
          <w:b/>
          <w:color w:val="000000" w:themeColor="text1"/>
          <w:sz w:val="24"/>
          <w:szCs w:val="24"/>
        </w:rPr>
      </w:pPr>
      <w:r w:rsidRPr="00E11746">
        <w:rPr>
          <w:rFonts w:ascii="Times New Roman" w:hAnsi="Times New Roman"/>
          <w:color w:val="000000" w:themeColor="text1"/>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E11746" w:rsidRDefault="0010201D" w:rsidP="0010201D">
      <w:pPr>
        <w:spacing w:line="360" w:lineRule="auto"/>
        <w:jc w:val="both"/>
        <w:rPr>
          <w:color w:val="000000" w:themeColor="text1"/>
        </w:rPr>
      </w:pPr>
      <w:r w:rsidRPr="00E11746">
        <w:rPr>
          <w:color w:val="000000" w:themeColor="text1"/>
        </w:rPr>
        <w:t>Bulk Ethernet Cable - Category 5e or CAT5e</w:t>
      </w:r>
    </w:p>
    <w:p w14:paraId="0DED8E13" w14:textId="77777777" w:rsidR="0010201D" w:rsidRPr="00E11746" w:rsidRDefault="0010201D" w:rsidP="0010201D">
      <w:pPr>
        <w:spacing w:line="360" w:lineRule="auto"/>
        <w:jc w:val="center"/>
        <w:rPr>
          <w:color w:val="000000" w:themeColor="text1"/>
        </w:rPr>
      </w:pPr>
      <w:r w:rsidRPr="00E11746">
        <w:rPr>
          <w:noProof/>
          <w:color w:val="000000" w:themeColor="text1"/>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E11746" w:rsidRDefault="0010201D" w:rsidP="0010201D">
      <w:pPr>
        <w:spacing w:line="360" w:lineRule="auto"/>
        <w:jc w:val="center"/>
        <w:rPr>
          <w:color w:val="000000" w:themeColor="text1"/>
        </w:rPr>
      </w:pPr>
      <w:r w:rsidRPr="00E11746">
        <w:rPr>
          <w:color w:val="000000" w:themeColor="text1"/>
        </w:rPr>
        <w:t>Figure 3.5: Bulk Ethernet Cable - Category 5e or CAT5e</w:t>
      </w:r>
    </w:p>
    <w:p w14:paraId="0093640C" w14:textId="77777777" w:rsidR="0010201D" w:rsidRPr="00E11746" w:rsidRDefault="0010201D" w:rsidP="0010201D">
      <w:pPr>
        <w:spacing w:line="360" w:lineRule="auto"/>
        <w:jc w:val="both"/>
        <w:rPr>
          <w:color w:val="000000" w:themeColor="text1"/>
        </w:rPr>
      </w:pPr>
      <w:r w:rsidRPr="00E11746">
        <w:rPr>
          <w:color w:val="000000" w:themeColor="text1"/>
        </w:rPr>
        <w:t>(You may also use Category 6 or CAT6 cabling which has higher performance specifications and is about 20% more expensive than CAT5e.)</w:t>
      </w:r>
    </w:p>
    <w:p w14:paraId="3171C2E7" w14:textId="77777777" w:rsidR="0010201D" w:rsidRPr="00E11746" w:rsidRDefault="0010201D" w:rsidP="0010201D">
      <w:pPr>
        <w:spacing w:line="360" w:lineRule="auto"/>
        <w:jc w:val="center"/>
        <w:rPr>
          <w:color w:val="000000" w:themeColor="text1"/>
        </w:rPr>
      </w:pPr>
      <w:r w:rsidRPr="00E11746">
        <w:rPr>
          <w:noProof/>
          <w:color w:val="000000" w:themeColor="text1"/>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E11746" w:rsidRDefault="0010201D" w:rsidP="0010201D">
      <w:pPr>
        <w:spacing w:line="360" w:lineRule="auto"/>
        <w:jc w:val="center"/>
        <w:rPr>
          <w:color w:val="000000" w:themeColor="text1"/>
        </w:rPr>
      </w:pPr>
      <w:r w:rsidRPr="00E11746">
        <w:rPr>
          <w:color w:val="000000" w:themeColor="text1"/>
        </w:rPr>
        <w:t xml:space="preserve">Figure 3.6: Bulk RJ45 </w:t>
      </w:r>
      <w:proofErr w:type="spellStart"/>
      <w:r w:rsidRPr="00E11746">
        <w:rPr>
          <w:color w:val="000000" w:themeColor="text1"/>
        </w:rPr>
        <w:t>Crimpable</w:t>
      </w:r>
      <w:proofErr w:type="spellEnd"/>
      <w:r w:rsidRPr="00E11746">
        <w:rPr>
          <w:color w:val="000000" w:themeColor="text1"/>
        </w:rPr>
        <w:t xml:space="preserve"> Connectors for CAT-5e</w:t>
      </w:r>
    </w:p>
    <w:p w14:paraId="12196E1D" w14:textId="77777777" w:rsidR="0010201D" w:rsidRPr="00E11746" w:rsidRDefault="0010201D" w:rsidP="0010201D">
      <w:pPr>
        <w:spacing w:line="360" w:lineRule="auto"/>
        <w:jc w:val="center"/>
        <w:rPr>
          <w:color w:val="000000" w:themeColor="text1"/>
        </w:rPr>
      </w:pPr>
      <w:r w:rsidRPr="00E11746">
        <w:rPr>
          <w:noProof/>
          <w:color w:val="000000" w:themeColor="text1"/>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E11746" w:rsidRDefault="0010201D" w:rsidP="0010201D">
      <w:pPr>
        <w:spacing w:line="360" w:lineRule="auto"/>
        <w:jc w:val="center"/>
        <w:rPr>
          <w:color w:val="000000" w:themeColor="text1"/>
        </w:rPr>
      </w:pPr>
    </w:p>
    <w:p w14:paraId="057C070B" w14:textId="77777777" w:rsidR="0010201D" w:rsidRPr="00E11746" w:rsidRDefault="0010201D" w:rsidP="0010201D">
      <w:pPr>
        <w:spacing w:line="360" w:lineRule="auto"/>
        <w:jc w:val="center"/>
        <w:rPr>
          <w:color w:val="000000" w:themeColor="text1"/>
        </w:rPr>
      </w:pPr>
    </w:p>
    <w:p w14:paraId="0226DF61" w14:textId="77777777" w:rsidR="0010201D" w:rsidRPr="00E11746" w:rsidRDefault="0010201D" w:rsidP="0010201D">
      <w:pPr>
        <w:spacing w:line="360" w:lineRule="auto"/>
        <w:jc w:val="center"/>
        <w:rPr>
          <w:color w:val="000000" w:themeColor="text1"/>
        </w:rPr>
      </w:pPr>
    </w:p>
    <w:p w14:paraId="2854506D" w14:textId="77777777" w:rsidR="0010201D" w:rsidRPr="00E11746" w:rsidRDefault="0010201D" w:rsidP="0010201D">
      <w:pPr>
        <w:spacing w:line="360" w:lineRule="auto"/>
        <w:jc w:val="center"/>
        <w:rPr>
          <w:color w:val="000000" w:themeColor="text1"/>
        </w:rPr>
      </w:pPr>
    </w:p>
    <w:p w14:paraId="459E2451" w14:textId="77777777" w:rsidR="0010201D" w:rsidRPr="00E11746" w:rsidRDefault="0010201D" w:rsidP="0010201D">
      <w:pPr>
        <w:spacing w:line="480" w:lineRule="auto"/>
        <w:rPr>
          <w:color w:val="000000" w:themeColor="text1"/>
        </w:rPr>
      </w:pPr>
    </w:p>
    <w:p w14:paraId="6C5AC7B0" w14:textId="0C9EE4A1" w:rsidR="0010201D" w:rsidRPr="00E11746" w:rsidRDefault="0010201D" w:rsidP="0010201D">
      <w:pPr>
        <w:spacing w:line="360" w:lineRule="auto"/>
        <w:jc w:val="center"/>
        <w:rPr>
          <w:color w:val="000000" w:themeColor="text1"/>
        </w:rPr>
      </w:pPr>
      <w:r w:rsidRPr="00E11746">
        <w:rPr>
          <w:color w:val="000000" w:themeColor="text1"/>
        </w:rPr>
        <w:t>Figure 3.7: RJ-45 Crimping tool</w:t>
      </w:r>
    </w:p>
    <w:p w14:paraId="71AB8BD1" w14:textId="77777777" w:rsidR="0010201D" w:rsidRPr="00E11746" w:rsidRDefault="0010201D" w:rsidP="0010201D">
      <w:pPr>
        <w:spacing w:line="360" w:lineRule="auto"/>
        <w:jc w:val="center"/>
        <w:rPr>
          <w:color w:val="000000" w:themeColor="text1"/>
        </w:rPr>
      </w:pPr>
      <w:r w:rsidRPr="00E11746">
        <w:rPr>
          <w:noProof/>
          <w:color w:val="000000" w:themeColor="text1"/>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E11746" w:rsidRDefault="0010201D" w:rsidP="0010201D">
      <w:pPr>
        <w:spacing w:line="360" w:lineRule="auto"/>
        <w:jc w:val="center"/>
        <w:rPr>
          <w:color w:val="000000" w:themeColor="text1"/>
        </w:rPr>
      </w:pPr>
    </w:p>
    <w:p w14:paraId="27DD79CA" w14:textId="77777777" w:rsidR="0010201D" w:rsidRPr="00E11746" w:rsidRDefault="0010201D" w:rsidP="0010201D">
      <w:pPr>
        <w:spacing w:line="360" w:lineRule="auto"/>
        <w:jc w:val="center"/>
        <w:rPr>
          <w:color w:val="000000" w:themeColor="text1"/>
        </w:rPr>
      </w:pPr>
    </w:p>
    <w:p w14:paraId="7696084E" w14:textId="77777777" w:rsidR="0010201D" w:rsidRPr="00E11746" w:rsidRDefault="0010201D" w:rsidP="0010201D">
      <w:pPr>
        <w:spacing w:line="360" w:lineRule="auto"/>
        <w:jc w:val="center"/>
        <w:rPr>
          <w:color w:val="000000" w:themeColor="text1"/>
        </w:rPr>
      </w:pPr>
    </w:p>
    <w:p w14:paraId="7463BE16" w14:textId="77777777" w:rsidR="0010201D" w:rsidRPr="00E11746" w:rsidRDefault="0010201D" w:rsidP="00741992">
      <w:pPr>
        <w:spacing w:line="360" w:lineRule="auto"/>
        <w:rPr>
          <w:color w:val="000000" w:themeColor="text1"/>
        </w:rPr>
      </w:pPr>
    </w:p>
    <w:p w14:paraId="4CB268F9" w14:textId="77777777" w:rsidR="00741992" w:rsidRPr="00E11746" w:rsidRDefault="00741992" w:rsidP="00741992">
      <w:pPr>
        <w:spacing w:line="360" w:lineRule="auto"/>
        <w:jc w:val="center"/>
        <w:rPr>
          <w:color w:val="000000" w:themeColor="text1"/>
        </w:rPr>
      </w:pPr>
    </w:p>
    <w:p w14:paraId="3180386C" w14:textId="077FCB99" w:rsidR="0010201D" w:rsidRPr="00E11746" w:rsidRDefault="0010201D" w:rsidP="00741992">
      <w:pPr>
        <w:spacing w:line="360" w:lineRule="auto"/>
        <w:jc w:val="center"/>
        <w:rPr>
          <w:color w:val="000000" w:themeColor="text1"/>
        </w:rPr>
      </w:pPr>
      <w:r w:rsidRPr="00E11746">
        <w:rPr>
          <w:color w:val="000000" w:themeColor="text1"/>
        </w:rPr>
        <w:t>Figure 3.8: RJ45 diagram</w:t>
      </w:r>
    </w:p>
    <w:p w14:paraId="1F014667" w14:textId="77777777" w:rsidR="0010201D" w:rsidRPr="00E11746" w:rsidRDefault="0010201D" w:rsidP="0010201D">
      <w:pPr>
        <w:spacing w:line="360" w:lineRule="auto"/>
        <w:rPr>
          <w:b/>
          <w:color w:val="000000" w:themeColor="text1"/>
        </w:rPr>
      </w:pPr>
    </w:p>
    <w:p w14:paraId="0EF6959E" w14:textId="08506C55" w:rsidR="0010201D" w:rsidRPr="00E11746" w:rsidRDefault="0010201D" w:rsidP="0010201D">
      <w:pPr>
        <w:spacing w:line="360" w:lineRule="auto"/>
        <w:rPr>
          <w:color w:val="000000" w:themeColor="text1"/>
        </w:rPr>
      </w:pPr>
      <w:r w:rsidRPr="00E11746">
        <w:rPr>
          <w:b/>
          <w:color w:val="000000" w:themeColor="text1"/>
        </w:rPr>
        <w:t>3.</w:t>
      </w:r>
      <w:r w:rsidR="00A2719C" w:rsidRPr="00E11746">
        <w:rPr>
          <w:b/>
          <w:color w:val="000000" w:themeColor="text1"/>
        </w:rPr>
        <w:t>1</w:t>
      </w:r>
      <w:r w:rsidRPr="00E11746">
        <w:rPr>
          <w:b/>
          <w:color w:val="000000" w:themeColor="text1"/>
        </w:rPr>
        <w:t>.4</w:t>
      </w:r>
      <w:r w:rsidRPr="00E11746">
        <w:rPr>
          <w:b/>
          <w:color w:val="000000" w:themeColor="text1"/>
        </w:rPr>
        <w:tab/>
        <w:t>Types of ethernet cables</w:t>
      </w:r>
    </w:p>
    <w:p w14:paraId="24D68AB8" w14:textId="77777777" w:rsidR="0010201D" w:rsidRPr="00E11746" w:rsidRDefault="0010201D" w:rsidP="0010201D">
      <w:pPr>
        <w:spacing w:line="360" w:lineRule="auto"/>
        <w:jc w:val="both"/>
        <w:rPr>
          <w:color w:val="000000" w:themeColor="text1"/>
        </w:rPr>
      </w:pPr>
      <w:r w:rsidRPr="00E11746">
        <w:rPr>
          <w:color w:val="000000" w:themeColor="text1"/>
        </w:rPr>
        <w:t>There are two kinds of Ethernet cables you can make, </w:t>
      </w:r>
      <w:r w:rsidRPr="00E11746">
        <w:rPr>
          <w:b/>
          <w:bCs/>
          <w:color w:val="000000" w:themeColor="text1"/>
        </w:rPr>
        <w:t>Straight Through </w:t>
      </w:r>
      <w:r w:rsidRPr="00E11746">
        <w:rPr>
          <w:color w:val="000000" w:themeColor="text1"/>
        </w:rPr>
        <w:t>and </w:t>
      </w:r>
      <w:r w:rsidRPr="00E11746">
        <w:rPr>
          <w:b/>
          <w:bCs/>
          <w:color w:val="000000" w:themeColor="text1"/>
        </w:rPr>
        <w:t>Crossover</w:t>
      </w:r>
      <w:r w:rsidRPr="00E11746">
        <w:rPr>
          <w:color w:val="000000" w:themeColor="text1"/>
        </w:rPr>
        <w:t>.</w:t>
      </w:r>
      <w:r w:rsidRPr="00E11746">
        <w:rPr>
          <w:color w:val="000000" w:themeColor="text1"/>
        </w:rPr>
        <w:br/>
      </w:r>
      <w:r w:rsidRPr="00E11746">
        <w:rPr>
          <w:b/>
          <w:color w:val="000000" w:themeColor="text1"/>
        </w:rPr>
        <w:t>Straight through</w:t>
      </w:r>
      <w:r w:rsidRPr="00E11746">
        <w:rPr>
          <w:color w:val="000000" w:themeColor="text1"/>
        </w:rPr>
        <w:t xml:space="preserve"> Ethernet cables are the standard cable used for almost all purposes, and are often called "patch cables". It is highly </w:t>
      </w:r>
      <w:proofErr w:type="gramStart"/>
      <w:r w:rsidRPr="00E11746">
        <w:rPr>
          <w:color w:val="000000" w:themeColor="text1"/>
        </w:rPr>
        <w:t>recommend</w:t>
      </w:r>
      <w:proofErr w:type="gramEnd"/>
      <w:r w:rsidRPr="00E11746">
        <w:rPr>
          <w:color w:val="000000" w:themeColor="text1"/>
        </w:rPr>
        <w:t xml:space="preserve"> you duplicate the </w:t>
      </w:r>
      <w:proofErr w:type="spellStart"/>
      <w:r w:rsidRPr="00E11746">
        <w:rPr>
          <w:color w:val="000000" w:themeColor="text1"/>
        </w:rPr>
        <w:t>color</w:t>
      </w:r>
      <w:proofErr w:type="spellEnd"/>
      <w:r w:rsidRPr="00E11746">
        <w:rPr>
          <w:color w:val="000000" w:themeColor="text1"/>
        </w:rPr>
        <w:t xml:space="preserve"> order as shown on the left. Note </w:t>
      </w:r>
      <w:r w:rsidRPr="00E11746">
        <w:rPr>
          <w:color w:val="000000" w:themeColor="text1"/>
        </w:rPr>
        <w:lastRenderedPageBreak/>
        <w:t>how the green pair is not side-by-side as are all the other pairs. This configuration allows for longer wire runs.</w:t>
      </w:r>
    </w:p>
    <w:p w14:paraId="559470C9" w14:textId="77777777" w:rsidR="0010201D" w:rsidRPr="00E11746" w:rsidRDefault="0010201D" w:rsidP="0010201D">
      <w:pPr>
        <w:spacing w:line="360" w:lineRule="auto"/>
        <w:jc w:val="both"/>
        <w:rPr>
          <w:color w:val="000000" w:themeColor="text1"/>
        </w:rPr>
      </w:pPr>
      <w:r w:rsidRPr="00E11746">
        <w:rPr>
          <w:noProof/>
          <w:color w:val="000000" w:themeColor="text1"/>
        </w:rPr>
        <w:drawing>
          <wp:anchor distT="0" distB="0" distL="0" distR="0" simplePos="0" relativeHeight="251683840" behindDoc="0" locked="0" layoutInCell="1" allowOverlap="0" wp14:anchorId="67A21D33" wp14:editId="51472CFB">
            <wp:simplePos x="0" y="0"/>
            <wp:positionH relativeFrom="column">
              <wp:posOffset>1473475</wp:posOffset>
            </wp:positionH>
            <wp:positionV relativeFrom="line">
              <wp:posOffset>118139</wp:posOffset>
            </wp:positionV>
            <wp:extent cx="2579370" cy="1611630"/>
            <wp:effectExtent l="0" t="0" r="0" b="762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79370"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E11746" w:rsidRDefault="0010201D" w:rsidP="0010201D">
      <w:pPr>
        <w:spacing w:line="360" w:lineRule="auto"/>
        <w:jc w:val="both"/>
        <w:rPr>
          <w:color w:val="000000" w:themeColor="text1"/>
        </w:rPr>
      </w:pPr>
      <w:r w:rsidRPr="00E11746">
        <w:rPr>
          <w:noProof/>
          <w:color w:val="000000" w:themeColor="text1"/>
        </w:rPr>
        <w:t xml:space="preserve"> </w:t>
      </w:r>
      <w:r w:rsidRPr="00E11746">
        <w:rPr>
          <w:color w:val="000000" w:themeColor="text1"/>
        </w:rPr>
        <w:br/>
      </w:r>
      <w:r w:rsidRPr="00E11746">
        <w:rPr>
          <w:color w:val="000000" w:themeColor="text1"/>
        </w:rPr>
        <w:br/>
      </w:r>
    </w:p>
    <w:p w14:paraId="34A1BCE7" w14:textId="77777777" w:rsidR="0010201D" w:rsidRPr="00E11746" w:rsidRDefault="0010201D" w:rsidP="0010201D">
      <w:pPr>
        <w:spacing w:line="360" w:lineRule="auto"/>
        <w:jc w:val="both"/>
        <w:rPr>
          <w:color w:val="000000" w:themeColor="text1"/>
        </w:rPr>
      </w:pPr>
    </w:p>
    <w:p w14:paraId="3BD8BC1D" w14:textId="77777777" w:rsidR="0010201D" w:rsidRPr="00E11746" w:rsidRDefault="0010201D" w:rsidP="0010201D">
      <w:pPr>
        <w:spacing w:line="360" w:lineRule="auto"/>
        <w:jc w:val="both"/>
        <w:rPr>
          <w:color w:val="000000" w:themeColor="text1"/>
        </w:rPr>
      </w:pPr>
    </w:p>
    <w:p w14:paraId="04B58858" w14:textId="77777777" w:rsidR="0010201D" w:rsidRPr="00E11746" w:rsidRDefault="0010201D" w:rsidP="0010201D">
      <w:pPr>
        <w:spacing w:line="360" w:lineRule="auto"/>
        <w:jc w:val="both"/>
        <w:rPr>
          <w:color w:val="000000" w:themeColor="text1"/>
        </w:rPr>
      </w:pPr>
    </w:p>
    <w:p w14:paraId="433C4959" w14:textId="77777777" w:rsidR="0010201D" w:rsidRPr="00E11746" w:rsidRDefault="0010201D" w:rsidP="0010201D">
      <w:pPr>
        <w:spacing w:line="360" w:lineRule="auto"/>
        <w:jc w:val="both"/>
        <w:rPr>
          <w:color w:val="000000" w:themeColor="text1"/>
        </w:rPr>
      </w:pPr>
    </w:p>
    <w:p w14:paraId="18395E72" w14:textId="737201BA" w:rsidR="0010201D" w:rsidRPr="00E11746" w:rsidRDefault="0010201D" w:rsidP="00741992">
      <w:pPr>
        <w:spacing w:line="360" w:lineRule="auto"/>
        <w:jc w:val="center"/>
        <w:rPr>
          <w:color w:val="000000" w:themeColor="text1"/>
        </w:rPr>
      </w:pPr>
      <w:r w:rsidRPr="00E11746">
        <w:rPr>
          <w:color w:val="000000" w:themeColor="text1"/>
        </w:rPr>
        <w:t>Figure 3.9: Straight through cable</w:t>
      </w:r>
    </w:p>
    <w:p w14:paraId="6BE8FF39" w14:textId="77777777" w:rsidR="0010201D" w:rsidRPr="00E11746" w:rsidRDefault="0010201D" w:rsidP="0010201D">
      <w:pPr>
        <w:spacing w:line="360" w:lineRule="auto"/>
        <w:jc w:val="both"/>
        <w:rPr>
          <w:color w:val="000000" w:themeColor="text1"/>
        </w:rPr>
      </w:pPr>
      <w:r w:rsidRPr="00E11746">
        <w:rPr>
          <w:b/>
          <w:color w:val="000000" w:themeColor="text1"/>
        </w:rPr>
        <w:t>Crossover Cables</w:t>
      </w:r>
      <w:r w:rsidRPr="00E11746">
        <w:rPr>
          <w:color w:val="000000" w:themeColor="text1"/>
        </w:rPr>
        <w:t> - The purpose of a Crossover Ethernet cable is to directly connect one computer to another computer (or device) without going through a router, switch or hub.</w:t>
      </w:r>
    </w:p>
    <w:p w14:paraId="6494164E" w14:textId="77777777" w:rsidR="0010201D" w:rsidRPr="00E11746" w:rsidRDefault="0010201D" w:rsidP="0010201D">
      <w:pPr>
        <w:spacing w:line="360" w:lineRule="auto"/>
        <w:jc w:val="center"/>
        <w:rPr>
          <w:color w:val="000000" w:themeColor="text1"/>
        </w:rPr>
      </w:pPr>
      <w:r w:rsidRPr="00E11746">
        <w:rPr>
          <w:noProof/>
          <w:color w:val="000000" w:themeColor="text1"/>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E11746" w:rsidRDefault="0010201D" w:rsidP="0010201D">
      <w:pPr>
        <w:spacing w:line="360" w:lineRule="auto"/>
        <w:jc w:val="center"/>
        <w:rPr>
          <w:color w:val="000000" w:themeColor="text1"/>
        </w:rPr>
      </w:pPr>
      <w:r w:rsidRPr="00E11746">
        <w:rPr>
          <w:color w:val="000000" w:themeColor="text1"/>
        </w:rPr>
        <w:t>Figure 3.10: Cross over cable</w:t>
      </w:r>
    </w:p>
    <w:p w14:paraId="51445241" w14:textId="77777777" w:rsidR="0010201D" w:rsidRPr="00E11746" w:rsidRDefault="0010201D" w:rsidP="0010201D">
      <w:pPr>
        <w:spacing w:line="360" w:lineRule="auto"/>
        <w:jc w:val="both"/>
        <w:rPr>
          <w:color w:val="000000" w:themeColor="text1"/>
        </w:rPr>
      </w:pPr>
      <w:r w:rsidRPr="00E11746">
        <w:rPr>
          <w:color w:val="000000" w:themeColor="text1"/>
        </w:rPr>
        <w:t>Cut into the plastic sheath about </w:t>
      </w:r>
      <w:r w:rsidRPr="00E11746">
        <w:rPr>
          <w:bCs/>
          <w:color w:val="000000" w:themeColor="text1"/>
        </w:rPr>
        <w:t>1</w:t>
      </w:r>
      <w:r w:rsidRPr="00E11746">
        <w:rPr>
          <w:b/>
          <w:bCs/>
          <w:color w:val="000000" w:themeColor="text1"/>
        </w:rPr>
        <w:t xml:space="preserve"> </w:t>
      </w:r>
      <w:r w:rsidRPr="00E11746">
        <w:rPr>
          <w:bCs/>
          <w:color w:val="000000" w:themeColor="text1"/>
        </w:rPr>
        <w:t>inch</w:t>
      </w:r>
      <w:r w:rsidRPr="00E11746">
        <w:rPr>
          <w:color w:val="000000" w:themeColor="text1"/>
        </w:rPr>
        <w:t> (2.5 cm) from the end of the cut cable. The crimping tool has a razor blade that will do the trick with practice.</w:t>
      </w:r>
    </w:p>
    <w:p w14:paraId="45147948" w14:textId="77777777" w:rsidR="0010201D" w:rsidRPr="00E11746" w:rsidRDefault="0010201D" w:rsidP="0010201D">
      <w:pPr>
        <w:spacing w:line="360" w:lineRule="auto"/>
        <w:jc w:val="center"/>
        <w:rPr>
          <w:color w:val="000000" w:themeColor="text1"/>
        </w:rPr>
      </w:pPr>
      <w:r w:rsidRPr="00E11746">
        <w:rPr>
          <w:noProof/>
          <w:color w:val="000000" w:themeColor="text1"/>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E11746" w:rsidRDefault="0010201D" w:rsidP="0010201D">
      <w:pPr>
        <w:spacing w:line="360" w:lineRule="auto"/>
        <w:jc w:val="center"/>
        <w:rPr>
          <w:color w:val="000000" w:themeColor="text1"/>
        </w:rPr>
      </w:pPr>
      <w:r w:rsidRPr="00E11746">
        <w:rPr>
          <w:color w:val="000000" w:themeColor="text1"/>
        </w:rPr>
        <w:t xml:space="preserve">Figure 3.11: Unwind and pair the similar </w:t>
      </w:r>
      <w:proofErr w:type="spellStart"/>
      <w:r w:rsidRPr="00E11746">
        <w:rPr>
          <w:color w:val="000000" w:themeColor="text1"/>
        </w:rPr>
        <w:t>colors</w:t>
      </w:r>
      <w:proofErr w:type="spellEnd"/>
      <w:r w:rsidRPr="00E11746">
        <w:rPr>
          <w:color w:val="000000" w:themeColor="text1"/>
        </w:rPr>
        <w:t>.</w:t>
      </w:r>
    </w:p>
    <w:p w14:paraId="13CB3E30" w14:textId="77777777" w:rsidR="0010201D" w:rsidRPr="00E11746" w:rsidRDefault="0010201D" w:rsidP="0010201D">
      <w:pPr>
        <w:spacing w:line="360" w:lineRule="auto"/>
        <w:jc w:val="both"/>
        <w:rPr>
          <w:color w:val="000000" w:themeColor="text1"/>
        </w:rPr>
      </w:pPr>
      <w:r w:rsidRPr="00E11746">
        <w:rPr>
          <w:color w:val="000000" w:themeColor="text1"/>
        </w:rPr>
        <w:t xml:space="preserve">Pinch the wires between your fingers and straighten them out as shown. The </w:t>
      </w:r>
      <w:proofErr w:type="spellStart"/>
      <w:r w:rsidRPr="00E11746">
        <w:rPr>
          <w:color w:val="000000" w:themeColor="text1"/>
        </w:rPr>
        <w:t>color</w:t>
      </w:r>
      <w:proofErr w:type="spellEnd"/>
      <w:r w:rsidRPr="00E11746">
        <w:rPr>
          <w:color w:val="000000" w:themeColor="text1"/>
        </w:rPr>
        <w:t xml:space="preserve"> order is important to get correct.</w:t>
      </w:r>
    </w:p>
    <w:p w14:paraId="771D6358" w14:textId="77777777" w:rsidR="0010201D" w:rsidRPr="00E11746" w:rsidRDefault="0010201D" w:rsidP="0010201D">
      <w:pPr>
        <w:spacing w:line="360" w:lineRule="auto"/>
        <w:jc w:val="center"/>
        <w:rPr>
          <w:color w:val="000000" w:themeColor="text1"/>
        </w:rPr>
      </w:pPr>
      <w:r w:rsidRPr="00E11746">
        <w:rPr>
          <w:noProof/>
          <w:color w:val="000000" w:themeColor="text1"/>
        </w:rPr>
        <w:drawing>
          <wp:inline distT="0" distB="0" distL="0" distR="0" wp14:anchorId="1DF20210" wp14:editId="4AC08F33">
            <wp:extent cx="1783829" cy="1508346"/>
            <wp:effectExtent l="0" t="0" r="6985"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7566" cy="1528417"/>
                    </a:xfrm>
                    <a:prstGeom prst="rect">
                      <a:avLst/>
                    </a:prstGeom>
                    <a:noFill/>
                    <a:ln>
                      <a:noFill/>
                    </a:ln>
                  </pic:spPr>
                </pic:pic>
              </a:graphicData>
            </a:graphic>
          </wp:inline>
        </w:drawing>
      </w:r>
    </w:p>
    <w:p w14:paraId="3D7911BE" w14:textId="77777777" w:rsidR="0010201D" w:rsidRPr="00E11746" w:rsidRDefault="0010201D" w:rsidP="0010201D">
      <w:pPr>
        <w:spacing w:line="360" w:lineRule="auto"/>
        <w:jc w:val="center"/>
        <w:rPr>
          <w:color w:val="000000" w:themeColor="text1"/>
        </w:rPr>
      </w:pPr>
      <w:r w:rsidRPr="00E11746">
        <w:rPr>
          <w:color w:val="000000" w:themeColor="text1"/>
        </w:rPr>
        <w:t>Figure 3.12: Colour order of cables</w:t>
      </w:r>
    </w:p>
    <w:p w14:paraId="68AA79B7" w14:textId="77777777" w:rsidR="0010201D" w:rsidRPr="00E11746" w:rsidRDefault="0010201D" w:rsidP="0010201D">
      <w:pPr>
        <w:spacing w:line="360" w:lineRule="auto"/>
        <w:jc w:val="both"/>
        <w:rPr>
          <w:color w:val="000000" w:themeColor="text1"/>
        </w:rPr>
      </w:pPr>
      <w:r w:rsidRPr="00E11746">
        <w:rPr>
          <w:color w:val="000000" w:themeColor="text1"/>
        </w:rPr>
        <w:lastRenderedPageBreak/>
        <w:t>Use scissors to make a straight cut across the 8 wires to shorten them to </w:t>
      </w:r>
      <w:r w:rsidRPr="00E11746">
        <w:rPr>
          <w:bCs/>
          <w:color w:val="000000" w:themeColor="text1"/>
        </w:rPr>
        <w:t>1/2 Inch</w:t>
      </w:r>
      <w:r w:rsidRPr="00E11746">
        <w:rPr>
          <w:color w:val="000000" w:themeColor="text1"/>
        </w:rPr>
        <w:t> (1.3 cm) from the cut sleeve to the end of the wires.</w:t>
      </w:r>
    </w:p>
    <w:p w14:paraId="6F0C5D8F" w14:textId="77777777" w:rsidR="0010201D" w:rsidRPr="00E11746" w:rsidRDefault="0010201D" w:rsidP="0010201D">
      <w:pPr>
        <w:spacing w:line="360" w:lineRule="auto"/>
        <w:jc w:val="center"/>
        <w:rPr>
          <w:color w:val="000000" w:themeColor="text1"/>
        </w:rPr>
      </w:pPr>
      <w:r w:rsidRPr="00E11746">
        <w:rPr>
          <w:noProof/>
          <w:color w:val="000000" w:themeColor="text1"/>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E11746" w:rsidRDefault="0010201D" w:rsidP="0010201D">
      <w:pPr>
        <w:spacing w:line="360" w:lineRule="auto"/>
        <w:jc w:val="center"/>
        <w:rPr>
          <w:color w:val="000000" w:themeColor="text1"/>
        </w:rPr>
      </w:pPr>
      <w:r w:rsidRPr="00E11746">
        <w:rPr>
          <w:color w:val="000000" w:themeColor="text1"/>
        </w:rPr>
        <w:t>Figure 3.12: Scissors</w:t>
      </w:r>
    </w:p>
    <w:p w14:paraId="461BB25D" w14:textId="77777777" w:rsidR="0010201D" w:rsidRPr="00E11746" w:rsidRDefault="0010201D" w:rsidP="0010201D">
      <w:pPr>
        <w:spacing w:line="360" w:lineRule="auto"/>
        <w:jc w:val="both"/>
        <w:rPr>
          <w:color w:val="000000" w:themeColor="text1"/>
        </w:rPr>
      </w:pPr>
      <w:r w:rsidRPr="00E11746">
        <w:rPr>
          <w:color w:val="000000" w:themeColor="text1"/>
        </w:rPr>
        <w:t xml:space="preserve">Carefully push all 8 unstripped </w:t>
      </w:r>
      <w:proofErr w:type="spellStart"/>
      <w:r w:rsidRPr="00E11746">
        <w:rPr>
          <w:color w:val="000000" w:themeColor="text1"/>
        </w:rPr>
        <w:t>colored</w:t>
      </w:r>
      <w:proofErr w:type="spellEnd"/>
      <w:r w:rsidRPr="00E11746">
        <w:rPr>
          <w:color w:val="000000" w:themeColor="text1"/>
        </w:rPr>
        <w:t xml:space="preserve"> wires into the connector. Note the position of the blue plastic sleeve. Also note how the wires go all the way to the end.</w:t>
      </w:r>
    </w:p>
    <w:p w14:paraId="2F9680BD" w14:textId="77777777" w:rsidR="0010201D" w:rsidRPr="00E11746" w:rsidRDefault="0010201D" w:rsidP="0010201D">
      <w:pPr>
        <w:spacing w:line="360" w:lineRule="auto"/>
        <w:jc w:val="center"/>
        <w:rPr>
          <w:color w:val="000000" w:themeColor="text1"/>
        </w:rPr>
      </w:pPr>
      <w:r w:rsidRPr="00E11746">
        <w:rPr>
          <w:noProof/>
          <w:color w:val="000000" w:themeColor="text1"/>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E11746">
        <w:rPr>
          <w:color w:val="000000" w:themeColor="text1"/>
        </w:rPr>
        <w:t xml:space="preserve"> </w:t>
      </w:r>
    </w:p>
    <w:p w14:paraId="3BD59C2A" w14:textId="77777777" w:rsidR="0010201D" w:rsidRPr="00E11746" w:rsidRDefault="0010201D" w:rsidP="0010201D">
      <w:pPr>
        <w:spacing w:line="360" w:lineRule="auto"/>
        <w:jc w:val="center"/>
        <w:rPr>
          <w:color w:val="000000" w:themeColor="text1"/>
        </w:rPr>
      </w:pPr>
      <w:r w:rsidRPr="00E11746">
        <w:rPr>
          <w:color w:val="000000" w:themeColor="text1"/>
        </w:rPr>
        <w:t>Figure 3.13: Inserting the wires</w:t>
      </w:r>
    </w:p>
    <w:p w14:paraId="0CD4D85E" w14:textId="77777777" w:rsidR="0010201D" w:rsidRPr="00E11746" w:rsidRDefault="0010201D" w:rsidP="0010201D">
      <w:pPr>
        <w:spacing w:line="360" w:lineRule="auto"/>
        <w:jc w:val="both"/>
        <w:rPr>
          <w:color w:val="000000" w:themeColor="text1"/>
        </w:rPr>
      </w:pPr>
      <w:r w:rsidRPr="00E11746">
        <w:rPr>
          <w:color w:val="000000" w:themeColor="text1"/>
        </w:rPr>
        <w:t>A view from the top. All the wires are all the way in. There are no short wires.</w:t>
      </w:r>
    </w:p>
    <w:p w14:paraId="5C7D5135" w14:textId="77777777" w:rsidR="0010201D" w:rsidRPr="00E11746" w:rsidRDefault="0010201D" w:rsidP="0010201D">
      <w:pPr>
        <w:spacing w:line="360" w:lineRule="auto"/>
        <w:jc w:val="center"/>
        <w:rPr>
          <w:color w:val="000000" w:themeColor="text1"/>
        </w:rPr>
      </w:pPr>
      <w:r w:rsidRPr="00E11746">
        <w:rPr>
          <w:noProof/>
          <w:color w:val="000000" w:themeColor="text1"/>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E11746" w:rsidRDefault="0010201D" w:rsidP="0010201D">
      <w:pPr>
        <w:spacing w:line="360" w:lineRule="auto"/>
        <w:jc w:val="center"/>
        <w:rPr>
          <w:color w:val="000000" w:themeColor="text1"/>
        </w:rPr>
      </w:pPr>
      <w:r w:rsidRPr="00E11746">
        <w:rPr>
          <w:color w:val="000000" w:themeColor="text1"/>
        </w:rPr>
        <w:t>Figure 3.14: Top view of the inserted wires</w:t>
      </w:r>
    </w:p>
    <w:p w14:paraId="1D363CC2" w14:textId="08BEE0EF" w:rsidR="00741992" w:rsidRPr="00E11746" w:rsidRDefault="0010201D" w:rsidP="0010201D">
      <w:pPr>
        <w:spacing w:line="360" w:lineRule="auto"/>
        <w:jc w:val="both"/>
        <w:rPr>
          <w:color w:val="000000" w:themeColor="text1"/>
        </w:rPr>
      </w:pPr>
      <w:r w:rsidRPr="00E11746">
        <w:rPr>
          <w:b/>
          <w:color w:val="000000" w:themeColor="text1"/>
        </w:rPr>
        <w:t>Wrong Way</w:t>
      </w:r>
      <w:r w:rsidRPr="00E11746">
        <w:rPr>
          <w:color w:val="000000" w:themeColor="text1"/>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77777777" w:rsidR="00741992" w:rsidRPr="00E11746" w:rsidRDefault="00741992">
      <w:pPr>
        <w:spacing w:after="200" w:line="276" w:lineRule="auto"/>
        <w:rPr>
          <w:color w:val="000000" w:themeColor="text1"/>
        </w:rPr>
      </w:pPr>
      <w:r w:rsidRPr="00E11746">
        <w:rPr>
          <w:color w:val="000000" w:themeColor="text1"/>
        </w:rPr>
        <w:br w:type="page"/>
      </w:r>
    </w:p>
    <w:p w14:paraId="44C5ADE7" w14:textId="77777777" w:rsidR="0010201D" w:rsidRPr="00E11746" w:rsidRDefault="0010201D" w:rsidP="0010201D">
      <w:pPr>
        <w:spacing w:line="360" w:lineRule="auto"/>
        <w:jc w:val="center"/>
        <w:rPr>
          <w:color w:val="000000" w:themeColor="text1"/>
        </w:rPr>
      </w:pPr>
      <w:r w:rsidRPr="00E11746">
        <w:rPr>
          <w:noProof/>
          <w:color w:val="000000" w:themeColor="text1"/>
        </w:rPr>
        <w:lastRenderedPageBreak/>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1746">
        <w:rPr>
          <w:noProof/>
          <w:color w:val="000000" w:themeColor="text1"/>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E11746" w:rsidRDefault="0010201D" w:rsidP="0010201D">
      <w:pPr>
        <w:spacing w:line="360" w:lineRule="auto"/>
        <w:jc w:val="center"/>
        <w:rPr>
          <w:color w:val="000000" w:themeColor="text1"/>
        </w:rPr>
      </w:pPr>
    </w:p>
    <w:p w14:paraId="075992AC" w14:textId="77777777" w:rsidR="0010201D" w:rsidRPr="00E11746" w:rsidRDefault="0010201D" w:rsidP="0010201D">
      <w:pPr>
        <w:spacing w:line="360" w:lineRule="auto"/>
        <w:jc w:val="center"/>
        <w:rPr>
          <w:color w:val="000000" w:themeColor="text1"/>
        </w:rPr>
      </w:pPr>
    </w:p>
    <w:p w14:paraId="125C9127" w14:textId="77777777" w:rsidR="0010201D" w:rsidRPr="00E11746" w:rsidRDefault="0010201D" w:rsidP="0010201D">
      <w:pPr>
        <w:spacing w:line="360" w:lineRule="auto"/>
        <w:jc w:val="center"/>
        <w:rPr>
          <w:color w:val="000000" w:themeColor="text1"/>
        </w:rPr>
      </w:pPr>
    </w:p>
    <w:p w14:paraId="04392F48" w14:textId="77777777" w:rsidR="0010201D" w:rsidRPr="00E11746" w:rsidRDefault="0010201D" w:rsidP="0010201D">
      <w:pPr>
        <w:spacing w:line="360" w:lineRule="auto"/>
        <w:jc w:val="center"/>
        <w:rPr>
          <w:color w:val="000000" w:themeColor="text1"/>
        </w:rPr>
      </w:pPr>
    </w:p>
    <w:p w14:paraId="20D793C8" w14:textId="77777777" w:rsidR="0010201D" w:rsidRPr="00E11746" w:rsidRDefault="0010201D" w:rsidP="0010201D">
      <w:pPr>
        <w:spacing w:line="360" w:lineRule="auto"/>
        <w:jc w:val="center"/>
        <w:rPr>
          <w:color w:val="000000" w:themeColor="text1"/>
        </w:rPr>
      </w:pPr>
      <w:r w:rsidRPr="00E11746">
        <w:rPr>
          <w:color w:val="000000" w:themeColor="text1"/>
        </w:rPr>
        <w:t>Figure 3.15: Wrong way of inserting the wires</w:t>
      </w:r>
    </w:p>
    <w:p w14:paraId="094D2318" w14:textId="77777777" w:rsidR="0010201D" w:rsidRPr="00E11746" w:rsidRDefault="0010201D" w:rsidP="0010201D">
      <w:pPr>
        <w:spacing w:line="360" w:lineRule="auto"/>
        <w:jc w:val="both"/>
        <w:rPr>
          <w:color w:val="000000" w:themeColor="text1"/>
        </w:rPr>
      </w:pPr>
      <w:r w:rsidRPr="00E11746">
        <w:rPr>
          <w:color w:val="000000" w:themeColor="text1"/>
        </w:rPr>
        <w:t> </w:t>
      </w:r>
    </w:p>
    <w:p w14:paraId="6F481579" w14:textId="77777777" w:rsidR="0010201D" w:rsidRPr="00E11746" w:rsidRDefault="0010201D" w:rsidP="0010201D">
      <w:pPr>
        <w:spacing w:line="360" w:lineRule="auto"/>
        <w:jc w:val="both"/>
        <w:rPr>
          <w:color w:val="000000" w:themeColor="text1"/>
        </w:rPr>
      </w:pPr>
      <w:r w:rsidRPr="00E11746">
        <w:rPr>
          <w:b/>
          <w:color w:val="000000" w:themeColor="text1"/>
        </w:rPr>
        <w:t>Crimping the Cable</w:t>
      </w:r>
      <w:r w:rsidRPr="00E11746">
        <w:rPr>
          <w:color w:val="000000" w:themeColor="text1"/>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E11746" w:rsidRDefault="0010201D" w:rsidP="0010201D">
      <w:pPr>
        <w:spacing w:line="360" w:lineRule="auto"/>
        <w:jc w:val="center"/>
        <w:rPr>
          <w:color w:val="000000" w:themeColor="text1"/>
        </w:rPr>
      </w:pPr>
      <w:r w:rsidRPr="00E11746">
        <w:rPr>
          <w:noProof/>
          <w:color w:val="000000" w:themeColor="text1"/>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E11746" w:rsidRDefault="0010201D" w:rsidP="0010201D">
      <w:pPr>
        <w:spacing w:line="360" w:lineRule="auto"/>
        <w:jc w:val="center"/>
        <w:rPr>
          <w:color w:val="000000" w:themeColor="text1"/>
        </w:rPr>
      </w:pPr>
      <w:r w:rsidRPr="00E11746">
        <w:rPr>
          <w:color w:val="000000" w:themeColor="text1"/>
        </w:rPr>
        <w:t>Figure 3.16: Crimping the cable</w:t>
      </w:r>
    </w:p>
    <w:p w14:paraId="640C8CCB" w14:textId="77777777" w:rsidR="0010201D" w:rsidRPr="00E11746" w:rsidRDefault="0010201D" w:rsidP="0010201D">
      <w:pPr>
        <w:spacing w:line="360" w:lineRule="auto"/>
        <w:jc w:val="both"/>
        <w:rPr>
          <w:color w:val="000000" w:themeColor="text1"/>
        </w:rPr>
      </w:pPr>
    </w:p>
    <w:p w14:paraId="50822255" w14:textId="77777777" w:rsidR="0010201D" w:rsidRPr="00E11746" w:rsidRDefault="0010201D" w:rsidP="0010201D">
      <w:pPr>
        <w:spacing w:line="360" w:lineRule="auto"/>
        <w:jc w:val="both"/>
        <w:rPr>
          <w:color w:val="000000" w:themeColor="text1"/>
        </w:rPr>
      </w:pPr>
      <w:r w:rsidRPr="00E11746">
        <w:rPr>
          <w:color w:val="000000" w:themeColor="text1"/>
        </w:rPr>
        <w:t xml:space="preserve">For a standard "Straight Through" cable, repeat all steps and wire </w:t>
      </w:r>
      <w:proofErr w:type="spellStart"/>
      <w:r w:rsidRPr="00E11746">
        <w:rPr>
          <w:color w:val="000000" w:themeColor="text1"/>
        </w:rPr>
        <w:t>color</w:t>
      </w:r>
      <w:proofErr w:type="spellEnd"/>
      <w:r w:rsidRPr="00E11746">
        <w:rPr>
          <w:color w:val="000000" w:themeColor="text1"/>
        </w:rPr>
        <w:t xml:space="preserve"> order on the other end of cable. For a cross-over cable, the other end will have a different </w:t>
      </w:r>
      <w:proofErr w:type="spellStart"/>
      <w:r w:rsidRPr="00E11746">
        <w:rPr>
          <w:color w:val="000000" w:themeColor="text1"/>
        </w:rPr>
        <w:t>color</w:t>
      </w:r>
      <w:proofErr w:type="spellEnd"/>
      <w:r w:rsidRPr="00E11746">
        <w:rPr>
          <w:color w:val="000000" w:themeColor="text1"/>
        </w:rPr>
        <w:t xml:space="preserve"> order as shown by the crossover picture above. Make sure to test the cables before installing them. An inexpensive Ethernet cable tester does this quite well.</w:t>
      </w:r>
    </w:p>
    <w:p w14:paraId="53E0F3F7" w14:textId="77777777" w:rsidR="00307D8E" w:rsidRPr="00E11746" w:rsidRDefault="00307D8E" w:rsidP="00751EF0">
      <w:pPr>
        <w:autoSpaceDE w:val="0"/>
        <w:autoSpaceDN w:val="0"/>
        <w:adjustRightInd w:val="0"/>
        <w:spacing w:line="480" w:lineRule="auto"/>
        <w:jc w:val="both"/>
        <w:rPr>
          <w:color w:val="000000" w:themeColor="text1"/>
        </w:rPr>
      </w:pPr>
    </w:p>
    <w:p w14:paraId="32522DD4" w14:textId="77777777" w:rsidR="00A2719C" w:rsidRPr="00E11746" w:rsidRDefault="00A2719C">
      <w:pPr>
        <w:spacing w:after="200" w:line="276" w:lineRule="auto"/>
        <w:rPr>
          <w:b/>
          <w:color w:val="000000" w:themeColor="text1"/>
        </w:rPr>
      </w:pPr>
      <w:r w:rsidRPr="00E11746">
        <w:rPr>
          <w:b/>
          <w:color w:val="000000" w:themeColor="text1"/>
        </w:rPr>
        <w:br w:type="page"/>
      </w:r>
    </w:p>
    <w:p w14:paraId="6DCFAECE" w14:textId="6364C507" w:rsidR="00943CFF" w:rsidRPr="00E11746" w:rsidRDefault="00943CFF" w:rsidP="00943CFF">
      <w:pPr>
        <w:pStyle w:val="Heading2"/>
        <w:spacing w:line="480" w:lineRule="auto"/>
        <w:rPr>
          <w:rFonts w:cs="Times New Roman"/>
          <w:b w:val="0"/>
          <w:color w:val="000000" w:themeColor="text1"/>
          <w:szCs w:val="24"/>
        </w:rPr>
      </w:pPr>
      <w:bookmarkStart w:id="7" w:name="_Toc161122800"/>
      <w:r w:rsidRPr="00E11746">
        <w:rPr>
          <w:rFonts w:cs="Times New Roman"/>
          <w:color w:val="000000" w:themeColor="text1"/>
          <w:szCs w:val="24"/>
        </w:rPr>
        <w:lastRenderedPageBreak/>
        <w:t>3.2</w:t>
      </w:r>
      <w:r w:rsidRPr="00E11746">
        <w:rPr>
          <w:rFonts w:cs="Times New Roman"/>
          <w:color w:val="000000" w:themeColor="text1"/>
          <w:szCs w:val="24"/>
        </w:rPr>
        <w:tab/>
        <w:t>INTRODUCTION TO VISUAL BASIC</w:t>
      </w:r>
      <w:bookmarkEnd w:id="7"/>
    </w:p>
    <w:p w14:paraId="5371FC50" w14:textId="77777777" w:rsidR="00943CFF" w:rsidRPr="00E11746" w:rsidRDefault="00943CFF" w:rsidP="00943CFF">
      <w:pPr>
        <w:autoSpaceDE w:val="0"/>
        <w:autoSpaceDN w:val="0"/>
        <w:adjustRightInd w:val="0"/>
        <w:spacing w:line="480" w:lineRule="auto"/>
        <w:rPr>
          <w:color w:val="000000" w:themeColor="text1"/>
        </w:rPr>
      </w:pPr>
      <w:r w:rsidRPr="00E11746">
        <w:rPr>
          <w:color w:val="000000" w:themeColor="text1"/>
        </w:rPr>
        <w:t>The Visual Basic 2012 was the programming language that I learnt. It was taught as a platform for developing software programs. Below are some few terms that I learnt.</w:t>
      </w:r>
    </w:p>
    <w:p w14:paraId="56E95D0E" w14:textId="77777777" w:rsidR="00943CFF" w:rsidRPr="00E11746" w:rsidRDefault="00943CFF" w:rsidP="00943CFF">
      <w:pPr>
        <w:autoSpaceDE w:val="0"/>
        <w:autoSpaceDN w:val="0"/>
        <w:adjustRightInd w:val="0"/>
        <w:spacing w:line="480" w:lineRule="auto"/>
        <w:rPr>
          <w:color w:val="000000" w:themeColor="text1"/>
        </w:rPr>
      </w:pPr>
      <w:r w:rsidRPr="00E11746">
        <w:rPr>
          <w:b/>
          <w:bCs/>
          <w:color w:val="000000" w:themeColor="text1"/>
        </w:rPr>
        <w:t xml:space="preserve">Program: </w:t>
      </w:r>
      <w:r w:rsidRPr="00E11746">
        <w:rPr>
          <w:color w:val="000000" w:themeColor="text1"/>
        </w:rPr>
        <w:t xml:space="preserve"> A program presented to a computer is set of instructions that solve a particular problem.</w:t>
      </w:r>
    </w:p>
    <w:p w14:paraId="51A3D3AD" w14:textId="77777777" w:rsidR="00943CFF" w:rsidRPr="00E11746" w:rsidRDefault="00943CFF" w:rsidP="00943CFF">
      <w:pPr>
        <w:autoSpaceDE w:val="0"/>
        <w:autoSpaceDN w:val="0"/>
        <w:adjustRightInd w:val="0"/>
        <w:spacing w:line="480" w:lineRule="auto"/>
        <w:rPr>
          <w:b/>
          <w:bCs/>
          <w:color w:val="000000" w:themeColor="text1"/>
        </w:rPr>
      </w:pPr>
      <w:r w:rsidRPr="00E11746">
        <w:rPr>
          <w:b/>
          <w:bCs/>
          <w:color w:val="000000" w:themeColor="text1"/>
        </w:rPr>
        <w:t>Programming Language:</w:t>
      </w:r>
    </w:p>
    <w:p w14:paraId="14FC7BC7" w14:textId="77777777" w:rsidR="00943CFF" w:rsidRPr="00E11746" w:rsidRDefault="00943CFF" w:rsidP="00943CFF">
      <w:pPr>
        <w:autoSpaceDE w:val="0"/>
        <w:autoSpaceDN w:val="0"/>
        <w:adjustRightInd w:val="0"/>
        <w:spacing w:line="480" w:lineRule="auto"/>
        <w:rPr>
          <w:color w:val="000000" w:themeColor="text1"/>
        </w:rPr>
      </w:pPr>
      <w:r w:rsidRPr="00E11746">
        <w:rPr>
          <w:color w:val="000000" w:themeColor="text1"/>
        </w:rPr>
        <w:t>Programming Languages refers to the various platforms for writing programs. Each platform has its syntax or rules of operations. Examples of programming Languages include Java, Visual Basic, FORTRAN, Python etc.</w:t>
      </w:r>
    </w:p>
    <w:p w14:paraId="3525324C" w14:textId="77777777" w:rsidR="00943CFF" w:rsidRPr="00E11746" w:rsidRDefault="00943CFF" w:rsidP="00943CFF">
      <w:pPr>
        <w:autoSpaceDE w:val="0"/>
        <w:autoSpaceDN w:val="0"/>
        <w:adjustRightInd w:val="0"/>
        <w:spacing w:line="480" w:lineRule="auto"/>
        <w:rPr>
          <w:color w:val="000000" w:themeColor="text1"/>
        </w:rPr>
      </w:pPr>
      <w:r w:rsidRPr="00E11746">
        <w:rPr>
          <w:color w:val="000000" w:themeColor="text1"/>
        </w:rPr>
        <w:t>Visual Basic is one of the platforms or languages from Visual Studio which contains better tools and language procedure for developing powerful software applications. It is an Object-Oriented Programming Language.</w:t>
      </w:r>
    </w:p>
    <w:p w14:paraId="6F075F81" w14:textId="77777777" w:rsidR="00943CFF" w:rsidRPr="00E11746" w:rsidRDefault="00943CFF" w:rsidP="00943CFF">
      <w:pPr>
        <w:pStyle w:val="Heading2"/>
        <w:shd w:val="clear" w:color="auto" w:fill="FFFFFF"/>
        <w:spacing w:before="180" w:after="180" w:line="480" w:lineRule="auto"/>
        <w:rPr>
          <w:rFonts w:cs="Times New Roman"/>
          <w:b w:val="0"/>
          <w:caps/>
          <w:color w:val="000000" w:themeColor="text1"/>
          <w:szCs w:val="24"/>
          <w:lang w:val="en-US"/>
        </w:rPr>
      </w:pPr>
      <w:bookmarkStart w:id="8" w:name="_Toc161122801"/>
      <w:r w:rsidRPr="00E11746">
        <w:rPr>
          <w:rFonts w:cs="Times New Roman"/>
          <w:bCs/>
          <w:caps/>
          <w:color w:val="000000" w:themeColor="text1"/>
          <w:szCs w:val="24"/>
        </w:rPr>
        <w:t>Visual Studio IDE</w:t>
      </w:r>
      <w:bookmarkEnd w:id="8"/>
    </w:p>
    <w:p w14:paraId="08E7C629" w14:textId="77777777" w:rsidR="00943CFF" w:rsidRPr="00E11746" w:rsidRDefault="00943CFF" w:rsidP="00943CFF">
      <w:pPr>
        <w:pStyle w:val="NormalWeb"/>
        <w:shd w:val="clear" w:color="auto" w:fill="FFFFFF"/>
        <w:spacing w:before="0" w:beforeAutospacing="0" w:after="0" w:afterAutospacing="0" w:line="48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Microsoft has provided an </w:t>
      </w:r>
      <w:r w:rsidRPr="00E11746">
        <w:rPr>
          <w:rStyle w:val="Strong"/>
          <w:rFonts w:ascii="Times New Roman" w:eastAsia="Calibri" w:hAnsi="Times New Roman"/>
          <w:color w:val="000000" w:themeColor="text1"/>
          <w:sz w:val="24"/>
          <w:szCs w:val="24"/>
        </w:rPr>
        <w:t>IDE</w:t>
      </w:r>
      <w:r w:rsidRPr="00E11746">
        <w:rPr>
          <w:rFonts w:ascii="Times New Roman" w:hAnsi="Times New Roman"/>
          <w:color w:val="000000" w:themeColor="text1"/>
          <w:sz w:val="24"/>
          <w:szCs w:val="24"/>
        </w:rPr>
        <w:t> (Integrated Development Environment) tool called </w:t>
      </w:r>
      <w:r w:rsidRPr="00E11746">
        <w:rPr>
          <w:rStyle w:val="Strong"/>
          <w:rFonts w:ascii="Times New Roman" w:eastAsia="Calibri" w:hAnsi="Times New Roman"/>
          <w:color w:val="000000" w:themeColor="text1"/>
          <w:sz w:val="24"/>
          <w:szCs w:val="24"/>
        </w:rPr>
        <w:t>Visual Studio</w:t>
      </w:r>
      <w:r w:rsidRPr="00E11746">
        <w:rPr>
          <w:rFonts w:ascii="Times New Roman" w:hAnsi="Times New Roman"/>
          <w:color w:val="000000" w:themeColor="text1"/>
          <w:sz w:val="24"/>
          <w:szCs w:val="24"/>
        </w:rPr>
        <w:t> to build applications using programming languages such as </w:t>
      </w:r>
      <w:hyperlink r:id="rId27" w:tgtFrame="_blank" w:tooltip="Learn C# Online with Examples" w:history="1">
        <w:r w:rsidRPr="00E11746">
          <w:rPr>
            <w:rStyle w:val="Hyperlink"/>
            <w:rFonts w:ascii="Times New Roman" w:eastAsiaTheme="majorEastAsia" w:hAnsi="Times New Roman"/>
            <w:color w:val="000000" w:themeColor="text1"/>
            <w:sz w:val="24"/>
            <w:szCs w:val="24"/>
          </w:rPr>
          <w:t>C#</w:t>
        </w:r>
      </w:hyperlink>
      <w:r w:rsidRPr="00E11746">
        <w:rPr>
          <w:rFonts w:ascii="Times New Roman" w:hAnsi="Times New Roman"/>
          <w:color w:val="000000" w:themeColor="text1"/>
          <w:sz w:val="24"/>
          <w:szCs w:val="24"/>
        </w:rPr>
        <w:t>, F#, Visual Basic, etc., based on our requirements. The </w:t>
      </w:r>
      <w:r w:rsidRPr="00E11746">
        <w:rPr>
          <w:rStyle w:val="Strong"/>
          <w:rFonts w:ascii="Times New Roman" w:eastAsia="Calibri" w:hAnsi="Times New Roman"/>
          <w:color w:val="000000" w:themeColor="text1"/>
          <w:sz w:val="24"/>
          <w:szCs w:val="24"/>
        </w:rPr>
        <w:t>Visual Studio IDE</w:t>
      </w:r>
      <w:r w:rsidRPr="00E11746">
        <w:rPr>
          <w:rFonts w:ascii="Times New Roman" w:hAnsi="Times New Roman"/>
          <w:color w:val="000000" w:themeColor="text1"/>
          <w:sz w:val="24"/>
          <w:szCs w:val="24"/>
        </w:rPr>
        <w:t> will provide a common user interface with various development tools to build applications with different programming languages such as </w:t>
      </w:r>
      <w:hyperlink r:id="rId28" w:tgtFrame="_blank" w:tooltip="Learn C# Online with Examples" w:history="1">
        <w:r w:rsidRPr="00E11746">
          <w:rPr>
            <w:rStyle w:val="Hyperlink"/>
            <w:rFonts w:ascii="Times New Roman" w:eastAsiaTheme="majorEastAsia" w:hAnsi="Times New Roman"/>
            <w:color w:val="000000" w:themeColor="text1"/>
            <w:sz w:val="24"/>
            <w:szCs w:val="24"/>
          </w:rPr>
          <w:t>C#</w:t>
        </w:r>
      </w:hyperlink>
      <w:r w:rsidRPr="00E11746">
        <w:rPr>
          <w:rFonts w:ascii="Times New Roman" w:hAnsi="Times New Roman"/>
          <w:color w:val="000000" w:themeColor="text1"/>
          <w:sz w:val="24"/>
          <w:szCs w:val="24"/>
        </w:rPr>
        <w:t>, F#, Visual Basic, etc.</w:t>
      </w:r>
    </w:p>
    <w:p w14:paraId="3EA9D4C2" w14:textId="77777777" w:rsidR="00943CFF" w:rsidRPr="00E11746" w:rsidRDefault="00943CFF" w:rsidP="00943CFF">
      <w:pPr>
        <w:pStyle w:val="Heading2"/>
        <w:shd w:val="clear" w:color="auto" w:fill="FFFFFF"/>
        <w:spacing w:before="180" w:line="480" w:lineRule="auto"/>
        <w:rPr>
          <w:rFonts w:cs="Times New Roman"/>
          <w:b w:val="0"/>
          <w:caps/>
          <w:color w:val="000000" w:themeColor="text1"/>
          <w:szCs w:val="24"/>
        </w:rPr>
      </w:pPr>
      <w:bookmarkStart w:id="9" w:name="_Toc161122802"/>
      <w:r w:rsidRPr="00E11746">
        <w:rPr>
          <w:rFonts w:cs="Times New Roman"/>
          <w:bCs/>
          <w:caps/>
          <w:color w:val="000000" w:themeColor="text1"/>
          <w:szCs w:val="24"/>
        </w:rPr>
        <w:t>HOW TO Create a Project in Visual Studio</w:t>
      </w:r>
      <w:bookmarkEnd w:id="9"/>
    </w:p>
    <w:p w14:paraId="1453E35B" w14:textId="77777777" w:rsidR="00943CFF" w:rsidRPr="00E11746" w:rsidRDefault="00943CFF" w:rsidP="00943CFF">
      <w:pPr>
        <w:pStyle w:val="NormalWeb"/>
        <w:shd w:val="clear" w:color="auto" w:fill="FFFFFF"/>
        <w:spacing w:before="0" w:beforeAutospacing="0" w:after="0" w:afterAutospacing="0" w:line="48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After completing a visual studio installation, open visual studio and it will be prompted to sign in for the first time. The </w:t>
      </w:r>
      <w:r w:rsidRPr="00E11746">
        <w:rPr>
          <w:rStyle w:val="Strong"/>
          <w:rFonts w:ascii="Times New Roman" w:eastAsia="Calibri" w:hAnsi="Times New Roman"/>
          <w:color w:val="000000" w:themeColor="text1"/>
          <w:sz w:val="24"/>
          <w:szCs w:val="24"/>
        </w:rPr>
        <w:t>sign-in</w:t>
      </w:r>
      <w:r w:rsidRPr="00E11746">
        <w:rPr>
          <w:rFonts w:ascii="Times New Roman" w:hAnsi="Times New Roman"/>
          <w:color w:val="000000" w:themeColor="text1"/>
          <w:sz w:val="24"/>
          <w:szCs w:val="24"/>
        </w:rPr>
        <w:t> step is optional, so you can skip it, and in the next step, the dialog box will appear and ask you to choose your </w:t>
      </w:r>
      <w:r w:rsidRPr="00E11746">
        <w:rPr>
          <w:rStyle w:val="Strong"/>
          <w:rFonts w:ascii="Times New Roman" w:eastAsia="Calibri" w:hAnsi="Times New Roman"/>
          <w:color w:val="000000" w:themeColor="text1"/>
          <w:sz w:val="24"/>
          <w:szCs w:val="24"/>
        </w:rPr>
        <w:t>Development Settings</w:t>
      </w:r>
      <w:r w:rsidRPr="00E11746">
        <w:rPr>
          <w:rFonts w:ascii="Times New Roman" w:hAnsi="Times New Roman"/>
          <w:color w:val="000000" w:themeColor="text1"/>
          <w:sz w:val="24"/>
          <w:szCs w:val="24"/>
        </w:rPr>
        <w:t> and </w:t>
      </w:r>
      <w:proofErr w:type="spellStart"/>
      <w:r w:rsidRPr="00E11746">
        <w:rPr>
          <w:rStyle w:val="Strong"/>
          <w:rFonts w:ascii="Times New Roman" w:eastAsia="Calibri" w:hAnsi="Times New Roman"/>
          <w:color w:val="000000" w:themeColor="text1"/>
          <w:sz w:val="24"/>
          <w:szCs w:val="24"/>
        </w:rPr>
        <w:t>color</w:t>
      </w:r>
      <w:proofErr w:type="spellEnd"/>
      <w:r w:rsidRPr="00E11746">
        <w:rPr>
          <w:rStyle w:val="Strong"/>
          <w:rFonts w:ascii="Times New Roman" w:eastAsia="Calibri" w:hAnsi="Times New Roman"/>
          <w:color w:val="000000" w:themeColor="text1"/>
          <w:sz w:val="24"/>
          <w:szCs w:val="24"/>
        </w:rPr>
        <w:t xml:space="preserve"> theme</w:t>
      </w:r>
      <w:r w:rsidRPr="00E11746">
        <w:rPr>
          <w:rFonts w:ascii="Times New Roman" w:hAnsi="Times New Roman"/>
          <w:color w:val="000000" w:themeColor="text1"/>
          <w:sz w:val="24"/>
          <w:szCs w:val="24"/>
        </w:rPr>
        <w:t>. Once you select the required options, click on the </w:t>
      </w:r>
      <w:r w:rsidRPr="00E11746">
        <w:rPr>
          <w:rStyle w:val="Strong"/>
          <w:rFonts w:ascii="Times New Roman" w:eastAsia="Calibri" w:hAnsi="Times New Roman"/>
          <w:color w:val="000000" w:themeColor="text1"/>
          <w:sz w:val="24"/>
          <w:szCs w:val="24"/>
        </w:rPr>
        <w:t>Start Visual Studio</w:t>
      </w:r>
      <w:r w:rsidRPr="00E11746">
        <w:rPr>
          <w:rFonts w:ascii="Times New Roman" w:hAnsi="Times New Roman"/>
          <w:color w:val="000000" w:themeColor="text1"/>
          <w:sz w:val="24"/>
          <w:szCs w:val="24"/>
        </w:rPr>
        <w:t> option as shown below.</w:t>
      </w:r>
    </w:p>
    <w:p w14:paraId="7145DB78" w14:textId="77777777" w:rsidR="00943CFF" w:rsidRPr="00E11746"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noProof/>
          <w:color w:val="000000" w:themeColor="text1"/>
          <w:sz w:val="24"/>
          <w:szCs w:val="24"/>
        </w:rPr>
        <w:lastRenderedPageBreak/>
        <w:drawing>
          <wp:inline distT="0" distB="0" distL="0" distR="0" wp14:anchorId="25546E9A" wp14:editId="3323D0C1">
            <wp:extent cx="2552132" cy="3131249"/>
            <wp:effectExtent l="0" t="0" r="635" b="0"/>
            <wp:docPr id="7" name="Picture 7" descr="Start Visual Studio with Default options to Create C#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 Visual Studio with Default options to Create C# Program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59089" cy="3139785"/>
                    </a:xfrm>
                    <a:prstGeom prst="rect">
                      <a:avLst/>
                    </a:prstGeom>
                    <a:noFill/>
                    <a:ln>
                      <a:noFill/>
                    </a:ln>
                  </pic:spPr>
                </pic:pic>
              </a:graphicData>
            </a:graphic>
          </wp:inline>
        </w:drawing>
      </w:r>
    </w:p>
    <w:p w14:paraId="20017A64" w14:textId="5C81FC67" w:rsidR="00943CFF" w:rsidRPr="00E11746"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color w:val="000000" w:themeColor="text1"/>
          <w:sz w:val="24"/>
          <w:szCs w:val="24"/>
        </w:rPr>
        <w:t>Figure 3.17: Visual Studio IDE start up screen</w:t>
      </w:r>
    </w:p>
    <w:p w14:paraId="73C1021A" w14:textId="77777777" w:rsidR="00943CFF" w:rsidRPr="00E11746" w:rsidRDefault="00943CFF" w:rsidP="00943CFF">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After the visual studio launch, create a new console application using a visual basic programming language; for that, Go to </w:t>
      </w:r>
      <w:r w:rsidRPr="00E11746">
        <w:rPr>
          <w:rStyle w:val="Strong"/>
          <w:rFonts w:ascii="Times New Roman" w:eastAsia="Calibri" w:hAnsi="Times New Roman"/>
          <w:color w:val="000000" w:themeColor="text1"/>
          <w:sz w:val="24"/>
          <w:szCs w:val="24"/>
        </w:rPr>
        <w:t>File</w:t>
      </w:r>
      <w:r w:rsidRPr="00E11746">
        <w:rPr>
          <w:rFonts w:ascii="Times New Roman" w:hAnsi="Times New Roman"/>
          <w:color w:val="000000" w:themeColor="text1"/>
          <w:sz w:val="24"/>
          <w:szCs w:val="24"/>
        </w:rPr>
        <w:t> à </w:t>
      </w:r>
      <w:r w:rsidRPr="00E11746">
        <w:rPr>
          <w:rStyle w:val="Strong"/>
          <w:rFonts w:ascii="Times New Roman" w:eastAsia="Calibri" w:hAnsi="Times New Roman"/>
          <w:color w:val="000000" w:themeColor="text1"/>
          <w:sz w:val="24"/>
          <w:szCs w:val="24"/>
        </w:rPr>
        <w:t>New</w:t>
      </w:r>
      <w:r w:rsidRPr="00E11746">
        <w:rPr>
          <w:rFonts w:ascii="Times New Roman" w:hAnsi="Times New Roman"/>
          <w:color w:val="000000" w:themeColor="text1"/>
          <w:sz w:val="24"/>
          <w:szCs w:val="24"/>
        </w:rPr>
        <w:t> à select a </w:t>
      </w:r>
      <w:r w:rsidRPr="00E11746">
        <w:rPr>
          <w:rStyle w:val="Strong"/>
          <w:rFonts w:ascii="Times New Roman" w:eastAsia="Calibri" w:hAnsi="Times New Roman"/>
          <w:color w:val="000000" w:themeColor="text1"/>
          <w:sz w:val="24"/>
          <w:szCs w:val="24"/>
        </w:rPr>
        <w:t>Project</w:t>
      </w:r>
      <w:r w:rsidRPr="00E11746">
        <w:rPr>
          <w:rFonts w:ascii="Times New Roman" w:hAnsi="Times New Roman"/>
          <w:color w:val="000000" w:themeColor="text1"/>
          <w:sz w:val="24"/>
          <w:szCs w:val="24"/>
        </w:rPr>
        <w:t> like as shown below.</w:t>
      </w:r>
    </w:p>
    <w:p w14:paraId="4E7A8CFD" w14:textId="77777777" w:rsidR="00943CFF" w:rsidRPr="00E11746"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noProof/>
          <w:color w:val="000000" w:themeColor="text1"/>
          <w:sz w:val="24"/>
          <w:szCs w:val="24"/>
        </w:rPr>
        <w:drawing>
          <wp:inline distT="0" distB="0" distL="0" distR="0" wp14:anchorId="000C488B" wp14:editId="7247BA76">
            <wp:extent cx="4981575" cy="1146175"/>
            <wp:effectExtent l="0" t="0" r="9525" b="0"/>
            <wp:docPr id="5" name="Picture 5" descr="Create a New 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e a New C# Project using Visual Studi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1146175"/>
                    </a:xfrm>
                    <a:prstGeom prst="rect">
                      <a:avLst/>
                    </a:prstGeom>
                    <a:noFill/>
                    <a:ln>
                      <a:noFill/>
                    </a:ln>
                  </pic:spPr>
                </pic:pic>
              </a:graphicData>
            </a:graphic>
          </wp:inline>
        </w:drawing>
      </w:r>
    </w:p>
    <w:p w14:paraId="4E7FB554" w14:textId="77777777" w:rsidR="00943CFF" w:rsidRPr="00E11746" w:rsidRDefault="00943CFF" w:rsidP="00943CFF">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Once you click on </w:t>
      </w:r>
      <w:r w:rsidRPr="00E11746">
        <w:rPr>
          <w:rStyle w:val="Strong"/>
          <w:rFonts w:ascii="Times New Roman" w:eastAsia="Calibri" w:hAnsi="Times New Roman"/>
          <w:color w:val="000000" w:themeColor="text1"/>
          <w:sz w:val="24"/>
          <w:szCs w:val="24"/>
        </w:rPr>
        <w:t>Project</w:t>
      </w:r>
      <w:r w:rsidRPr="00E11746">
        <w:rPr>
          <w:rFonts w:ascii="Times New Roman" w:hAnsi="Times New Roman"/>
          <w:color w:val="000000" w:themeColor="text1"/>
          <w:sz w:val="24"/>
          <w:szCs w:val="24"/>
        </w:rPr>
        <w:t>, a new popup will open in that select </w:t>
      </w:r>
      <w:r w:rsidRPr="00E11746">
        <w:rPr>
          <w:rStyle w:val="Strong"/>
          <w:rFonts w:ascii="Times New Roman" w:eastAsia="Calibri" w:hAnsi="Times New Roman"/>
          <w:color w:val="000000" w:themeColor="text1"/>
          <w:sz w:val="24"/>
          <w:szCs w:val="24"/>
        </w:rPr>
        <w:t>Visual Basic</w:t>
      </w:r>
      <w:r w:rsidRPr="00E11746">
        <w:rPr>
          <w:rFonts w:ascii="Times New Roman" w:hAnsi="Times New Roman"/>
          <w:color w:val="000000" w:themeColor="text1"/>
          <w:sz w:val="24"/>
          <w:szCs w:val="24"/>
        </w:rPr>
        <w:t> from the left pane and choose </w:t>
      </w:r>
      <w:r w:rsidRPr="00E11746">
        <w:rPr>
          <w:rStyle w:val="Strong"/>
          <w:rFonts w:ascii="Times New Roman" w:eastAsia="Calibri" w:hAnsi="Times New Roman"/>
          <w:color w:val="000000" w:themeColor="text1"/>
          <w:sz w:val="24"/>
          <w:szCs w:val="24"/>
        </w:rPr>
        <w:t>Console App</w:t>
      </w:r>
      <w:r w:rsidRPr="00E11746">
        <w:rPr>
          <w:rFonts w:ascii="Times New Roman" w:hAnsi="Times New Roman"/>
          <w:color w:val="000000" w:themeColor="text1"/>
          <w:sz w:val="24"/>
          <w:szCs w:val="24"/>
        </w:rPr>
        <w:t>. In the </w:t>
      </w:r>
      <w:r w:rsidRPr="00E11746">
        <w:rPr>
          <w:rStyle w:val="Strong"/>
          <w:rFonts w:ascii="Times New Roman" w:eastAsia="Calibri" w:hAnsi="Times New Roman"/>
          <w:color w:val="000000" w:themeColor="text1"/>
          <w:sz w:val="24"/>
          <w:szCs w:val="24"/>
        </w:rPr>
        <w:t>Name</w:t>
      </w:r>
      <w:r w:rsidRPr="00E11746">
        <w:rPr>
          <w:rFonts w:ascii="Times New Roman" w:hAnsi="Times New Roman"/>
          <w:color w:val="000000" w:themeColor="text1"/>
          <w:sz w:val="24"/>
          <w:szCs w:val="24"/>
        </w:rPr>
        <w:t> section, give any name for your project and select an appropriate </w:t>
      </w:r>
      <w:r w:rsidRPr="00E11746">
        <w:rPr>
          <w:rStyle w:val="Strong"/>
          <w:rFonts w:ascii="Times New Roman" w:eastAsia="Calibri" w:hAnsi="Times New Roman"/>
          <w:color w:val="000000" w:themeColor="text1"/>
          <w:sz w:val="24"/>
          <w:szCs w:val="24"/>
        </w:rPr>
        <w:t>Location</w:t>
      </w:r>
      <w:r w:rsidRPr="00E11746">
        <w:rPr>
          <w:rFonts w:ascii="Times New Roman" w:hAnsi="Times New Roman"/>
          <w:color w:val="000000" w:themeColor="text1"/>
          <w:sz w:val="24"/>
          <w:szCs w:val="24"/>
        </w:rPr>
        <w:t> path to save your project files, and click </w:t>
      </w:r>
      <w:r w:rsidRPr="00E11746">
        <w:rPr>
          <w:rStyle w:val="Strong"/>
          <w:rFonts w:ascii="Times New Roman" w:eastAsia="Calibri" w:hAnsi="Times New Roman"/>
          <w:color w:val="000000" w:themeColor="text1"/>
          <w:sz w:val="24"/>
          <w:szCs w:val="24"/>
        </w:rPr>
        <w:t>OK</w:t>
      </w:r>
      <w:r w:rsidRPr="00E11746">
        <w:rPr>
          <w:rFonts w:ascii="Times New Roman" w:hAnsi="Times New Roman"/>
          <w:color w:val="000000" w:themeColor="text1"/>
          <w:sz w:val="24"/>
          <w:szCs w:val="24"/>
        </w:rPr>
        <w:t> like as shown below.</w:t>
      </w:r>
    </w:p>
    <w:p w14:paraId="145C352E" w14:textId="77777777" w:rsidR="00943CFF" w:rsidRPr="00E11746"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noProof/>
          <w:color w:val="000000" w:themeColor="text1"/>
          <w:sz w:val="24"/>
          <w:szCs w:val="24"/>
        </w:rPr>
        <w:drawing>
          <wp:inline distT="0" distB="0" distL="0" distR="0" wp14:anchorId="44C92306" wp14:editId="735182DB">
            <wp:extent cx="3484179" cy="1978664"/>
            <wp:effectExtent l="0" t="0" r="2540" b="2540"/>
            <wp:docPr id="3" name="Picture 3" descr="Select Visual Basic and Console App to Create a Visual Basi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 Visual Basic and Console App to Create a Visual Basic Project using Visual Studi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07062" cy="1991659"/>
                    </a:xfrm>
                    <a:prstGeom prst="rect">
                      <a:avLst/>
                    </a:prstGeom>
                    <a:noFill/>
                    <a:ln>
                      <a:noFill/>
                    </a:ln>
                  </pic:spPr>
                </pic:pic>
              </a:graphicData>
            </a:graphic>
          </wp:inline>
        </w:drawing>
      </w:r>
    </w:p>
    <w:p w14:paraId="3070DB23" w14:textId="5C93DBAA" w:rsidR="00943CFF" w:rsidRPr="00E11746"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color w:val="000000" w:themeColor="text1"/>
          <w:sz w:val="24"/>
          <w:szCs w:val="24"/>
        </w:rPr>
        <w:t> Figure 3.18: Visual Studio New project</w:t>
      </w:r>
    </w:p>
    <w:p w14:paraId="749394BE" w14:textId="77777777" w:rsidR="00943CFF" w:rsidRPr="00E11746" w:rsidRDefault="00943CFF" w:rsidP="00943CFF">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Once we click on the </w:t>
      </w:r>
      <w:r w:rsidRPr="00E11746">
        <w:rPr>
          <w:rStyle w:val="Strong"/>
          <w:rFonts w:ascii="Times New Roman" w:eastAsia="Calibri" w:hAnsi="Times New Roman"/>
          <w:color w:val="000000" w:themeColor="text1"/>
          <w:sz w:val="24"/>
          <w:szCs w:val="24"/>
        </w:rPr>
        <w:t>OK</w:t>
      </w:r>
      <w:r w:rsidRPr="00E11746">
        <w:rPr>
          <w:rFonts w:ascii="Times New Roman" w:hAnsi="Times New Roman"/>
          <w:color w:val="000000" w:themeColor="text1"/>
          <w:sz w:val="24"/>
          <w:szCs w:val="24"/>
        </w:rPr>
        <w:t> button, a new console application will be created like as shown below.</w:t>
      </w:r>
    </w:p>
    <w:p w14:paraId="5CBE44B8" w14:textId="77777777" w:rsidR="00943CFF" w:rsidRPr="00E11746"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noProof/>
          <w:color w:val="000000" w:themeColor="text1"/>
          <w:sz w:val="24"/>
          <w:szCs w:val="24"/>
        </w:rPr>
        <w:lastRenderedPageBreak/>
        <w:drawing>
          <wp:inline distT="0" distB="0" distL="0" distR="0" wp14:anchorId="1915F80F" wp14:editId="7ADA0B85">
            <wp:extent cx="3947577" cy="3262366"/>
            <wp:effectExtent l="0" t="0" r="0" b="0"/>
            <wp:docPr id="1" name="Picture 1" descr="After Creating Visual Basic Console Application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ter Creating Visual Basic Console Application using Visual Studi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8566" cy="3279712"/>
                    </a:xfrm>
                    <a:prstGeom prst="rect">
                      <a:avLst/>
                    </a:prstGeom>
                    <a:noFill/>
                    <a:ln>
                      <a:noFill/>
                    </a:ln>
                  </pic:spPr>
                </pic:pic>
              </a:graphicData>
            </a:graphic>
          </wp:inline>
        </w:drawing>
      </w:r>
    </w:p>
    <w:p w14:paraId="0A5F1EE3" w14:textId="2942DF27" w:rsidR="00943CFF" w:rsidRPr="00E11746" w:rsidRDefault="00943CFF" w:rsidP="00943CFF">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E11746">
        <w:rPr>
          <w:rFonts w:ascii="Times New Roman" w:hAnsi="Times New Roman"/>
          <w:color w:val="000000" w:themeColor="text1"/>
          <w:sz w:val="24"/>
          <w:szCs w:val="24"/>
        </w:rPr>
        <w:t>Figure 3.19: Creating new program interface</w:t>
      </w:r>
    </w:p>
    <w:p w14:paraId="7E30AE59" w14:textId="77777777" w:rsidR="00943CFF" w:rsidRPr="00E11746" w:rsidRDefault="00943CFF" w:rsidP="00943CFF">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E11746">
        <w:rPr>
          <w:rFonts w:ascii="Times New Roman" w:hAnsi="Times New Roman"/>
          <w:color w:val="000000" w:themeColor="text1"/>
          <w:sz w:val="24"/>
          <w:szCs w:val="24"/>
        </w:rPr>
        <w:t>This is how we can create a console application in a visual basic programming language using a visual studio based on our requirements.</w:t>
      </w:r>
    </w:p>
    <w:p w14:paraId="2C9D7BE7" w14:textId="77777777" w:rsidR="00943CFF" w:rsidRPr="00E11746" w:rsidRDefault="00943CFF" w:rsidP="00943CFF">
      <w:pPr>
        <w:autoSpaceDE w:val="0"/>
        <w:autoSpaceDN w:val="0"/>
        <w:adjustRightInd w:val="0"/>
        <w:spacing w:line="360" w:lineRule="auto"/>
        <w:rPr>
          <w:color w:val="000000" w:themeColor="text1"/>
        </w:rPr>
      </w:pPr>
      <w:r w:rsidRPr="00E11746">
        <w:rPr>
          <w:b/>
          <w:bCs/>
          <w:color w:val="000000" w:themeColor="text1"/>
        </w:rPr>
        <w:t xml:space="preserve">Forms: </w:t>
      </w:r>
      <w:r w:rsidRPr="00E11746">
        <w:rPr>
          <w:color w:val="000000" w:themeColor="text1"/>
        </w:rPr>
        <w:t>is the background of your interface of the software you are developing.</w:t>
      </w:r>
    </w:p>
    <w:p w14:paraId="30A7123A" w14:textId="77777777" w:rsidR="00943CFF" w:rsidRPr="00E11746" w:rsidRDefault="00943CFF" w:rsidP="00943CFF">
      <w:pPr>
        <w:autoSpaceDE w:val="0"/>
        <w:autoSpaceDN w:val="0"/>
        <w:adjustRightInd w:val="0"/>
        <w:spacing w:line="360" w:lineRule="auto"/>
        <w:rPr>
          <w:color w:val="000000" w:themeColor="text1"/>
        </w:rPr>
      </w:pPr>
      <w:r w:rsidRPr="00E11746">
        <w:rPr>
          <w:b/>
          <w:bCs/>
          <w:color w:val="000000" w:themeColor="text1"/>
        </w:rPr>
        <w:t xml:space="preserve">Solution Explorer: </w:t>
      </w:r>
      <w:r w:rsidRPr="00E11746">
        <w:rPr>
          <w:color w:val="000000" w:themeColor="text1"/>
        </w:rPr>
        <w:t>is where you explore your project Solution</w:t>
      </w:r>
    </w:p>
    <w:p w14:paraId="14731596" w14:textId="77777777" w:rsidR="00943CFF" w:rsidRPr="00E11746" w:rsidRDefault="00943CFF" w:rsidP="00943CFF">
      <w:pPr>
        <w:autoSpaceDE w:val="0"/>
        <w:autoSpaceDN w:val="0"/>
        <w:adjustRightInd w:val="0"/>
        <w:spacing w:line="360" w:lineRule="auto"/>
        <w:rPr>
          <w:color w:val="000000" w:themeColor="text1"/>
        </w:rPr>
      </w:pPr>
      <w:r w:rsidRPr="00E11746">
        <w:rPr>
          <w:b/>
          <w:bCs/>
          <w:color w:val="000000" w:themeColor="text1"/>
        </w:rPr>
        <w:t xml:space="preserve">Property Window: </w:t>
      </w:r>
      <w:r w:rsidRPr="00E11746">
        <w:rPr>
          <w:color w:val="000000" w:themeColor="text1"/>
        </w:rPr>
        <w:t xml:space="preserve">is where you change the object properties. </w:t>
      </w:r>
      <w:proofErr w:type="spellStart"/>
      <w:r w:rsidRPr="00E11746">
        <w:rPr>
          <w:color w:val="000000" w:themeColor="text1"/>
        </w:rPr>
        <w:t>Eg</w:t>
      </w:r>
      <w:proofErr w:type="spellEnd"/>
      <w:r w:rsidRPr="00E11746">
        <w:rPr>
          <w:color w:val="000000" w:themeColor="text1"/>
        </w:rPr>
        <w:t>, Name, fonts, etc.</w:t>
      </w:r>
    </w:p>
    <w:p w14:paraId="1E0FDF28" w14:textId="77777777" w:rsidR="00943CFF" w:rsidRPr="00E11746" w:rsidRDefault="00943CFF" w:rsidP="00943CFF">
      <w:pPr>
        <w:autoSpaceDE w:val="0"/>
        <w:autoSpaceDN w:val="0"/>
        <w:adjustRightInd w:val="0"/>
        <w:spacing w:line="360" w:lineRule="auto"/>
        <w:rPr>
          <w:color w:val="000000" w:themeColor="text1"/>
        </w:rPr>
      </w:pPr>
      <w:r w:rsidRPr="00E11746">
        <w:rPr>
          <w:b/>
          <w:bCs/>
          <w:color w:val="000000" w:themeColor="text1"/>
        </w:rPr>
        <w:t xml:space="preserve">Server Explorer: </w:t>
      </w:r>
      <w:r w:rsidRPr="00E11746">
        <w:rPr>
          <w:color w:val="000000" w:themeColor="text1"/>
        </w:rPr>
        <w:t xml:space="preserve"> can be used to explorer your database while still working on your VB environment.</w:t>
      </w:r>
    </w:p>
    <w:p w14:paraId="61F0B5D4" w14:textId="77777777" w:rsidR="00943CFF" w:rsidRPr="00E11746" w:rsidRDefault="00943CFF" w:rsidP="00943CFF">
      <w:pPr>
        <w:autoSpaceDE w:val="0"/>
        <w:autoSpaceDN w:val="0"/>
        <w:adjustRightInd w:val="0"/>
        <w:spacing w:line="360" w:lineRule="auto"/>
        <w:rPr>
          <w:b/>
          <w:bCs/>
          <w:color w:val="000000" w:themeColor="text1"/>
        </w:rPr>
      </w:pPr>
      <w:r w:rsidRPr="00E11746">
        <w:rPr>
          <w:b/>
          <w:bCs/>
          <w:color w:val="000000" w:themeColor="text1"/>
        </w:rPr>
        <w:t>VISUAL BASIC TOOLS</w:t>
      </w:r>
    </w:p>
    <w:p w14:paraId="6A7C7DF9" w14:textId="77777777" w:rsidR="00943CFF" w:rsidRPr="00E11746" w:rsidRDefault="00943CFF" w:rsidP="00943CFF">
      <w:pPr>
        <w:autoSpaceDE w:val="0"/>
        <w:autoSpaceDN w:val="0"/>
        <w:adjustRightInd w:val="0"/>
        <w:spacing w:line="360" w:lineRule="auto"/>
        <w:rPr>
          <w:color w:val="000000" w:themeColor="text1"/>
        </w:rPr>
      </w:pPr>
      <w:r w:rsidRPr="00E11746">
        <w:rPr>
          <w:color w:val="000000" w:themeColor="text1"/>
        </w:rPr>
        <w:t>There is a difference between a Tool and an Object. A Tool is used to draw an object.</w:t>
      </w:r>
    </w:p>
    <w:p w14:paraId="44F9B23E" w14:textId="77777777" w:rsidR="00943CFF" w:rsidRPr="00E11746" w:rsidRDefault="00943CFF" w:rsidP="00943CFF">
      <w:pPr>
        <w:autoSpaceDE w:val="0"/>
        <w:autoSpaceDN w:val="0"/>
        <w:adjustRightInd w:val="0"/>
        <w:spacing w:line="360" w:lineRule="auto"/>
        <w:rPr>
          <w:color w:val="000000" w:themeColor="text1"/>
        </w:rPr>
      </w:pPr>
      <w:r w:rsidRPr="00E11746">
        <w:rPr>
          <w:color w:val="000000" w:themeColor="text1"/>
        </w:rPr>
        <w:t xml:space="preserve">There tools for drawing, and </w:t>
      </w:r>
      <w:proofErr w:type="gramStart"/>
      <w:r w:rsidRPr="00E11746">
        <w:rPr>
          <w:color w:val="000000" w:themeColor="text1"/>
        </w:rPr>
        <w:t>there</w:t>
      </w:r>
      <w:proofErr w:type="gramEnd"/>
      <w:r w:rsidRPr="00E11746">
        <w:rPr>
          <w:color w:val="000000" w:themeColor="text1"/>
        </w:rPr>
        <w:t xml:space="preserve"> tools for Language (Language Tools) Instructions</w:t>
      </w:r>
    </w:p>
    <w:p w14:paraId="3A37C6DF" w14:textId="77777777" w:rsidR="00943CFF" w:rsidRPr="00E11746" w:rsidRDefault="00943CFF" w:rsidP="00943CFF">
      <w:pPr>
        <w:autoSpaceDE w:val="0"/>
        <w:autoSpaceDN w:val="0"/>
        <w:adjustRightInd w:val="0"/>
        <w:spacing w:line="360" w:lineRule="auto"/>
        <w:rPr>
          <w:color w:val="000000" w:themeColor="text1"/>
        </w:rPr>
      </w:pPr>
      <w:r w:rsidRPr="00E11746">
        <w:rPr>
          <w:b/>
          <w:bCs/>
          <w:color w:val="000000" w:themeColor="text1"/>
        </w:rPr>
        <w:t xml:space="preserve">Button: </w:t>
      </w:r>
      <w:r w:rsidRPr="00E11746">
        <w:rPr>
          <w:color w:val="000000" w:themeColor="text1"/>
        </w:rPr>
        <w:t>Is used for drawing Buttons which helps in initiating instructions on a program. To do so, a user must click on the button.</w:t>
      </w:r>
    </w:p>
    <w:p w14:paraId="08D52465" w14:textId="77777777" w:rsidR="00943CFF" w:rsidRPr="00E11746" w:rsidRDefault="00943CFF" w:rsidP="00943CFF">
      <w:pPr>
        <w:autoSpaceDE w:val="0"/>
        <w:autoSpaceDN w:val="0"/>
        <w:adjustRightInd w:val="0"/>
        <w:spacing w:line="360" w:lineRule="auto"/>
        <w:rPr>
          <w:color w:val="000000" w:themeColor="text1"/>
        </w:rPr>
      </w:pPr>
      <w:proofErr w:type="spellStart"/>
      <w:r w:rsidRPr="00E11746">
        <w:rPr>
          <w:b/>
          <w:bCs/>
          <w:color w:val="000000" w:themeColor="text1"/>
        </w:rPr>
        <w:t>TextBox</w:t>
      </w:r>
      <w:proofErr w:type="spellEnd"/>
      <w:r w:rsidRPr="00E11746">
        <w:rPr>
          <w:b/>
          <w:bCs/>
          <w:color w:val="000000" w:themeColor="text1"/>
        </w:rPr>
        <w:t xml:space="preserve">: </w:t>
      </w:r>
      <w:r w:rsidRPr="00E11746">
        <w:rPr>
          <w:color w:val="000000" w:themeColor="text1"/>
        </w:rPr>
        <w:t xml:space="preserve">It is used for adding a </w:t>
      </w:r>
      <w:proofErr w:type="spellStart"/>
      <w:r w:rsidRPr="00E11746">
        <w:rPr>
          <w:color w:val="000000" w:themeColor="text1"/>
        </w:rPr>
        <w:t>TextBox</w:t>
      </w:r>
      <w:proofErr w:type="spellEnd"/>
      <w:r w:rsidRPr="00E11746">
        <w:rPr>
          <w:color w:val="000000" w:themeColor="text1"/>
        </w:rPr>
        <w:t xml:space="preserve"> Object which may serve as both an input or output box. It can be used as a page Layout for word processing application.</w:t>
      </w:r>
    </w:p>
    <w:p w14:paraId="73E1DFD3" w14:textId="77777777" w:rsidR="00943CFF" w:rsidRPr="00E11746" w:rsidRDefault="00943CFF" w:rsidP="00943CFF">
      <w:pPr>
        <w:autoSpaceDE w:val="0"/>
        <w:autoSpaceDN w:val="0"/>
        <w:adjustRightInd w:val="0"/>
        <w:spacing w:line="360" w:lineRule="auto"/>
        <w:rPr>
          <w:color w:val="000000" w:themeColor="text1"/>
        </w:rPr>
      </w:pPr>
      <w:r w:rsidRPr="00E11746">
        <w:rPr>
          <w:b/>
          <w:bCs/>
          <w:color w:val="000000" w:themeColor="text1"/>
        </w:rPr>
        <w:t xml:space="preserve">Label: </w:t>
      </w:r>
      <w:r w:rsidRPr="00E11746">
        <w:rPr>
          <w:color w:val="000000" w:themeColor="text1"/>
        </w:rPr>
        <w:t xml:space="preserve">it is used to draw a Label Object which is used to describe </w:t>
      </w:r>
      <w:proofErr w:type="gramStart"/>
      <w:r w:rsidRPr="00E11746">
        <w:rPr>
          <w:color w:val="000000" w:themeColor="text1"/>
        </w:rPr>
        <w:t>other</w:t>
      </w:r>
      <w:proofErr w:type="gramEnd"/>
      <w:r w:rsidRPr="00E11746">
        <w:rPr>
          <w:color w:val="000000" w:themeColor="text1"/>
        </w:rPr>
        <w:t xml:space="preserve"> object. It can also be used as a platform to display some output.</w:t>
      </w:r>
    </w:p>
    <w:p w14:paraId="3B549724" w14:textId="77777777" w:rsidR="00943CFF" w:rsidRPr="00E11746" w:rsidRDefault="00943CFF" w:rsidP="00943CFF">
      <w:pPr>
        <w:autoSpaceDE w:val="0"/>
        <w:autoSpaceDN w:val="0"/>
        <w:adjustRightInd w:val="0"/>
        <w:spacing w:line="360" w:lineRule="auto"/>
        <w:rPr>
          <w:color w:val="000000" w:themeColor="text1"/>
        </w:rPr>
      </w:pPr>
      <w:proofErr w:type="spellStart"/>
      <w:r w:rsidRPr="00E11746">
        <w:rPr>
          <w:b/>
          <w:bCs/>
          <w:color w:val="000000" w:themeColor="text1"/>
        </w:rPr>
        <w:t>ComboBox</w:t>
      </w:r>
      <w:proofErr w:type="spellEnd"/>
      <w:r w:rsidRPr="00E11746">
        <w:rPr>
          <w:b/>
          <w:bCs/>
          <w:color w:val="000000" w:themeColor="text1"/>
        </w:rPr>
        <w:t xml:space="preserve">: </w:t>
      </w:r>
      <w:r w:rsidRPr="00E11746">
        <w:rPr>
          <w:color w:val="000000" w:themeColor="text1"/>
        </w:rPr>
        <w:t xml:space="preserve"> it is used to draw a </w:t>
      </w:r>
      <w:proofErr w:type="spellStart"/>
      <w:r w:rsidRPr="00E11746">
        <w:rPr>
          <w:color w:val="000000" w:themeColor="text1"/>
        </w:rPr>
        <w:t>ComboBox</w:t>
      </w:r>
      <w:proofErr w:type="spellEnd"/>
      <w:r w:rsidRPr="00E11746">
        <w:rPr>
          <w:color w:val="000000" w:themeColor="text1"/>
        </w:rPr>
        <w:t xml:space="preserve"> Object which has a </w:t>
      </w:r>
      <w:proofErr w:type="gramStart"/>
      <w:r w:rsidRPr="00E11746">
        <w:rPr>
          <w:color w:val="000000" w:themeColor="text1"/>
        </w:rPr>
        <w:t>pull down</w:t>
      </w:r>
      <w:proofErr w:type="gramEnd"/>
      <w:r w:rsidRPr="00E11746">
        <w:rPr>
          <w:color w:val="000000" w:themeColor="text1"/>
        </w:rPr>
        <w:t xml:space="preserve"> list that displays list items. You can add the list in the items property or add them through codes.</w:t>
      </w:r>
    </w:p>
    <w:p w14:paraId="373712BA" w14:textId="77777777" w:rsidR="00943CFF" w:rsidRPr="00E11746" w:rsidRDefault="00943CFF" w:rsidP="00943CFF">
      <w:pPr>
        <w:autoSpaceDE w:val="0"/>
        <w:autoSpaceDN w:val="0"/>
        <w:adjustRightInd w:val="0"/>
        <w:spacing w:line="360" w:lineRule="auto"/>
        <w:rPr>
          <w:color w:val="000000" w:themeColor="text1"/>
        </w:rPr>
      </w:pPr>
      <w:proofErr w:type="spellStart"/>
      <w:r w:rsidRPr="00E11746">
        <w:rPr>
          <w:b/>
          <w:bCs/>
          <w:color w:val="000000" w:themeColor="text1"/>
        </w:rPr>
        <w:t>RadioButton</w:t>
      </w:r>
      <w:proofErr w:type="spellEnd"/>
      <w:r w:rsidRPr="00E11746">
        <w:rPr>
          <w:b/>
          <w:bCs/>
          <w:color w:val="000000" w:themeColor="text1"/>
        </w:rPr>
        <w:t xml:space="preserve">: </w:t>
      </w:r>
      <w:proofErr w:type="gramStart"/>
      <w:r w:rsidRPr="00E11746">
        <w:rPr>
          <w:color w:val="000000" w:themeColor="text1"/>
        </w:rPr>
        <w:t>the</w:t>
      </w:r>
      <w:proofErr w:type="gramEnd"/>
      <w:r w:rsidRPr="00E11746">
        <w:rPr>
          <w:color w:val="000000" w:themeColor="text1"/>
        </w:rPr>
        <w:t xml:space="preserve"> Radio Button Tool is used to draw list of option buttons. It is commonly used in multiple-choice programs such as CBT systems or quizzes. </w:t>
      </w:r>
    </w:p>
    <w:p w14:paraId="56D62A75" w14:textId="77777777" w:rsidR="00943CFF" w:rsidRPr="00E11746" w:rsidRDefault="00943CFF" w:rsidP="00943CFF">
      <w:pPr>
        <w:autoSpaceDE w:val="0"/>
        <w:autoSpaceDN w:val="0"/>
        <w:adjustRightInd w:val="0"/>
        <w:spacing w:line="360" w:lineRule="auto"/>
        <w:rPr>
          <w:color w:val="000000" w:themeColor="text1"/>
        </w:rPr>
      </w:pPr>
      <w:proofErr w:type="spellStart"/>
      <w:r w:rsidRPr="00E11746">
        <w:rPr>
          <w:b/>
          <w:bCs/>
          <w:color w:val="000000" w:themeColor="text1"/>
        </w:rPr>
        <w:t>MenuStrip</w:t>
      </w:r>
      <w:proofErr w:type="spellEnd"/>
      <w:r w:rsidRPr="00E11746">
        <w:rPr>
          <w:b/>
          <w:bCs/>
          <w:color w:val="000000" w:themeColor="text1"/>
        </w:rPr>
        <w:t xml:space="preserve">: </w:t>
      </w:r>
      <w:r w:rsidRPr="00E11746">
        <w:rPr>
          <w:color w:val="000000" w:themeColor="text1"/>
        </w:rPr>
        <w:t xml:space="preserve">the </w:t>
      </w:r>
      <w:proofErr w:type="spellStart"/>
      <w:r w:rsidRPr="00E11746">
        <w:rPr>
          <w:color w:val="000000" w:themeColor="text1"/>
        </w:rPr>
        <w:t>MenuStrip</w:t>
      </w:r>
      <w:proofErr w:type="spellEnd"/>
      <w:r w:rsidRPr="00E11746">
        <w:rPr>
          <w:color w:val="000000" w:themeColor="text1"/>
        </w:rPr>
        <w:t xml:space="preserve"> tool is used to add a menu bar to an existing form. The menu bar items can further be added and edited automatically.</w:t>
      </w:r>
    </w:p>
    <w:p w14:paraId="7127AFE1" w14:textId="77777777" w:rsidR="00943CFF" w:rsidRPr="00E11746" w:rsidRDefault="00943CFF" w:rsidP="00943CFF">
      <w:pPr>
        <w:autoSpaceDE w:val="0"/>
        <w:autoSpaceDN w:val="0"/>
        <w:adjustRightInd w:val="0"/>
        <w:spacing w:line="360" w:lineRule="auto"/>
        <w:rPr>
          <w:color w:val="000000" w:themeColor="text1"/>
        </w:rPr>
      </w:pPr>
      <w:proofErr w:type="spellStart"/>
      <w:r w:rsidRPr="00E11746">
        <w:rPr>
          <w:b/>
          <w:bCs/>
          <w:color w:val="000000" w:themeColor="text1"/>
        </w:rPr>
        <w:lastRenderedPageBreak/>
        <w:t>ProgressBar</w:t>
      </w:r>
      <w:proofErr w:type="spellEnd"/>
      <w:r w:rsidRPr="00E11746">
        <w:rPr>
          <w:b/>
          <w:bCs/>
          <w:color w:val="000000" w:themeColor="text1"/>
        </w:rPr>
        <w:t>:</w:t>
      </w:r>
      <w:r w:rsidRPr="00E11746">
        <w:rPr>
          <w:color w:val="000000" w:themeColor="text1"/>
        </w:rPr>
        <w:t xml:space="preserve"> the </w:t>
      </w:r>
      <w:proofErr w:type="spellStart"/>
      <w:r w:rsidRPr="00E11746">
        <w:rPr>
          <w:color w:val="000000" w:themeColor="text1"/>
        </w:rPr>
        <w:t>progressbar</w:t>
      </w:r>
      <w:proofErr w:type="spellEnd"/>
      <w:r w:rsidRPr="00E11746">
        <w:rPr>
          <w:color w:val="000000" w:themeColor="text1"/>
        </w:rPr>
        <w:t xml:space="preserve"> is used to indicate the process of an </w:t>
      </w:r>
      <w:proofErr w:type="spellStart"/>
      <w:r w:rsidRPr="00E11746">
        <w:rPr>
          <w:color w:val="000000" w:themeColor="text1"/>
        </w:rPr>
        <w:t>actionespecially</w:t>
      </w:r>
      <w:proofErr w:type="spellEnd"/>
      <w:r w:rsidRPr="00E11746">
        <w:rPr>
          <w:color w:val="000000" w:themeColor="text1"/>
        </w:rPr>
        <w:t xml:space="preserve"> when there is a time frame given to it.</w:t>
      </w:r>
    </w:p>
    <w:p w14:paraId="1A9341BA" w14:textId="77777777" w:rsidR="00943CFF" w:rsidRPr="00E11746" w:rsidRDefault="00943CFF" w:rsidP="00943CFF">
      <w:pPr>
        <w:autoSpaceDE w:val="0"/>
        <w:autoSpaceDN w:val="0"/>
        <w:adjustRightInd w:val="0"/>
        <w:spacing w:line="360" w:lineRule="auto"/>
        <w:rPr>
          <w:b/>
          <w:color w:val="000000" w:themeColor="text1"/>
        </w:rPr>
      </w:pPr>
      <w:r w:rsidRPr="00E11746">
        <w:rPr>
          <w:b/>
          <w:color w:val="000000" w:themeColor="text1"/>
        </w:rPr>
        <w:t>VISUAL BASIC VARIABLES</w:t>
      </w:r>
    </w:p>
    <w:p w14:paraId="1E4D4122" w14:textId="77777777" w:rsidR="00943CFF" w:rsidRPr="00E11746" w:rsidRDefault="00943CFF" w:rsidP="00943CFF">
      <w:pPr>
        <w:shd w:val="clear" w:color="auto" w:fill="FFFFFF"/>
        <w:spacing w:line="360" w:lineRule="auto"/>
        <w:rPr>
          <w:color w:val="000000" w:themeColor="text1"/>
        </w:rPr>
      </w:pPr>
      <w:r w:rsidRPr="00E11746">
        <w:rPr>
          <w:color w:val="000000" w:themeColor="text1"/>
        </w:rPr>
        <w:t>In Visual Basic, </w:t>
      </w:r>
      <w:r w:rsidRPr="00E11746">
        <w:rPr>
          <w:b/>
          <w:bCs/>
          <w:color w:val="000000" w:themeColor="text1"/>
        </w:rPr>
        <w:t>Variables</w:t>
      </w:r>
      <w:r w:rsidRPr="00E11746">
        <w:rPr>
          <w:color w:val="000000" w:themeColor="text1"/>
        </w:rPr>
        <w:t> will represent storage locations, and each variable will have a particular </w:t>
      </w:r>
      <w:hyperlink r:id="rId33" w:tgtFrame="_blank" w:tooltip="Data Types in Visual Basic with Examples" w:history="1">
        <w:r w:rsidRPr="00E11746">
          <w:rPr>
            <w:color w:val="000000" w:themeColor="text1"/>
          </w:rPr>
          <w:t>data type</w:t>
        </w:r>
      </w:hyperlink>
      <w:r w:rsidRPr="00E11746">
        <w:rPr>
          <w:color w:val="000000" w:themeColor="text1"/>
        </w:rPr>
        <w:t> to determine the type of values the variable can hold. Visual Basic is a </w:t>
      </w:r>
      <w:r w:rsidRPr="00E11746">
        <w:rPr>
          <w:b/>
          <w:bCs/>
          <w:color w:val="000000" w:themeColor="text1"/>
        </w:rPr>
        <w:t>Strongly Typed</w:t>
      </w:r>
      <w:r w:rsidRPr="00E11746">
        <w:rPr>
          <w:color w:val="000000" w:themeColor="text1"/>
        </w:rPr>
        <w:t> programming language. Before we perform any operation on variables, it’s mandatory to define the variable with a required data type to indicate the type of data the variable can hold in our application.</w:t>
      </w:r>
    </w:p>
    <w:p w14:paraId="14C8708C" w14:textId="77777777" w:rsidR="00943CFF" w:rsidRPr="00E11746" w:rsidRDefault="00943CFF" w:rsidP="00943CFF">
      <w:pPr>
        <w:shd w:val="clear" w:color="auto" w:fill="FFFFFF"/>
        <w:spacing w:line="360" w:lineRule="auto"/>
        <w:outlineLvl w:val="1"/>
        <w:rPr>
          <w:b/>
          <w:color w:val="000000" w:themeColor="text1"/>
        </w:rPr>
      </w:pPr>
      <w:bookmarkStart w:id="10" w:name="_Toc161122803"/>
      <w:r w:rsidRPr="00E11746">
        <w:rPr>
          <w:b/>
          <w:color w:val="000000" w:themeColor="text1"/>
        </w:rPr>
        <w:t>Syntax of Visual Basic Variables Declaration</w:t>
      </w:r>
      <w:bookmarkEnd w:id="10"/>
      <w:r w:rsidRPr="00E11746">
        <w:rPr>
          <w:color w:val="000000" w:themeColor="text1"/>
        </w:rPr>
        <w:t> </w:t>
      </w:r>
    </w:p>
    <w:p w14:paraId="6892715D" w14:textId="77777777" w:rsidR="00943CFF" w:rsidRPr="00E11746" w:rsidRDefault="00943CFF" w:rsidP="00943CFF">
      <w:pPr>
        <w:wordWrap w:val="0"/>
        <w:spacing w:line="360" w:lineRule="auto"/>
        <w:ind w:left="720"/>
        <w:rPr>
          <w:color w:val="000000" w:themeColor="text1"/>
        </w:rPr>
      </w:pPr>
      <w:r w:rsidRPr="00E11746">
        <w:rPr>
          <w:color w:val="000000" w:themeColor="text1"/>
        </w:rPr>
        <w:t>Dim [Variable Name] As [Data Type]</w:t>
      </w:r>
      <w:r w:rsidRPr="00E11746">
        <w:rPr>
          <w:color w:val="000000" w:themeColor="text1"/>
        </w:rPr>
        <w:br/>
        <w:t>Dim [Variable Name] As [Data Type] = [Value]</w:t>
      </w:r>
    </w:p>
    <w:p w14:paraId="5513FA10" w14:textId="77777777" w:rsidR="00943CFF" w:rsidRPr="00E11746" w:rsidRDefault="00943CFF" w:rsidP="00943CFF">
      <w:pPr>
        <w:shd w:val="clear" w:color="auto" w:fill="FFFFFF"/>
        <w:spacing w:line="360" w:lineRule="auto"/>
        <w:rPr>
          <w:color w:val="000000" w:themeColor="text1"/>
        </w:rPr>
      </w:pPr>
      <w:r w:rsidRPr="00E11746">
        <w:rPr>
          <w:color w:val="000000" w:themeColor="text1"/>
        </w:rPr>
        <w:t>If you observe the above variable declarations, we added a required data type after the variable name to tell the compiler about the type of data the variable can hold.</w:t>
      </w:r>
    </w:p>
    <w:tbl>
      <w:tblPr>
        <w:tblStyle w:val="TableGrid"/>
        <w:tblpPr w:leftFromText="180" w:rightFromText="180" w:vertAnchor="text" w:horzAnchor="margin" w:tblpY="20"/>
        <w:tblW w:w="9625" w:type="dxa"/>
        <w:tblLook w:val="04A0" w:firstRow="1" w:lastRow="0" w:firstColumn="1" w:lastColumn="0" w:noHBand="0" w:noVBand="1"/>
      </w:tblPr>
      <w:tblGrid>
        <w:gridCol w:w="1885"/>
        <w:gridCol w:w="7740"/>
      </w:tblGrid>
      <w:tr w:rsidR="00E11746" w:rsidRPr="00E11746" w14:paraId="7D1D9CC8" w14:textId="77777777" w:rsidTr="00EB05DD">
        <w:tc>
          <w:tcPr>
            <w:tcW w:w="1885" w:type="dxa"/>
            <w:hideMark/>
          </w:tcPr>
          <w:p w14:paraId="7A6D2C9F" w14:textId="77777777" w:rsidR="00943CFF" w:rsidRPr="00E11746" w:rsidRDefault="00943CFF" w:rsidP="00EB05DD">
            <w:pPr>
              <w:spacing w:line="360" w:lineRule="auto"/>
              <w:rPr>
                <w:b/>
                <w:bCs/>
                <w:color w:val="000000" w:themeColor="text1"/>
              </w:rPr>
            </w:pPr>
            <w:r w:rsidRPr="00E11746">
              <w:rPr>
                <w:b/>
                <w:bCs/>
                <w:color w:val="000000" w:themeColor="text1"/>
              </w:rPr>
              <w:t>Item</w:t>
            </w:r>
          </w:p>
        </w:tc>
        <w:tc>
          <w:tcPr>
            <w:tcW w:w="7740" w:type="dxa"/>
            <w:hideMark/>
          </w:tcPr>
          <w:p w14:paraId="4955D6C8" w14:textId="77777777" w:rsidR="00943CFF" w:rsidRPr="00E11746" w:rsidRDefault="00943CFF" w:rsidP="00EB05DD">
            <w:pPr>
              <w:spacing w:line="360" w:lineRule="auto"/>
              <w:rPr>
                <w:b/>
                <w:bCs/>
                <w:color w:val="000000" w:themeColor="text1"/>
              </w:rPr>
            </w:pPr>
            <w:r w:rsidRPr="00E11746">
              <w:rPr>
                <w:b/>
                <w:bCs/>
                <w:color w:val="000000" w:themeColor="text1"/>
              </w:rPr>
              <w:t>Description</w:t>
            </w:r>
          </w:p>
        </w:tc>
      </w:tr>
      <w:tr w:rsidR="00E11746" w:rsidRPr="00E11746" w14:paraId="0A3A6727" w14:textId="77777777" w:rsidTr="00EB05DD">
        <w:tc>
          <w:tcPr>
            <w:tcW w:w="1885" w:type="dxa"/>
            <w:hideMark/>
          </w:tcPr>
          <w:p w14:paraId="74149499" w14:textId="77777777" w:rsidR="00943CFF" w:rsidRPr="00E11746" w:rsidRDefault="00943CFF" w:rsidP="00EB05DD">
            <w:pPr>
              <w:spacing w:line="360" w:lineRule="auto"/>
              <w:rPr>
                <w:color w:val="000000" w:themeColor="text1"/>
              </w:rPr>
            </w:pPr>
            <w:r w:rsidRPr="00E11746">
              <w:rPr>
                <w:color w:val="000000" w:themeColor="text1"/>
              </w:rPr>
              <w:t>Dim</w:t>
            </w:r>
          </w:p>
        </w:tc>
        <w:tc>
          <w:tcPr>
            <w:tcW w:w="7740" w:type="dxa"/>
            <w:hideMark/>
          </w:tcPr>
          <w:p w14:paraId="549599CE" w14:textId="77777777" w:rsidR="00943CFF" w:rsidRPr="00E11746" w:rsidRDefault="00943CFF" w:rsidP="00EB05DD">
            <w:pPr>
              <w:spacing w:line="360" w:lineRule="auto"/>
              <w:rPr>
                <w:color w:val="000000" w:themeColor="text1"/>
              </w:rPr>
            </w:pPr>
            <w:r w:rsidRPr="00E11746">
              <w:rPr>
                <w:color w:val="000000" w:themeColor="text1"/>
              </w:rPr>
              <w:t>It is useful to declare and allocate the storage space for one or more variables.</w:t>
            </w:r>
          </w:p>
        </w:tc>
      </w:tr>
      <w:tr w:rsidR="00E11746" w:rsidRPr="00E11746" w14:paraId="18F16CFF" w14:textId="77777777" w:rsidTr="00EB05DD">
        <w:tc>
          <w:tcPr>
            <w:tcW w:w="1885" w:type="dxa"/>
            <w:hideMark/>
          </w:tcPr>
          <w:p w14:paraId="7D940B8C" w14:textId="77777777" w:rsidR="00943CFF" w:rsidRPr="00E11746" w:rsidRDefault="00943CFF" w:rsidP="00EB05DD">
            <w:pPr>
              <w:spacing w:line="360" w:lineRule="auto"/>
              <w:rPr>
                <w:color w:val="000000" w:themeColor="text1"/>
              </w:rPr>
            </w:pPr>
            <w:r w:rsidRPr="00E11746">
              <w:rPr>
                <w:color w:val="000000" w:themeColor="text1"/>
              </w:rPr>
              <w:t>[Variable Name]</w:t>
            </w:r>
          </w:p>
        </w:tc>
        <w:tc>
          <w:tcPr>
            <w:tcW w:w="7740" w:type="dxa"/>
            <w:hideMark/>
          </w:tcPr>
          <w:p w14:paraId="338BE588" w14:textId="77777777" w:rsidR="00943CFF" w:rsidRPr="00E11746" w:rsidRDefault="00943CFF" w:rsidP="00EB05DD">
            <w:pPr>
              <w:spacing w:line="360" w:lineRule="auto"/>
              <w:rPr>
                <w:color w:val="000000" w:themeColor="text1"/>
              </w:rPr>
            </w:pPr>
            <w:r w:rsidRPr="00E11746">
              <w:rPr>
                <w:color w:val="000000" w:themeColor="text1"/>
              </w:rPr>
              <w:t>It’s the variable's name to hold the values in our application.</w:t>
            </w:r>
          </w:p>
        </w:tc>
      </w:tr>
      <w:tr w:rsidR="00E11746" w:rsidRPr="00E11746" w14:paraId="3C5DB2DC" w14:textId="77777777" w:rsidTr="00EB05DD">
        <w:tc>
          <w:tcPr>
            <w:tcW w:w="1885" w:type="dxa"/>
            <w:hideMark/>
          </w:tcPr>
          <w:p w14:paraId="00EF3D45" w14:textId="77777777" w:rsidR="00943CFF" w:rsidRPr="00E11746" w:rsidRDefault="00943CFF" w:rsidP="00EB05DD">
            <w:pPr>
              <w:spacing w:line="360" w:lineRule="auto"/>
              <w:rPr>
                <w:color w:val="000000" w:themeColor="text1"/>
              </w:rPr>
            </w:pPr>
            <w:r w:rsidRPr="00E11746">
              <w:rPr>
                <w:color w:val="000000" w:themeColor="text1"/>
              </w:rPr>
              <w:t>As</w:t>
            </w:r>
          </w:p>
        </w:tc>
        <w:tc>
          <w:tcPr>
            <w:tcW w:w="7740" w:type="dxa"/>
            <w:hideMark/>
          </w:tcPr>
          <w:p w14:paraId="750E303E" w14:textId="77777777" w:rsidR="00943CFF" w:rsidRPr="00E11746" w:rsidRDefault="00943CFF" w:rsidP="00EB05DD">
            <w:pPr>
              <w:spacing w:line="360" w:lineRule="auto"/>
              <w:rPr>
                <w:color w:val="000000" w:themeColor="text1"/>
              </w:rPr>
            </w:pPr>
            <w:r w:rsidRPr="00E11746">
              <w:rPr>
                <w:color w:val="000000" w:themeColor="text1"/>
              </w:rPr>
              <w:t>The As clause in the declaration statement allows you to define the data type.</w:t>
            </w:r>
          </w:p>
        </w:tc>
      </w:tr>
      <w:tr w:rsidR="00E11746" w:rsidRPr="00E11746" w14:paraId="593FFF41" w14:textId="77777777" w:rsidTr="00EB05DD">
        <w:tc>
          <w:tcPr>
            <w:tcW w:w="1885" w:type="dxa"/>
            <w:hideMark/>
          </w:tcPr>
          <w:p w14:paraId="71A37C5C" w14:textId="77777777" w:rsidR="00943CFF" w:rsidRPr="00E11746" w:rsidRDefault="00943CFF" w:rsidP="00EB05DD">
            <w:pPr>
              <w:spacing w:line="360" w:lineRule="auto"/>
              <w:rPr>
                <w:color w:val="000000" w:themeColor="text1"/>
              </w:rPr>
            </w:pPr>
            <w:r w:rsidRPr="00E11746">
              <w:rPr>
                <w:color w:val="000000" w:themeColor="text1"/>
              </w:rPr>
              <w:t>[Data Type]</w:t>
            </w:r>
          </w:p>
        </w:tc>
        <w:tc>
          <w:tcPr>
            <w:tcW w:w="7740" w:type="dxa"/>
            <w:hideMark/>
          </w:tcPr>
          <w:p w14:paraId="27E6B87B" w14:textId="77777777" w:rsidR="00943CFF" w:rsidRPr="00E11746" w:rsidRDefault="00943CFF" w:rsidP="00EB05DD">
            <w:pPr>
              <w:spacing w:line="360" w:lineRule="auto"/>
              <w:rPr>
                <w:color w:val="000000" w:themeColor="text1"/>
              </w:rPr>
            </w:pPr>
            <w:r w:rsidRPr="00E11746">
              <w:rPr>
                <w:color w:val="000000" w:themeColor="text1"/>
              </w:rPr>
              <w:t>t’s a type of data the variable can hold, such as integer, string, decimal, etc.</w:t>
            </w:r>
          </w:p>
        </w:tc>
      </w:tr>
      <w:tr w:rsidR="00E11746" w:rsidRPr="00E11746" w14:paraId="0BED7431" w14:textId="77777777" w:rsidTr="00EB05DD">
        <w:tc>
          <w:tcPr>
            <w:tcW w:w="1885" w:type="dxa"/>
            <w:hideMark/>
          </w:tcPr>
          <w:p w14:paraId="07303FC7" w14:textId="77777777" w:rsidR="00943CFF" w:rsidRPr="00E11746" w:rsidRDefault="00943CFF" w:rsidP="00EB05DD">
            <w:pPr>
              <w:spacing w:line="360" w:lineRule="auto"/>
              <w:rPr>
                <w:color w:val="000000" w:themeColor="text1"/>
              </w:rPr>
            </w:pPr>
            <w:r w:rsidRPr="00E11746">
              <w:rPr>
                <w:color w:val="000000" w:themeColor="text1"/>
              </w:rPr>
              <w:t>[Value]</w:t>
            </w:r>
          </w:p>
        </w:tc>
        <w:tc>
          <w:tcPr>
            <w:tcW w:w="7740" w:type="dxa"/>
            <w:hideMark/>
          </w:tcPr>
          <w:p w14:paraId="610B5CA1" w14:textId="77777777" w:rsidR="00943CFF" w:rsidRPr="00E11746" w:rsidRDefault="00943CFF" w:rsidP="00EB05DD">
            <w:pPr>
              <w:spacing w:line="360" w:lineRule="auto"/>
              <w:rPr>
                <w:color w:val="000000" w:themeColor="text1"/>
              </w:rPr>
            </w:pPr>
            <w:r w:rsidRPr="00E11746">
              <w:rPr>
                <w:color w:val="000000" w:themeColor="text1"/>
              </w:rPr>
              <w:t>Assigning a required value to the variable.</w:t>
            </w:r>
          </w:p>
        </w:tc>
      </w:tr>
    </w:tbl>
    <w:p w14:paraId="2F8F3E43" w14:textId="77777777" w:rsidR="00943CFF" w:rsidRPr="00E11746" w:rsidRDefault="00943CFF" w:rsidP="00943CFF">
      <w:pPr>
        <w:shd w:val="clear" w:color="auto" w:fill="FFFFFF"/>
        <w:spacing w:line="360" w:lineRule="auto"/>
        <w:rPr>
          <w:color w:val="000000" w:themeColor="text1"/>
        </w:rPr>
      </w:pPr>
    </w:p>
    <w:p w14:paraId="0D7B094C" w14:textId="77777777" w:rsidR="00943CFF" w:rsidRPr="00E11746" w:rsidRDefault="00943CFF" w:rsidP="00943CFF">
      <w:pPr>
        <w:spacing w:line="360" w:lineRule="auto"/>
        <w:rPr>
          <w:b/>
          <w:color w:val="000000" w:themeColor="text1"/>
        </w:rPr>
      </w:pPr>
      <w:r w:rsidRPr="00E11746">
        <w:rPr>
          <w:b/>
          <w:color w:val="000000" w:themeColor="text1"/>
        </w:rPr>
        <w:t>Program to Print Hello World</w:t>
      </w:r>
    </w:p>
    <w:p w14:paraId="44205BA3" w14:textId="77777777" w:rsidR="00943CFF" w:rsidRPr="00E11746" w:rsidRDefault="00943CFF" w:rsidP="00943CFF">
      <w:pPr>
        <w:rPr>
          <w:color w:val="000000" w:themeColor="text1"/>
        </w:rPr>
      </w:pPr>
      <w:r w:rsidRPr="00E11746">
        <w:rPr>
          <w:color w:val="000000" w:themeColor="text1"/>
        </w:rPr>
        <w:t>Public Class Form1</w:t>
      </w:r>
    </w:p>
    <w:p w14:paraId="28684A71" w14:textId="77777777" w:rsidR="00943CFF" w:rsidRPr="00E11746" w:rsidRDefault="00943CFF" w:rsidP="00943CFF">
      <w:pPr>
        <w:rPr>
          <w:color w:val="000000" w:themeColor="text1"/>
        </w:rPr>
      </w:pPr>
      <w:r w:rsidRPr="00E11746">
        <w:rPr>
          <w:color w:val="000000" w:themeColor="text1"/>
        </w:rPr>
        <w:t xml:space="preserve">    Private Sub </w:t>
      </w:r>
      <w:proofErr w:type="spellStart"/>
      <w:r w:rsidRPr="00E11746">
        <w:rPr>
          <w:color w:val="000000" w:themeColor="text1"/>
        </w:rPr>
        <w:t>btnPrint_</w:t>
      </w:r>
      <w:proofErr w:type="gramStart"/>
      <w:r w:rsidRPr="00E11746">
        <w:rPr>
          <w:color w:val="000000" w:themeColor="text1"/>
        </w:rPr>
        <w:t>Click</w:t>
      </w:r>
      <w:proofErr w:type="spellEnd"/>
      <w:r w:rsidRPr="00E11746">
        <w:rPr>
          <w:color w:val="000000" w:themeColor="text1"/>
        </w:rPr>
        <w:t>(</w:t>
      </w:r>
      <w:proofErr w:type="gramEnd"/>
      <w:r w:rsidRPr="00E11746">
        <w:rPr>
          <w:color w:val="000000" w:themeColor="text1"/>
        </w:rPr>
        <w:t xml:space="preserve">sender As Object, e As </w:t>
      </w:r>
      <w:proofErr w:type="spellStart"/>
      <w:r w:rsidRPr="00E11746">
        <w:rPr>
          <w:color w:val="000000" w:themeColor="text1"/>
        </w:rPr>
        <w:t>EventArgs</w:t>
      </w:r>
      <w:proofErr w:type="spellEnd"/>
      <w:r w:rsidRPr="00E11746">
        <w:rPr>
          <w:color w:val="000000" w:themeColor="text1"/>
        </w:rPr>
        <w:t xml:space="preserve">) Handles </w:t>
      </w:r>
      <w:proofErr w:type="spellStart"/>
      <w:r w:rsidRPr="00E11746">
        <w:rPr>
          <w:color w:val="000000" w:themeColor="text1"/>
        </w:rPr>
        <w:t>btnPrint.Click</w:t>
      </w:r>
      <w:proofErr w:type="spellEnd"/>
    </w:p>
    <w:p w14:paraId="43FC9CCE" w14:textId="77777777" w:rsidR="00943CFF" w:rsidRPr="00E11746" w:rsidRDefault="00943CFF" w:rsidP="00943CFF">
      <w:pPr>
        <w:rPr>
          <w:color w:val="000000" w:themeColor="text1"/>
        </w:rPr>
      </w:pPr>
      <w:r w:rsidRPr="00E11746">
        <w:rPr>
          <w:color w:val="000000" w:themeColor="text1"/>
        </w:rPr>
        <w:t xml:space="preserve">        </w:t>
      </w:r>
      <w:proofErr w:type="spellStart"/>
      <w:r w:rsidRPr="00E11746">
        <w:rPr>
          <w:color w:val="000000" w:themeColor="text1"/>
        </w:rPr>
        <w:t>txtOutput.Text</w:t>
      </w:r>
      <w:proofErr w:type="spellEnd"/>
      <w:r w:rsidRPr="00E11746">
        <w:rPr>
          <w:color w:val="000000" w:themeColor="text1"/>
        </w:rPr>
        <w:t xml:space="preserve"> = "Hello World"</w:t>
      </w:r>
    </w:p>
    <w:p w14:paraId="4D1856D0" w14:textId="77777777" w:rsidR="00943CFF" w:rsidRPr="00E11746" w:rsidRDefault="00943CFF" w:rsidP="00943CFF">
      <w:pPr>
        <w:rPr>
          <w:color w:val="000000" w:themeColor="text1"/>
        </w:rPr>
      </w:pPr>
      <w:r w:rsidRPr="00E11746">
        <w:rPr>
          <w:color w:val="000000" w:themeColor="text1"/>
        </w:rPr>
        <w:t xml:space="preserve">    End Sub</w:t>
      </w:r>
    </w:p>
    <w:p w14:paraId="39C74A72" w14:textId="77777777" w:rsidR="00943CFF" w:rsidRPr="00E11746" w:rsidRDefault="00943CFF" w:rsidP="00943CFF">
      <w:pPr>
        <w:rPr>
          <w:color w:val="000000" w:themeColor="text1"/>
        </w:rPr>
      </w:pPr>
      <w:r w:rsidRPr="00E11746">
        <w:rPr>
          <w:color w:val="000000" w:themeColor="text1"/>
        </w:rPr>
        <w:t>End Class</w:t>
      </w:r>
    </w:p>
    <w:p w14:paraId="2D7FCBEF" w14:textId="77777777" w:rsidR="00943CFF" w:rsidRPr="00E11746" w:rsidRDefault="00943CFF" w:rsidP="00943CFF">
      <w:pPr>
        <w:rPr>
          <w:color w:val="000000" w:themeColor="text1"/>
        </w:rPr>
      </w:pPr>
    </w:p>
    <w:p w14:paraId="1ABF6578" w14:textId="77777777" w:rsidR="00943CFF" w:rsidRPr="00E11746" w:rsidRDefault="00943CFF" w:rsidP="00943CFF">
      <w:pPr>
        <w:rPr>
          <w:color w:val="000000" w:themeColor="text1"/>
        </w:rPr>
      </w:pPr>
      <w:r w:rsidRPr="00E11746">
        <w:rPr>
          <w:noProof/>
          <w:color w:val="000000" w:themeColor="text1"/>
        </w:rPr>
        <w:drawing>
          <wp:inline distT="0" distB="0" distL="0" distR="0" wp14:anchorId="6B6101EC" wp14:editId="03939A32">
            <wp:extent cx="2715058" cy="2349062"/>
            <wp:effectExtent l="0" t="0" r="9525" b="0"/>
            <wp:docPr id="8" name="Picture 8" descr="Hello World! - Create a Basic Form - Visual Basic - VB.Ne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lo World! - Create a Basic Form - Visual Basic - VB.Net 201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46855" b="18292"/>
                    <a:stretch/>
                  </pic:blipFill>
                  <pic:spPr bwMode="auto">
                    <a:xfrm>
                      <a:off x="0" y="0"/>
                      <a:ext cx="2731479" cy="2363269"/>
                    </a:xfrm>
                    <a:prstGeom prst="rect">
                      <a:avLst/>
                    </a:prstGeom>
                    <a:noFill/>
                    <a:ln>
                      <a:noFill/>
                    </a:ln>
                    <a:extLst>
                      <a:ext uri="{53640926-AAD7-44D8-BBD7-CCE9431645EC}">
                        <a14:shadowObscured xmlns:a14="http://schemas.microsoft.com/office/drawing/2010/main"/>
                      </a:ext>
                    </a:extLst>
                  </pic:spPr>
                </pic:pic>
              </a:graphicData>
            </a:graphic>
          </wp:inline>
        </w:drawing>
      </w:r>
    </w:p>
    <w:p w14:paraId="3BA477AC" w14:textId="77777777" w:rsidR="00943CFF" w:rsidRPr="00E11746" w:rsidRDefault="00943CFF" w:rsidP="00943CFF">
      <w:pPr>
        <w:rPr>
          <w:color w:val="000000" w:themeColor="text1"/>
        </w:rPr>
      </w:pPr>
    </w:p>
    <w:p w14:paraId="2F8FDB79" w14:textId="77777777" w:rsidR="00943CFF" w:rsidRPr="00E11746" w:rsidRDefault="00943CFF" w:rsidP="00943CFF">
      <w:pPr>
        <w:rPr>
          <w:b/>
          <w:color w:val="000000" w:themeColor="text1"/>
        </w:rPr>
      </w:pPr>
      <w:r w:rsidRPr="00E11746">
        <w:rPr>
          <w:b/>
          <w:color w:val="000000" w:themeColor="text1"/>
        </w:rPr>
        <w:br w:type="page"/>
      </w:r>
    </w:p>
    <w:p w14:paraId="3CE39091" w14:textId="77777777" w:rsidR="00943CFF" w:rsidRPr="00E11746" w:rsidRDefault="00943CFF" w:rsidP="00943CFF">
      <w:pPr>
        <w:rPr>
          <w:b/>
          <w:color w:val="000000" w:themeColor="text1"/>
        </w:rPr>
      </w:pPr>
      <w:r w:rsidRPr="00E11746">
        <w:rPr>
          <w:b/>
          <w:color w:val="000000" w:themeColor="text1"/>
        </w:rPr>
        <w:lastRenderedPageBreak/>
        <w:t>Program to Add two Numbers</w:t>
      </w:r>
    </w:p>
    <w:p w14:paraId="012DDBD4" w14:textId="77777777" w:rsidR="00943CFF" w:rsidRPr="00E11746" w:rsidRDefault="00943CFF" w:rsidP="00943CFF">
      <w:pPr>
        <w:spacing w:line="276" w:lineRule="auto"/>
        <w:rPr>
          <w:color w:val="000000" w:themeColor="text1"/>
        </w:rPr>
      </w:pPr>
      <w:r w:rsidRPr="00E11746">
        <w:rPr>
          <w:color w:val="000000" w:themeColor="text1"/>
        </w:rPr>
        <w:t>Public Class Form1</w:t>
      </w:r>
    </w:p>
    <w:p w14:paraId="5756FCA0" w14:textId="77777777" w:rsidR="00943CFF" w:rsidRPr="00E11746" w:rsidRDefault="00943CFF" w:rsidP="00943CFF">
      <w:pPr>
        <w:spacing w:line="276" w:lineRule="auto"/>
        <w:rPr>
          <w:color w:val="000000" w:themeColor="text1"/>
        </w:rPr>
      </w:pPr>
      <w:r w:rsidRPr="00E11746">
        <w:rPr>
          <w:color w:val="000000" w:themeColor="text1"/>
        </w:rPr>
        <w:t xml:space="preserve">    Private Sub </w:t>
      </w:r>
      <w:proofErr w:type="spellStart"/>
      <w:r w:rsidRPr="00E11746">
        <w:rPr>
          <w:color w:val="000000" w:themeColor="text1"/>
        </w:rPr>
        <w:t>btnAdd_</w:t>
      </w:r>
      <w:proofErr w:type="gramStart"/>
      <w:r w:rsidRPr="00E11746">
        <w:rPr>
          <w:color w:val="000000" w:themeColor="text1"/>
        </w:rPr>
        <w:t>Click</w:t>
      </w:r>
      <w:proofErr w:type="spellEnd"/>
      <w:r w:rsidRPr="00E11746">
        <w:rPr>
          <w:color w:val="000000" w:themeColor="text1"/>
        </w:rPr>
        <w:t>(</w:t>
      </w:r>
      <w:proofErr w:type="gramEnd"/>
      <w:r w:rsidRPr="00E11746">
        <w:rPr>
          <w:color w:val="000000" w:themeColor="text1"/>
        </w:rPr>
        <w:t xml:space="preserve">sender As Object, e As </w:t>
      </w:r>
      <w:proofErr w:type="spellStart"/>
      <w:r w:rsidRPr="00E11746">
        <w:rPr>
          <w:color w:val="000000" w:themeColor="text1"/>
        </w:rPr>
        <w:t>EventArgs</w:t>
      </w:r>
      <w:proofErr w:type="spellEnd"/>
      <w:r w:rsidRPr="00E11746">
        <w:rPr>
          <w:color w:val="000000" w:themeColor="text1"/>
        </w:rPr>
        <w:t xml:space="preserve">) Handles </w:t>
      </w:r>
      <w:proofErr w:type="spellStart"/>
      <w:r w:rsidRPr="00E11746">
        <w:rPr>
          <w:color w:val="000000" w:themeColor="text1"/>
        </w:rPr>
        <w:t>btnAdd.Click</w:t>
      </w:r>
      <w:proofErr w:type="spellEnd"/>
    </w:p>
    <w:p w14:paraId="3F267133" w14:textId="77777777" w:rsidR="00943CFF" w:rsidRPr="00E11746" w:rsidRDefault="00943CFF" w:rsidP="00943CFF">
      <w:pPr>
        <w:spacing w:line="276" w:lineRule="auto"/>
        <w:rPr>
          <w:color w:val="000000" w:themeColor="text1"/>
        </w:rPr>
      </w:pPr>
      <w:r w:rsidRPr="00E11746">
        <w:rPr>
          <w:color w:val="000000" w:themeColor="text1"/>
        </w:rPr>
        <w:t xml:space="preserve">        ' Declare variables to store the numbers</w:t>
      </w:r>
    </w:p>
    <w:p w14:paraId="40D1861F" w14:textId="77777777" w:rsidR="00943CFF" w:rsidRPr="00E11746" w:rsidRDefault="00943CFF" w:rsidP="00943CFF">
      <w:pPr>
        <w:spacing w:line="276" w:lineRule="auto"/>
        <w:rPr>
          <w:color w:val="000000" w:themeColor="text1"/>
        </w:rPr>
      </w:pPr>
      <w:r w:rsidRPr="00E11746">
        <w:rPr>
          <w:color w:val="000000" w:themeColor="text1"/>
        </w:rPr>
        <w:t xml:space="preserve">        Dim num1, num2, result As Double</w:t>
      </w:r>
    </w:p>
    <w:p w14:paraId="41132FE0" w14:textId="77777777" w:rsidR="00943CFF" w:rsidRPr="00E11746" w:rsidRDefault="00943CFF" w:rsidP="00943CFF">
      <w:pPr>
        <w:spacing w:line="276" w:lineRule="auto"/>
        <w:rPr>
          <w:color w:val="000000" w:themeColor="text1"/>
        </w:rPr>
      </w:pPr>
    </w:p>
    <w:p w14:paraId="18206B56" w14:textId="77777777" w:rsidR="00943CFF" w:rsidRPr="00E11746" w:rsidRDefault="00943CFF" w:rsidP="00943CFF">
      <w:pPr>
        <w:spacing w:line="276" w:lineRule="auto"/>
        <w:rPr>
          <w:color w:val="000000" w:themeColor="text1"/>
        </w:rPr>
      </w:pPr>
      <w:r w:rsidRPr="00E11746">
        <w:rPr>
          <w:color w:val="000000" w:themeColor="text1"/>
        </w:rPr>
        <w:t xml:space="preserve">        ' Check if the input fields are not empty</w:t>
      </w:r>
    </w:p>
    <w:p w14:paraId="2EC2763E" w14:textId="77777777" w:rsidR="00943CFF" w:rsidRPr="00E11746" w:rsidRDefault="00943CFF" w:rsidP="00943CFF">
      <w:pPr>
        <w:spacing w:line="276" w:lineRule="auto"/>
        <w:rPr>
          <w:color w:val="000000" w:themeColor="text1"/>
        </w:rPr>
      </w:pPr>
      <w:r w:rsidRPr="00E11746">
        <w:rPr>
          <w:color w:val="000000" w:themeColor="text1"/>
        </w:rPr>
        <w:t xml:space="preserve">        If Not </w:t>
      </w:r>
      <w:proofErr w:type="spellStart"/>
      <w:r w:rsidRPr="00E11746">
        <w:rPr>
          <w:color w:val="000000" w:themeColor="text1"/>
        </w:rPr>
        <w:t>String.IsNullOrEmpty</w:t>
      </w:r>
      <w:proofErr w:type="spellEnd"/>
      <w:r w:rsidRPr="00E11746">
        <w:rPr>
          <w:color w:val="000000" w:themeColor="text1"/>
        </w:rPr>
        <w:t xml:space="preserve">(txtNum1.Text) </w:t>
      </w:r>
      <w:proofErr w:type="spellStart"/>
      <w:r w:rsidRPr="00E11746">
        <w:rPr>
          <w:color w:val="000000" w:themeColor="text1"/>
        </w:rPr>
        <w:t>AndAlso</w:t>
      </w:r>
      <w:proofErr w:type="spellEnd"/>
      <w:r w:rsidRPr="00E11746">
        <w:rPr>
          <w:color w:val="000000" w:themeColor="text1"/>
        </w:rPr>
        <w:t xml:space="preserve"> Not </w:t>
      </w:r>
      <w:proofErr w:type="spellStart"/>
      <w:r w:rsidRPr="00E11746">
        <w:rPr>
          <w:color w:val="000000" w:themeColor="text1"/>
        </w:rPr>
        <w:t>String.IsNullOrEmpty</w:t>
      </w:r>
      <w:proofErr w:type="spellEnd"/>
      <w:r w:rsidRPr="00E11746">
        <w:rPr>
          <w:color w:val="000000" w:themeColor="text1"/>
        </w:rPr>
        <w:t>(txtNum2.Text) Then</w:t>
      </w:r>
    </w:p>
    <w:p w14:paraId="753F049B" w14:textId="77777777" w:rsidR="00943CFF" w:rsidRPr="00E11746" w:rsidRDefault="00943CFF" w:rsidP="00943CFF">
      <w:pPr>
        <w:spacing w:line="276" w:lineRule="auto"/>
        <w:rPr>
          <w:color w:val="000000" w:themeColor="text1"/>
        </w:rPr>
      </w:pPr>
      <w:r w:rsidRPr="00E11746">
        <w:rPr>
          <w:color w:val="000000" w:themeColor="text1"/>
        </w:rPr>
        <w:t xml:space="preserve">            ' Parse the values from the text fields to Double data type</w:t>
      </w:r>
    </w:p>
    <w:p w14:paraId="0DA0B795" w14:textId="77777777" w:rsidR="00943CFF" w:rsidRPr="00E11746" w:rsidRDefault="00943CFF" w:rsidP="00943CFF">
      <w:pPr>
        <w:spacing w:line="276" w:lineRule="auto"/>
        <w:rPr>
          <w:color w:val="000000" w:themeColor="text1"/>
        </w:rPr>
      </w:pPr>
      <w:r w:rsidRPr="00E11746">
        <w:rPr>
          <w:color w:val="000000" w:themeColor="text1"/>
        </w:rPr>
        <w:t xml:space="preserve">            If </w:t>
      </w:r>
      <w:proofErr w:type="spellStart"/>
      <w:r w:rsidRPr="00E11746">
        <w:rPr>
          <w:color w:val="000000" w:themeColor="text1"/>
        </w:rPr>
        <w:t>Double.TryParse</w:t>
      </w:r>
      <w:proofErr w:type="spellEnd"/>
      <w:r w:rsidRPr="00E11746">
        <w:rPr>
          <w:color w:val="000000" w:themeColor="text1"/>
        </w:rPr>
        <w:t xml:space="preserve">(txtNum1.Text, num1) </w:t>
      </w:r>
      <w:proofErr w:type="spellStart"/>
      <w:r w:rsidRPr="00E11746">
        <w:rPr>
          <w:color w:val="000000" w:themeColor="text1"/>
        </w:rPr>
        <w:t>AndAlso</w:t>
      </w:r>
      <w:proofErr w:type="spellEnd"/>
      <w:r w:rsidRPr="00E11746">
        <w:rPr>
          <w:color w:val="000000" w:themeColor="text1"/>
        </w:rPr>
        <w:t xml:space="preserve"> </w:t>
      </w:r>
      <w:proofErr w:type="spellStart"/>
      <w:r w:rsidRPr="00E11746">
        <w:rPr>
          <w:color w:val="000000" w:themeColor="text1"/>
        </w:rPr>
        <w:t>Double.TryParse</w:t>
      </w:r>
      <w:proofErr w:type="spellEnd"/>
      <w:r w:rsidRPr="00E11746">
        <w:rPr>
          <w:color w:val="000000" w:themeColor="text1"/>
        </w:rPr>
        <w:t>(txtNum2.Text, num2) Then</w:t>
      </w:r>
    </w:p>
    <w:p w14:paraId="69AF799C" w14:textId="77777777" w:rsidR="00943CFF" w:rsidRPr="00E11746" w:rsidRDefault="00943CFF" w:rsidP="00943CFF">
      <w:pPr>
        <w:spacing w:line="276" w:lineRule="auto"/>
        <w:rPr>
          <w:color w:val="000000" w:themeColor="text1"/>
        </w:rPr>
      </w:pPr>
      <w:r w:rsidRPr="00E11746">
        <w:rPr>
          <w:color w:val="000000" w:themeColor="text1"/>
        </w:rPr>
        <w:t xml:space="preserve">                ' Add the numbers</w:t>
      </w:r>
    </w:p>
    <w:p w14:paraId="0BD95581" w14:textId="77777777" w:rsidR="00943CFF" w:rsidRPr="00E11746" w:rsidRDefault="00943CFF" w:rsidP="00943CFF">
      <w:pPr>
        <w:spacing w:line="276" w:lineRule="auto"/>
        <w:rPr>
          <w:color w:val="000000" w:themeColor="text1"/>
        </w:rPr>
      </w:pPr>
      <w:r w:rsidRPr="00E11746">
        <w:rPr>
          <w:color w:val="000000" w:themeColor="text1"/>
        </w:rPr>
        <w:t xml:space="preserve">                result = num1 + num2</w:t>
      </w:r>
    </w:p>
    <w:p w14:paraId="2BB1E4B2" w14:textId="77777777" w:rsidR="00943CFF" w:rsidRPr="00E11746" w:rsidRDefault="00943CFF" w:rsidP="00943CFF">
      <w:pPr>
        <w:spacing w:line="276" w:lineRule="auto"/>
        <w:rPr>
          <w:color w:val="000000" w:themeColor="text1"/>
        </w:rPr>
      </w:pPr>
      <w:r w:rsidRPr="00E11746">
        <w:rPr>
          <w:color w:val="000000" w:themeColor="text1"/>
        </w:rPr>
        <w:t xml:space="preserve">                ' Display the result in the third text field</w:t>
      </w:r>
    </w:p>
    <w:p w14:paraId="629F484B" w14:textId="77777777" w:rsidR="00943CFF" w:rsidRPr="00E11746" w:rsidRDefault="00943CFF" w:rsidP="00943CFF">
      <w:pPr>
        <w:spacing w:line="276" w:lineRule="auto"/>
        <w:rPr>
          <w:color w:val="000000" w:themeColor="text1"/>
        </w:rPr>
      </w:pPr>
      <w:r w:rsidRPr="00E11746">
        <w:rPr>
          <w:color w:val="000000" w:themeColor="text1"/>
        </w:rPr>
        <w:t xml:space="preserve">                </w:t>
      </w:r>
      <w:proofErr w:type="spellStart"/>
      <w:r w:rsidRPr="00E11746">
        <w:rPr>
          <w:color w:val="000000" w:themeColor="text1"/>
        </w:rPr>
        <w:t>txtResult.Text</w:t>
      </w:r>
      <w:proofErr w:type="spellEnd"/>
      <w:r w:rsidRPr="00E11746">
        <w:rPr>
          <w:color w:val="000000" w:themeColor="text1"/>
        </w:rPr>
        <w:t xml:space="preserve"> = </w:t>
      </w:r>
      <w:proofErr w:type="spellStart"/>
      <w:proofErr w:type="gramStart"/>
      <w:r w:rsidRPr="00E11746">
        <w:rPr>
          <w:color w:val="000000" w:themeColor="text1"/>
        </w:rPr>
        <w:t>result.ToString</w:t>
      </w:r>
      <w:proofErr w:type="spellEnd"/>
      <w:proofErr w:type="gramEnd"/>
      <w:r w:rsidRPr="00E11746">
        <w:rPr>
          <w:color w:val="000000" w:themeColor="text1"/>
        </w:rPr>
        <w:t>()</w:t>
      </w:r>
    </w:p>
    <w:p w14:paraId="13A557F7" w14:textId="77777777" w:rsidR="00943CFF" w:rsidRPr="00E11746" w:rsidRDefault="00943CFF" w:rsidP="00943CFF">
      <w:pPr>
        <w:spacing w:line="276" w:lineRule="auto"/>
        <w:rPr>
          <w:color w:val="000000" w:themeColor="text1"/>
        </w:rPr>
      </w:pPr>
      <w:r w:rsidRPr="00E11746">
        <w:rPr>
          <w:color w:val="000000" w:themeColor="text1"/>
        </w:rPr>
        <w:t xml:space="preserve">            Else</w:t>
      </w:r>
    </w:p>
    <w:p w14:paraId="492C55BA" w14:textId="77777777" w:rsidR="00943CFF" w:rsidRPr="00E11746" w:rsidRDefault="00943CFF" w:rsidP="00943CFF">
      <w:pPr>
        <w:spacing w:line="276" w:lineRule="auto"/>
        <w:rPr>
          <w:color w:val="000000" w:themeColor="text1"/>
        </w:rPr>
      </w:pPr>
      <w:r w:rsidRPr="00E11746">
        <w:rPr>
          <w:color w:val="000000" w:themeColor="text1"/>
        </w:rPr>
        <w:t xml:space="preserve">                ' Display error message if input is not a valid number</w:t>
      </w:r>
    </w:p>
    <w:p w14:paraId="44E1A6D9" w14:textId="77777777" w:rsidR="00943CFF" w:rsidRPr="00E11746" w:rsidRDefault="00943CFF" w:rsidP="00943CFF">
      <w:pPr>
        <w:spacing w:line="276" w:lineRule="auto"/>
        <w:rPr>
          <w:color w:val="000000" w:themeColor="text1"/>
        </w:rPr>
      </w:pPr>
      <w:r w:rsidRPr="00E11746">
        <w:rPr>
          <w:color w:val="000000" w:themeColor="text1"/>
        </w:rPr>
        <w:t xml:space="preserve">                </w:t>
      </w:r>
      <w:proofErr w:type="spellStart"/>
      <w:r w:rsidRPr="00E11746">
        <w:rPr>
          <w:color w:val="000000" w:themeColor="text1"/>
        </w:rPr>
        <w:t>MessageBox.Show</w:t>
      </w:r>
      <w:proofErr w:type="spellEnd"/>
      <w:r w:rsidRPr="00E11746">
        <w:rPr>
          <w:color w:val="000000" w:themeColor="text1"/>
        </w:rPr>
        <w:t>("Please enter valid numeric values.")</w:t>
      </w:r>
    </w:p>
    <w:p w14:paraId="1FCAAA5A" w14:textId="77777777" w:rsidR="00943CFF" w:rsidRPr="00E11746" w:rsidRDefault="00943CFF" w:rsidP="00943CFF">
      <w:pPr>
        <w:spacing w:line="276" w:lineRule="auto"/>
        <w:rPr>
          <w:color w:val="000000" w:themeColor="text1"/>
        </w:rPr>
      </w:pPr>
      <w:r w:rsidRPr="00E11746">
        <w:rPr>
          <w:color w:val="000000" w:themeColor="text1"/>
        </w:rPr>
        <w:t xml:space="preserve">            End If</w:t>
      </w:r>
    </w:p>
    <w:p w14:paraId="3CF5F82A" w14:textId="77777777" w:rsidR="00943CFF" w:rsidRPr="00E11746" w:rsidRDefault="00943CFF" w:rsidP="00943CFF">
      <w:pPr>
        <w:spacing w:line="276" w:lineRule="auto"/>
        <w:rPr>
          <w:color w:val="000000" w:themeColor="text1"/>
        </w:rPr>
      </w:pPr>
      <w:r w:rsidRPr="00E11746">
        <w:rPr>
          <w:color w:val="000000" w:themeColor="text1"/>
        </w:rPr>
        <w:t xml:space="preserve">        Else</w:t>
      </w:r>
    </w:p>
    <w:p w14:paraId="433E494F" w14:textId="77777777" w:rsidR="00943CFF" w:rsidRPr="00E11746" w:rsidRDefault="00943CFF" w:rsidP="00943CFF">
      <w:pPr>
        <w:spacing w:line="276" w:lineRule="auto"/>
        <w:rPr>
          <w:color w:val="000000" w:themeColor="text1"/>
        </w:rPr>
      </w:pPr>
      <w:r w:rsidRPr="00E11746">
        <w:rPr>
          <w:color w:val="000000" w:themeColor="text1"/>
        </w:rPr>
        <w:t xml:space="preserve">            ' Display error message if any input field is empty</w:t>
      </w:r>
    </w:p>
    <w:p w14:paraId="478F44AC" w14:textId="77777777" w:rsidR="00943CFF" w:rsidRPr="00E11746" w:rsidRDefault="00943CFF" w:rsidP="00943CFF">
      <w:pPr>
        <w:spacing w:line="276" w:lineRule="auto"/>
        <w:rPr>
          <w:color w:val="000000" w:themeColor="text1"/>
        </w:rPr>
      </w:pPr>
      <w:r w:rsidRPr="00E11746">
        <w:rPr>
          <w:color w:val="000000" w:themeColor="text1"/>
        </w:rPr>
        <w:t xml:space="preserve">            </w:t>
      </w:r>
      <w:proofErr w:type="spellStart"/>
      <w:r w:rsidRPr="00E11746">
        <w:rPr>
          <w:color w:val="000000" w:themeColor="text1"/>
        </w:rPr>
        <w:t>MessageBox.Show</w:t>
      </w:r>
      <w:proofErr w:type="spellEnd"/>
      <w:r w:rsidRPr="00E11746">
        <w:rPr>
          <w:color w:val="000000" w:themeColor="text1"/>
        </w:rPr>
        <w:t>("Please enter values in both fields.")</w:t>
      </w:r>
    </w:p>
    <w:p w14:paraId="5E4A66AE" w14:textId="77777777" w:rsidR="00943CFF" w:rsidRPr="00E11746" w:rsidRDefault="00943CFF" w:rsidP="00943CFF">
      <w:pPr>
        <w:spacing w:line="276" w:lineRule="auto"/>
        <w:rPr>
          <w:color w:val="000000" w:themeColor="text1"/>
        </w:rPr>
      </w:pPr>
      <w:r w:rsidRPr="00E11746">
        <w:rPr>
          <w:color w:val="000000" w:themeColor="text1"/>
        </w:rPr>
        <w:t xml:space="preserve">        End If</w:t>
      </w:r>
    </w:p>
    <w:p w14:paraId="67520623" w14:textId="77777777" w:rsidR="00943CFF" w:rsidRPr="00E11746" w:rsidRDefault="00943CFF" w:rsidP="00943CFF">
      <w:pPr>
        <w:spacing w:line="276" w:lineRule="auto"/>
        <w:rPr>
          <w:color w:val="000000" w:themeColor="text1"/>
        </w:rPr>
      </w:pPr>
      <w:r w:rsidRPr="00E11746">
        <w:rPr>
          <w:color w:val="000000" w:themeColor="text1"/>
        </w:rPr>
        <w:t xml:space="preserve">    End Sub</w:t>
      </w:r>
    </w:p>
    <w:p w14:paraId="50C26041" w14:textId="77777777" w:rsidR="00943CFF" w:rsidRPr="00E11746" w:rsidRDefault="00943CFF" w:rsidP="00943CFF">
      <w:pPr>
        <w:spacing w:line="276" w:lineRule="auto"/>
        <w:rPr>
          <w:color w:val="000000" w:themeColor="text1"/>
        </w:rPr>
      </w:pPr>
      <w:r w:rsidRPr="00E11746">
        <w:rPr>
          <w:color w:val="000000" w:themeColor="text1"/>
        </w:rPr>
        <w:t>End Class</w:t>
      </w:r>
    </w:p>
    <w:p w14:paraId="4BF37AE6" w14:textId="77777777" w:rsidR="00943CFF" w:rsidRPr="00E11746" w:rsidRDefault="00943CFF" w:rsidP="00943CFF">
      <w:pPr>
        <w:spacing w:line="276" w:lineRule="auto"/>
        <w:rPr>
          <w:color w:val="000000" w:themeColor="text1"/>
        </w:rPr>
      </w:pPr>
    </w:p>
    <w:p w14:paraId="75E77FD7" w14:textId="77777777" w:rsidR="004963B7" w:rsidRPr="00E11746" w:rsidRDefault="00943CFF" w:rsidP="00943CFF">
      <w:pPr>
        <w:spacing w:after="200" w:line="276" w:lineRule="auto"/>
        <w:rPr>
          <w:b/>
          <w:color w:val="000000" w:themeColor="text1"/>
        </w:rPr>
      </w:pPr>
      <w:r w:rsidRPr="00E11746">
        <w:rPr>
          <w:noProof/>
          <w:color w:val="000000" w:themeColor="text1"/>
        </w:rPr>
        <w:drawing>
          <wp:inline distT="0" distB="0" distL="0" distR="0" wp14:anchorId="508F3386" wp14:editId="1A715910">
            <wp:extent cx="2623278" cy="2623278"/>
            <wp:effectExtent l="0" t="0" r="5715" b="5715"/>
            <wp:docPr id="4" name="Picture 4" descr="1) Write a program in visual basic to input two integer numbers. Calculate  and print sum of two integer number? – IT TIM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Write a program in visual basic to input two integer numbers. Calculate  and print sum of two integer number? – IT TIME PAS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2079" cy="2642079"/>
                    </a:xfrm>
                    <a:prstGeom prst="rect">
                      <a:avLst/>
                    </a:prstGeom>
                    <a:noFill/>
                    <a:ln>
                      <a:noFill/>
                    </a:ln>
                  </pic:spPr>
                </pic:pic>
              </a:graphicData>
            </a:graphic>
          </wp:inline>
        </w:drawing>
      </w:r>
    </w:p>
    <w:p w14:paraId="6E52EC52" w14:textId="77777777" w:rsidR="004963B7" w:rsidRPr="00E11746" w:rsidRDefault="004963B7">
      <w:pPr>
        <w:spacing w:after="200" w:line="276" w:lineRule="auto"/>
        <w:rPr>
          <w:b/>
          <w:color w:val="000000" w:themeColor="text1"/>
        </w:rPr>
      </w:pPr>
      <w:r w:rsidRPr="00E11746">
        <w:rPr>
          <w:b/>
          <w:color w:val="000000" w:themeColor="text1"/>
        </w:rPr>
        <w:br w:type="page"/>
      </w:r>
    </w:p>
    <w:p w14:paraId="176665A4" w14:textId="77777777" w:rsidR="003235D4" w:rsidRDefault="003235D4" w:rsidP="003235D4">
      <w:pPr>
        <w:spacing w:line="480" w:lineRule="auto"/>
        <w:jc w:val="center"/>
        <w:rPr>
          <w:b/>
          <w:caps/>
          <w:color w:val="000000" w:themeColor="text1"/>
        </w:rPr>
      </w:pPr>
      <w:r>
        <w:rPr>
          <w:b/>
          <w:caps/>
          <w:color w:val="000000" w:themeColor="text1"/>
        </w:rPr>
        <w:lastRenderedPageBreak/>
        <w:t>CHAPTER FOUR: WORK EXPERIENCE II</w:t>
      </w:r>
    </w:p>
    <w:p w14:paraId="7E41035E" w14:textId="45E094F6" w:rsidR="004963B7" w:rsidRPr="00E11746" w:rsidRDefault="003235D4" w:rsidP="004963B7">
      <w:pPr>
        <w:spacing w:line="480" w:lineRule="auto"/>
        <w:jc w:val="both"/>
        <w:rPr>
          <w:b/>
          <w:caps/>
          <w:color w:val="000000" w:themeColor="text1"/>
        </w:rPr>
      </w:pPr>
      <w:r>
        <w:rPr>
          <w:b/>
          <w:caps/>
          <w:color w:val="000000" w:themeColor="text1"/>
        </w:rPr>
        <w:t>4.1</w:t>
      </w:r>
      <w:r w:rsidR="004963B7" w:rsidRPr="00E11746">
        <w:rPr>
          <w:b/>
          <w:caps/>
          <w:color w:val="000000" w:themeColor="text1"/>
        </w:rPr>
        <w:tab/>
        <w:t>Introduction to cybersecurity</w:t>
      </w:r>
    </w:p>
    <w:p w14:paraId="1F2B1779" w14:textId="77777777" w:rsidR="004963B7" w:rsidRPr="00E11746" w:rsidRDefault="004963B7" w:rsidP="004963B7">
      <w:pPr>
        <w:spacing w:line="480" w:lineRule="auto"/>
        <w:jc w:val="both"/>
        <w:rPr>
          <w:color w:val="000000" w:themeColor="text1"/>
        </w:rPr>
      </w:pPr>
      <w:r w:rsidRPr="00E11746">
        <w:rPr>
          <w:color w:val="000000" w:themeColor="text1"/>
        </w:rPr>
        <w:t>Cybersecurity encompasses a wide range of techniques, technologies, and practices aimed at protecting digital systems, networks, and data from unauthorized access, misuse, and attacks. In an increasingly digitized world, cybersecurity stands as a critical shield against an array of threats targeting our digital infrastructure, data, and privacy. As technology continues to advance, so do the methods and sophistication of cyberattacks. This report delves into the realm of cybersecurity, exploring its importance, key components, prevalent threats, and strategies for safeguarding against them.</w:t>
      </w:r>
    </w:p>
    <w:p w14:paraId="53304D34" w14:textId="7654FD15" w:rsidR="004963B7" w:rsidRPr="00E11746" w:rsidRDefault="003235D4" w:rsidP="004963B7">
      <w:pPr>
        <w:spacing w:line="480" w:lineRule="auto"/>
        <w:jc w:val="both"/>
        <w:rPr>
          <w:b/>
          <w:caps/>
          <w:color w:val="000000" w:themeColor="text1"/>
        </w:rPr>
      </w:pPr>
      <w:r>
        <w:rPr>
          <w:b/>
          <w:caps/>
          <w:color w:val="000000" w:themeColor="text1"/>
        </w:rPr>
        <w:t>4.1</w:t>
      </w:r>
      <w:r w:rsidR="004963B7" w:rsidRPr="00E11746">
        <w:rPr>
          <w:b/>
          <w:caps/>
          <w:color w:val="000000" w:themeColor="text1"/>
        </w:rPr>
        <w:t>.1</w:t>
      </w:r>
      <w:r w:rsidR="004963B7" w:rsidRPr="00E11746">
        <w:rPr>
          <w:b/>
          <w:caps/>
          <w:color w:val="000000" w:themeColor="text1"/>
        </w:rPr>
        <w:tab/>
        <w:t>Importance of Cybersecurity</w:t>
      </w:r>
    </w:p>
    <w:p w14:paraId="7F0EB255" w14:textId="77777777" w:rsidR="004963B7" w:rsidRPr="00E11746" w:rsidRDefault="004963B7" w:rsidP="004963B7">
      <w:pPr>
        <w:spacing w:line="480" w:lineRule="auto"/>
        <w:jc w:val="both"/>
        <w:rPr>
          <w:color w:val="000000" w:themeColor="text1"/>
        </w:rPr>
      </w:pPr>
      <w:r w:rsidRPr="00E11746">
        <w:rPr>
          <w:color w:val="000000" w:themeColor="text1"/>
        </w:rPr>
        <w:t>Cybersecurity is paramount in safeguarding sensitive information, such as personal data, financial records, intellectual property, and governmental secrets, from unauthorized access, theft, or damage. It underpins the trust and reliability of digital systems, serving as a cornerstone for businesses, governments, and individuals alike. A breach in cybersecurity can have far-reaching consequences, including financial losses, reputational damage, and compromise of national security.</w:t>
      </w:r>
    </w:p>
    <w:p w14:paraId="71DC5D0A" w14:textId="3D6571A6" w:rsidR="004963B7" w:rsidRPr="00E11746" w:rsidRDefault="003235D4" w:rsidP="004963B7">
      <w:pPr>
        <w:spacing w:line="480" w:lineRule="auto"/>
        <w:jc w:val="both"/>
        <w:rPr>
          <w:b/>
          <w:caps/>
          <w:color w:val="000000" w:themeColor="text1"/>
        </w:rPr>
      </w:pPr>
      <w:r>
        <w:rPr>
          <w:b/>
          <w:caps/>
          <w:color w:val="000000" w:themeColor="text1"/>
        </w:rPr>
        <w:t>4.1</w:t>
      </w:r>
      <w:r w:rsidR="004963B7" w:rsidRPr="00E11746">
        <w:rPr>
          <w:b/>
          <w:caps/>
          <w:color w:val="000000" w:themeColor="text1"/>
        </w:rPr>
        <w:t>.2</w:t>
      </w:r>
      <w:r w:rsidR="004963B7" w:rsidRPr="00E11746">
        <w:rPr>
          <w:b/>
          <w:caps/>
          <w:color w:val="000000" w:themeColor="text1"/>
        </w:rPr>
        <w:tab/>
        <w:t>Key Components of Cybersecurity</w:t>
      </w:r>
    </w:p>
    <w:p w14:paraId="2DEA33B5" w14:textId="77777777" w:rsidR="004963B7" w:rsidRPr="00E11746" w:rsidRDefault="004963B7" w:rsidP="004963B7">
      <w:pPr>
        <w:spacing w:line="480" w:lineRule="auto"/>
        <w:jc w:val="both"/>
        <w:rPr>
          <w:color w:val="000000" w:themeColor="text1"/>
        </w:rPr>
      </w:pPr>
      <w:r w:rsidRPr="00E11746">
        <w:rPr>
          <w:b/>
          <w:color w:val="000000" w:themeColor="text1"/>
        </w:rPr>
        <w:t>Preventive Measures:</w:t>
      </w:r>
      <w:r w:rsidRPr="00E11746">
        <w:rPr>
          <w:color w:val="000000" w:themeColor="text1"/>
        </w:rPr>
        <w:t xml:space="preserve"> These include firewalls, encryption, access controls, and secure authentication methods to thwart unauthorized access to networks and systems.</w:t>
      </w:r>
    </w:p>
    <w:p w14:paraId="0CCE6FF6" w14:textId="77777777" w:rsidR="004963B7" w:rsidRPr="00E11746" w:rsidRDefault="004963B7" w:rsidP="004963B7">
      <w:pPr>
        <w:spacing w:line="480" w:lineRule="auto"/>
        <w:jc w:val="both"/>
        <w:rPr>
          <w:color w:val="000000" w:themeColor="text1"/>
        </w:rPr>
      </w:pPr>
      <w:r w:rsidRPr="00E11746">
        <w:rPr>
          <w:b/>
          <w:color w:val="000000" w:themeColor="text1"/>
        </w:rPr>
        <w:t>Detective Measures:</w:t>
      </w:r>
      <w:r w:rsidRPr="00E11746">
        <w:rPr>
          <w:color w:val="000000" w:themeColor="text1"/>
        </w:rPr>
        <w:t xml:space="preserve"> Intrusion detection systems, log monitoring, and anomaly detection tools help identify suspicious activities and potential security breaches promptly.</w:t>
      </w:r>
    </w:p>
    <w:p w14:paraId="66A9F599" w14:textId="77777777" w:rsidR="004963B7" w:rsidRPr="00E11746" w:rsidRDefault="004963B7" w:rsidP="004963B7">
      <w:pPr>
        <w:spacing w:line="480" w:lineRule="auto"/>
        <w:jc w:val="both"/>
        <w:rPr>
          <w:color w:val="000000" w:themeColor="text1"/>
        </w:rPr>
      </w:pPr>
      <w:r w:rsidRPr="00E11746">
        <w:rPr>
          <w:b/>
          <w:color w:val="000000" w:themeColor="text1"/>
        </w:rPr>
        <w:t>Responsive Measures:</w:t>
      </w:r>
      <w:r w:rsidRPr="00E11746">
        <w:rPr>
          <w:color w:val="000000" w:themeColor="text1"/>
        </w:rPr>
        <w:t xml:space="preserve"> Incident response plans outline procedures to be followed in the event of a security breach, including containment, eradication of threats, and recovery of systems.</w:t>
      </w:r>
    </w:p>
    <w:p w14:paraId="213FE87E" w14:textId="77777777" w:rsidR="004963B7" w:rsidRPr="00E11746" w:rsidRDefault="004963B7" w:rsidP="004963B7">
      <w:pPr>
        <w:spacing w:line="480" w:lineRule="auto"/>
        <w:jc w:val="both"/>
        <w:rPr>
          <w:color w:val="000000" w:themeColor="text1"/>
        </w:rPr>
      </w:pPr>
      <w:r w:rsidRPr="00E11746">
        <w:rPr>
          <w:b/>
          <w:color w:val="000000" w:themeColor="text1"/>
        </w:rPr>
        <w:t>Educational Programs:</w:t>
      </w:r>
      <w:r w:rsidRPr="00E11746">
        <w:rPr>
          <w:color w:val="000000" w:themeColor="text1"/>
        </w:rPr>
        <w:t xml:space="preserve"> Educating employees and users about cybersecurity best practices is crucial in fostering a culture of security awareness and mitigating human errors that could lead to breaches.</w:t>
      </w:r>
    </w:p>
    <w:p w14:paraId="2BC6F18E" w14:textId="76B567CC" w:rsidR="004963B7" w:rsidRPr="00E11746" w:rsidRDefault="003235D4" w:rsidP="004963B7">
      <w:pPr>
        <w:spacing w:line="480" w:lineRule="auto"/>
        <w:jc w:val="both"/>
        <w:rPr>
          <w:b/>
          <w:caps/>
          <w:color w:val="000000" w:themeColor="text1"/>
        </w:rPr>
      </w:pPr>
      <w:r>
        <w:rPr>
          <w:b/>
          <w:caps/>
          <w:color w:val="000000" w:themeColor="text1"/>
        </w:rPr>
        <w:t>4.1</w:t>
      </w:r>
      <w:r w:rsidR="004963B7" w:rsidRPr="00E11746">
        <w:rPr>
          <w:b/>
          <w:caps/>
          <w:color w:val="000000" w:themeColor="text1"/>
        </w:rPr>
        <w:t>.3</w:t>
      </w:r>
      <w:r w:rsidR="004963B7" w:rsidRPr="00E11746">
        <w:rPr>
          <w:b/>
          <w:caps/>
          <w:color w:val="000000" w:themeColor="text1"/>
        </w:rPr>
        <w:tab/>
        <w:t>Prevalent Cyber Threats</w:t>
      </w:r>
    </w:p>
    <w:p w14:paraId="0A2DAEE1" w14:textId="77777777" w:rsidR="004963B7" w:rsidRPr="00E11746" w:rsidRDefault="004963B7" w:rsidP="004963B7">
      <w:pPr>
        <w:spacing w:line="480" w:lineRule="auto"/>
        <w:jc w:val="both"/>
        <w:rPr>
          <w:color w:val="000000" w:themeColor="text1"/>
        </w:rPr>
      </w:pPr>
      <w:r w:rsidRPr="00E11746">
        <w:rPr>
          <w:b/>
          <w:color w:val="000000" w:themeColor="text1"/>
        </w:rPr>
        <w:t>Malware</w:t>
      </w:r>
      <w:r w:rsidRPr="00E11746">
        <w:rPr>
          <w:color w:val="000000" w:themeColor="text1"/>
        </w:rPr>
        <w:t>: Malicious software such as viruses, worms, and ransomware pose significant threats by infecting systems, stealing data, or rendering systems inoperable until a ransom is paid.</w:t>
      </w:r>
    </w:p>
    <w:p w14:paraId="159A9C7F" w14:textId="77777777" w:rsidR="004963B7" w:rsidRPr="00E11746" w:rsidRDefault="004963B7" w:rsidP="004963B7">
      <w:pPr>
        <w:spacing w:line="480" w:lineRule="auto"/>
        <w:jc w:val="both"/>
        <w:rPr>
          <w:color w:val="000000" w:themeColor="text1"/>
        </w:rPr>
      </w:pPr>
      <w:r w:rsidRPr="00E11746">
        <w:rPr>
          <w:b/>
          <w:color w:val="000000" w:themeColor="text1"/>
        </w:rPr>
        <w:lastRenderedPageBreak/>
        <w:t>Phishing:</w:t>
      </w:r>
      <w:r w:rsidRPr="00E11746">
        <w:rPr>
          <w:color w:val="000000" w:themeColor="text1"/>
        </w:rPr>
        <w:t xml:space="preserve"> Phishing attacks deceive users into disclosing sensitive information, such as passwords or financial details, through fraudulent emails, messages, or websites.</w:t>
      </w:r>
    </w:p>
    <w:p w14:paraId="677274CC" w14:textId="77777777" w:rsidR="004963B7" w:rsidRPr="00E11746" w:rsidRDefault="004963B7" w:rsidP="004963B7">
      <w:pPr>
        <w:spacing w:line="480" w:lineRule="auto"/>
        <w:jc w:val="both"/>
        <w:rPr>
          <w:color w:val="000000" w:themeColor="text1"/>
        </w:rPr>
      </w:pPr>
      <w:r w:rsidRPr="00E11746">
        <w:rPr>
          <w:b/>
          <w:color w:val="000000" w:themeColor="text1"/>
        </w:rPr>
        <w:t>Distributed Denial of Service (DDoS):</w:t>
      </w:r>
      <w:r w:rsidRPr="00E11746">
        <w:rPr>
          <w:color w:val="000000" w:themeColor="text1"/>
        </w:rPr>
        <w:t xml:space="preserve"> DDoS attacks overwhelm networks or websites with an influx of traffic, causing disruptions in service availability.</w:t>
      </w:r>
    </w:p>
    <w:p w14:paraId="2CF7ACF2" w14:textId="77777777" w:rsidR="004963B7" w:rsidRPr="00E11746" w:rsidRDefault="004963B7" w:rsidP="004963B7">
      <w:pPr>
        <w:spacing w:line="480" w:lineRule="auto"/>
        <w:jc w:val="both"/>
        <w:rPr>
          <w:color w:val="000000" w:themeColor="text1"/>
        </w:rPr>
      </w:pPr>
      <w:r w:rsidRPr="00E11746">
        <w:rPr>
          <w:b/>
          <w:color w:val="000000" w:themeColor="text1"/>
        </w:rPr>
        <w:t>Insider Threats:</w:t>
      </w:r>
      <w:r w:rsidRPr="00E11746">
        <w:rPr>
          <w:color w:val="000000" w:themeColor="text1"/>
        </w:rPr>
        <w:t xml:space="preserve"> Employees or individuals within organizations may intentionally or unintentionally compromise security by abusing their access privileges or mishandling sensitive information.</w:t>
      </w:r>
    </w:p>
    <w:p w14:paraId="34B29CE7" w14:textId="77777777" w:rsidR="004963B7" w:rsidRPr="00E11746" w:rsidRDefault="004963B7" w:rsidP="004963B7">
      <w:pPr>
        <w:spacing w:line="480" w:lineRule="auto"/>
        <w:jc w:val="both"/>
        <w:rPr>
          <w:rFonts w:eastAsiaTheme="majorEastAsia"/>
          <w:color w:val="000000" w:themeColor="text1"/>
        </w:rPr>
      </w:pPr>
      <w:r w:rsidRPr="00E11746">
        <w:rPr>
          <w:b/>
          <w:color w:val="000000" w:themeColor="text1"/>
        </w:rPr>
        <w:t>Advanced Persistent Threats (APTs):</w:t>
      </w:r>
      <w:r w:rsidRPr="00E11746">
        <w:rPr>
          <w:color w:val="000000" w:themeColor="text1"/>
        </w:rPr>
        <w:t xml:space="preserve"> APTs are sophisticated, targeted attacks typically orchestrated by nation-states or advanced cybercriminal groups to infiltrate networks, steal data, or disrupt operations over an extended period.</w:t>
      </w:r>
    </w:p>
    <w:p w14:paraId="433A0D5B" w14:textId="68182597" w:rsidR="004963B7" w:rsidRPr="00E11746" w:rsidRDefault="003235D4" w:rsidP="004963B7">
      <w:pPr>
        <w:spacing w:line="480" w:lineRule="auto"/>
        <w:jc w:val="both"/>
        <w:rPr>
          <w:b/>
          <w:color w:val="000000" w:themeColor="text1"/>
        </w:rPr>
      </w:pPr>
      <w:r>
        <w:rPr>
          <w:b/>
          <w:color w:val="000000" w:themeColor="text1"/>
        </w:rPr>
        <w:t>4.1</w:t>
      </w:r>
      <w:r w:rsidR="004963B7" w:rsidRPr="00E11746">
        <w:rPr>
          <w:b/>
          <w:color w:val="000000" w:themeColor="text1"/>
        </w:rPr>
        <w:t>.4</w:t>
      </w:r>
      <w:r w:rsidR="004963B7" w:rsidRPr="00E11746">
        <w:rPr>
          <w:b/>
          <w:color w:val="000000" w:themeColor="text1"/>
        </w:rPr>
        <w:tab/>
        <w:t>TYPES OF CYBER SECURITY</w:t>
      </w:r>
    </w:p>
    <w:p w14:paraId="251F21D2" w14:textId="77777777" w:rsidR="004963B7" w:rsidRPr="00E11746" w:rsidRDefault="004963B7" w:rsidP="004963B7">
      <w:pPr>
        <w:spacing w:line="480" w:lineRule="auto"/>
        <w:jc w:val="both"/>
        <w:rPr>
          <w:color w:val="000000" w:themeColor="text1"/>
        </w:rPr>
      </w:pPr>
      <w:r w:rsidRPr="00E11746">
        <w:rPr>
          <w:b/>
          <w:color w:val="000000" w:themeColor="text1"/>
        </w:rPr>
        <w:t>Network Security</w:t>
      </w:r>
      <w:r w:rsidRPr="00E11746">
        <w:rPr>
          <w:color w:val="000000" w:themeColor="text1"/>
        </w:rPr>
        <w:t>: Network security focuses on protecting the integrity, confidentiality, and availability of data as it travels across networks. This includes implementing firewalls, intrusion detection systems (IDS), intrusion prevention systems (IPS), virtual private networks (VPNs), and network segmentation to safeguard against unauthorized access and malicious activities.</w:t>
      </w:r>
    </w:p>
    <w:p w14:paraId="36612CE3" w14:textId="77777777" w:rsidR="004963B7" w:rsidRPr="00E11746" w:rsidRDefault="004963B7" w:rsidP="004963B7">
      <w:pPr>
        <w:spacing w:line="480" w:lineRule="auto"/>
        <w:jc w:val="both"/>
        <w:rPr>
          <w:color w:val="000000" w:themeColor="text1"/>
        </w:rPr>
      </w:pPr>
      <w:r w:rsidRPr="00E11746">
        <w:rPr>
          <w:b/>
          <w:color w:val="000000" w:themeColor="text1"/>
        </w:rPr>
        <w:t>Endpoint Security:</w:t>
      </w:r>
      <w:r w:rsidRPr="00E11746">
        <w:rPr>
          <w:color w:val="000000" w:themeColor="text1"/>
        </w:rPr>
        <w:t xml:space="preserve"> Endpoint security aims to secure individual devices such as computers, laptops, smartphones, and tablets from cybersecurity threats. This involves installing antivirus software, endpoint detection and response (EDR) solutions, encryption, and application control mechanisms to prevent malware infections, data breaches, and unauthorized access to endpoints.</w:t>
      </w:r>
    </w:p>
    <w:p w14:paraId="4903D1C3" w14:textId="77777777" w:rsidR="004963B7" w:rsidRPr="00E11746" w:rsidRDefault="004963B7" w:rsidP="004963B7">
      <w:pPr>
        <w:spacing w:line="480" w:lineRule="auto"/>
        <w:jc w:val="both"/>
        <w:rPr>
          <w:color w:val="000000" w:themeColor="text1"/>
        </w:rPr>
      </w:pPr>
      <w:r w:rsidRPr="00E11746">
        <w:rPr>
          <w:b/>
          <w:color w:val="000000" w:themeColor="text1"/>
        </w:rPr>
        <w:t>Data Security:</w:t>
      </w:r>
      <w:r w:rsidRPr="00E11746">
        <w:rPr>
          <w:color w:val="000000" w:themeColor="text1"/>
        </w:rPr>
        <w:t xml:space="preserve"> Data security involves protecting sensitive data from unauthorized access, disclosure, alteration, or destruction. Encryption, access controls, data masking, tokenization, and data loss prevention (DLP) solutions are employed to safeguard data at rest, in transit, and in use, mitigating the risk of data breaches and leaks.</w:t>
      </w:r>
    </w:p>
    <w:p w14:paraId="329302C1" w14:textId="77777777" w:rsidR="004963B7" w:rsidRPr="00E11746" w:rsidRDefault="004963B7" w:rsidP="004963B7">
      <w:pPr>
        <w:spacing w:line="480" w:lineRule="auto"/>
        <w:jc w:val="both"/>
        <w:rPr>
          <w:color w:val="000000" w:themeColor="text1"/>
        </w:rPr>
      </w:pPr>
      <w:r w:rsidRPr="00E11746">
        <w:rPr>
          <w:b/>
          <w:color w:val="000000" w:themeColor="text1"/>
        </w:rPr>
        <w:t>Application Security:</w:t>
      </w:r>
      <w:r w:rsidRPr="00E11746">
        <w:rPr>
          <w:color w:val="000000" w:themeColor="text1"/>
        </w:rPr>
        <w:t xml:space="preserve"> Application security focuses on securing software applications and their underlying code from vulnerabilities and exploits that could be exploited by attackers. Secure coding practices, vulnerability assessments, penetration testing, and web application firewalls (WAFs) are utilized to identify and remediate security flaws in applications, reducing the risk of cyberattacks such as SQL injection, cross-site scripting (XSS), and remote code execution.</w:t>
      </w:r>
    </w:p>
    <w:p w14:paraId="4CDD6294" w14:textId="77777777" w:rsidR="004963B7" w:rsidRPr="00E11746" w:rsidRDefault="004963B7" w:rsidP="004963B7">
      <w:pPr>
        <w:spacing w:line="480" w:lineRule="auto"/>
        <w:jc w:val="both"/>
        <w:rPr>
          <w:color w:val="000000" w:themeColor="text1"/>
        </w:rPr>
      </w:pPr>
      <w:r w:rsidRPr="00E11746">
        <w:rPr>
          <w:b/>
          <w:color w:val="000000" w:themeColor="text1"/>
        </w:rPr>
        <w:lastRenderedPageBreak/>
        <w:t>Cloud Security:</w:t>
      </w:r>
      <w:r w:rsidRPr="00E11746">
        <w:rPr>
          <w:color w:val="000000" w:themeColor="text1"/>
        </w:rPr>
        <w:t xml:space="preserve"> Cloud security addresses the unique challenges associated with securing cloud-based infrastructure, platforms, and services. This includes implementing identity and access management (IAM) controls, encryption, data segregation, and security monitoring to protect cloud environments from unauthorized access, data breaches, and service disruptions.</w:t>
      </w:r>
    </w:p>
    <w:p w14:paraId="641BB802" w14:textId="77777777" w:rsidR="004963B7" w:rsidRPr="00E11746" w:rsidRDefault="004963B7" w:rsidP="004963B7">
      <w:pPr>
        <w:spacing w:line="480" w:lineRule="auto"/>
        <w:jc w:val="both"/>
        <w:rPr>
          <w:color w:val="000000" w:themeColor="text1"/>
        </w:rPr>
      </w:pPr>
      <w:r w:rsidRPr="00E11746">
        <w:rPr>
          <w:b/>
          <w:color w:val="000000" w:themeColor="text1"/>
        </w:rPr>
        <w:t>Identity and Access Management (IAM):</w:t>
      </w:r>
      <w:r w:rsidRPr="00E11746">
        <w:rPr>
          <w:color w:val="000000" w:themeColor="text1"/>
        </w:rPr>
        <w:t xml:space="preserve"> IAM involves managing and controlling user identities, permissions, and privileges within an organization's IT infrastructure. This includes authentication mechanisms (e.g., passwords, biometrics, multi-factor authentication), authorization policies, role-based access control (RBAC), and privileged access management (PAM) to ensure that only authorized users can access resources and data.</w:t>
      </w:r>
    </w:p>
    <w:p w14:paraId="166F0251" w14:textId="77777777" w:rsidR="004963B7" w:rsidRPr="00E11746" w:rsidRDefault="004963B7" w:rsidP="004963B7">
      <w:pPr>
        <w:spacing w:line="480" w:lineRule="auto"/>
        <w:jc w:val="both"/>
        <w:rPr>
          <w:color w:val="000000" w:themeColor="text1"/>
        </w:rPr>
      </w:pPr>
      <w:r w:rsidRPr="00E11746">
        <w:rPr>
          <w:b/>
          <w:color w:val="000000" w:themeColor="text1"/>
        </w:rPr>
        <w:t xml:space="preserve">Security Operations </w:t>
      </w:r>
      <w:proofErr w:type="spellStart"/>
      <w:r w:rsidRPr="00E11746">
        <w:rPr>
          <w:b/>
          <w:color w:val="000000" w:themeColor="text1"/>
        </w:rPr>
        <w:t>Center</w:t>
      </w:r>
      <w:proofErr w:type="spellEnd"/>
      <w:r w:rsidRPr="00E11746">
        <w:rPr>
          <w:b/>
          <w:color w:val="000000" w:themeColor="text1"/>
        </w:rPr>
        <w:t xml:space="preserve"> (SOC):</w:t>
      </w:r>
      <w:r w:rsidRPr="00E11746">
        <w:rPr>
          <w:color w:val="000000" w:themeColor="text1"/>
        </w:rPr>
        <w:t xml:space="preserve"> SOC functions as a centralized hub for monitoring, detecting, and responding to cybersecurity threats and incidents in real-time. SOC teams leverage security information and event management (SIEM) tools, threat intelligence feeds, and automated incident response technologies to </w:t>
      </w:r>
      <w:proofErr w:type="spellStart"/>
      <w:r w:rsidRPr="00E11746">
        <w:rPr>
          <w:color w:val="000000" w:themeColor="text1"/>
        </w:rPr>
        <w:t>analyze</w:t>
      </w:r>
      <w:proofErr w:type="spellEnd"/>
      <w:r w:rsidRPr="00E11746">
        <w:rPr>
          <w:color w:val="000000" w:themeColor="text1"/>
        </w:rPr>
        <w:t xml:space="preserve"> security alerts, investigate potential threats, and mitigate security breaches promptly.</w:t>
      </w:r>
    </w:p>
    <w:p w14:paraId="3BB88BE2" w14:textId="77777777" w:rsidR="004963B7" w:rsidRPr="00E11746" w:rsidRDefault="004963B7" w:rsidP="004963B7">
      <w:pPr>
        <w:spacing w:line="480" w:lineRule="auto"/>
        <w:jc w:val="both"/>
        <w:rPr>
          <w:color w:val="000000" w:themeColor="text1"/>
        </w:rPr>
      </w:pPr>
      <w:r w:rsidRPr="00E11746">
        <w:rPr>
          <w:b/>
          <w:color w:val="000000" w:themeColor="text1"/>
        </w:rPr>
        <w:t>Incident Response and Disaster Recovery:</w:t>
      </w:r>
      <w:r w:rsidRPr="00E11746">
        <w:rPr>
          <w:color w:val="000000" w:themeColor="text1"/>
        </w:rPr>
        <w:t xml:space="preserve"> Incident response and disaster recovery strategies outline procedures for detecting, containing, and recovering from cybersecurity incidents and data breaches. This includes incident response plans, incident response teams, backup and recovery solutions, and continuity of operations (COOP) plans to minimize the impact of cyber incidents on business operations and mitigate potential losses.</w:t>
      </w:r>
    </w:p>
    <w:p w14:paraId="31DB2841" w14:textId="77777777" w:rsidR="004963B7" w:rsidRPr="00E11746" w:rsidRDefault="004963B7" w:rsidP="004963B7">
      <w:pPr>
        <w:spacing w:line="480" w:lineRule="auto"/>
        <w:jc w:val="both"/>
        <w:rPr>
          <w:color w:val="000000" w:themeColor="text1"/>
        </w:rPr>
      </w:pPr>
    </w:p>
    <w:p w14:paraId="547EBF96" w14:textId="4D2061C0" w:rsidR="00F8605F" w:rsidRPr="00E11746" w:rsidRDefault="00F8605F" w:rsidP="00943CFF">
      <w:pPr>
        <w:spacing w:after="200" w:line="276" w:lineRule="auto"/>
        <w:rPr>
          <w:b/>
          <w:color w:val="000000" w:themeColor="text1"/>
        </w:rPr>
      </w:pPr>
      <w:r w:rsidRPr="00E11746">
        <w:rPr>
          <w:b/>
          <w:color w:val="000000" w:themeColor="text1"/>
        </w:rPr>
        <w:br w:type="page"/>
      </w:r>
    </w:p>
    <w:p w14:paraId="009E1273" w14:textId="68D1A630" w:rsidR="001B3245" w:rsidRPr="00E11746" w:rsidRDefault="001B3245" w:rsidP="001B3245">
      <w:pPr>
        <w:spacing w:line="480" w:lineRule="auto"/>
        <w:jc w:val="center"/>
        <w:rPr>
          <w:b/>
          <w:color w:val="000000" w:themeColor="text1"/>
        </w:rPr>
      </w:pPr>
      <w:r w:rsidRPr="00E11746">
        <w:rPr>
          <w:b/>
          <w:color w:val="000000" w:themeColor="text1"/>
        </w:rPr>
        <w:lastRenderedPageBreak/>
        <w:t xml:space="preserve">CHAPTER </w:t>
      </w:r>
      <w:r w:rsidR="003235D4">
        <w:rPr>
          <w:b/>
          <w:color w:val="000000" w:themeColor="text1"/>
        </w:rPr>
        <w:t xml:space="preserve">FIVE: </w:t>
      </w:r>
      <w:r w:rsidRPr="00E11746">
        <w:rPr>
          <w:b/>
          <w:color w:val="000000" w:themeColor="text1"/>
        </w:rPr>
        <w:t>SUMMARY, CONCLUSION</w:t>
      </w:r>
      <w:r w:rsidR="003235D4">
        <w:rPr>
          <w:b/>
          <w:color w:val="000000" w:themeColor="text1"/>
        </w:rPr>
        <w:t xml:space="preserve"> </w:t>
      </w:r>
      <w:r w:rsidRPr="00E11746">
        <w:rPr>
          <w:b/>
          <w:color w:val="000000" w:themeColor="text1"/>
        </w:rPr>
        <w:t>AND RECOMMENDATION</w:t>
      </w:r>
    </w:p>
    <w:p w14:paraId="4B367D60" w14:textId="5B91EECA" w:rsidR="001B3245" w:rsidRPr="00E11746" w:rsidRDefault="003235D4" w:rsidP="001B3245">
      <w:pPr>
        <w:pStyle w:val="Heading1"/>
        <w:tabs>
          <w:tab w:val="left" w:pos="90"/>
        </w:tabs>
        <w:spacing w:before="0" w:after="0" w:line="480" w:lineRule="auto"/>
        <w:jc w:val="both"/>
        <w:rPr>
          <w:color w:val="000000" w:themeColor="text1"/>
          <w:szCs w:val="24"/>
        </w:rPr>
      </w:pPr>
      <w:r>
        <w:rPr>
          <w:color w:val="000000" w:themeColor="text1"/>
          <w:szCs w:val="24"/>
        </w:rPr>
        <w:t>5</w:t>
      </w:r>
      <w:r w:rsidR="001B3245" w:rsidRPr="00E11746">
        <w:rPr>
          <w:color w:val="000000" w:themeColor="text1"/>
          <w:szCs w:val="24"/>
        </w:rPr>
        <w:t>.1</w:t>
      </w:r>
      <w:r w:rsidR="001B3245" w:rsidRPr="00E11746">
        <w:rPr>
          <w:color w:val="000000" w:themeColor="text1"/>
          <w:szCs w:val="24"/>
        </w:rPr>
        <w:tab/>
        <w:t>SUMMARY</w:t>
      </w:r>
    </w:p>
    <w:p w14:paraId="04749D2D" w14:textId="77777777" w:rsidR="001B3245" w:rsidRPr="00E11746" w:rsidRDefault="001B3245" w:rsidP="000B48A0">
      <w:pPr>
        <w:tabs>
          <w:tab w:val="left" w:pos="90"/>
        </w:tabs>
        <w:spacing w:line="480" w:lineRule="auto"/>
        <w:jc w:val="both"/>
        <w:rPr>
          <w:color w:val="000000" w:themeColor="text1"/>
        </w:rPr>
      </w:pPr>
      <w:r w:rsidRPr="00E11746">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E11746" w:rsidRDefault="001B3245" w:rsidP="000B48A0">
      <w:pPr>
        <w:tabs>
          <w:tab w:val="left" w:pos="90"/>
        </w:tabs>
        <w:spacing w:line="480" w:lineRule="auto"/>
        <w:jc w:val="both"/>
        <w:rPr>
          <w:color w:val="000000" w:themeColor="text1"/>
        </w:rPr>
      </w:pPr>
      <w:r w:rsidRPr="00E11746">
        <w:rPr>
          <w:color w:val="000000" w:themeColor="text1"/>
        </w:rPr>
        <w:t>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Amjad Integrated Service, Mubi, Adamawa State.</w:t>
      </w:r>
    </w:p>
    <w:p w14:paraId="10A8693D" w14:textId="14A37D62" w:rsidR="001B3245" w:rsidRPr="00E11746" w:rsidRDefault="003235D4" w:rsidP="001B3245">
      <w:pPr>
        <w:pStyle w:val="ListParagraph"/>
        <w:tabs>
          <w:tab w:val="left" w:pos="90"/>
        </w:tabs>
        <w:spacing w:after="0" w:line="48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E11746">
        <w:rPr>
          <w:rFonts w:ascii="Times New Roman" w:hAnsi="Times New Roman"/>
          <w:b/>
          <w:color w:val="000000" w:themeColor="text1"/>
          <w:sz w:val="24"/>
          <w:szCs w:val="24"/>
        </w:rPr>
        <w:t>.2</w:t>
      </w:r>
      <w:r w:rsidR="001B3245" w:rsidRPr="00E11746">
        <w:rPr>
          <w:rFonts w:ascii="Times New Roman" w:hAnsi="Times New Roman"/>
          <w:b/>
          <w:color w:val="000000" w:themeColor="text1"/>
          <w:sz w:val="24"/>
          <w:szCs w:val="24"/>
        </w:rPr>
        <w:tab/>
        <w:t>CONCLUSION</w:t>
      </w:r>
    </w:p>
    <w:p w14:paraId="27DA0255" w14:textId="77777777" w:rsidR="001B3245" w:rsidRPr="00E11746" w:rsidRDefault="001B3245" w:rsidP="001B3245">
      <w:pPr>
        <w:tabs>
          <w:tab w:val="left" w:pos="90"/>
        </w:tabs>
        <w:spacing w:line="480" w:lineRule="auto"/>
        <w:ind w:firstLine="720"/>
        <w:jc w:val="both"/>
        <w:rPr>
          <w:color w:val="000000" w:themeColor="text1"/>
        </w:rPr>
      </w:pPr>
      <w:r w:rsidRPr="00E11746">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E11746" w:rsidRDefault="001B3245" w:rsidP="001B3245">
      <w:pPr>
        <w:tabs>
          <w:tab w:val="left" w:pos="90"/>
        </w:tabs>
        <w:spacing w:line="480" w:lineRule="auto"/>
        <w:ind w:firstLine="720"/>
        <w:jc w:val="both"/>
        <w:rPr>
          <w:color w:val="000000" w:themeColor="text1"/>
        </w:rPr>
      </w:pPr>
      <w:r w:rsidRPr="00E11746">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E11746" w:rsidRDefault="001B3245" w:rsidP="001B3245">
      <w:pPr>
        <w:tabs>
          <w:tab w:val="left" w:pos="90"/>
        </w:tabs>
        <w:spacing w:line="480" w:lineRule="auto"/>
        <w:ind w:firstLine="720"/>
        <w:jc w:val="both"/>
        <w:rPr>
          <w:color w:val="000000" w:themeColor="text1"/>
        </w:rPr>
      </w:pPr>
      <w:r w:rsidRPr="00E11746">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E11746" w:rsidRDefault="001B3245" w:rsidP="001B3245">
      <w:pPr>
        <w:tabs>
          <w:tab w:val="left" w:pos="90"/>
        </w:tabs>
        <w:spacing w:line="480" w:lineRule="auto"/>
        <w:jc w:val="both"/>
        <w:rPr>
          <w:color w:val="000000" w:themeColor="text1"/>
        </w:rPr>
      </w:pPr>
      <w:r w:rsidRPr="00E11746">
        <w:rPr>
          <w:color w:val="000000" w:themeColor="text1"/>
        </w:rPr>
        <w:lastRenderedPageBreak/>
        <w:t>I therefore strong conclude that the continuous existence of SIWES programme as it is very necessary since it plays a dominant role in the development of student of Computer Science in the acquisition of practical experience.</w:t>
      </w:r>
    </w:p>
    <w:p w14:paraId="0EB5B4E9" w14:textId="16330216" w:rsidR="001B3245" w:rsidRPr="00E11746" w:rsidRDefault="003235D4" w:rsidP="001B3245">
      <w:pPr>
        <w:tabs>
          <w:tab w:val="left" w:pos="90"/>
        </w:tabs>
        <w:spacing w:line="480" w:lineRule="auto"/>
        <w:jc w:val="both"/>
        <w:rPr>
          <w:b/>
          <w:color w:val="000000" w:themeColor="text1"/>
        </w:rPr>
      </w:pPr>
      <w:r w:rsidRPr="003235D4">
        <w:rPr>
          <w:b/>
          <w:color w:val="000000" w:themeColor="text1"/>
        </w:rPr>
        <w:t>5.3</w:t>
      </w:r>
      <w:r w:rsidR="001B3245" w:rsidRPr="00E11746">
        <w:rPr>
          <w:b/>
          <w:color w:val="000000" w:themeColor="text1"/>
        </w:rPr>
        <w:tab/>
        <w:t>RECOMMENDATIONS</w:t>
      </w:r>
    </w:p>
    <w:p w14:paraId="6BEA18F9" w14:textId="77777777" w:rsidR="001B3245" w:rsidRPr="00E11746" w:rsidRDefault="001B3245" w:rsidP="001B3245">
      <w:pPr>
        <w:tabs>
          <w:tab w:val="left" w:pos="90"/>
        </w:tabs>
        <w:spacing w:line="480" w:lineRule="auto"/>
        <w:ind w:firstLine="720"/>
        <w:jc w:val="both"/>
        <w:rPr>
          <w:color w:val="000000" w:themeColor="text1"/>
        </w:rPr>
      </w:pPr>
      <w:r w:rsidRPr="00E11746">
        <w:rPr>
          <w:color w:val="000000" w:themeColor="text1"/>
        </w:rPr>
        <w:t>Below are the recommendations that should be given serious consideration so as alleviate the suffering of students undergoing SIWES.</w:t>
      </w:r>
    </w:p>
    <w:p w14:paraId="0ECCE97E" w14:textId="77777777" w:rsidR="001B3245" w:rsidRPr="00E11746" w:rsidRDefault="001B3245" w:rsidP="001B3245">
      <w:pPr>
        <w:tabs>
          <w:tab w:val="left" w:pos="90"/>
        </w:tabs>
        <w:spacing w:line="480" w:lineRule="auto"/>
        <w:ind w:firstLine="720"/>
        <w:jc w:val="both"/>
        <w:rPr>
          <w:color w:val="000000" w:themeColor="text1"/>
        </w:rPr>
      </w:pPr>
      <w:r w:rsidRPr="00E11746">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E11746" w:rsidRDefault="001B3245" w:rsidP="001B3245">
      <w:pPr>
        <w:tabs>
          <w:tab w:val="left" w:pos="90"/>
        </w:tabs>
        <w:spacing w:line="480" w:lineRule="auto"/>
        <w:ind w:firstLine="720"/>
        <w:jc w:val="both"/>
        <w:rPr>
          <w:color w:val="000000" w:themeColor="text1"/>
        </w:rPr>
      </w:pPr>
      <w:r w:rsidRPr="00E11746">
        <w:rPr>
          <w:color w:val="000000" w:themeColor="text1"/>
        </w:rPr>
        <w:t>Secondly, the Industrial Training Fund (ITF), should try and increase the money paid at the end of SIWES to the student so as to justify the Cost of Living we experienced.</w:t>
      </w:r>
    </w:p>
    <w:p w14:paraId="64E2EBEB" w14:textId="77777777" w:rsidR="001B3245" w:rsidRPr="00E11746" w:rsidRDefault="001B3245" w:rsidP="001B3245">
      <w:pPr>
        <w:tabs>
          <w:tab w:val="left" w:pos="90"/>
        </w:tabs>
        <w:spacing w:line="480" w:lineRule="auto"/>
        <w:ind w:firstLine="720"/>
        <w:jc w:val="both"/>
        <w:rPr>
          <w:color w:val="000000" w:themeColor="text1"/>
        </w:rPr>
      </w:pPr>
      <w:r w:rsidRPr="00E11746">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E11746" w:rsidRDefault="001B3245" w:rsidP="001B3245">
      <w:pPr>
        <w:tabs>
          <w:tab w:val="left" w:pos="90"/>
        </w:tabs>
        <w:spacing w:line="480" w:lineRule="auto"/>
        <w:ind w:firstLine="720"/>
        <w:jc w:val="both"/>
        <w:rPr>
          <w:color w:val="000000" w:themeColor="text1"/>
        </w:rPr>
      </w:pPr>
      <w:r w:rsidRPr="00E11746">
        <w:rPr>
          <w:color w:val="000000" w:themeColor="text1"/>
        </w:rPr>
        <w:t>Finally, the ITF official should please continue visiting the students, to ensure that what they are learning is in line with the ITF requirement.</w:t>
      </w:r>
    </w:p>
    <w:p w14:paraId="408C827E" w14:textId="77777777" w:rsidR="00BC75D9" w:rsidRPr="00E11746" w:rsidRDefault="00BC75D9" w:rsidP="0073608D">
      <w:pPr>
        <w:spacing w:after="200" w:line="480" w:lineRule="auto"/>
        <w:rPr>
          <w:color w:val="000000" w:themeColor="text1"/>
        </w:rPr>
      </w:pPr>
      <w:r w:rsidRPr="00E11746">
        <w:rPr>
          <w:color w:val="000000" w:themeColor="text1"/>
        </w:rPr>
        <w:br w:type="page"/>
      </w:r>
    </w:p>
    <w:p w14:paraId="697701E6" w14:textId="77777777" w:rsidR="00A541DA" w:rsidRPr="00E11746" w:rsidRDefault="00BC75D9" w:rsidP="0073608D">
      <w:pPr>
        <w:spacing w:after="200" w:line="480" w:lineRule="auto"/>
        <w:rPr>
          <w:color w:val="000000" w:themeColor="text1"/>
        </w:rPr>
      </w:pPr>
      <w:r w:rsidRPr="00E11746">
        <w:rPr>
          <w:b/>
          <w:color w:val="000000" w:themeColor="text1"/>
        </w:rPr>
        <w:lastRenderedPageBreak/>
        <w:t>REFERENCES</w:t>
      </w:r>
    </w:p>
    <w:p w14:paraId="1590C480" w14:textId="77777777" w:rsidR="00EB7DC7" w:rsidRPr="00E11746" w:rsidRDefault="00EB7DC7" w:rsidP="00EB7DC7">
      <w:pPr>
        <w:spacing w:line="360" w:lineRule="auto"/>
        <w:ind w:left="720" w:hanging="720"/>
        <w:rPr>
          <w:color w:val="000000" w:themeColor="text1"/>
        </w:rPr>
      </w:pPr>
      <w:r w:rsidRPr="00E11746">
        <w:rPr>
          <w:color w:val="000000" w:themeColor="text1"/>
        </w:rPr>
        <w:t>Edward, B. (2003). The Effect of SIWES on a student, Federal Ministry of Works, Lagos. Nigeria.</w:t>
      </w:r>
    </w:p>
    <w:p w14:paraId="6DCF2436" w14:textId="77777777" w:rsidR="00EB7DC7" w:rsidRPr="00E11746" w:rsidRDefault="00EB7DC7" w:rsidP="00EB7DC7">
      <w:pPr>
        <w:spacing w:line="360" w:lineRule="auto"/>
        <w:ind w:left="720" w:hanging="720"/>
        <w:rPr>
          <w:color w:val="000000" w:themeColor="text1"/>
        </w:rPr>
      </w:pPr>
      <w:r w:rsidRPr="00E11746">
        <w:rPr>
          <w:color w:val="000000" w:themeColor="text1"/>
        </w:rPr>
        <w:t xml:space="preserve">John, Doe (2008). </w:t>
      </w:r>
      <w:r w:rsidRPr="00E11746">
        <w:rPr>
          <w:i/>
          <w:color w:val="000000" w:themeColor="text1"/>
        </w:rPr>
        <w:t>Introduction to web development: responsive designs</w:t>
      </w:r>
      <w:r w:rsidRPr="00E11746">
        <w:rPr>
          <w:color w:val="000000" w:themeColor="text1"/>
        </w:rPr>
        <w:t>, McGraw Print New York.</w:t>
      </w:r>
    </w:p>
    <w:p w14:paraId="3EAD10EC" w14:textId="77777777" w:rsidR="00EB7DC7" w:rsidRPr="00E11746" w:rsidRDefault="00EB7DC7" w:rsidP="00EB7DC7">
      <w:pPr>
        <w:spacing w:line="360" w:lineRule="auto"/>
        <w:ind w:left="720" w:hanging="720"/>
        <w:rPr>
          <w:color w:val="000000" w:themeColor="text1"/>
          <w:shd w:val="clear" w:color="auto" w:fill="FFFFFF"/>
        </w:rPr>
      </w:pPr>
      <w:r w:rsidRPr="00E11746">
        <w:rPr>
          <w:color w:val="000000" w:themeColor="text1"/>
        </w:rPr>
        <w:t xml:space="preserve">Samuel, J. (2017). </w:t>
      </w:r>
      <w:r w:rsidRPr="00E11746">
        <w:rPr>
          <w:i/>
          <w:color w:val="000000" w:themeColor="text1"/>
          <w:shd w:val="clear" w:color="auto" w:fill="FFFFFF"/>
        </w:rPr>
        <w:t>Visual Basic (VB) Tutorial Overview.</w:t>
      </w:r>
      <w:r w:rsidRPr="00E11746">
        <w:rPr>
          <w:color w:val="000000" w:themeColor="text1"/>
          <w:shd w:val="clear" w:color="auto" w:fill="FFFFFF"/>
        </w:rPr>
        <w:t xml:space="preserve"> Retrieved 25 July, 2022 from </w:t>
      </w:r>
      <w:hyperlink r:id="rId36" w:history="1">
        <w:r w:rsidRPr="00E11746">
          <w:rPr>
            <w:rStyle w:val="Hyperlink"/>
            <w:color w:val="000000" w:themeColor="text1"/>
            <w:shd w:val="clear" w:color="auto" w:fill="FFFFFF"/>
          </w:rPr>
          <w:t>www.tutlane.com/tutorial/visual-basic</w:t>
        </w:r>
      </w:hyperlink>
      <w:r w:rsidRPr="00E11746">
        <w:rPr>
          <w:color w:val="000000" w:themeColor="text1"/>
          <w:shd w:val="clear" w:color="auto" w:fill="FFFFFF"/>
        </w:rPr>
        <w:t xml:space="preserve"> </w:t>
      </w:r>
    </w:p>
    <w:p w14:paraId="106EF764" w14:textId="77777777" w:rsidR="00EB7DC7" w:rsidRPr="00E11746" w:rsidRDefault="00EB7DC7" w:rsidP="0073608D">
      <w:pPr>
        <w:spacing w:line="480" w:lineRule="auto"/>
        <w:ind w:left="720" w:hanging="720"/>
        <w:rPr>
          <w:color w:val="000000" w:themeColor="text1"/>
          <w:lang w:val="en-US"/>
        </w:rPr>
      </w:pPr>
    </w:p>
    <w:bookmarkEnd w:id="6"/>
    <w:p w14:paraId="0C158003" w14:textId="77777777" w:rsidR="00BC75D9" w:rsidRPr="00E11746" w:rsidRDefault="00BC75D9" w:rsidP="0073608D">
      <w:pPr>
        <w:spacing w:after="200" w:line="480" w:lineRule="auto"/>
        <w:rPr>
          <w:color w:val="000000" w:themeColor="text1"/>
        </w:rPr>
      </w:pPr>
    </w:p>
    <w:sectPr w:rsidR="00BC75D9" w:rsidRPr="00E11746" w:rsidSect="0010201D">
      <w:headerReference w:type="default" r:id="rId37"/>
      <w:footerReference w:type="default" r:id="rId38"/>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114199" w14:textId="77777777" w:rsidR="005B49D7" w:rsidRDefault="005B49D7">
      <w:r>
        <w:separator/>
      </w:r>
    </w:p>
  </w:endnote>
  <w:endnote w:type="continuationSeparator" w:id="0">
    <w:p w14:paraId="7246AAE4" w14:textId="77777777" w:rsidR="005B49D7" w:rsidRDefault="005B4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6DA688" w14:textId="77777777" w:rsidR="003235D4" w:rsidRDefault="003235D4">
    <w:pPr>
      <w:pStyle w:val="Footer"/>
      <w:jc w:val="center"/>
    </w:pPr>
    <w:r>
      <w:fldChar w:fldCharType="begin"/>
    </w:r>
    <w:r>
      <w:instrText xml:space="preserve"> PAGE   \* MERGEFORMAT </w:instrText>
    </w:r>
    <w:r>
      <w:fldChar w:fldCharType="separate"/>
    </w:r>
    <w:r>
      <w:rPr>
        <w:noProof/>
      </w:rPr>
      <w:t>i</w:t>
    </w:r>
    <w:r>
      <w:rPr>
        <w:noProof/>
      </w:rPr>
      <w:fldChar w:fldCharType="end"/>
    </w:r>
  </w:p>
  <w:p w14:paraId="569A7A7C" w14:textId="77777777" w:rsidR="003235D4" w:rsidRDefault="003235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A2719C" w:rsidRDefault="00A2719C">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A2719C" w:rsidRDefault="00A271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B15E81" w14:textId="77777777" w:rsidR="005B49D7" w:rsidRDefault="005B49D7">
      <w:r>
        <w:separator/>
      </w:r>
    </w:p>
  </w:footnote>
  <w:footnote w:type="continuationSeparator" w:id="0">
    <w:p w14:paraId="4D40AD83" w14:textId="77777777" w:rsidR="005B49D7" w:rsidRDefault="005B4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A2719C" w:rsidRDefault="00A2719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5FE61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B48A0"/>
    <w:rsid w:val="000B5D22"/>
    <w:rsid w:val="000C0767"/>
    <w:rsid w:val="000C3101"/>
    <w:rsid w:val="000E4191"/>
    <w:rsid w:val="0010201D"/>
    <w:rsid w:val="00102C43"/>
    <w:rsid w:val="00115EC0"/>
    <w:rsid w:val="00120241"/>
    <w:rsid w:val="0012140E"/>
    <w:rsid w:val="00166387"/>
    <w:rsid w:val="00173EA4"/>
    <w:rsid w:val="00177E2F"/>
    <w:rsid w:val="00187DF4"/>
    <w:rsid w:val="00190FC9"/>
    <w:rsid w:val="00191819"/>
    <w:rsid w:val="001A5CBD"/>
    <w:rsid w:val="001B3245"/>
    <w:rsid w:val="00200F0F"/>
    <w:rsid w:val="00212A86"/>
    <w:rsid w:val="0022459F"/>
    <w:rsid w:val="00263772"/>
    <w:rsid w:val="00275B87"/>
    <w:rsid w:val="00284896"/>
    <w:rsid w:val="002A4918"/>
    <w:rsid w:val="002A5242"/>
    <w:rsid w:val="002C17A2"/>
    <w:rsid w:val="002E225D"/>
    <w:rsid w:val="0030014F"/>
    <w:rsid w:val="00307D8E"/>
    <w:rsid w:val="0031568D"/>
    <w:rsid w:val="003235D4"/>
    <w:rsid w:val="0036762E"/>
    <w:rsid w:val="003831E4"/>
    <w:rsid w:val="003848CF"/>
    <w:rsid w:val="003A6709"/>
    <w:rsid w:val="003B18DA"/>
    <w:rsid w:val="003C2BBD"/>
    <w:rsid w:val="003D30F1"/>
    <w:rsid w:val="003E5B64"/>
    <w:rsid w:val="00401114"/>
    <w:rsid w:val="0040380E"/>
    <w:rsid w:val="00410160"/>
    <w:rsid w:val="00410E51"/>
    <w:rsid w:val="00424EDE"/>
    <w:rsid w:val="0042611E"/>
    <w:rsid w:val="00452AE6"/>
    <w:rsid w:val="0045477A"/>
    <w:rsid w:val="00460D8D"/>
    <w:rsid w:val="0046354C"/>
    <w:rsid w:val="004861B5"/>
    <w:rsid w:val="0049461B"/>
    <w:rsid w:val="004963B7"/>
    <w:rsid w:val="004A46D9"/>
    <w:rsid w:val="004A6AAF"/>
    <w:rsid w:val="004C2EE6"/>
    <w:rsid w:val="004F5386"/>
    <w:rsid w:val="004F79C2"/>
    <w:rsid w:val="00505D96"/>
    <w:rsid w:val="005122A0"/>
    <w:rsid w:val="00514870"/>
    <w:rsid w:val="005173A0"/>
    <w:rsid w:val="00552A73"/>
    <w:rsid w:val="00552BA9"/>
    <w:rsid w:val="0055549A"/>
    <w:rsid w:val="0055598E"/>
    <w:rsid w:val="005910B1"/>
    <w:rsid w:val="00596CF0"/>
    <w:rsid w:val="005B1D7E"/>
    <w:rsid w:val="005B20AA"/>
    <w:rsid w:val="005B49D7"/>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41992"/>
    <w:rsid w:val="00751EF0"/>
    <w:rsid w:val="00774DDB"/>
    <w:rsid w:val="0079509C"/>
    <w:rsid w:val="007A0062"/>
    <w:rsid w:val="007D7FDD"/>
    <w:rsid w:val="007E1A17"/>
    <w:rsid w:val="00825648"/>
    <w:rsid w:val="00844AE6"/>
    <w:rsid w:val="00853EBB"/>
    <w:rsid w:val="00857344"/>
    <w:rsid w:val="00875D4E"/>
    <w:rsid w:val="008773E0"/>
    <w:rsid w:val="00886B8D"/>
    <w:rsid w:val="00895DB4"/>
    <w:rsid w:val="008C09A7"/>
    <w:rsid w:val="008C77FD"/>
    <w:rsid w:val="008E24A9"/>
    <w:rsid w:val="008F4A6A"/>
    <w:rsid w:val="009435FD"/>
    <w:rsid w:val="00943CFF"/>
    <w:rsid w:val="00950C5C"/>
    <w:rsid w:val="0096594A"/>
    <w:rsid w:val="00976EE3"/>
    <w:rsid w:val="009B2018"/>
    <w:rsid w:val="009D1482"/>
    <w:rsid w:val="009E08CE"/>
    <w:rsid w:val="009F6806"/>
    <w:rsid w:val="00A17B8C"/>
    <w:rsid w:val="00A2719C"/>
    <w:rsid w:val="00A36C89"/>
    <w:rsid w:val="00A541DA"/>
    <w:rsid w:val="00A547D5"/>
    <w:rsid w:val="00A767E9"/>
    <w:rsid w:val="00A96247"/>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296E"/>
    <w:rsid w:val="00BF66D4"/>
    <w:rsid w:val="00C33715"/>
    <w:rsid w:val="00C349BE"/>
    <w:rsid w:val="00C62647"/>
    <w:rsid w:val="00C84CFB"/>
    <w:rsid w:val="00C87572"/>
    <w:rsid w:val="00CC0968"/>
    <w:rsid w:val="00CF12C5"/>
    <w:rsid w:val="00CF2A96"/>
    <w:rsid w:val="00D235AE"/>
    <w:rsid w:val="00D44F44"/>
    <w:rsid w:val="00D566DE"/>
    <w:rsid w:val="00D664CE"/>
    <w:rsid w:val="00D72A26"/>
    <w:rsid w:val="00D75FF4"/>
    <w:rsid w:val="00D84A64"/>
    <w:rsid w:val="00DA364A"/>
    <w:rsid w:val="00DA6FFE"/>
    <w:rsid w:val="00DB0B4C"/>
    <w:rsid w:val="00DD2132"/>
    <w:rsid w:val="00DD7651"/>
    <w:rsid w:val="00DF7C12"/>
    <w:rsid w:val="00E107C5"/>
    <w:rsid w:val="00E11746"/>
    <w:rsid w:val="00E15B23"/>
    <w:rsid w:val="00E2089E"/>
    <w:rsid w:val="00E32FC4"/>
    <w:rsid w:val="00E60B2F"/>
    <w:rsid w:val="00E65D7A"/>
    <w:rsid w:val="00E71F6D"/>
    <w:rsid w:val="00E76D96"/>
    <w:rsid w:val="00E80B34"/>
    <w:rsid w:val="00E834DA"/>
    <w:rsid w:val="00EA458A"/>
    <w:rsid w:val="00EB1682"/>
    <w:rsid w:val="00EB7713"/>
    <w:rsid w:val="00EB7DC7"/>
    <w:rsid w:val="00ED1DE0"/>
    <w:rsid w:val="00ED2752"/>
    <w:rsid w:val="00EE1CE8"/>
    <w:rsid w:val="00EE36C1"/>
    <w:rsid w:val="00EE62AE"/>
    <w:rsid w:val="00EF5A34"/>
    <w:rsid w:val="00F6628A"/>
    <w:rsid w:val="00F84B96"/>
    <w:rsid w:val="00F8605F"/>
    <w:rsid w:val="00F86BB2"/>
    <w:rsid w:val="00F91E1E"/>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235D4"/>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semiHidden/>
    <w:unhideWhenUsed/>
    <w:qFormat/>
    <w:rsid w:val="003235D4"/>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35D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235D4"/>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3235D4"/>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image" Target="media/image20.jpeg"/><Relationship Id="rId7" Type="http://schemas.openxmlformats.org/officeDocument/2006/relationships/hyperlink" Target="http://itf.gov.ng/" TargetMode="External"/><Relationship Id="rId12" Type="http://schemas.openxmlformats.org/officeDocument/2006/relationships/image" Target="media/image1.png"/><Relationship Id="rId17" Type="http://schemas.openxmlformats.org/officeDocument/2006/relationships/image" Target="media/image6.gif"/><Relationship Id="rId25" Type="http://schemas.openxmlformats.org/officeDocument/2006/relationships/image" Target="media/image14.jpeg"/><Relationship Id="rId33" Type="http://schemas.openxmlformats.org/officeDocument/2006/relationships/hyperlink" Target="https://www.tutlane.com/tutorial/visual-basic/vb-data-types"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5.gif"/><Relationship Id="rId20" Type="http://schemas.openxmlformats.org/officeDocument/2006/relationships/image" Target="media/image9.jpe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13.jpeg"/><Relationship Id="rId32" Type="http://schemas.openxmlformats.org/officeDocument/2006/relationships/image" Target="media/image19.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hyperlink" Target="https://www.tutlane.com/tutorial/csharp" TargetMode="External"/><Relationship Id="rId36" Type="http://schemas.openxmlformats.org/officeDocument/2006/relationships/hyperlink" Target="http://www.tutlane.com/tutorial/visual-basic" TargetMode="External"/><Relationship Id="rId10" Type="http://schemas.openxmlformats.org/officeDocument/2006/relationships/hyperlink" Target="http://itf.gov.ng/" TargetMode="External"/><Relationship Id="rId19" Type="http://schemas.openxmlformats.org/officeDocument/2006/relationships/image" Target="media/image8.jpe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hyperlink" Target="https://www.tutlane.com/tutorial/csharp" TargetMode="External"/><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hyperlink" Target="http://itf.gov.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25</Pages>
  <Words>4429</Words>
  <Characters>25251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13</cp:revision>
  <cp:lastPrinted>2024-03-19T12:33:00Z</cp:lastPrinted>
  <dcterms:created xsi:type="dcterms:W3CDTF">2024-03-12T12:10:00Z</dcterms:created>
  <dcterms:modified xsi:type="dcterms:W3CDTF">2024-03-19T12:33:00Z</dcterms:modified>
</cp:coreProperties>
</file>