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4142A6A1" w:rsidR="00483D37" w:rsidRDefault="00D0023E" w:rsidP="001975E2">
      <w:pPr>
        <w:spacing w:after="0" w:line="240" w:lineRule="auto"/>
        <w:jc w:val="center"/>
        <w:rPr>
          <w:rFonts w:ascii="Times New Roman" w:hAnsi="Times New Roman"/>
          <w:b/>
          <w:bCs/>
          <w:sz w:val="28"/>
          <w:szCs w:val="28"/>
        </w:rPr>
      </w:pPr>
      <w:r>
        <w:rPr>
          <w:rFonts w:ascii="Times New Roman" w:hAnsi="Times New Roman"/>
          <w:b/>
          <w:bCs/>
          <w:sz w:val="28"/>
          <w:szCs w:val="28"/>
        </w:rPr>
        <w:t>PRIMARY HEALTHCARE CENTER UBA</w:t>
      </w:r>
      <w:r w:rsidR="00CE0831" w:rsidRPr="00270291">
        <w:rPr>
          <w:rFonts w:ascii="Times New Roman" w:hAnsi="Times New Roman"/>
          <w:b/>
          <w:bCs/>
          <w:sz w:val="28"/>
          <w:szCs w:val="28"/>
        </w:rPr>
        <w:t xml:space="preserve">, </w:t>
      </w:r>
    </w:p>
    <w:p w14:paraId="6FECB271" w14:textId="24B9AC54" w:rsidR="00CE0831" w:rsidRPr="00270291" w:rsidRDefault="00D0023E" w:rsidP="001975E2">
      <w:pPr>
        <w:spacing w:after="0" w:line="240" w:lineRule="auto"/>
        <w:jc w:val="center"/>
        <w:rPr>
          <w:rFonts w:ascii="Times New Roman" w:hAnsi="Times New Roman"/>
          <w:b/>
          <w:bCs/>
          <w:sz w:val="28"/>
          <w:szCs w:val="28"/>
        </w:rPr>
      </w:pPr>
      <w:r>
        <w:rPr>
          <w:rFonts w:ascii="Times New Roman" w:hAnsi="Times New Roman"/>
          <w:b/>
          <w:bCs/>
          <w:sz w:val="28"/>
          <w:szCs w:val="28"/>
        </w:rPr>
        <w:t xml:space="preserve">HONG,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1D24C4E0" w:rsidR="00CE0831" w:rsidRPr="00270291" w:rsidRDefault="00277AB6" w:rsidP="001975E2">
      <w:pPr>
        <w:spacing w:after="0" w:line="240" w:lineRule="auto"/>
        <w:jc w:val="center"/>
        <w:rPr>
          <w:rFonts w:ascii="Times New Roman" w:hAnsi="Times New Roman"/>
          <w:b/>
          <w:bCs/>
          <w:sz w:val="28"/>
          <w:szCs w:val="28"/>
        </w:rPr>
      </w:pPr>
      <w:r>
        <w:rPr>
          <w:rFonts w:ascii="Times New Roman" w:hAnsi="Times New Roman"/>
          <w:b/>
          <w:bCs/>
          <w:sz w:val="28"/>
          <w:szCs w:val="28"/>
        </w:rPr>
        <w:t>FAVOUR AMOS</w:t>
      </w:r>
    </w:p>
    <w:p w14:paraId="331A5BFD" w14:textId="41FEB3A4"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2/050</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w:t>
      </w:r>
      <w:r w:rsidRPr="00270291">
        <w:rPr>
          <w:rFonts w:ascii="Times New Roman" w:hAnsi="Times New Roman"/>
          <w:bCs/>
          <w:sz w:val="28"/>
          <w:szCs w:val="28"/>
        </w:rPr>
        <w:lastRenderedPageBreak/>
        <w:t>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3BC49BAA" w14:textId="548D5378" w:rsidR="001B49F5" w:rsidRPr="00D0023E" w:rsidRDefault="00270291" w:rsidP="00D0023E">
      <w:pPr>
        <w:pStyle w:val="ListParagraph"/>
        <w:numPr>
          <w:ilvl w:val="0"/>
          <w:numId w:val="4"/>
        </w:numPr>
        <w:spacing w:line="480" w:lineRule="auto"/>
        <w:ind w:left="180"/>
        <w:jc w:val="both"/>
        <w:rPr>
          <w:rFonts w:ascii="Times New Roman" w:hAnsi="Times New Roman"/>
          <w:b/>
          <w:bCs/>
          <w:sz w:val="28"/>
          <w:szCs w:val="28"/>
        </w:rPr>
      </w:pPr>
      <w:r w:rsidRPr="00270291">
        <w:rPr>
          <w:rFonts w:ascii="Times New Roman" w:hAnsi="Times New Roman"/>
          <w:b/>
          <w:bCs/>
          <w:sz w:val="28"/>
          <w:szCs w:val="28"/>
        </w:rPr>
        <w:lastRenderedPageBreak/>
        <w:t xml:space="preserve">BRIEF HISTORY OF </w:t>
      </w:r>
      <w:r w:rsidR="001B49F5">
        <w:rPr>
          <w:rFonts w:ascii="Times New Roman" w:eastAsiaTheme="minorHAnsi" w:hAnsi="Times New Roman"/>
          <w:b/>
          <w:sz w:val="24"/>
          <w:szCs w:val="28"/>
        </w:rPr>
        <w:t>PRIMARY HEALTHCARE, UBA</w:t>
      </w:r>
      <w:r w:rsidR="00D0023E">
        <w:rPr>
          <w:rFonts w:ascii="Times New Roman" w:eastAsiaTheme="minorHAnsi" w:hAnsi="Times New Roman"/>
          <w:b/>
          <w:sz w:val="24"/>
          <w:szCs w:val="28"/>
        </w:rPr>
        <w:t xml:space="preserve"> </w:t>
      </w:r>
      <w:r w:rsidR="001B49F5" w:rsidRPr="00D0023E">
        <w:rPr>
          <w:rFonts w:ascii="Times New Roman" w:hAnsi="Times New Roman"/>
          <w:b/>
          <w:sz w:val="28"/>
          <w:szCs w:val="28"/>
        </w:rPr>
        <w:t>HONG LGA ADAMAWA STATE.</w:t>
      </w:r>
    </w:p>
    <w:p w14:paraId="614B57F5" w14:textId="7E2EC9B3" w:rsidR="001B49F5" w:rsidRPr="001B49F5" w:rsidRDefault="001B49F5" w:rsidP="00D0023E">
      <w:pPr>
        <w:pStyle w:val="ListParagraph"/>
        <w:spacing w:line="480" w:lineRule="auto"/>
        <w:ind w:left="180"/>
        <w:jc w:val="both"/>
        <w:rPr>
          <w:rFonts w:ascii="Times New Roman" w:hAnsi="Times New Roman"/>
          <w:sz w:val="28"/>
          <w:szCs w:val="28"/>
        </w:rPr>
      </w:pPr>
      <w:r w:rsidRPr="001B49F5">
        <w:rPr>
          <w:rFonts w:ascii="Times New Roman" w:hAnsi="Times New Roman"/>
          <w:sz w:val="28"/>
          <w:szCs w:val="28"/>
        </w:rPr>
        <w:t xml:space="preserve">Primary Health Care Clinic 'B' </w:t>
      </w:r>
      <w:proofErr w:type="spellStart"/>
      <w:r w:rsidRPr="001B49F5">
        <w:rPr>
          <w:rFonts w:ascii="Times New Roman" w:hAnsi="Times New Roman"/>
          <w:sz w:val="28"/>
          <w:szCs w:val="28"/>
        </w:rPr>
        <w:t>Uba</w:t>
      </w:r>
      <w:proofErr w:type="spellEnd"/>
      <w:r w:rsidRPr="001B49F5">
        <w:rPr>
          <w:rFonts w:ascii="Times New Roman" w:hAnsi="Times New Roman"/>
          <w:sz w:val="28"/>
          <w:szCs w:val="28"/>
        </w:rPr>
        <w:t xml:space="preserve"> was built in the year 1979 during the era of President Shehu Shagari. The clinic was built in </w:t>
      </w:r>
      <w:proofErr w:type="spellStart"/>
      <w:r w:rsidRPr="001B49F5">
        <w:rPr>
          <w:rFonts w:ascii="Times New Roman" w:hAnsi="Times New Roman"/>
          <w:sz w:val="28"/>
          <w:szCs w:val="28"/>
        </w:rPr>
        <w:t>Jabbire</w:t>
      </w:r>
      <w:proofErr w:type="spellEnd"/>
      <w:r w:rsidRPr="001B49F5">
        <w:rPr>
          <w:rFonts w:ascii="Times New Roman" w:hAnsi="Times New Roman"/>
          <w:sz w:val="28"/>
          <w:szCs w:val="28"/>
        </w:rPr>
        <w:t xml:space="preserve"> in </w:t>
      </w:r>
      <w:proofErr w:type="spellStart"/>
      <w:r w:rsidRPr="001B49F5">
        <w:rPr>
          <w:rFonts w:ascii="Times New Roman" w:hAnsi="Times New Roman"/>
          <w:sz w:val="28"/>
          <w:szCs w:val="28"/>
        </w:rPr>
        <w:t>Uba</w:t>
      </w:r>
      <w:proofErr w:type="spellEnd"/>
      <w:r w:rsidRPr="001B49F5">
        <w:rPr>
          <w:rFonts w:ascii="Times New Roman" w:hAnsi="Times New Roman"/>
          <w:sz w:val="28"/>
          <w:szCs w:val="28"/>
        </w:rPr>
        <w:t xml:space="preserve"> District of the then </w:t>
      </w:r>
      <w:proofErr w:type="spellStart"/>
      <w:r w:rsidRPr="001B49F5">
        <w:rPr>
          <w:rFonts w:ascii="Times New Roman" w:hAnsi="Times New Roman"/>
          <w:sz w:val="28"/>
          <w:szCs w:val="28"/>
        </w:rPr>
        <w:t>Gombi</w:t>
      </w:r>
      <w:proofErr w:type="spellEnd"/>
      <w:r w:rsidRPr="001B49F5">
        <w:rPr>
          <w:rFonts w:ascii="Times New Roman" w:hAnsi="Times New Roman"/>
          <w:sz w:val="28"/>
          <w:szCs w:val="28"/>
        </w:rPr>
        <w:t xml:space="preserve"> Local Government, which was under the then </w:t>
      </w:r>
      <w:proofErr w:type="spellStart"/>
      <w:r w:rsidRPr="001B49F5">
        <w:rPr>
          <w:rFonts w:ascii="Times New Roman" w:hAnsi="Times New Roman"/>
          <w:sz w:val="28"/>
          <w:szCs w:val="28"/>
        </w:rPr>
        <w:t>Gongola</w:t>
      </w:r>
      <w:proofErr w:type="spellEnd"/>
      <w:r w:rsidRPr="001B49F5">
        <w:rPr>
          <w:rFonts w:ascii="Times New Roman" w:hAnsi="Times New Roman"/>
          <w:sz w:val="28"/>
          <w:szCs w:val="28"/>
        </w:rPr>
        <w:t xml:space="preserve"> State and was commissioned by the State Governor Alhaji Abubakar </w:t>
      </w:r>
      <w:proofErr w:type="spellStart"/>
      <w:r w:rsidRPr="001B49F5">
        <w:rPr>
          <w:rFonts w:ascii="Times New Roman" w:hAnsi="Times New Roman"/>
          <w:sz w:val="28"/>
          <w:szCs w:val="28"/>
        </w:rPr>
        <w:t>Barde</w:t>
      </w:r>
      <w:proofErr w:type="spellEnd"/>
      <w:r w:rsidRPr="001B49F5">
        <w:rPr>
          <w:rFonts w:ascii="Times New Roman" w:hAnsi="Times New Roman"/>
          <w:sz w:val="28"/>
          <w:szCs w:val="28"/>
        </w:rPr>
        <w:t>.</w:t>
      </w:r>
    </w:p>
    <w:p w14:paraId="49321E14" w14:textId="7A384A3A" w:rsidR="001B49F5" w:rsidRPr="001B49F5" w:rsidRDefault="001B49F5" w:rsidP="00D0023E">
      <w:pPr>
        <w:pStyle w:val="ListParagraph"/>
        <w:spacing w:line="480" w:lineRule="auto"/>
        <w:ind w:left="180"/>
        <w:jc w:val="both"/>
        <w:rPr>
          <w:rFonts w:ascii="Times New Roman" w:hAnsi="Times New Roman"/>
          <w:sz w:val="28"/>
          <w:szCs w:val="28"/>
        </w:rPr>
      </w:pPr>
      <w:r w:rsidRPr="001B49F5">
        <w:rPr>
          <w:rFonts w:ascii="Times New Roman" w:hAnsi="Times New Roman"/>
          <w:sz w:val="28"/>
          <w:szCs w:val="28"/>
        </w:rPr>
        <w:t>In 1979 the clinic was in sole control by the State Ministry of Health and it is overlooked and supervise by the Basic Health Services Scheme (BHSS) with it headquarter in Song L.G.A, and it is to serve a population of 5,000 people. The clinic is also a practical site for graduating students of College of Health Technology Mubi.</w:t>
      </w:r>
    </w:p>
    <w:p w14:paraId="078DC57E" w14:textId="39284AAC" w:rsidR="001975E2" w:rsidRPr="001975E2" w:rsidRDefault="001B49F5" w:rsidP="00D0023E">
      <w:pPr>
        <w:pStyle w:val="ListParagraph"/>
        <w:spacing w:line="480" w:lineRule="auto"/>
        <w:ind w:left="180"/>
        <w:jc w:val="both"/>
        <w:rPr>
          <w:rFonts w:ascii="Times New Roman" w:hAnsi="Times New Roman"/>
          <w:b/>
          <w:bCs/>
          <w:sz w:val="28"/>
          <w:szCs w:val="28"/>
        </w:rPr>
      </w:pPr>
      <w:r w:rsidRPr="001B49F5">
        <w:rPr>
          <w:rFonts w:ascii="Times New Roman" w:hAnsi="Times New Roman"/>
          <w:sz w:val="28"/>
          <w:szCs w:val="28"/>
        </w:rPr>
        <w:t xml:space="preserve">By the year 1990 under the regime of President Babangida and the Minister of Health Professor </w:t>
      </w:r>
      <w:proofErr w:type="spellStart"/>
      <w:r w:rsidRPr="001B49F5">
        <w:rPr>
          <w:rFonts w:ascii="Times New Roman" w:hAnsi="Times New Roman"/>
          <w:sz w:val="28"/>
          <w:szCs w:val="28"/>
        </w:rPr>
        <w:t>Olukoye</w:t>
      </w:r>
      <w:proofErr w:type="spellEnd"/>
      <w:r w:rsidRPr="001B49F5">
        <w:rPr>
          <w:rFonts w:ascii="Times New Roman" w:hAnsi="Times New Roman"/>
          <w:sz w:val="28"/>
          <w:szCs w:val="28"/>
        </w:rPr>
        <w:t xml:space="preserve"> </w:t>
      </w:r>
      <w:proofErr w:type="spellStart"/>
      <w:r w:rsidRPr="001B49F5">
        <w:rPr>
          <w:rFonts w:ascii="Times New Roman" w:hAnsi="Times New Roman"/>
          <w:sz w:val="28"/>
          <w:szCs w:val="28"/>
        </w:rPr>
        <w:t>Ramsone</w:t>
      </w:r>
      <w:proofErr w:type="spellEnd"/>
      <w:r w:rsidRPr="001B49F5">
        <w:rPr>
          <w:rFonts w:ascii="Times New Roman" w:hAnsi="Times New Roman"/>
          <w:sz w:val="28"/>
          <w:szCs w:val="28"/>
        </w:rPr>
        <w:t xml:space="preserve"> </w:t>
      </w:r>
      <w:proofErr w:type="spellStart"/>
      <w:r w:rsidRPr="001B49F5">
        <w:rPr>
          <w:rFonts w:ascii="Times New Roman" w:hAnsi="Times New Roman"/>
          <w:sz w:val="28"/>
          <w:szCs w:val="28"/>
        </w:rPr>
        <w:t>Kuti</w:t>
      </w:r>
      <w:proofErr w:type="spellEnd"/>
      <w:r w:rsidRPr="001B49F5">
        <w:rPr>
          <w:rFonts w:ascii="Times New Roman" w:hAnsi="Times New Roman"/>
          <w:sz w:val="28"/>
          <w:szCs w:val="28"/>
        </w:rPr>
        <w:t xml:space="preserve"> the clinic and its staff were redeployed to the Local Government in order to bring Health Services closer to the people in the community. The clinic is still in </w:t>
      </w:r>
      <w:proofErr w:type="spellStart"/>
      <w:r w:rsidRPr="001B49F5">
        <w:rPr>
          <w:rFonts w:ascii="Times New Roman" w:hAnsi="Times New Roman"/>
          <w:sz w:val="28"/>
          <w:szCs w:val="28"/>
        </w:rPr>
        <w:t>Jabbire</w:t>
      </w:r>
      <w:proofErr w:type="spellEnd"/>
      <w:r w:rsidRPr="001B49F5">
        <w:rPr>
          <w:rFonts w:ascii="Times New Roman" w:hAnsi="Times New Roman"/>
          <w:sz w:val="28"/>
          <w:szCs w:val="28"/>
        </w:rPr>
        <w:t xml:space="preserve"> in </w:t>
      </w:r>
      <w:proofErr w:type="spellStart"/>
      <w:r w:rsidRPr="001B49F5">
        <w:rPr>
          <w:rFonts w:ascii="Times New Roman" w:hAnsi="Times New Roman"/>
          <w:sz w:val="28"/>
          <w:szCs w:val="28"/>
        </w:rPr>
        <w:t>Uba</w:t>
      </w:r>
      <w:proofErr w:type="spellEnd"/>
      <w:r w:rsidRPr="001B49F5">
        <w:rPr>
          <w:rFonts w:ascii="Times New Roman" w:hAnsi="Times New Roman"/>
          <w:sz w:val="28"/>
          <w:szCs w:val="28"/>
        </w:rPr>
        <w:t xml:space="preserve"> District, but now under Hong Local Government Area. As at present the clinic is serving a population of 8194 and has 36 settlements as catchments ar</w:t>
      </w:r>
      <w:r>
        <w:rPr>
          <w:rFonts w:ascii="Times New Roman" w:hAnsi="Times New Roman"/>
          <w:sz w:val="28"/>
          <w:szCs w:val="28"/>
        </w:rPr>
        <w:t>e</w:t>
      </w:r>
      <w:r w:rsidRPr="001B49F5">
        <w:rPr>
          <w:rFonts w:ascii="Times New Roman" w:hAnsi="Times New Roman"/>
          <w:sz w:val="28"/>
          <w:szCs w:val="28"/>
        </w:rPr>
        <w:t>as.</w:t>
      </w:r>
    </w:p>
    <w:p w14:paraId="36F2F381" w14:textId="77777777" w:rsidR="001975E2" w:rsidRDefault="001975E2" w:rsidP="00231AF7">
      <w:pPr>
        <w:spacing w:after="160" w:line="360" w:lineRule="auto"/>
        <w:jc w:val="both"/>
        <w:rPr>
          <w:rFonts w:ascii="Times New Roman" w:eastAsiaTheme="minorHAnsi" w:hAnsi="Times New Roman"/>
          <w:b/>
          <w:sz w:val="24"/>
          <w:szCs w:val="28"/>
        </w:rPr>
      </w:pPr>
    </w:p>
    <w:p w14:paraId="50E98E9B" w14:textId="77777777" w:rsidR="00D0023E" w:rsidRDefault="00D0023E">
      <w:pPr>
        <w:spacing w:after="160" w:line="259" w:lineRule="auto"/>
        <w:rPr>
          <w:rFonts w:ascii="Times New Roman" w:eastAsiaTheme="minorHAnsi" w:hAnsi="Times New Roman"/>
          <w:b/>
          <w:sz w:val="24"/>
          <w:szCs w:val="28"/>
        </w:rPr>
      </w:pPr>
      <w:r>
        <w:rPr>
          <w:rFonts w:ascii="Times New Roman" w:eastAsiaTheme="minorHAnsi" w:hAnsi="Times New Roman"/>
          <w:b/>
          <w:sz w:val="24"/>
          <w:szCs w:val="28"/>
        </w:rPr>
        <w:br w:type="page"/>
      </w:r>
    </w:p>
    <w:p w14:paraId="3D75BFFF" w14:textId="3FD10640" w:rsidR="00270291" w:rsidRPr="00622DD9" w:rsidRDefault="00606B36" w:rsidP="00231AF7">
      <w:pPr>
        <w:spacing w:after="160" w:line="360" w:lineRule="auto"/>
        <w:jc w:val="both"/>
        <w:rPr>
          <w:rFonts w:ascii="Times New Roman" w:eastAsiaTheme="minorHAnsi" w:hAnsi="Times New Roman"/>
          <w:b/>
          <w:sz w:val="24"/>
          <w:szCs w:val="28"/>
        </w:rPr>
      </w:pPr>
      <w:r>
        <w:rPr>
          <w:rFonts w:ascii="Times New Roman" w:eastAsiaTheme="minorHAnsi" w:hAnsi="Times New Roman"/>
          <w:b/>
          <w:noProof/>
          <w:sz w:val="24"/>
          <w:szCs w:val="28"/>
        </w:rPr>
        <w:lastRenderedPageBreak/>
        <mc:AlternateContent>
          <mc:Choice Requires="wpg">
            <w:drawing>
              <wp:anchor distT="0" distB="0" distL="114300" distR="114300" simplePos="0" relativeHeight="251698176" behindDoc="0" locked="0" layoutInCell="1" allowOverlap="1" wp14:anchorId="2076DC0F" wp14:editId="62187EF5">
                <wp:simplePos x="0" y="0"/>
                <wp:positionH relativeFrom="column">
                  <wp:posOffset>-48768</wp:posOffset>
                </wp:positionH>
                <wp:positionV relativeFrom="paragraph">
                  <wp:posOffset>380619</wp:posOffset>
                </wp:positionV>
                <wp:extent cx="5760720" cy="5302377"/>
                <wp:effectExtent l="0" t="0" r="11430" b="12700"/>
                <wp:wrapNone/>
                <wp:docPr id="11" name="Group 11"/>
                <wp:cNvGraphicFramePr/>
                <a:graphic xmlns:a="http://schemas.openxmlformats.org/drawingml/2006/main">
                  <a:graphicData uri="http://schemas.microsoft.com/office/word/2010/wordprocessingGroup">
                    <wpg:wgp>
                      <wpg:cNvGrpSpPr/>
                      <wpg:grpSpPr>
                        <a:xfrm>
                          <a:off x="0" y="0"/>
                          <a:ext cx="5760720" cy="5302377"/>
                          <a:chOff x="0" y="0"/>
                          <a:chExt cx="5760720" cy="5302377"/>
                        </a:xfrm>
                      </wpg:grpSpPr>
                      <wps:wsp>
                        <wps:cNvPr id="14" name="Text Box 14"/>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15" name="Text Box 15"/>
                        <wps:cNvSpPr txBox="1">
                          <a:spLocks noChangeArrowheads="1"/>
                        </wps:cNvSpPr>
                        <wps:spPr bwMode="auto">
                          <a:xfrm>
                            <a:off x="1877568" y="804672"/>
                            <a:ext cx="2221230" cy="431292"/>
                          </a:xfrm>
                          <a:prstGeom prst="rect">
                            <a:avLst/>
                          </a:prstGeom>
                          <a:solidFill>
                            <a:srgbClr val="FFFFFF"/>
                          </a:solidFill>
                          <a:ln w="9525">
                            <a:solidFill>
                              <a:srgbClr val="000000"/>
                            </a:solidFill>
                            <a:miter lim="800000"/>
                            <a:headEnd/>
                            <a:tailEnd/>
                          </a:ln>
                        </wps:spPr>
                        <wps:txbx>
                          <w:txbxContent>
                            <w:p w14:paraId="1358C94C" w14:textId="12787B25" w:rsidR="00606B36" w:rsidRPr="00606B36" w:rsidRDefault="00606B36" w:rsidP="00606B36">
                              <w:pPr>
                                <w:jc w:val="center"/>
                                <w:rPr>
                                  <w:rFonts w:ascii="Times New Roman" w:hAnsi="Times New Roman"/>
                                </w:rPr>
                              </w:pPr>
                              <w:r w:rsidRPr="00606B36">
                                <w:rPr>
                                  <w:rFonts w:ascii="Times New Roman" w:hAnsi="Times New Roman"/>
                                </w:rPr>
                                <w:t>ASSISTANT MEDICAL OFFICER</w:t>
                              </w:r>
                            </w:p>
                            <w:p w14:paraId="3700B4D2" w14:textId="1919F1AA" w:rsidR="00033939" w:rsidRPr="00606B36" w:rsidRDefault="00033939" w:rsidP="00622DD9">
                              <w:pPr>
                                <w:jc w:val="center"/>
                                <w:rPr>
                                  <w:rFonts w:ascii="Times New Roman" w:hAnsi="Times New Roman"/>
                                </w:rPr>
                              </w:pP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0" y="1780032"/>
                            <a:ext cx="1676400" cy="413385"/>
                          </a:xfrm>
                          <a:prstGeom prst="rect">
                            <a:avLst/>
                          </a:prstGeom>
                          <a:solidFill>
                            <a:srgbClr val="FFFFFF"/>
                          </a:solidFill>
                          <a:ln w="9525">
                            <a:solidFill>
                              <a:srgbClr val="000000"/>
                            </a:solidFill>
                            <a:miter lim="800000"/>
                            <a:headEnd/>
                            <a:tailEnd/>
                          </a:ln>
                        </wps:spPr>
                        <wps:txb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wps:txbx>
                        <wps:bodyPr rot="0" vert="horz" wrap="square" lIns="91440" tIns="45720" rIns="91440" bIns="45720" anchor="t" anchorCtr="0" upright="1">
                          <a:noAutofit/>
                        </wps:bodyPr>
                      </wps:wsp>
                      <wps:wsp>
                        <wps:cNvPr id="2" name="Text Box 2"/>
                        <wps:cNvSpPr txBox="1">
                          <a:spLocks noChangeArrowheads="1"/>
                        </wps:cNvSpPr>
                        <wps:spPr bwMode="auto">
                          <a:xfrm>
                            <a:off x="2060448" y="1780032"/>
                            <a:ext cx="1676400" cy="413385"/>
                          </a:xfrm>
                          <a:prstGeom prst="rect">
                            <a:avLst/>
                          </a:prstGeom>
                          <a:solidFill>
                            <a:srgbClr val="FFFFFF"/>
                          </a:solidFill>
                          <a:ln w="9525">
                            <a:solidFill>
                              <a:srgbClr val="000000"/>
                            </a:solidFill>
                            <a:miter lim="800000"/>
                            <a:headEnd/>
                            <a:tailEnd/>
                          </a:ln>
                        </wps:spPr>
                        <wps:txb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wps:txbx>
                        <wps:bodyPr rot="0" vert="horz" wrap="square" lIns="91440" tIns="45720" rIns="91440" bIns="45720" anchor="t" anchorCtr="0" upright="1">
                          <a:noAutofit/>
                        </wps:bodyPr>
                      </wps:wsp>
                      <wps:wsp>
                        <wps:cNvPr id="3" name="Text Box 3"/>
                        <wps:cNvSpPr txBox="1">
                          <a:spLocks noChangeArrowheads="1"/>
                        </wps:cNvSpPr>
                        <wps:spPr bwMode="auto">
                          <a:xfrm>
                            <a:off x="4084320" y="1804416"/>
                            <a:ext cx="1676400" cy="413893"/>
                          </a:xfrm>
                          <a:prstGeom prst="rect">
                            <a:avLst/>
                          </a:prstGeom>
                          <a:solidFill>
                            <a:srgbClr val="FFFFFF"/>
                          </a:solidFill>
                          <a:ln w="9525">
                            <a:solidFill>
                              <a:srgbClr val="000000"/>
                            </a:solidFill>
                            <a:miter lim="800000"/>
                            <a:headEnd/>
                            <a:tailEnd/>
                          </a:ln>
                        </wps:spPr>
                        <wps:txbx>
                          <w:txbxContent>
                            <w:p w14:paraId="7CF805E6" w14:textId="59289DBD" w:rsidR="00606B36" w:rsidRPr="00606B36" w:rsidRDefault="00606B36" w:rsidP="00622DD9">
                              <w:pPr>
                                <w:spacing w:line="240" w:lineRule="auto"/>
                                <w:jc w:val="center"/>
                                <w:rPr>
                                  <w:rFonts w:ascii="Times New Roman" w:hAnsi="Times New Roman"/>
                                </w:rPr>
                              </w:pPr>
                              <w:r w:rsidRPr="00606B36">
                                <w:rPr>
                                  <w:rFonts w:ascii="Times New Roman" w:hAnsi="Times New Roman"/>
                                </w:rPr>
                                <w:t>WARD</w:t>
                              </w:r>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109728" y="3182112"/>
                            <a:ext cx="1676400" cy="413385"/>
                          </a:xfrm>
                          <a:prstGeom prst="rect">
                            <a:avLst/>
                          </a:prstGeom>
                          <a:solidFill>
                            <a:srgbClr val="FFFFFF"/>
                          </a:solidFill>
                          <a:ln w="9525">
                            <a:solidFill>
                              <a:srgbClr val="000000"/>
                            </a:solidFill>
                            <a:miter lim="800000"/>
                            <a:headEnd/>
                            <a:tailEnd/>
                          </a:ln>
                        </wps:spPr>
                        <wps:txbx>
                          <w:txbxContent>
                            <w:p w14:paraId="27573556" w14:textId="34E793A0" w:rsidR="00606B36" w:rsidRPr="00606B36" w:rsidRDefault="00606B36" w:rsidP="00622DD9">
                              <w:pPr>
                                <w:spacing w:line="240" w:lineRule="auto"/>
                                <w:jc w:val="center"/>
                                <w:rPr>
                                  <w:rFonts w:ascii="Times New Roman" w:hAnsi="Times New Roman"/>
                                </w:rPr>
                              </w:pPr>
                              <w:r w:rsidRPr="00606B36">
                                <w:rPr>
                                  <w:rFonts w:ascii="Times New Roman" w:hAnsi="Times New Roman"/>
                                </w:rPr>
                                <w:t>COOL CHAIN</w:t>
                              </w:r>
                            </w:p>
                          </w:txbxContent>
                        </wps:txbx>
                        <wps:bodyPr rot="0" vert="horz" wrap="square" lIns="91440" tIns="45720" rIns="91440" bIns="45720" anchor="t" anchorCtr="0" upright="1">
                          <a:noAutofit/>
                        </wps:bodyPr>
                      </wps:wsp>
                      <wps:wsp>
                        <wps:cNvPr id="6" name="Text Box 6"/>
                        <wps:cNvSpPr txBox="1">
                          <a:spLocks noChangeArrowheads="1"/>
                        </wps:cNvSpPr>
                        <wps:spPr bwMode="auto">
                          <a:xfrm>
                            <a:off x="3913632" y="3182112"/>
                            <a:ext cx="1676400" cy="413385"/>
                          </a:xfrm>
                          <a:prstGeom prst="rect">
                            <a:avLst/>
                          </a:prstGeom>
                          <a:solidFill>
                            <a:srgbClr val="FFFFFF"/>
                          </a:solidFill>
                          <a:ln w="9525">
                            <a:solidFill>
                              <a:srgbClr val="000000"/>
                            </a:solidFill>
                            <a:miter lim="800000"/>
                            <a:headEnd/>
                            <a:tailEnd/>
                          </a:ln>
                        </wps:spPr>
                        <wps:txbx>
                          <w:txbxContent>
                            <w:p w14:paraId="04CB0AE0" w14:textId="2B20A36B" w:rsidR="00606B36" w:rsidRPr="00606B36" w:rsidRDefault="00606B36" w:rsidP="00622DD9">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7" name="Text Box 7"/>
                        <wps:cNvSpPr txBox="1">
                          <a:spLocks noChangeArrowheads="1"/>
                        </wps:cNvSpPr>
                        <wps:spPr bwMode="auto">
                          <a:xfrm>
                            <a:off x="2072640" y="3547872"/>
                            <a:ext cx="1676400" cy="413385"/>
                          </a:xfrm>
                          <a:prstGeom prst="rect">
                            <a:avLst/>
                          </a:prstGeom>
                          <a:solidFill>
                            <a:srgbClr val="FFFFFF"/>
                          </a:solidFill>
                          <a:ln w="9525">
                            <a:solidFill>
                              <a:srgbClr val="000000"/>
                            </a:solidFill>
                            <a:miter lim="800000"/>
                            <a:headEnd/>
                            <a:tailEnd/>
                          </a:ln>
                        </wps:spPr>
                        <wps:txbx>
                          <w:txbxContent>
                            <w:p w14:paraId="7BE4C437" w14:textId="03EABDFD" w:rsidR="00606B36" w:rsidRPr="00606B36" w:rsidRDefault="00606B36" w:rsidP="00622DD9">
                              <w:pPr>
                                <w:spacing w:line="240" w:lineRule="auto"/>
                                <w:jc w:val="center"/>
                                <w:rPr>
                                  <w:rFonts w:ascii="Times New Roman" w:hAnsi="Times New Roman"/>
                                </w:rPr>
                              </w:pPr>
                              <w:r w:rsidRPr="00606B36">
                                <w:rPr>
                                  <w:rFonts w:ascii="Times New Roman" w:hAnsi="Times New Roman"/>
                                </w:rPr>
                                <w:t>INJECTION ROOM</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109728" y="4206240"/>
                            <a:ext cx="1676400" cy="413385"/>
                          </a:xfrm>
                          <a:prstGeom prst="rect">
                            <a:avLst/>
                          </a:prstGeom>
                          <a:solidFill>
                            <a:srgbClr val="FFFFFF"/>
                          </a:solidFill>
                          <a:ln w="9525">
                            <a:solidFill>
                              <a:srgbClr val="000000"/>
                            </a:solidFill>
                            <a:miter lim="800000"/>
                            <a:headEnd/>
                            <a:tailEnd/>
                          </a:ln>
                        </wps:spPr>
                        <wps:txbx>
                          <w:txbxContent>
                            <w:p w14:paraId="7EDE7793" w14:textId="1F8309DB" w:rsidR="00606B36" w:rsidRPr="00606B36" w:rsidRDefault="00606B36" w:rsidP="00622DD9">
                              <w:pPr>
                                <w:spacing w:line="240" w:lineRule="auto"/>
                                <w:jc w:val="center"/>
                                <w:rPr>
                                  <w:rFonts w:ascii="Times New Roman" w:hAnsi="Times New Roman"/>
                                </w:rPr>
                              </w:pPr>
                              <w:r w:rsidRPr="00606B36">
                                <w:rPr>
                                  <w:rFonts w:ascii="Times New Roman" w:hAnsi="Times New Roman"/>
                                </w:rPr>
                                <w:t>ANTENATAL ROOM</w:t>
                              </w:r>
                            </w:p>
                          </w:txbxContent>
                        </wps:txbx>
                        <wps:bodyPr rot="0" vert="horz" wrap="square" lIns="91440" tIns="45720" rIns="91440" bIns="45720" anchor="t" anchorCtr="0" upright="1">
                          <a:noAutofit/>
                        </wps:bodyPr>
                      </wps:wsp>
                      <wps:wsp>
                        <wps:cNvPr id="9" name="Text Box 9"/>
                        <wps:cNvSpPr txBox="1">
                          <a:spLocks noChangeArrowheads="1"/>
                        </wps:cNvSpPr>
                        <wps:spPr bwMode="auto">
                          <a:xfrm>
                            <a:off x="3913632" y="4206240"/>
                            <a:ext cx="1676400" cy="413385"/>
                          </a:xfrm>
                          <a:prstGeom prst="rect">
                            <a:avLst/>
                          </a:prstGeom>
                          <a:solidFill>
                            <a:srgbClr val="FFFFFF"/>
                          </a:solidFill>
                          <a:ln w="9525">
                            <a:solidFill>
                              <a:srgbClr val="000000"/>
                            </a:solidFill>
                            <a:miter lim="800000"/>
                            <a:headEnd/>
                            <a:tailEnd/>
                          </a:ln>
                        </wps:spPr>
                        <wps:txbx>
                          <w:txbxContent>
                            <w:p w14:paraId="4EA1984B" w14:textId="35709DDF" w:rsidR="00606B36" w:rsidRPr="00606B36" w:rsidRDefault="00606B36" w:rsidP="00622DD9">
                              <w:pPr>
                                <w:spacing w:line="240" w:lineRule="auto"/>
                                <w:jc w:val="center"/>
                                <w:rPr>
                                  <w:rFonts w:ascii="Times New Roman" w:hAnsi="Times New Roman"/>
                                </w:rPr>
                              </w:pPr>
                              <w:r w:rsidRPr="00606B36">
                                <w:rPr>
                                  <w:rFonts w:ascii="Times New Roman" w:hAnsi="Times New Roman"/>
                                </w:rPr>
                                <w:t>MATERNITY</w:t>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1450848" y="4888992"/>
                            <a:ext cx="2694432" cy="413385"/>
                          </a:xfrm>
                          <a:prstGeom prst="rect">
                            <a:avLst/>
                          </a:prstGeom>
                          <a:solidFill>
                            <a:srgbClr val="FFFFFF"/>
                          </a:solidFill>
                          <a:ln w="9525">
                            <a:solidFill>
                              <a:srgbClr val="000000"/>
                            </a:solidFill>
                            <a:miter lim="800000"/>
                            <a:headEnd/>
                            <a:tailEnd/>
                          </a:ln>
                        </wps:spPr>
                        <wps:txb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wps:txbx>
                        <wps:bodyPr rot="0" vert="horz" wrap="square" lIns="91440" tIns="45720" rIns="91440" bIns="45720" anchor="t" anchorCtr="0" upright="1">
                          <a:noAutofit/>
                        </wps:bodyPr>
                      </wps:wsp>
                      <wps:wsp>
                        <wps:cNvPr id="4" name="Text Box 4"/>
                        <wps:cNvSpPr txBox="1">
                          <a:spLocks noChangeArrowheads="1"/>
                        </wps:cNvSpPr>
                        <wps:spPr bwMode="auto">
                          <a:xfrm>
                            <a:off x="2072640" y="2523744"/>
                            <a:ext cx="1676400" cy="413385"/>
                          </a:xfrm>
                          <a:prstGeom prst="rect">
                            <a:avLst/>
                          </a:prstGeom>
                          <a:solidFill>
                            <a:schemeClr val="bg1"/>
                          </a:solidFill>
                          <a:ln w="9525">
                            <a:solidFill>
                              <a:srgbClr val="000000"/>
                            </a:solidFill>
                            <a:miter lim="800000"/>
                            <a:headEnd/>
                            <a:tailEnd/>
                          </a:ln>
                        </wps:spPr>
                        <wps:txbx>
                          <w:txbxContent>
                            <w:p w14:paraId="06D29131" w14:textId="6D1E9BFA" w:rsidR="00606B36" w:rsidRPr="00606B36" w:rsidRDefault="00606B36" w:rsidP="00622DD9">
                              <w:pPr>
                                <w:spacing w:line="240" w:lineRule="auto"/>
                                <w:jc w:val="center"/>
                                <w:rPr>
                                  <w:rFonts w:ascii="Times New Roman" w:hAnsi="Times New Roman"/>
                                </w:rPr>
                              </w:pPr>
                              <w:r w:rsidRPr="00606B36">
                                <w:rPr>
                                  <w:rFonts w:ascii="Times New Roman" w:hAnsi="Times New Roman"/>
                                </w:rPr>
                                <w:t>LABOUR ROOM</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076DC0F" id="Group 11" o:spid="_x0000_s1026" style="position:absolute;left:0;text-align:left;margin-left:-3.85pt;margin-top:29.95pt;width:453.6pt;height:417.5pt;z-index:251698176;mso-height-relative:margin" coordsize="57607,5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">
                <v:shapetype id="_x0000_t202" coordsize="21600,21600" o:spt="202" path="m,l,21600r21600,l21600,xe">
                  <v:stroke joinstyle="miter"/>
                  <v:path gradientshapeok="t" o:connecttype="rect"/>
                </v:shapetype>
                <v:shape id="Text Box 14" o:spid="_x0000_s1027"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v:textbox>
                </v:shape>
                <v:shape id="Text Box 15" o:spid="_x0000_s1028" type="#_x0000_t202" style="position:absolute;left:18775;top:8046;width:22212;height: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1358C94C" w14:textId="12787B25" w:rsidR="00606B36" w:rsidRPr="00606B36" w:rsidRDefault="00606B36" w:rsidP="00606B36">
                        <w:pPr>
                          <w:jc w:val="center"/>
                          <w:rPr>
                            <w:rFonts w:ascii="Times New Roman" w:hAnsi="Times New Roman"/>
                          </w:rPr>
                        </w:pPr>
                        <w:r w:rsidRPr="00606B36">
                          <w:rPr>
                            <w:rFonts w:ascii="Times New Roman" w:hAnsi="Times New Roman"/>
                          </w:rPr>
                          <w:t>ASSISTANT</w:t>
                        </w:r>
                        <w:r w:rsidRPr="00606B36">
                          <w:rPr>
                            <w:rFonts w:ascii="Times New Roman" w:hAnsi="Times New Roman"/>
                          </w:rPr>
                          <w:t xml:space="preserve"> MEDICAL OFFICER</w:t>
                        </w:r>
                      </w:p>
                      <w:p w14:paraId="3700B4D2" w14:textId="1919F1AA" w:rsidR="00033939" w:rsidRPr="00606B36" w:rsidRDefault="00033939" w:rsidP="00622DD9">
                        <w:pPr>
                          <w:jc w:val="center"/>
                          <w:rPr>
                            <w:rFonts w:ascii="Times New Roman" w:hAnsi="Times New Roman"/>
                          </w:rPr>
                        </w:pPr>
                      </w:p>
                    </w:txbxContent>
                  </v:textbox>
                </v:shape>
                <v:shape id="Text Box 18" o:spid="_x0000_s1029" type="#_x0000_t202" style="position:absolute;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v:textbox>
                </v:shape>
                <v:shape id="Text Box 2" o:spid="_x0000_s1030" type="#_x0000_t202" style="position:absolute;left:20604;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v:textbox>
                </v:shape>
                <v:shape id="Text Box 3" o:spid="_x0000_s1031" type="#_x0000_t202" style="position:absolute;left:40843;top:18044;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7CF805E6" w14:textId="59289DBD" w:rsidR="00606B36" w:rsidRPr="00606B36" w:rsidRDefault="00606B36" w:rsidP="00622DD9">
                        <w:pPr>
                          <w:spacing w:line="240" w:lineRule="auto"/>
                          <w:jc w:val="center"/>
                          <w:rPr>
                            <w:rFonts w:ascii="Times New Roman" w:hAnsi="Times New Roman"/>
                          </w:rPr>
                        </w:pPr>
                        <w:r w:rsidRPr="00606B36">
                          <w:rPr>
                            <w:rFonts w:ascii="Times New Roman" w:hAnsi="Times New Roman"/>
                          </w:rPr>
                          <w:t>WARD</w:t>
                        </w:r>
                      </w:p>
                    </w:txbxContent>
                  </v:textbox>
                </v:shape>
                <v:shape id="Text Box 5" o:spid="_x0000_s1032" type="#_x0000_t202" style="position:absolute;left:1097;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7573556" w14:textId="34E793A0" w:rsidR="00606B36" w:rsidRPr="00606B36" w:rsidRDefault="00606B36" w:rsidP="00622DD9">
                        <w:pPr>
                          <w:spacing w:line="240" w:lineRule="auto"/>
                          <w:jc w:val="center"/>
                          <w:rPr>
                            <w:rFonts w:ascii="Times New Roman" w:hAnsi="Times New Roman"/>
                          </w:rPr>
                        </w:pPr>
                        <w:r w:rsidRPr="00606B36">
                          <w:rPr>
                            <w:rFonts w:ascii="Times New Roman" w:hAnsi="Times New Roman"/>
                          </w:rPr>
                          <w:t>COOL CHAIN</w:t>
                        </w:r>
                      </w:p>
                    </w:txbxContent>
                  </v:textbox>
                </v:shape>
                <v:shape id="Text Box 6" o:spid="_x0000_s1033" type="#_x0000_t202" style="position:absolute;left:39136;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04CB0AE0" w14:textId="2B20A36B" w:rsidR="00606B36" w:rsidRPr="00606B36" w:rsidRDefault="00606B36" w:rsidP="00622DD9">
                        <w:pPr>
                          <w:spacing w:line="240" w:lineRule="auto"/>
                          <w:jc w:val="center"/>
                          <w:rPr>
                            <w:rFonts w:ascii="Times New Roman" w:hAnsi="Times New Roman"/>
                          </w:rPr>
                        </w:pPr>
                        <w:r w:rsidRPr="00606B36">
                          <w:rPr>
                            <w:rFonts w:ascii="Times New Roman" w:hAnsi="Times New Roman"/>
                          </w:rPr>
                          <w:t>CLEANER</w:t>
                        </w:r>
                      </w:p>
                    </w:txbxContent>
                  </v:textbox>
                </v:shape>
                <v:shape id="Text Box 7" o:spid="_x0000_s1034" type="#_x0000_t202" style="position:absolute;left:20726;top:3547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BE4C437" w14:textId="03EABDFD" w:rsidR="00606B36" w:rsidRPr="00606B36" w:rsidRDefault="00606B36" w:rsidP="00622DD9">
                        <w:pPr>
                          <w:spacing w:line="240" w:lineRule="auto"/>
                          <w:jc w:val="center"/>
                          <w:rPr>
                            <w:rFonts w:ascii="Times New Roman" w:hAnsi="Times New Roman"/>
                          </w:rPr>
                        </w:pPr>
                        <w:r w:rsidRPr="00606B36">
                          <w:rPr>
                            <w:rFonts w:ascii="Times New Roman" w:hAnsi="Times New Roman"/>
                          </w:rPr>
                          <w:t>INJECTION ROOM</w:t>
                        </w:r>
                      </w:p>
                    </w:txbxContent>
                  </v:textbox>
                </v:shape>
                <v:shape id="Text Box 8" o:spid="_x0000_s1035" type="#_x0000_t202" style="position:absolute;left:1097;top:4206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EDE7793" w14:textId="1F8309DB" w:rsidR="00606B36" w:rsidRPr="00606B36" w:rsidRDefault="00606B36" w:rsidP="00622DD9">
                        <w:pPr>
                          <w:spacing w:line="240" w:lineRule="auto"/>
                          <w:jc w:val="center"/>
                          <w:rPr>
                            <w:rFonts w:ascii="Times New Roman" w:hAnsi="Times New Roman"/>
                          </w:rPr>
                        </w:pPr>
                        <w:r w:rsidRPr="00606B36">
                          <w:rPr>
                            <w:rFonts w:ascii="Times New Roman" w:hAnsi="Times New Roman"/>
                          </w:rPr>
                          <w:t>ANTENATAL ROOM</w:t>
                        </w:r>
                      </w:p>
                    </w:txbxContent>
                  </v:textbox>
                </v:shape>
                <v:shape id="Text Box 9" o:spid="_x0000_s1036" type="#_x0000_t202" style="position:absolute;left:39136;top:4206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4EA1984B" w14:textId="35709DDF" w:rsidR="00606B36" w:rsidRPr="00606B36" w:rsidRDefault="00606B36" w:rsidP="00622DD9">
                        <w:pPr>
                          <w:spacing w:line="240" w:lineRule="auto"/>
                          <w:jc w:val="center"/>
                          <w:rPr>
                            <w:rFonts w:ascii="Times New Roman" w:hAnsi="Times New Roman"/>
                          </w:rPr>
                        </w:pPr>
                        <w:r w:rsidRPr="00606B36">
                          <w:rPr>
                            <w:rFonts w:ascii="Times New Roman" w:hAnsi="Times New Roman"/>
                          </w:rPr>
                          <w:t>MATERNITY</w:t>
                        </w:r>
                      </w:p>
                    </w:txbxContent>
                  </v:textbox>
                </v:shape>
                <v:shape id="Text Box 10" o:spid="_x0000_s1037" type="#_x0000_t202" style="position:absolute;left:14508;top:48889;width:269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v:textbox>
                </v:shape>
                <v:shape id="Text Box 4" o:spid="_x0000_s1038" type="#_x0000_t202" style="position:absolute;left:20726;top:25237;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" fillcolor="white [3212]">
                  <v:textbox>
                    <w:txbxContent>
                      <w:p w14:paraId="06D29131" w14:textId="6D1E9BFA" w:rsidR="00606B36" w:rsidRPr="00606B36" w:rsidRDefault="00606B36" w:rsidP="00622DD9">
                        <w:pPr>
                          <w:spacing w:line="240" w:lineRule="auto"/>
                          <w:jc w:val="center"/>
                          <w:rPr>
                            <w:rFonts w:ascii="Times New Roman" w:hAnsi="Times New Roman"/>
                          </w:rPr>
                        </w:pPr>
                        <w:r w:rsidRPr="00606B36">
                          <w:rPr>
                            <w:rFonts w:ascii="Times New Roman" w:hAnsi="Times New Roman"/>
                          </w:rPr>
                          <w:t>LABOUR ROOM</w:t>
                        </w:r>
                      </w:p>
                    </w:txbxContent>
                  </v:textbox>
                </v:shape>
              </v:group>
            </w:pict>
          </mc:Fallback>
        </mc:AlternateContent>
      </w:r>
      <w:r w:rsidR="00622DD9"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00622DD9" w:rsidRPr="00622DD9">
        <w:rPr>
          <w:rFonts w:ascii="Times New Roman" w:eastAsiaTheme="minorHAnsi" w:hAnsi="Times New Roman"/>
          <w:b/>
          <w:sz w:val="24"/>
          <w:szCs w:val="28"/>
        </w:rPr>
        <w:t xml:space="preserve"> </w:t>
      </w:r>
    </w:p>
    <w:p w14:paraId="1F3262D5" w14:textId="21C1A5C6" w:rsidR="00622DD9" w:rsidRDefault="00622DD9" w:rsidP="00231AF7">
      <w:pPr>
        <w:spacing w:after="160" w:line="360" w:lineRule="auto"/>
        <w:jc w:val="both"/>
        <w:rPr>
          <w:rFonts w:asciiTheme="minorHAnsi" w:eastAsiaTheme="minorHAnsi" w:hAnsiTheme="minorHAnsi" w:cstheme="minorBidi"/>
        </w:rPr>
      </w:pPr>
    </w:p>
    <w:p w14:paraId="6C26F40B" w14:textId="4427CEF6" w:rsidR="00622DD9" w:rsidRDefault="00606B36"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99200" behindDoc="0" locked="0" layoutInCell="1" allowOverlap="1" wp14:anchorId="7CD42446" wp14:editId="538D0DFD">
                <wp:simplePos x="0" y="0"/>
                <wp:positionH relativeFrom="column">
                  <wp:posOffset>2974848</wp:posOffset>
                </wp:positionH>
                <wp:positionV relativeFrom="paragraph">
                  <wp:posOffset>135509</wp:posOffset>
                </wp:positionV>
                <wp:extent cx="0" cy="327787"/>
                <wp:effectExtent l="76200" t="0" r="76200" b="53340"/>
                <wp:wrapNone/>
                <wp:docPr id="12" name="Straight Arrow Connector 12"/>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769246" id="_x0000_t32" coordsize="21600,21600" o:spt="32" o:oned="t" path="m,l21600,21600e" filled="f">
                <v:path arrowok="t" fillok="f" o:connecttype="none"/>
                <o:lock v:ext="edit" shapetype="t"/>
              </v:shapetype>
              <v:shape id="Straight Arrow Connector 12" o:spid="_x0000_s1026" type="#_x0000_t32" style="position:absolute;margin-left:234.25pt;margin-top:10.65pt;width:0;height:25.8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" strokecolor="#4472c4 [3204]" strokeweight=".5pt">
                <v:stroke endarrow="block" joinstyle="miter"/>
              </v:shape>
            </w:pict>
          </mc:Fallback>
        </mc:AlternateContent>
      </w:r>
    </w:p>
    <w:p w14:paraId="518E3D43" w14:textId="6A20DB2C" w:rsidR="00622DD9" w:rsidRDefault="00622DD9" w:rsidP="00231AF7">
      <w:pPr>
        <w:spacing w:after="160" w:line="360" w:lineRule="auto"/>
        <w:jc w:val="both"/>
        <w:rPr>
          <w:rFonts w:asciiTheme="minorHAnsi" w:eastAsiaTheme="minorHAnsi" w:hAnsiTheme="minorHAnsi" w:cstheme="minorBidi"/>
        </w:rPr>
      </w:pPr>
    </w:p>
    <w:p w14:paraId="6655567E" w14:textId="357800BC" w:rsidR="00622DD9" w:rsidRDefault="00606B36"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700224" behindDoc="0" locked="0" layoutInCell="1" allowOverlap="1" wp14:anchorId="5DB973B8" wp14:editId="655E7734">
                <wp:simplePos x="0" y="0"/>
                <wp:positionH relativeFrom="column">
                  <wp:posOffset>2901696</wp:posOffset>
                </wp:positionH>
                <wp:positionV relativeFrom="paragraph">
                  <wp:posOffset>180213</wp:posOffset>
                </wp:positionV>
                <wp:extent cx="0" cy="544068"/>
                <wp:effectExtent l="76200" t="0" r="57150" b="66040"/>
                <wp:wrapNone/>
                <wp:docPr id="22" name="Straight Arrow Connector 22"/>
                <wp:cNvGraphicFramePr/>
                <a:graphic xmlns:a="http://schemas.openxmlformats.org/drawingml/2006/main">
                  <a:graphicData uri="http://schemas.microsoft.com/office/word/2010/wordprocessingShape">
                    <wps:wsp>
                      <wps:cNvCnPr/>
                      <wps:spPr>
                        <a:xfrm>
                          <a:off x="0" y="0"/>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730285" id="Straight Arrow Connector 22" o:spid="_x0000_s1026" type="#_x0000_t32" style="position:absolute;margin-left:228.5pt;margin-top:14.2pt;width:0;height:42.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" strokecolor="#4472c4 [3204]" strokeweight=".5pt">
                <v:stroke endarrow="block" joinstyle="miter"/>
              </v:shape>
            </w:pict>
          </mc:Fallback>
        </mc:AlternateContent>
      </w: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CEC4FDE" w:rsidR="00D233B9" w:rsidRPr="00D233B9" w:rsidRDefault="00D233B9" w:rsidP="00231AF7">
      <w:pPr>
        <w:spacing w:line="360" w:lineRule="auto"/>
        <w:jc w:val="both"/>
        <w:rPr>
          <w:rFonts w:asciiTheme="minorHAnsi" w:eastAsiaTheme="minorHAnsi" w:hAnsiTheme="minorHAnsi" w:cstheme="minorBidi"/>
        </w:rPr>
      </w:pPr>
    </w:p>
    <w:p w14:paraId="00998648" w14:textId="24782069" w:rsidR="00D233B9" w:rsidRDefault="00606B36" w:rsidP="00231AF7">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702272" behindDoc="0" locked="0" layoutInCell="1" allowOverlap="1" wp14:anchorId="68016757" wp14:editId="740FECFD">
                <wp:simplePos x="0" y="0"/>
                <wp:positionH relativeFrom="column">
                  <wp:posOffset>2864485</wp:posOffset>
                </wp:positionH>
                <wp:positionV relativeFrom="paragraph">
                  <wp:posOffset>29337</wp:posOffset>
                </wp:positionV>
                <wp:extent cx="0" cy="327787"/>
                <wp:effectExtent l="76200" t="0" r="76200" b="53340"/>
                <wp:wrapNone/>
                <wp:docPr id="24" name="Straight Arrow Connector 24"/>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DC0CD0" id="Straight Arrow Connector 24" o:spid="_x0000_s1026" type="#_x0000_t32" style="position:absolute;margin-left:225.55pt;margin-top:2.3pt;width:0;height:25.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" strokecolor="#4472c4 [3204]" strokeweight=".5pt">
                <v:stroke endarrow="block" joinstyle="miter"/>
              </v:shape>
            </w:pict>
          </mc:Fallback>
        </mc:AlternateContent>
      </w:r>
    </w:p>
    <w:p w14:paraId="39661B04" w14:textId="56923DA8" w:rsidR="00D233B9" w:rsidRDefault="00606B36" w:rsidP="00231AF7">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97151" behindDoc="0" locked="0" layoutInCell="1" allowOverlap="1" wp14:anchorId="5382F9C9" wp14:editId="2203A3B8">
                <wp:simplePos x="0" y="0"/>
                <wp:positionH relativeFrom="column">
                  <wp:posOffset>880872</wp:posOffset>
                </wp:positionH>
                <wp:positionV relativeFrom="paragraph">
                  <wp:posOffset>291973</wp:posOffset>
                </wp:positionV>
                <wp:extent cx="3727704"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7EFDBB" id="Straight Connector 35" o:spid="_x0000_s1026" style="position:absolute;z-index:251697151;visibility:visible;mso-wrap-style:square;mso-wrap-distance-left:9pt;mso-wrap-distance-top:0;mso-wrap-distance-right:9pt;mso-wrap-distance-bottom:0;mso-position-horizontal:absolute;mso-position-horizontal-relative:text;mso-position-vertical:absolute;mso-position-vertical-relative:text" from="69.35pt,23pt" to="362.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" strokecolor="#4472c4 [3204]" strokeweight=".5pt">
                <v:stroke joinstyle="miter"/>
              </v:line>
            </w:pict>
          </mc:Fallback>
        </mc:AlternateContent>
      </w:r>
      <w:r>
        <w:rPr>
          <w:rFonts w:asciiTheme="minorHAnsi" w:eastAsiaTheme="minorHAnsi" w:hAnsiTheme="minorHAnsi" w:cstheme="minorBidi"/>
          <w:noProof/>
        </w:rPr>
        <mc:AlternateContent>
          <mc:Choice Requires="wps">
            <w:drawing>
              <wp:anchor distT="0" distB="0" distL="114300" distR="114300" simplePos="0" relativeHeight="251706368" behindDoc="0" locked="0" layoutInCell="1" allowOverlap="1" wp14:anchorId="78C9F351" wp14:editId="00AC7C6D">
                <wp:simplePos x="0" y="0"/>
                <wp:positionH relativeFrom="column">
                  <wp:posOffset>4585208</wp:posOffset>
                </wp:positionH>
                <wp:positionV relativeFrom="paragraph">
                  <wp:posOffset>302895</wp:posOffset>
                </wp:positionV>
                <wp:extent cx="0" cy="327787"/>
                <wp:effectExtent l="76200" t="0" r="76200" b="53340"/>
                <wp:wrapNone/>
                <wp:docPr id="34" name="Straight Arrow Connector 34"/>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C3ED9" id="Straight Arrow Connector 34" o:spid="_x0000_s1026" type="#_x0000_t32" style="position:absolute;margin-left:361.05pt;margin-top:23.85pt;width:0;height:25.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" strokecolor="#4472c4 [3204]" strokeweight=".5pt">
                <v:stroke endarrow="block" joinstyle="miter"/>
              </v:shape>
            </w:pict>
          </mc:Fallback>
        </mc:AlternateContent>
      </w:r>
      <w:r>
        <w:rPr>
          <w:rFonts w:asciiTheme="minorHAnsi" w:eastAsiaTheme="minorHAnsi" w:hAnsiTheme="minorHAnsi" w:cstheme="minorBidi"/>
          <w:noProof/>
        </w:rPr>
        <mc:AlternateContent>
          <mc:Choice Requires="wps">
            <w:drawing>
              <wp:anchor distT="0" distB="0" distL="114300" distR="114300" simplePos="0" relativeHeight="251704320" behindDoc="0" locked="0" layoutInCell="1" allowOverlap="1" wp14:anchorId="1EBFD7EA" wp14:editId="742E0603">
                <wp:simplePos x="0" y="0"/>
                <wp:positionH relativeFrom="column">
                  <wp:posOffset>879348</wp:posOffset>
                </wp:positionH>
                <wp:positionV relativeFrom="paragraph">
                  <wp:posOffset>303276</wp:posOffset>
                </wp:positionV>
                <wp:extent cx="0" cy="327787"/>
                <wp:effectExtent l="76200" t="0" r="76200" b="53340"/>
                <wp:wrapNone/>
                <wp:docPr id="26" name="Straight Arrow Connector 26"/>
                <wp:cNvGraphicFramePr/>
                <a:graphic xmlns:a="http://schemas.openxmlformats.org/drawingml/2006/main">
                  <a:graphicData uri="http://schemas.microsoft.com/office/word/2010/wordprocessingShape">
                    <wps:wsp>
                      <wps:cNvCnPr/>
                      <wps:spPr>
                        <a:xfrm>
                          <a:off x="0"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B8BC1" id="Straight Arrow Connector 26" o:spid="_x0000_s1026" type="#_x0000_t32" style="position:absolute;margin-left:69.25pt;margin-top:23.9pt;width:0;height:25.8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" strokecolor="#4472c4 [3204]" strokeweight=".5pt">
                <v:stroke endarrow="block" joinstyle="miter"/>
              </v:shape>
            </w:pict>
          </mc:Fallback>
        </mc:AlternateContent>
      </w:r>
    </w:p>
    <w:p w14:paraId="5CF6D5A7" w14:textId="267FD7D5" w:rsidR="000B59AB" w:rsidRPr="000B59AB" w:rsidRDefault="00D0023E" w:rsidP="00231AF7">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708416" behindDoc="0" locked="0" layoutInCell="1" allowOverlap="1" wp14:anchorId="6F6EC787" wp14:editId="24839816">
                <wp:simplePos x="0" y="0"/>
                <wp:positionH relativeFrom="margin">
                  <wp:align>center</wp:align>
                </wp:positionH>
                <wp:positionV relativeFrom="paragraph">
                  <wp:posOffset>59944</wp:posOffset>
                </wp:positionV>
                <wp:extent cx="0" cy="544068"/>
                <wp:effectExtent l="76200" t="0" r="57150" b="66040"/>
                <wp:wrapNone/>
                <wp:docPr id="36" name="Straight Arrow Connector 36"/>
                <wp:cNvGraphicFramePr/>
                <a:graphic xmlns:a="http://schemas.openxmlformats.org/drawingml/2006/main">
                  <a:graphicData uri="http://schemas.microsoft.com/office/word/2010/wordprocessingShape">
                    <wps:wsp>
                      <wps:cNvCnPr/>
                      <wps:spPr>
                        <a:xfrm>
                          <a:off x="0" y="0"/>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8E7EAA" id="Straight Arrow Connector 36" o:spid="_x0000_s1026" type="#_x0000_t32" style="position:absolute;margin-left:0;margin-top:4.7pt;width:0;height:42.85pt;z-index:2517084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" strokecolor="#4472c4 [3204]" strokeweight=".5pt">
                <v:stroke endarrow="block" joinstyle="miter"/>
                <w10:wrap anchorx="margin"/>
              </v:shape>
            </w:pict>
          </mc:Fallback>
        </mc:AlternateContent>
      </w: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756377A7" w:rsidR="000B59AB" w:rsidRPr="000B59AB" w:rsidRDefault="00D0023E" w:rsidP="00231AF7">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710464" behindDoc="0" locked="0" layoutInCell="1" allowOverlap="1" wp14:anchorId="35FCA83F" wp14:editId="7B1B2FA6">
                <wp:simplePos x="0" y="0"/>
                <wp:positionH relativeFrom="margin">
                  <wp:posOffset>2831592</wp:posOffset>
                </wp:positionH>
                <wp:positionV relativeFrom="paragraph">
                  <wp:posOffset>314325</wp:posOffset>
                </wp:positionV>
                <wp:extent cx="0" cy="902208"/>
                <wp:effectExtent l="76200" t="0" r="57150" b="50800"/>
                <wp:wrapNone/>
                <wp:docPr id="41" name="Straight Arrow Connector 41"/>
                <wp:cNvGraphicFramePr/>
                <a:graphic xmlns:a="http://schemas.openxmlformats.org/drawingml/2006/main">
                  <a:graphicData uri="http://schemas.microsoft.com/office/word/2010/wordprocessingShape">
                    <wps:wsp>
                      <wps:cNvCnPr/>
                      <wps:spPr>
                        <a:xfrm>
                          <a:off x="0" y="0"/>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CF4C1A0" id="Straight Arrow Connector 41" o:spid="_x0000_s1026" type="#_x0000_t32" style="position:absolute;margin-left:222.95pt;margin-top:24.75pt;width:0;height:71.05pt;z-index:2517104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" strokecolor="#4472c4 [3204]" strokeweight=".5pt">
                <v:stroke endarrow="block" joinstyle="miter"/>
                <w10:wrap anchorx="margin"/>
              </v:shape>
            </w:pict>
          </mc:Fallback>
        </mc:AlternateContent>
      </w:r>
      <w:r>
        <w:rPr>
          <w:rFonts w:asciiTheme="minorHAnsi" w:eastAsiaTheme="minorHAnsi" w:hAnsiTheme="minorHAnsi" w:cstheme="minorBidi"/>
          <w:noProof/>
        </w:rPr>
        <mc:AlternateContent>
          <mc:Choice Requires="wpg">
            <w:drawing>
              <wp:anchor distT="0" distB="0" distL="114300" distR="114300" simplePos="0" relativeHeight="251696126" behindDoc="0" locked="0" layoutInCell="1" allowOverlap="1" wp14:anchorId="3D17B5E5" wp14:editId="063E5C14">
                <wp:simplePos x="0" y="0"/>
                <wp:positionH relativeFrom="column">
                  <wp:posOffset>865632</wp:posOffset>
                </wp:positionH>
                <wp:positionV relativeFrom="paragraph">
                  <wp:posOffset>143637</wp:posOffset>
                </wp:positionV>
                <wp:extent cx="3727450" cy="339979"/>
                <wp:effectExtent l="76200" t="0" r="63500" b="60325"/>
                <wp:wrapNone/>
                <wp:docPr id="40" name="Group 40"/>
                <wp:cNvGraphicFramePr/>
                <a:graphic xmlns:a="http://schemas.openxmlformats.org/drawingml/2006/main">
                  <a:graphicData uri="http://schemas.microsoft.com/office/word/2010/wordprocessingGroup">
                    <wpg:wgp>
                      <wpg:cNvGrpSpPr/>
                      <wpg:grpSpPr>
                        <a:xfrm>
                          <a:off x="0" y="0"/>
                          <a:ext cx="3727450" cy="339979"/>
                          <a:chOff x="0" y="0"/>
                          <a:chExt cx="3727450" cy="339979"/>
                        </a:xfrm>
                      </wpg:grpSpPr>
                      <wps:wsp>
                        <wps:cNvPr id="37" name="Straight Connector 37"/>
                        <wps:cNvCnPr/>
                        <wps:spPr>
                          <a:xfrm>
                            <a:off x="0" y="0"/>
                            <a:ext cx="3727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3048" y="12192"/>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3709416" y="12192"/>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973B4B1" id="Group 40" o:spid="_x0000_s1026" style="position:absolute;margin-left:68.15pt;margin-top:11.3pt;width:293.5pt;height:26.75pt;z-index:251696126" coordsize="37274,3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">
                <v:line id="Straight Connector 37" o:spid="_x0000_s1027" style="position:absolute;visibility:visible;mso-wrap-style:square" from="0,0" to="372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" strokecolor="#4472c4 [3204]" strokeweight=".5pt">
                  <v:stroke joinstyle="miter"/>
                </v:line>
                <v:shape id="Straight Arrow Connector 38" o:spid="_x0000_s1028" type="#_x0000_t32" style="position:absolute;left:30;top:121;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Straight Arrow Connector 39" o:spid="_x0000_s1029" type="#_x0000_t32" style="position:absolute;left:37094;top:121;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group>
            </w:pict>
          </mc:Fallback>
        </mc:AlternateContent>
      </w: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497D78C8" w14:textId="62B91AA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0BB89C9E" w14:textId="445D1CC2" w:rsidR="000B59AB" w:rsidRDefault="000B59AB" w:rsidP="00231AF7">
      <w:pPr>
        <w:spacing w:line="360" w:lineRule="auto"/>
        <w:jc w:val="both"/>
        <w:rPr>
          <w:rFonts w:asciiTheme="minorHAnsi" w:eastAsiaTheme="minorHAnsi" w:hAnsiTheme="minorHAnsi" w:cstheme="minorBidi"/>
        </w:rPr>
      </w:pPr>
    </w:p>
    <w:p w14:paraId="62DC6FBA" w14:textId="77777777" w:rsidR="001B49F5" w:rsidRDefault="001B49F5">
      <w:pPr>
        <w:spacing w:after="160" w:line="259" w:lineRule="auto"/>
        <w:rPr>
          <w:rFonts w:ascii="Times New Roman" w:hAnsi="Times New Roman"/>
          <w:b/>
          <w:sz w:val="28"/>
        </w:rPr>
      </w:pPr>
      <w:r>
        <w:rPr>
          <w:rFonts w:ascii="Times New Roman" w:hAnsi="Times New Roman"/>
          <w:b/>
          <w:sz w:val="28"/>
        </w:rPr>
        <w:br w:type="page"/>
      </w:r>
    </w:p>
    <w:p w14:paraId="26101186" w14:textId="5C848483"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22DA858B" w14:textId="40577873" w:rsidR="00BE21AF"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091B0222"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77777777"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21CF84D1"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p>
        </w:tc>
      </w:tr>
      <w:tr w:rsidR="008702CA" w:rsidRPr="008702CA" w14:paraId="008F3826" w14:textId="77777777" w:rsidTr="008702CA">
        <w:tc>
          <w:tcPr>
            <w:tcW w:w="4508" w:type="dxa"/>
          </w:tcPr>
          <w:p w14:paraId="0974F7B7" w14:textId="09A4714C" w:rsidR="008702CA" w:rsidRDefault="008702CA" w:rsidP="00231AF7">
            <w:pPr>
              <w:spacing w:after="0" w:line="360" w:lineRule="auto"/>
              <w:jc w:val="both"/>
              <w:rPr>
                <w:rFonts w:ascii="Times New Roman" w:hAnsi="Times New Roman"/>
                <w:sz w:val="28"/>
                <w:szCs w:val="28"/>
              </w:rPr>
            </w:pPr>
            <w:proofErr w:type="spellStart"/>
            <w:proofErr w:type="gramStart"/>
            <w:r>
              <w:rPr>
                <w:rFonts w:ascii="Times New Roman" w:hAnsi="Times New Roman"/>
                <w:sz w:val="28"/>
                <w:szCs w:val="28"/>
              </w:rPr>
              <w:t>Q.d</w:t>
            </w:r>
            <w:proofErr w:type="spellEnd"/>
            <w:proofErr w:type="gramEnd"/>
          </w:p>
        </w:tc>
        <w:tc>
          <w:tcPr>
            <w:tcW w:w="4508" w:type="dxa"/>
          </w:tcPr>
          <w:p w14:paraId="674FEEF6" w14:textId="26365A6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p>
        </w:tc>
      </w:tr>
      <w:tr w:rsidR="008702CA" w:rsidRPr="008702CA" w14:paraId="5D3FB91C" w14:textId="77777777" w:rsidTr="008702CA">
        <w:tc>
          <w:tcPr>
            <w:tcW w:w="4508" w:type="dxa"/>
          </w:tcPr>
          <w:p w14:paraId="46A35F9F" w14:textId="4110C35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Noct</w:t>
            </w:r>
            <w:proofErr w:type="spellEnd"/>
          </w:p>
        </w:tc>
        <w:tc>
          <w:tcPr>
            <w:tcW w:w="4508" w:type="dxa"/>
          </w:tcPr>
          <w:p w14:paraId="04982E95" w14:textId="4C0C12CE"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At night</w:t>
            </w:r>
          </w:p>
        </w:tc>
      </w:tr>
      <w:tr w:rsidR="008702CA" w:rsidRPr="008702CA" w14:paraId="38F1664A" w14:textId="77777777" w:rsidTr="008702CA">
        <w:tc>
          <w:tcPr>
            <w:tcW w:w="4508" w:type="dxa"/>
          </w:tcPr>
          <w:p w14:paraId="7FD6577E" w14:textId="71740EAF"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Gutt</w:t>
            </w:r>
            <w:proofErr w:type="spellEnd"/>
          </w:p>
        </w:tc>
        <w:tc>
          <w:tcPr>
            <w:tcW w:w="4508" w:type="dxa"/>
          </w:tcPr>
          <w:p w14:paraId="5CE7854B" w14:textId="02A2EF6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Eye drop</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r w:rsidR="008702CA" w:rsidRPr="008702CA" w14:paraId="23FAA954" w14:textId="77777777" w:rsidTr="008702CA">
        <w:tc>
          <w:tcPr>
            <w:tcW w:w="4508" w:type="dxa"/>
          </w:tcPr>
          <w:p w14:paraId="28BF0A51" w14:textId="06982AF3"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43FB8A6F" w14:textId="5DD40666"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When necessary</w:t>
            </w:r>
          </w:p>
        </w:tc>
      </w:tr>
    </w:tbl>
    <w:p w14:paraId="45DB87DF" w14:textId="77777777" w:rsidR="008702CA" w:rsidRPr="008702CA" w:rsidRDefault="008702CA" w:rsidP="00231AF7">
      <w:pPr>
        <w:spacing w:after="0" w:line="360" w:lineRule="auto"/>
        <w:jc w:val="both"/>
        <w:rPr>
          <w:rFonts w:ascii="Times New Roman" w:hAnsi="Times New Roman"/>
          <w:sz w:val="28"/>
          <w:szCs w:val="28"/>
        </w:rPr>
      </w:pPr>
    </w:p>
    <w:p w14:paraId="0A3B5C67" w14:textId="77777777" w:rsidR="001975E2" w:rsidRDefault="001975E2" w:rsidP="00231AF7">
      <w:pPr>
        <w:spacing w:after="0" w:line="360" w:lineRule="auto"/>
        <w:jc w:val="both"/>
        <w:rPr>
          <w:rFonts w:ascii="Times New Roman" w:hAnsi="Times New Roman"/>
          <w:b/>
          <w:bCs/>
          <w:sz w:val="28"/>
          <w:szCs w:val="28"/>
        </w:rPr>
      </w:pPr>
    </w:p>
    <w:p w14:paraId="385C70FD" w14:textId="77777777" w:rsidR="00D0023E" w:rsidRDefault="00D0023E">
      <w:pPr>
        <w:spacing w:after="160" w:line="259" w:lineRule="auto"/>
        <w:rPr>
          <w:rFonts w:ascii="Times New Roman" w:hAnsi="Times New Roman"/>
          <w:b/>
          <w:bCs/>
          <w:sz w:val="28"/>
          <w:szCs w:val="28"/>
        </w:rPr>
      </w:pPr>
      <w:r>
        <w:rPr>
          <w:rFonts w:ascii="Times New Roman" w:hAnsi="Times New Roman"/>
          <w:b/>
          <w:bCs/>
          <w:sz w:val="28"/>
          <w:szCs w:val="28"/>
        </w:rPr>
        <w:br w:type="page"/>
      </w:r>
    </w:p>
    <w:p w14:paraId="1BB01FE1" w14:textId="2B10A37B"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PRESCRIPTION</w:t>
      </w:r>
    </w:p>
    <w:p w14:paraId="5663DD7C" w14:textId="7491B4D8" w:rsidR="002F5C47" w:rsidRDefault="00220E60" w:rsidP="00D0023E">
      <w:pPr>
        <w:spacing w:after="0" w:line="360" w:lineRule="auto"/>
        <w:jc w:val="both"/>
        <w:rPr>
          <w:rFonts w:ascii="Times New Roman" w:hAnsi="Times New Roman"/>
          <w:sz w:val="28"/>
          <w:szCs w:val="28"/>
        </w:rPr>
      </w:pPr>
      <w:r w:rsidRPr="00220E60">
        <w:rPr>
          <w:rFonts w:ascii="Times New Roman" w:hAnsi="Times New Roman"/>
          <w:b/>
          <w:sz w:val="28"/>
          <w:szCs w:val="28"/>
        </w:rPr>
        <w:t>Prescription</w:t>
      </w:r>
      <w:r w:rsidRPr="008339A5">
        <w:rPr>
          <w:rFonts w:ascii="Times New Roman" w:hAnsi="Times New Roman"/>
          <w:sz w:val="28"/>
          <w:szCs w:val="28"/>
        </w:rPr>
        <w:t xml:space="preserve">: </w:t>
      </w:r>
      <w:r>
        <w:rPr>
          <w:rFonts w:ascii="Times New Roman" w:hAnsi="Times New Roman"/>
          <w:sz w:val="28"/>
          <w:szCs w:val="28"/>
        </w:rPr>
        <w:t xml:space="preserve"> </w:t>
      </w: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legal direction from a qualified medical practi</w:t>
      </w:r>
      <w:r w:rsidR="007C2A46">
        <w:rPr>
          <w:rFonts w:ascii="Times New Roman" w:hAnsi="Times New Roman"/>
          <w:sz w:val="28"/>
          <w:szCs w:val="28"/>
        </w:rPr>
        <w:t>ti</w:t>
      </w:r>
      <w:r w:rsidRPr="008339A5">
        <w:rPr>
          <w:rFonts w:ascii="Times New Roman" w:hAnsi="Times New Roman"/>
          <w:sz w:val="28"/>
          <w:szCs w:val="28"/>
        </w:rPr>
        <w:t>oner, dental surgeon to a Pharmacist for issuing or d</w:t>
      </w:r>
      <w:r w:rsidR="00EE6A99">
        <w:rPr>
          <w:rFonts w:ascii="Times New Roman" w:hAnsi="Times New Roman"/>
          <w:sz w:val="28"/>
          <w:szCs w:val="28"/>
        </w:rPr>
        <w:t>i</w:t>
      </w:r>
      <w:r w:rsidRPr="008339A5">
        <w:rPr>
          <w:rFonts w:ascii="Times New Roman" w:hAnsi="Times New Roman"/>
          <w:sz w:val="28"/>
          <w:szCs w:val="28"/>
        </w:rPr>
        <w:t>spensing or compounding of medication us</w:t>
      </w:r>
      <w:r w:rsidR="008702CA">
        <w:rPr>
          <w:rFonts w:ascii="Times New Roman" w:hAnsi="Times New Roman"/>
          <w:sz w:val="28"/>
          <w:szCs w:val="28"/>
        </w:rPr>
        <w:t>e</w:t>
      </w:r>
      <w:r w:rsidRPr="008339A5">
        <w:rPr>
          <w:rFonts w:ascii="Times New Roman" w:hAnsi="Times New Roman"/>
          <w:sz w:val="28"/>
          <w:szCs w:val="28"/>
        </w:rPr>
        <w:t xml:space="preserve"> by patient.</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13EEA54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r w:rsidR="007C2A46" w:rsidRPr="008339A5">
        <w:rPr>
          <w:rFonts w:ascii="Times New Roman" w:hAnsi="Times New Roman"/>
          <w:sz w:val="28"/>
          <w:szCs w:val="28"/>
        </w:rPr>
        <w:t>dispen</w:t>
      </w:r>
      <w:r w:rsidR="007C2A46">
        <w:rPr>
          <w:rFonts w:ascii="Times New Roman" w:hAnsi="Times New Roman"/>
          <w:sz w:val="28"/>
          <w:szCs w:val="28"/>
        </w:rPr>
        <w:t>s</w:t>
      </w:r>
      <w:r w:rsidR="007C2A46" w:rsidRPr="008339A5">
        <w:rPr>
          <w:rFonts w:ascii="Times New Roman" w:hAnsi="Times New Roman"/>
          <w:sz w:val="28"/>
          <w:szCs w:val="28"/>
        </w:rPr>
        <w:t>e</w:t>
      </w:r>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7D7B290A" w14:textId="367611D1"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10 tablet</w:t>
      </w:r>
      <w:r w:rsidR="0019742C">
        <w:rPr>
          <w:rFonts w:ascii="Times New Roman" w:hAnsi="Times New Roman"/>
          <w:sz w:val="28"/>
          <w:szCs w:val="28"/>
        </w:rPr>
        <w:t>s</w:t>
      </w:r>
      <w:r w:rsidRPr="008339A5">
        <w:rPr>
          <w:rFonts w:ascii="Times New Roman" w:hAnsi="Times New Roman"/>
          <w:sz w:val="28"/>
          <w:szCs w:val="28"/>
        </w:rPr>
        <w:t xml:space="preserve"> of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should </w:t>
      </w:r>
      <w:proofErr w:type="spellStart"/>
      <w:r w:rsidRPr="008339A5">
        <w:rPr>
          <w:rFonts w:ascii="Times New Roman" w:hAnsi="Times New Roman"/>
          <w:sz w:val="28"/>
          <w:szCs w:val="28"/>
        </w:rPr>
        <w:t>d</w:t>
      </w:r>
      <w:r w:rsidR="007C2A46">
        <w:rPr>
          <w:rFonts w:ascii="Times New Roman" w:hAnsi="Times New Roman"/>
          <w:sz w:val="28"/>
          <w:szCs w:val="28"/>
        </w:rPr>
        <w:t>i</w:t>
      </w:r>
      <w:r w:rsidRPr="008339A5">
        <w:rPr>
          <w:rFonts w:ascii="Times New Roman" w:hAnsi="Times New Roman"/>
          <w:sz w:val="28"/>
          <w:szCs w:val="28"/>
        </w:rPr>
        <w:t>spensive</w:t>
      </w:r>
      <w:proofErr w:type="spellEnd"/>
      <w:r w:rsidRPr="008339A5">
        <w:rPr>
          <w:rFonts w:ascii="Times New Roman" w:hAnsi="Times New Roman"/>
          <w:sz w:val="28"/>
          <w:szCs w:val="28"/>
        </w:rPr>
        <w:t xml:space="preserve"> to be taken twice a day for 10 days.</w:t>
      </w:r>
    </w:p>
    <w:p w14:paraId="2706A7A4" w14:textId="77777777" w:rsidR="00220E60" w:rsidRPr="003360F1" w:rsidRDefault="00220E60" w:rsidP="00231AF7">
      <w:pPr>
        <w:spacing w:after="0" w:line="360" w:lineRule="auto"/>
        <w:jc w:val="both"/>
        <w:rPr>
          <w:rFonts w:ascii="Times New Roman" w:hAnsi="Times New Roman"/>
          <w:sz w:val="28"/>
          <w:szCs w:val="28"/>
        </w:rPr>
      </w:pPr>
    </w:p>
    <w:p w14:paraId="175CBE5F" w14:textId="77777777" w:rsidR="00D0023E" w:rsidRDefault="00D0023E">
      <w:pPr>
        <w:spacing w:after="160" w:line="259" w:lineRule="auto"/>
        <w:rPr>
          <w:rFonts w:ascii="Times New Roman" w:hAnsi="Times New Roman"/>
          <w:b/>
          <w:bCs/>
          <w:sz w:val="28"/>
          <w:szCs w:val="28"/>
        </w:rPr>
      </w:pPr>
      <w:r>
        <w:rPr>
          <w:rFonts w:ascii="Times New Roman" w:hAnsi="Times New Roman"/>
          <w:b/>
          <w:bCs/>
          <w:sz w:val="28"/>
          <w:szCs w:val="28"/>
        </w:rPr>
        <w:br w:type="page"/>
      </w:r>
    </w:p>
    <w:p w14:paraId="455A011D" w14:textId="6036C428"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D</w:t>
      </w:r>
      <w:r w:rsidR="007C2A46">
        <w:rPr>
          <w:rFonts w:ascii="Times New Roman" w:hAnsi="Times New Roman"/>
          <w:b/>
          <w:bCs/>
          <w:sz w:val="28"/>
          <w:szCs w:val="28"/>
        </w:rPr>
        <w:t>I</w:t>
      </w:r>
      <w:r w:rsidRPr="008339A5">
        <w:rPr>
          <w:rFonts w:ascii="Times New Roman" w:hAnsi="Times New Roman"/>
          <w:b/>
          <w:bCs/>
          <w:sz w:val="28"/>
          <w:szCs w:val="28"/>
        </w:rPr>
        <w:t>SPENSING</w:t>
      </w:r>
    </w:p>
    <w:p w14:paraId="28E99AC4" w14:textId="372CA52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Refers to all activities involved in the process of making drugs </w:t>
      </w:r>
      <w:r w:rsidR="0019742C">
        <w:rPr>
          <w:rFonts w:ascii="Times New Roman" w:hAnsi="Times New Roman"/>
          <w:sz w:val="28"/>
          <w:szCs w:val="28"/>
        </w:rPr>
        <w:t>a</w:t>
      </w:r>
      <w:r w:rsidRPr="008339A5">
        <w:rPr>
          <w:rFonts w:ascii="Times New Roman" w:hAnsi="Times New Roman"/>
          <w:sz w:val="28"/>
          <w:szCs w:val="28"/>
        </w:rPr>
        <w:t>vailable to patient in a manner that enable the patient to make the drug rationally.</w:t>
      </w:r>
    </w:p>
    <w:p w14:paraId="24E313E4" w14:textId="16A46311" w:rsidR="00220E60" w:rsidRPr="008339A5" w:rsidRDefault="007C2A46" w:rsidP="00231AF7">
      <w:pPr>
        <w:spacing w:after="0" w:line="360" w:lineRule="auto"/>
        <w:jc w:val="both"/>
        <w:rPr>
          <w:rFonts w:ascii="Times New Roman" w:hAnsi="Times New Roman"/>
          <w:b/>
          <w:bCs/>
          <w:sz w:val="28"/>
          <w:szCs w:val="28"/>
        </w:rPr>
      </w:pPr>
      <w:r>
        <w:rPr>
          <w:rFonts w:ascii="Times New Roman" w:hAnsi="Times New Roman"/>
          <w:b/>
          <w:bCs/>
          <w:sz w:val="28"/>
          <w:szCs w:val="28"/>
        </w:rPr>
        <w:t>Dispensing</w:t>
      </w:r>
      <w:r w:rsidR="0019742C">
        <w:rPr>
          <w:rFonts w:ascii="Times New Roman" w:hAnsi="Times New Roman"/>
          <w:b/>
          <w:bCs/>
          <w:sz w:val="28"/>
          <w:szCs w:val="28"/>
        </w:rPr>
        <w:t xml:space="preserve"> requires the following:</w:t>
      </w:r>
    </w:p>
    <w:p w14:paraId="367EDEA1"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get right medication to the right patient</w:t>
      </w:r>
    </w:p>
    <w:p w14:paraId="3C2FA74C"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avoid possible interaction</w:t>
      </w:r>
    </w:p>
    <w:p w14:paraId="0B31DC2A"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give correct and clear instruction to the patient as how take the medicine of maximum benefits to the patient in line with the objective of treatment</w:t>
      </w:r>
    </w:p>
    <w:p w14:paraId="12D7EAA9" w14:textId="34825C36" w:rsidR="00220E60"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make sure that the quality and integrity of the medicine are maintained through the indicated shelf life.</w:t>
      </w:r>
    </w:p>
    <w:p w14:paraId="01040408" w14:textId="77777777" w:rsidR="007C2A46" w:rsidRPr="007C2A46" w:rsidRDefault="007C2A46" w:rsidP="007C2A46">
      <w:pPr>
        <w:spacing w:after="0" w:line="360" w:lineRule="auto"/>
        <w:jc w:val="both"/>
        <w:rPr>
          <w:rFonts w:ascii="Times New Roman" w:hAnsi="Times New Roman"/>
          <w:b/>
          <w:bCs/>
          <w:sz w:val="28"/>
          <w:szCs w:val="28"/>
        </w:rPr>
      </w:pPr>
      <w:r w:rsidRPr="007C2A46">
        <w:rPr>
          <w:rFonts w:ascii="Times New Roman" w:hAnsi="Times New Roman"/>
          <w:b/>
          <w:bCs/>
          <w:sz w:val="28"/>
          <w:szCs w:val="28"/>
        </w:rPr>
        <w:t>MATERIAL USED FOR DESPENSING</w:t>
      </w:r>
    </w:p>
    <w:p w14:paraId="121B5EE1" w14:textId="77777777" w:rsidR="007C2A46" w:rsidRPr="007C2A46" w:rsidRDefault="007C2A46" w:rsidP="007C2A46">
      <w:pPr>
        <w:spacing w:line="360" w:lineRule="auto"/>
        <w:jc w:val="both"/>
        <w:rPr>
          <w:rFonts w:ascii="Times New Roman" w:hAnsi="Times New Roman"/>
          <w:sz w:val="28"/>
        </w:rPr>
      </w:pPr>
      <w:r w:rsidRPr="007C2A46">
        <w:rPr>
          <w:rFonts w:ascii="Times New Roman" w:hAnsi="Times New Roman"/>
          <w:sz w:val="28"/>
        </w:rPr>
        <w:t>Materials used for dispensing medication play a crucial role in ensuring accuracy, safety, and proper administration. Here's a brief explanation of some commonly used materials:</w:t>
      </w:r>
    </w:p>
    <w:p w14:paraId="3F13AB84" w14:textId="77777777" w:rsidR="007C2A46" w:rsidRPr="007C2A46" w:rsidRDefault="007C2A46" w:rsidP="007C2A46">
      <w:pPr>
        <w:spacing w:line="360" w:lineRule="auto"/>
        <w:jc w:val="both"/>
        <w:rPr>
          <w:rFonts w:ascii="Times New Roman" w:hAnsi="Times New Roman"/>
          <w:sz w:val="28"/>
        </w:rPr>
      </w:pPr>
      <w:r w:rsidRPr="007C2A46">
        <w:rPr>
          <w:rFonts w:ascii="Times New Roman" w:hAnsi="Times New Roman"/>
          <w:b/>
          <w:sz w:val="28"/>
        </w:rPr>
        <w:t>Counting Tray:</w:t>
      </w:r>
      <w:r w:rsidRPr="007C2A46">
        <w:rPr>
          <w:rFonts w:ascii="Times New Roman" w:hAnsi="Times New Roman"/>
          <w:sz w:val="28"/>
        </w:rPr>
        <w:t xml:space="preserve"> A counting tray is a flat, usually rectangular surface with compartments or grooves designed to assist in counting pills or tablets accurately. </w:t>
      </w:r>
    </w:p>
    <w:p w14:paraId="70A7BAC2" w14:textId="77777777" w:rsidR="007C2A46" w:rsidRPr="007C2A46" w:rsidRDefault="007C2A46" w:rsidP="007C2A46">
      <w:pPr>
        <w:spacing w:line="360" w:lineRule="auto"/>
        <w:jc w:val="both"/>
        <w:rPr>
          <w:rFonts w:ascii="Times New Roman" w:hAnsi="Times New Roman"/>
          <w:sz w:val="28"/>
        </w:rPr>
      </w:pPr>
      <w:r w:rsidRPr="007C2A46">
        <w:rPr>
          <w:rFonts w:ascii="Times New Roman" w:hAnsi="Times New Roman"/>
          <w:b/>
          <w:sz w:val="28"/>
        </w:rPr>
        <w:t>Spoon</w:t>
      </w:r>
      <w:r w:rsidRPr="007C2A46">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6DB497DD" w14:textId="77777777" w:rsidR="007C2A46" w:rsidRPr="007C2A46" w:rsidRDefault="007C2A46" w:rsidP="007C2A46">
      <w:pPr>
        <w:spacing w:line="360" w:lineRule="auto"/>
        <w:jc w:val="both"/>
        <w:rPr>
          <w:rFonts w:ascii="Times New Roman" w:hAnsi="Times New Roman"/>
          <w:sz w:val="28"/>
        </w:rPr>
      </w:pPr>
      <w:r w:rsidRPr="007C2A46">
        <w:rPr>
          <w:rFonts w:ascii="Times New Roman" w:hAnsi="Times New Roman"/>
          <w:b/>
          <w:sz w:val="28"/>
        </w:rPr>
        <w:t>Dispensing Envelopes:</w:t>
      </w:r>
      <w:r w:rsidRPr="007C2A46">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432EEFF" w14:textId="77777777" w:rsidR="007C2A46" w:rsidRPr="007C2A46" w:rsidRDefault="007C2A46" w:rsidP="007C2A46">
      <w:pPr>
        <w:spacing w:line="360" w:lineRule="auto"/>
        <w:jc w:val="both"/>
        <w:rPr>
          <w:rFonts w:ascii="Times New Roman" w:hAnsi="Times New Roman"/>
          <w:sz w:val="28"/>
        </w:rPr>
      </w:pPr>
      <w:r w:rsidRPr="007C2A46">
        <w:rPr>
          <w:rFonts w:ascii="Times New Roman" w:hAnsi="Times New Roman"/>
          <w:b/>
          <w:sz w:val="28"/>
        </w:rPr>
        <w:t>Permanent Marker:</w:t>
      </w:r>
      <w:r w:rsidRPr="007C2A46">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w:t>
      </w:r>
      <w:r w:rsidRPr="007C2A46">
        <w:rPr>
          <w:rFonts w:ascii="Times New Roman" w:hAnsi="Times New Roman"/>
          <w:sz w:val="28"/>
        </w:rPr>
        <w:lastRenderedPageBreak/>
        <w:t>date. Clear and legible labeling helps prevent medication errors and ensures proper administration.</w:t>
      </w:r>
    </w:p>
    <w:p w14:paraId="69A63C97" w14:textId="1F1D0499"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sidR="007C2A46">
        <w:rPr>
          <w:rFonts w:ascii="Times New Roman" w:hAnsi="Times New Roman"/>
          <w:b/>
          <w:bCs/>
          <w:sz w:val="28"/>
          <w:szCs w:val="28"/>
        </w:rPr>
        <w:t>I</w:t>
      </w:r>
      <w:bookmarkStart w:id="1" w:name="_GoBack"/>
      <w:bookmarkEnd w:id="1"/>
      <w:r w:rsidRPr="003360F1">
        <w:rPr>
          <w:rFonts w:ascii="Times New Roman" w:hAnsi="Times New Roman"/>
          <w:b/>
          <w:bCs/>
          <w:sz w:val="28"/>
          <w:szCs w:val="28"/>
        </w:rPr>
        <w:t>SPENSING</w:t>
      </w:r>
    </w:p>
    <w:p w14:paraId="296F6113" w14:textId="7777777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Pre- packaging of drug before dispensing</w:t>
      </w:r>
    </w:p>
    <w:p w14:paraId="30EBCD33" w14:textId="21882F0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Label each </w:t>
      </w:r>
      <w:proofErr w:type="gramStart"/>
      <w:r w:rsidRPr="008339A5">
        <w:rPr>
          <w:rFonts w:ascii="Times New Roman" w:hAnsi="Times New Roman"/>
          <w:sz w:val="28"/>
          <w:szCs w:val="28"/>
        </w:rPr>
        <w:t>drugs</w:t>
      </w:r>
      <w:proofErr w:type="gramEnd"/>
      <w:r w:rsidRPr="008339A5">
        <w:rPr>
          <w:rFonts w:ascii="Times New Roman" w:hAnsi="Times New Roman"/>
          <w:sz w:val="28"/>
          <w:szCs w:val="28"/>
        </w:rPr>
        <w:t xml:space="preserve"> before </w:t>
      </w:r>
      <w:r w:rsidR="007C2A46" w:rsidRPr="008339A5">
        <w:rPr>
          <w:rFonts w:ascii="Times New Roman" w:hAnsi="Times New Roman"/>
          <w:sz w:val="28"/>
          <w:szCs w:val="28"/>
        </w:rPr>
        <w:t>dispensing</w:t>
      </w:r>
    </w:p>
    <w:p w14:paraId="612BF950" w14:textId="6D11AB9C"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Received and checking drug before </w:t>
      </w:r>
      <w:r w:rsidR="007C2A46" w:rsidRPr="008339A5">
        <w:rPr>
          <w:rFonts w:ascii="Times New Roman" w:hAnsi="Times New Roman"/>
          <w:sz w:val="28"/>
          <w:szCs w:val="28"/>
        </w:rPr>
        <w:t>dispensing</w:t>
      </w:r>
    </w:p>
    <w:p w14:paraId="2F42ECD6" w14:textId="63043DBF" w:rsidR="00220E60"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Cancel patient adherence</w:t>
      </w:r>
    </w:p>
    <w:p w14:paraId="34C1C6B8" w14:textId="6A766F59"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4D5A665D" w14:textId="77777777" w:rsidR="00993AB9" w:rsidRDefault="00993AB9" w:rsidP="00993AB9">
      <w:pPr>
        <w:spacing w:after="160" w:line="360" w:lineRule="auto"/>
        <w:jc w:val="both"/>
        <w:rPr>
          <w:rFonts w:ascii="Times New Roman" w:hAnsi="Times New Roman"/>
          <w:b/>
          <w:bCs/>
          <w:sz w:val="28"/>
          <w:szCs w:val="28"/>
        </w:rPr>
      </w:pPr>
      <w:r>
        <w:rPr>
          <w:rFonts w:ascii="Times New Roman" w:hAnsi="Times New Roman"/>
          <w:b/>
          <w:bCs/>
          <w:sz w:val="28"/>
          <w:szCs w:val="28"/>
        </w:rPr>
        <w:t>ANTIBIOTIC</w:t>
      </w:r>
    </w:p>
    <w:p w14:paraId="2015CF76" w14:textId="77777777" w:rsidR="00993AB9" w:rsidRDefault="00993AB9" w:rsidP="00993AB9">
      <w:pPr>
        <w:spacing w:after="160" w:line="360" w:lineRule="auto"/>
        <w:jc w:val="both"/>
        <w:rPr>
          <w:rFonts w:ascii="Times New Roman" w:hAnsi="Times New Roman"/>
          <w:bCs/>
          <w:sz w:val="28"/>
          <w:szCs w:val="28"/>
        </w:rPr>
      </w:pPr>
      <w:r>
        <w:rPr>
          <w:rFonts w:ascii="Times New Roman" w:hAnsi="Times New Roman"/>
          <w:bCs/>
          <w:sz w:val="28"/>
          <w:szCs w:val="28"/>
        </w:rPr>
        <w:t>Antibiotics are medicine used to treat bacterial infections, prevent infection upon surgery and make transpirations and cancer treatment safer</w:t>
      </w:r>
      <w:r>
        <w:rPr>
          <w:rFonts w:ascii="Times New Roman" w:hAnsi="Times New Roman"/>
          <w:b/>
          <w:bCs/>
          <w:sz w:val="28"/>
          <w:szCs w:val="28"/>
        </w:rPr>
        <w:t xml:space="preserve">. </w:t>
      </w:r>
      <w:r w:rsidRPr="00B321F2">
        <w:rPr>
          <w:rFonts w:ascii="Times New Roman" w:hAnsi="Times New Roman"/>
          <w:bCs/>
          <w:sz w:val="28"/>
          <w:szCs w:val="28"/>
        </w:rPr>
        <w:t xml:space="preserve">E.g. Ampicillin, </w:t>
      </w:r>
      <w:proofErr w:type="gramStart"/>
      <w:r w:rsidRPr="00B321F2">
        <w:rPr>
          <w:rFonts w:ascii="Times New Roman" w:hAnsi="Times New Roman"/>
          <w:bCs/>
          <w:sz w:val="28"/>
          <w:szCs w:val="28"/>
        </w:rPr>
        <w:t>ciprofloxacin,  Augmentin</w:t>
      </w:r>
      <w:proofErr w:type="gramEnd"/>
      <w:r w:rsidRPr="00B321F2">
        <w:rPr>
          <w:rFonts w:ascii="Times New Roman" w:hAnsi="Times New Roman"/>
          <w:bCs/>
          <w:sz w:val="28"/>
          <w:szCs w:val="28"/>
        </w:rPr>
        <w:t>, ceftriaxone, cefixime, Azithromycin, etc.</w:t>
      </w:r>
    </w:p>
    <w:p w14:paraId="0A4D2A3F" w14:textId="0D6F051B" w:rsidR="00993AB9" w:rsidRP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30C2BE53" w14:textId="77777777" w:rsidR="00B321F2" w:rsidRPr="008339A5" w:rsidRDefault="00B321F2"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3B2A509D" w14:textId="77777777" w:rsidR="00B321F2" w:rsidRPr="00B321F2" w:rsidRDefault="00B321F2" w:rsidP="00231AF7">
      <w:pPr>
        <w:spacing w:after="0" w:line="360" w:lineRule="auto"/>
        <w:jc w:val="both"/>
        <w:rPr>
          <w:rFonts w:ascii="Times New Roman" w:hAnsi="Times New Roman"/>
          <w:b/>
          <w:sz w:val="28"/>
          <w:szCs w:val="28"/>
        </w:rPr>
      </w:pPr>
      <w:r w:rsidRPr="00B321F2">
        <w:rPr>
          <w:rFonts w:ascii="Times New Roman" w:hAnsi="Times New Roman"/>
          <w:b/>
          <w:sz w:val="28"/>
          <w:szCs w:val="28"/>
        </w:rPr>
        <w:t>Generic name                                              Trade name</w:t>
      </w:r>
    </w:p>
    <w:p w14:paraId="61636123"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Metronidazole                                 Flagyl</w:t>
      </w:r>
    </w:p>
    <w:p w14:paraId="3C926E3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Septrin</w:t>
      </w:r>
      <w:proofErr w:type="spellEnd"/>
    </w:p>
    <w:p w14:paraId="589AAFB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Ascorbic acid                                   vitamin c</w:t>
      </w:r>
    </w:p>
    <w:p w14:paraId="4153A56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proofErr w:type="spellStart"/>
      <w:r w:rsidRPr="008339A5">
        <w:rPr>
          <w:rFonts w:ascii="Times New Roman" w:hAnsi="Times New Roman"/>
          <w:sz w:val="28"/>
          <w:szCs w:val="28"/>
        </w:rPr>
        <w:t>laxis</w:t>
      </w:r>
      <w:proofErr w:type="spellEnd"/>
    </w:p>
    <w:p w14:paraId="40FCEA16"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proofErr w:type="spellStart"/>
      <w:r w:rsidRPr="008339A5">
        <w:rPr>
          <w:rFonts w:ascii="Times New Roman" w:hAnsi="Times New Roman"/>
          <w:sz w:val="28"/>
          <w:szCs w:val="28"/>
        </w:rPr>
        <w:t>zenten</w:t>
      </w:r>
      <w:proofErr w:type="spellEnd"/>
    </w:p>
    <w:p w14:paraId="41AD1207"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lastRenderedPageBreak/>
        <w:t>Promitazing</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Feniegant</w:t>
      </w:r>
      <w:proofErr w:type="spellEnd"/>
    </w:p>
    <w:p w14:paraId="27996DB0"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priton</w:t>
      </w:r>
      <w:proofErr w:type="spellEnd"/>
    </w:p>
    <w:p w14:paraId="4411B5EE"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proofErr w:type="spellStart"/>
      <w:r w:rsidRPr="008339A5">
        <w:rPr>
          <w:rFonts w:ascii="Times New Roman" w:hAnsi="Times New Roman"/>
          <w:sz w:val="28"/>
          <w:szCs w:val="28"/>
        </w:rPr>
        <w:t>Felding</w:t>
      </w:r>
      <w:proofErr w:type="spellEnd"/>
    </w:p>
    <w:p w14:paraId="767D3FC1"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proofErr w:type="spellStart"/>
      <w:r w:rsidRPr="008339A5">
        <w:rPr>
          <w:rFonts w:ascii="Times New Roman" w:hAnsi="Times New Roman"/>
          <w:sz w:val="28"/>
          <w:szCs w:val="28"/>
        </w:rPr>
        <w:t>Buscopan</w:t>
      </w:r>
      <w:proofErr w:type="spellEnd"/>
    </w:p>
    <w:p w14:paraId="213E787B" w14:textId="7768B5CA" w:rsidR="00B321F2" w:rsidRPr="00993AB9" w:rsidRDefault="00B321F2" w:rsidP="00993AB9">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Plasil</w:t>
      </w:r>
      <w:proofErr w:type="spellEnd"/>
    </w:p>
    <w:p w14:paraId="3F00486B" w14:textId="77777777" w:rsidR="001B49F5" w:rsidRDefault="001B49F5">
      <w:pPr>
        <w:spacing w:after="160" w:line="259" w:lineRule="auto"/>
        <w:rPr>
          <w:rFonts w:ascii="Times New Roman" w:hAnsi="Times New Roman"/>
          <w:b/>
          <w:bCs/>
          <w:sz w:val="28"/>
          <w:szCs w:val="28"/>
        </w:rPr>
      </w:pPr>
    </w:p>
    <w:p w14:paraId="2DD5186B" w14:textId="5BFFF251"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t>INFUSIONS</w:t>
      </w:r>
    </w:p>
    <w:p w14:paraId="7248EBAB" w14:textId="0EA15B07" w:rsidR="001B49F5" w:rsidRPr="001B49F5" w:rsidRDefault="001B49F5" w:rsidP="001B49F5">
      <w:pPr>
        <w:spacing w:after="160" w:line="360" w:lineRule="auto"/>
        <w:jc w:val="both"/>
        <w:rPr>
          <w:rFonts w:ascii="Times New Roman" w:hAnsi="Times New Roman"/>
          <w:b/>
          <w:bCs/>
          <w:sz w:val="36"/>
          <w:szCs w:val="28"/>
        </w:rPr>
      </w:pPr>
      <w:r w:rsidRPr="001B49F5">
        <w:rPr>
          <w:rFonts w:ascii="Times New Roman" w:hAnsi="Times New Roman"/>
          <w:color w:val="0D0D0D"/>
          <w:sz w:val="28"/>
          <w:shd w:val="clear" w:color="auto" w:fill="FFFFFF"/>
        </w:rPr>
        <w:t>An infusion is a method of delivering fluids, medications, or nutrients directly into the bloodstream through a vein (intravenous or IV). It involves administering a solution intravenously to replenish fluids, deliver medications, or correct imbalances in electrolytes. Infusions are commonly used in medical settings such as hospitals, clinics, and emergency rooms for various therapeutic purposes.</w:t>
      </w:r>
    </w:p>
    <w:p w14:paraId="3DB9AE53" w14:textId="77777777"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t>TYPES OF INFUSION</w:t>
      </w:r>
    </w:p>
    <w:p w14:paraId="640A6D7E" w14:textId="77777777"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Dextrose saline</w:t>
      </w:r>
    </w:p>
    <w:p w14:paraId="63688E9E" w14:textId="318592E9"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Ringer/Lactate</w:t>
      </w:r>
    </w:p>
    <w:p w14:paraId="6C61C93C" w14:textId="5D97014D"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Normal Saline</w:t>
      </w:r>
    </w:p>
    <w:p w14:paraId="0519D5A5" w14:textId="1565DCDD"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Ciprofloxacin</w:t>
      </w:r>
    </w:p>
    <w:p w14:paraId="04D25279" w14:textId="2274FC31"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Metronidazole</w:t>
      </w:r>
    </w:p>
    <w:p w14:paraId="38DD2385" w14:textId="16A86A2E"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Dextrose in water</w:t>
      </w:r>
    </w:p>
    <w:p w14:paraId="0FD519E6" w14:textId="77777777"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br w:type="page"/>
      </w:r>
    </w:p>
    <w:p w14:paraId="599AD329" w14:textId="55FE176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993AB9">
      <w:pgSz w:w="11906" w:h="16838" w:code="9"/>
      <w:pgMar w:top="1440" w:right="1440"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CE98F" w14:textId="77777777" w:rsidR="004701B1" w:rsidRDefault="004701B1" w:rsidP="00F76B0C">
      <w:pPr>
        <w:spacing w:after="0" w:line="240" w:lineRule="auto"/>
      </w:pPr>
      <w:r>
        <w:separator/>
      </w:r>
    </w:p>
  </w:endnote>
  <w:endnote w:type="continuationSeparator" w:id="0">
    <w:p w14:paraId="630F9828" w14:textId="77777777" w:rsidR="004701B1" w:rsidRDefault="004701B1"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C74241" w14:textId="77777777" w:rsidR="004701B1" w:rsidRDefault="004701B1" w:rsidP="00F76B0C">
      <w:pPr>
        <w:spacing w:after="0" w:line="240" w:lineRule="auto"/>
      </w:pPr>
      <w:r>
        <w:separator/>
      </w:r>
    </w:p>
  </w:footnote>
  <w:footnote w:type="continuationSeparator" w:id="0">
    <w:p w14:paraId="0815C3EA" w14:textId="77777777" w:rsidR="004701B1" w:rsidRDefault="004701B1"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0"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0"/>
  </w:num>
  <w:num w:numId="3">
    <w:abstractNumId w:val="21"/>
  </w:num>
  <w:num w:numId="4">
    <w:abstractNumId w:val="26"/>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29"/>
  </w:num>
  <w:num w:numId="26">
    <w:abstractNumId w:val="24"/>
  </w:num>
  <w:num w:numId="27">
    <w:abstractNumId w:val="23"/>
  </w:num>
  <w:num w:numId="28">
    <w:abstractNumId w:val="22"/>
  </w:num>
  <w:num w:numId="29">
    <w:abstractNumId w:val="27"/>
  </w:num>
  <w:num w:numId="30">
    <w:abstractNumId w:val="25"/>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3939"/>
    <w:rsid w:val="00077DA7"/>
    <w:rsid w:val="00080296"/>
    <w:rsid w:val="00097334"/>
    <w:rsid w:val="000B59AB"/>
    <w:rsid w:val="00132653"/>
    <w:rsid w:val="001412E5"/>
    <w:rsid w:val="00144C32"/>
    <w:rsid w:val="00153085"/>
    <w:rsid w:val="001569AF"/>
    <w:rsid w:val="0019742C"/>
    <w:rsid w:val="001975E2"/>
    <w:rsid w:val="001B079C"/>
    <w:rsid w:val="001B49F5"/>
    <w:rsid w:val="00220E60"/>
    <w:rsid w:val="00231AF7"/>
    <w:rsid w:val="00243724"/>
    <w:rsid w:val="00270291"/>
    <w:rsid w:val="00277AB6"/>
    <w:rsid w:val="00283374"/>
    <w:rsid w:val="002A574D"/>
    <w:rsid w:val="002B6E85"/>
    <w:rsid w:val="002D69CE"/>
    <w:rsid w:val="002F5C47"/>
    <w:rsid w:val="003360F1"/>
    <w:rsid w:val="00336E68"/>
    <w:rsid w:val="003B2CF7"/>
    <w:rsid w:val="003E7B03"/>
    <w:rsid w:val="00457B6A"/>
    <w:rsid w:val="004701B1"/>
    <w:rsid w:val="0048147E"/>
    <w:rsid w:val="00483D37"/>
    <w:rsid w:val="00497066"/>
    <w:rsid w:val="004E1DF4"/>
    <w:rsid w:val="005A6267"/>
    <w:rsid w:val="005B6104"/>
    <w:rsid w:val="005D1679"/>
    <w:rsid w:val="00606B36"/>
    <w:rsid w:val="00607133"/>
    <w:rsid w:val="00622DD9"/>
    <w:rsid w:val="00670F42"/>
    <w:rsid w:val="00691F33"/>
    <w:rsid w:val="00753431"/>
    <w:rsid w:val="007C2A46"/>
    <w:rsid w:val="007C2ED2"/>
    <w:rsid w:val="007C3ADC"/>
    <w:rsid w:val="00831443"/>
    <w:rsid w:val="008519A3"/>
    <w:rsid w:val="008702CA"/>
    <w:rsid w:val="008C0D4B"/>
    <w:rsid w:val="008D4FA7"/>
    <w:rsid w:val="00937F92"/>
    <w:rsid w:val="0099122E"/>
    <w:rsid w:val="00993AB9"/>
    <w:rsid w:val="00A350B3"/>
    <w:rsid w:val="00A66BC0"/>
    <w:rsid w:val="00A81A67"/>
    <w:rsid w:val="00A86857"/>
    <w:rsid w:val="00AD2592"/>
    <w:rsid w:val="00AE41DC"/>
    <w:rsid w:val="00AF234E"/>
    <w:rsid w:val="00B1684D"/>
    <w:rsid w:val="00B321F2"/>
    <w:rsid w:val="00BE21AF"/>
    <w:rsid w:val="00BE2AB1"/>
    <w:rsid w:val="00CE0831"/>
    <w:rsid w:val="00D0023E"/>
    <w:rsid w:val="00D22CA1"/>
    <w:rsid w:val="00D233B9"/>
    <w:rsid w:val="00DA0D11"/>
    <w:rsid w:val="00E1032F"/>
    <w:rsid w:val="00EA3BA9"/>
    <w:rsid w:val="00EA79B0"/>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cp:revision>
  <cp:lastPrinted>2022-08-05T07:18:00Z</cp:lastPrinted>
  <dcterms:created xsi:type="dcterms:W3CDTF">2024-02-16T11:27:00Z</dcterms:created>
  <dcterms:modified xsi:type="dcterms:W3CDTF">2024-02-18T15:39:00Z</dcterms:modified>
</cp:coreProperties>
</file>