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bookmarkStart w:id="0" w:name="_Hlk136074623"/>
      <w:bookmarkStart w:id="1" w:name="_Hlk161306096"/>
      <w:bookmarkStart w:id="2" w:name="_Hlk82460959"/>
      <w:r w:rsidRPr="00992AFE">
        <w:rPr>
          <w:rFonts w:ascii="Times New Roman" w:hAnsi="Times New Roman" w:cs="Times New Roman"/>
          <w:b/>
          <w:color w:val="1A1A1A" w:themeColor="background1" w:themeShade="1A"/>
          <w:sz w:val="24"/>
          <w:szCs w:val="24"/>
        </w:rPr>
        <w:t>A TECHNICAL REPORT ON STUDENTS INDUSTRIAL WORK EXPERIENCE SCHEME (SIWES)</w:t>
      </w:r>
    </w:p>
    <w:p w14:paraId="66E91CA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7FE581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3854CA2"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BD9AF20" w14:textId="77777777" w:rsidR="00AB4CDE" w:rsidRDefault="00AB4CDE" w:rsidP="00AB4CDE">
      <w:pPr>
        <w:pStyle w:val="NoSpacing"/>
        <w:jc w:val="center"/>
        <w:rPr>
          <w:rFonts w:ascii="Times New Roman" w:hAnsi="Times New Roman" w:cs="Times New Roman"/>
          <w:b/>
          <w:color w:val="1A1A1A" w:themeColor="background1" w:themeShade="1A"/>
          <w:sz w:val="24"/>
          <w:szCs w:val="24"/>
        </w:rPr>
      </w:pPr>
    </w:p>
    <w:p w14:paraId="0F3141C0" w14:textId="77777777" w:rsidR="001E5F5B" w:rsidRPr="00992AFE" w:rsidRDefault="001E5F5B" w:rsidP="00AB4CDE">
      <w:pPr>
        <w:pStyle w:val="NoSpacing"/>
        <w:jc w:val="center"/>
        <w:rPr>
          <w:rFonts w:ascii="Times New Roman" w:hAnsi="Times New Roman" w:cs="Times New Roman"/>
          <w:b/>
          <w:color w:val="1A1A1A" w:themeColor="background1" w:themeShade="1A"/>
          <w:sz w:val="24"/>
          <w:szCs w:val="24"/>
        </w:rPr>
      </w:pPr>
    </w:p>
    <w:p w14:paraId="69205B6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HELD AT</w:t>
      </w:r>
    </w:p>
    <w:p w14:paraId="11AE9BBC" w14:textId="4DCEF42F" w:rsidR="002A74E0" w:rsidRPr="00992AFE" w:rsidRDefault="00992AFE" w:rsidP="002A74E0">
      <w:pPr>
        <w:spacing w:after="0" w:line="24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BRAIN WAVE BIZ CENTER</w:t>
      </w:r>
      <w:r w:rsidR="002A74E0" w:rsidRPr="00992AFE">
        <w:rPr>
          <w:rFonts w:ascii="Times New Roman" w:hAnsi="Times New Roman" w:cs="Times New Roman"/>
          <w:b/>
          <w:color w:val="1A1A1A" w:themeColor="background1" w:themeShade="1A"/>
          <w:sz w:val="24"/>
          <w:szCs w:val="24"/>
        </w:rPr>
        <w:t xml:space="preserve">, </w:t>
      </w:r>
    </w:p>
    <w:p w14:paraId="77BE6D60" w14:textId="6F6890C8" w:rsidR="002A74E0" w:rsidRPr="00992AFE" w:rsidRDefault="00992AFE" w:rsidP="002A74E0">
      <w:pPr>
        <w:spacing w:after="0" w:line="24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GOMBI, ADAMAW</w:t>
      </w:r>
      <w:r w:rsidR="002A74E0" w:rsidRPr="00992AFE">
        <w:rPr>
          <w:rFonts w:ascii="Times New Roman" w:hAnsi="Times New Roman" w:cs="Times New Roman"/>
          <w:b/>
          <w:color w:val="1A1A1A" w:themeColor="background1" w:themeShade="1A"/>
          <w:sz w:val="24"/>
          <w:szCs w:val="24"/>
        </w:rPr>
        <w:t xml:space="preserve"> STATE</w:t>
      </w:r>
    </w:p>
    <w:p w14:paraId="1D30B64E"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0CEA30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425040F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bookmarkEnd w:id="0"/>
    <w:p w14:paraId="1BD846D4"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321EE5C" w14:textId="61B15D8E"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FROM: </w:t>
      </w:r>
      <w:r w:rsidR="000F5BC6" w:rsidRPr="00992AFE">
        <w:rPr>
          <w:rFonts w:ascii="Times New Roman" w:hAnsi="Times New Roman" w:cs="Times New Roman"/>
          <w:b/>
          <w:color w:val="1A1A1A" w:themeColor="background1" w:themeShade="1A"/>
          <w:sz w:val="24"/>
          <w:szCs w:val="24"/>
        </w:rPr>
        <w:t>AUGUST</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p>
    <w:p w14:paraId="57C213DD" w14:textId="713F8256"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TO: </w:t>
      </w:r>
      <w:r w:rsidR="00F0612D" w:rsidRPr="00992AFE">
        <w:rPr>
          <w:rFonts w:ascii="Times New Roman" w:hAnsi="Times New Roman" w:cs="Times New Roman"/>
          <w:b/>
          <w:color w:val="1A1A1A" w:themeColor="background1" w:themeShade="1A"/>
          <w:sz w:val="24"/>
          <w:szCs w:val="24"/>
        </w:rPr>
        <w:t>DECEMBER</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p>
    <w:p w14:paraId="4B80FA53"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2E10115A"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3976834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29850D5"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861BAC4"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846E4AB" w14:textId="77777777" w:rsidR="00AB4CDE" w:rsidRPr="00992AFE" w:rsidRDefault="00AB4CDE" w:rsidP="00AB4CDE">
      <w:pPr>
        <w:pStyle w:val="NoSpacing"/>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BY</w:t>
      </w:r>
    </w:p>
    <w:p w14:paraId="1716269D" w14:textId="77777777" w:rsidR="008C62AD" w:rsidRPr="008C62AD" w:rsidRDefault="008C62AD" w:rsidP="00AB4CDE">
      <w:pPr>
        <w:pStyle w:val="NoSpacing"/>
        <w:jc w:val="center"/>
        <w:rPr>
          <w:rFonts w:ascii="Times New Roman" w:hAnsi="Times New Roman" w:cs="Times New Roman"/>
          <w:b/>
          <w:caps/>
          <w:color w:val="1A1A1A" w:themeColor="background1" w:themeShade="1A"/>
          <w:sz w:val="24"/>
          <w:szCs w:val="24"/>
        </w:rPr>
      </w:pPr>
      <w:r w:rsidRPr="008C62AD">
        <w:rPr>
          <w:rFonts w:ascii="Times New Roman" w:hAnsi="Times New Roman" w:cs="Times New Roman"/>
          <w:b/>
          <w:caps/>
          <w:color w:val="1A1A1A" w:themeColor="background1" w:themeShade="1A"/>
          <w:sz w:val="24"/>
          <w:szCs w:val="24"/>
        </w:rPr>
        <w:t xml:space="preserve">BABAYO Rufayi </w:t>
      </w:r>
    </w:p>
    <w:p w14:paraId="6F9A6DFC" w14:textId="19C42EA2"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(ST/CS/ND/2</w:t>
      </w:r>
      <w:r w:rsidR="00F0612D" w:rsidRPr="00992AFE">
        <w:rPr>
          <w:rFonts w:ascii="Times New Roman" w:hAnsi="Times New Roman" w:cs="Times New Roman"/>
          <w:b/>
          <w:color w:val="1A1A1A" w:themeColor="background1" w:themeShade="1A"/>
          <w:sz w:val="24"/>
          <w:szCs w:val="24"/>
        </w:rPr>
        <w:t>4/</w:t>
      </w:r>
      <w:r w:rsidR="001E5F5B">
        <w:rPr>
          <w:rFonts w:ascii="Times New Roman" w:hAnsi="Times New Roman" w:cs="Times New Roman"/>
          <w:b/>
          <w:color w:val="1A1A1A" w:themeColor="background1" w:themeShade="1A"/>
          <w:sz w:val="24"/>
          <w:szCs w:val="24"/>
        </w:rPr>
        <w:t>196</w:t>
      </w:r>
      <w:r w:rsidRPr="00992AFE">
        <w:rPr>
          <w:rFonts w:ascii="Times New Roman" w:hAnsi="Times New Roman" w:cs="Times New Roman"/>
          <w:b/>
          <w:color w:val="1A1A1A" w:themeColor="background1" w:themeShade="1A"/>
          <w:sz w:val="24"/>
          <w:szCs w:val="24"/>
        </w:rPr>
        <w:t>)</w:t>
      </w:r>
    </w:p>
    <w:p w14:paraId="127A5A0E"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ADD8826"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FBD1B6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34D22E18"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E3F0E1B"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40D1546" w14:textId="77777777" w:rsidR="00AB4CDE" w:rsidRPr="00992AFE" w:rsidRDefault="00AB4CDE" w:rsidP="00AB4CDE">
      <w:pPr>
        <w:spacing w:after="0" w:line="360" w:lineRule="auto"/>
        <w:ind w:right="4"/>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A SIWES REPORT SUBMITED TO THE DEPARTMENT OF COMPUTER SCIENCE, SCHOOL OF SCIENCE AND TECHNOLOGY FEDERAL POLYTECHNIC, MUBI, ADAMAWA STATE, NIGERIA</w:t>
      </w:r>
      <w:r w:rsidRPr="00992AFE">
        <w:rPr>
          <w:rFonts w:ascii="Times New Roman" w:hAnsi="Times New Roman" w:cs="Times New Roman"/>
          <w:color w:val="1A1A1A" w:themeColor="background1" w:themeShade="1A"/>
          <w:sz w:val="24"/>
          <w:szCs w:val="24"/>
        </w:rPr>
        <w:t xml:space="preserve"> </w:t>
      </w:r>
    </w:p>
    <w:p w14:paraId="14F5F4D3" w14:textId="77777777" w:rsidR="00AB4CDE" w:rsidRPr="00992AFE" w:rsidRDefault="00AB4CDE" w:rsidP="00AB4CDE">
      <w:pPr>
        <w:spacing w:after="0" w:line="360" w:lineRule="auto"/>
        <w:ind w:right="178"/>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IN PARTIAL FUFILMENT OF THE REQUIREMENTS FOR THE AWARD OF NATIONAL DIPLOMA (ND) IN COMPUTER SCIENCE</w:t>
      </w:r>
      <w:r w:rsidRPr="00992AFE">
        <w:rPr>
          <w:rFonts w:ascii="Times New Roman" w:hAnsi="Times New Roman" w:cs="Times New Roman"/>
          <w:color w:val="1A1A1A" w:themeColor="background1" w:themeShade="1A"/>
          <w:sz w:val="24"/>
          <w:szCs w:val="24"/>
        </w:rPr>
        <w:t xml:space="preserve"> </w:t>
      </w:r>
    </w:p>
    <w:p w14:paraId="3ABE06B0" w14:textId="77777777" w:rsidR="00AB4CDE" w:rsidRPr="00992AFE" w:rsidRDefault="00AB4CDE" w:rsidP="00AB4CDE">
      <w:pPr>
        <w:spacing w:after="0" w:line="24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27136515"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E19939F"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6410F0F"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8EB7330" w14:textId="2BE2A8AE" w:rsidR="00AB4CDE" w:rsidRPr="00992AFE" w:rsidRDefault="00613B11" w:rsidP="00AB4CDE">
      <w:pPr>
        <w:spacing w:after="0" w:line="240" w:lineRule="auto"/>
        <w:ind w:right="4"/>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FEBRUARY</w:t>
      </w:r>
      <w:r w:rsidR="00AB4CDE" w:rsidRPr="00992AFE">
        <w:rPr>
          <w:rFonts w:ascii="Times New Roman" w:hAnsi="Times New Roman" w:cs="Times New Roman"/>
          <w:b/>
          <w:color w:val="1A1A1A" w:themeColor="background1" w:themeShade="1A"/>
          <w:sz w:val="24"/>
          <w:szCs w:val="24"/>
        </w:rPr>
        <w:t>, 202</w:t>
      </w:r>
      <w:r w:rsidR="006407F2" w:rsidRPr="00992AFE">
        <w:rPr>
          <w:rFonts w:ascii="Times New Roman" w:hAnsi="Times New Roman" w:cs="Times New Roman"/>
          <w:b/>
          <w:color w:val="1A1A1A" w:themeColor="background1" w:themeShade="1A"/>
          <w:sz w:val="24"/>
          <w:szCs w:val="24"/>
        </w:rPr>
        <w:t>5</w:t>
      </w:r>
    </w:p>
    <w:bookmarkEnd w:id="1"/>
    <w:p w14:paraId="6BAECFE0" w14:textId="77777777" w:rsidR="00AB4CDE" w:rsidRPr="00992AFE" w:rsidRDefault="00AB4CDE" w:rsidP="00AB4CDE">
      <w:pPr>
        <w:rPr>
          <w:rFonts w:ascii="Times New Roman" w:hAnsi="Times New Roman" w:cs="Times New Roman"/>
          <w:color w:val="1A1A1A" w:themeColor="background1" w:themeShade="1A"/>
          <w:sz w:val="24"/>
          <w:szCs w:val="24"/>
        </w:rPr>
      </w:pPr>
    </w:p>
    <w:p w14:paraId="2C69C39B" w14:textId="77777777" w:rsidR="00AB4CDE" w:rsidRPr="00992AFE" w:rsidRDefault="00AB4CDE" w:rsidP="00AB4CDE">
      <w:pPr>
        <w:pStyle w:val="NoSpacing"/>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081D544"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ATTESTATION</w:t>
      </w:r>
    </w:p>
    <w:p w14:paraId="3FDF883D" w14:textId="7FF803BB" w:rsidR="00AB4CDE" w:rsidRPr="00992AFE" w:rsidRDefault="00AB4CDE" w:rsidP="00AB4CDE">
      <w:pPr>
        <w:spacing w:after="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 </w:t>
      </w:r>
      <w:r w:rsidR="008C62AD" w:rsidRPr="008C62AD">
        <w:rPr>
          <w:rFonts w:ascii="Times New Roman" w:hAnsi="Times New Roman" w:cs="Times New Roman"/>
          <w:b/>
          <w:color w:val="1A1A1A" w:themeColor="background1" w:themeShade="1A"/>
          <w:sz w:val="24"/>
          <w:szCs w:val="24"/>
        </w:rPr>
        <w:t>Babayo Rufayi</w:t>
      </w:r>
      <w:r w:rsidR="008C62AD">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hereby attest that I did my Industrial Attachment Program at </w:t>
      </w:r>
      <w:r w:rsidR="00992AFE">
        <w:rPr>
          <w:rFonts w:ascii="Times New Roman" w:hAnsi="Times New Roman" w:cs="Times New Roman"/>
          <w:b/>
          <w:color w:val="1A1A1A" w:themeColor="background1" w:themeShade="1A"/>
          <w:sz w:val="24"/>
          <w:szCs w:val="24"/>
        </w:rPr>
        <w:t>Brain Wave Biz Centre, Gombi, Adamawa</w:t>
      </w:r>
      <w:r w:rsidR="006B0B91" w:rsidRPr="00992AFE">
        <w:rPr>
          <w:rFonts w:ascii="Times New Roman" w:hAnsi="Times New Roman" w:cs="Times New Roman"/>
          <w:b/>
          <w:color w:val="1A1A1A" w:themeColor="background1" w:themeShade="1A"/>
          <w:sz w:val="24"/>
          <w:szCs w:val="24"/>
        </w:rPr>
        <w:t xml:space="preserve"> State</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between </w:t>
      </w:r>
      <w:r w:rsidR="00992AFE">
        <w:rPr>
          <w:rFonts w:ascii="Times New Roman" w:hAnsi="Times New Roman" w:cs="Times New Roman"/>
          <w:b/>
          <w:color w:val="1A1A1A" w:themeColor="background1" w:themeShade="1A"/>
          <w:sz w:val="24"/>
          <w:szCs w:val="24"/>
        </w:rPr>
        <w:t>August</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r w:rsidRPr="00992AFE">
        <w:rPr>
          <w:rFonts w:ascii="Times New Roman" w:hAnsi="Times New Roman" w:cs="Times New Roman"/>
          <w:color w:val="1A1A1A" w:themeColor="background1" w:themeShade="1A"/>
          <w:sz w:val="24"/>
          <w:szCs w:val="24"/>
        </w:rPr>
        <w:t xml:space="preserve">, to </w:t>
      </w:r>
      <w:r w:rsidR="00F0612D" w:rsidRPr="00992AFE">
        <w:rPr>
          <w:rFonts w:ascii="Times New Roman" w:hAnsi="Times New Roman" w:cs="Times New Roman"/>
          <w:b/>
          <w:color w:val="1A1A1A" w:themeColor="background1" w:themeShade="1A"/>
          <w:sz w:val="24"/>
          <w:szCs w:val="24"/>
        </w:rPr>
        <w:t>December</w:t>
      </w:r>
      <w:r w:rsidRPr="00992AFE">
        <w:rPr>
          <w:rFonts w:ascii="Times New Roman" w:hAnsi="Times New Roman" w:cs="Times New Roman"/>
          <w:b/>
          <w:color w:val="1A1A1A" w:themeColor="background1" w:themeShade="1A"/>
          <w:sz w:val="24"/>
          <w:szCs w:val="24"/>
        </w:rPr>
        <w:t>, 202</w:t>
      </w:r>
      <w:r w:rsidR="006407F2" w:rsidRPr="00992AFE">
        <w:rPr>
          <w:rFonts w:ascii="Times New Roman" w:hAnsi="Times New Roman" w:cs="Times New Roman"/>
          <w:b/>
          <w:color w:val="1A1A1A" w:themeColor="background1" w:themeShade="1A"/>
          <w:sz w:val="24"/>
          <w:szCs w:val="24"/>
        </w:rPr>
        <w:t>5</w:t>
      </w:r>
      <w:r w:rsidRPr="00992AFE">
        <w:rPr>
          <w:rFonts w:ascii="Times New Roman" w:hAnsi="Times New Roman" w:cs="Times New Roman"/>
          <w:b/>
          <w:color w:val="1A1A1A" w:themeColor="background1" w:themeShade="1A"/>
          <w:sz w:val="24"/>
          <w:szCs w:val="24"/>
        </w:rPr>
        <w:t>,</w:t>
      </w:r>
      <w:r w:rsidRPr="00992AFE">
        <w:rPr>
          <w:rFonts w:ascii="Times New Roman" w:hAnsi="Times New Roman" w:cs="Times New Roman"/>
          <w:color w:val="1A1A1A" w:themeColor="background1" w:themeShade="1A"/>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5DB8C7E0" w14:textId="7777777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14D8BEE9" w14:textId="77777777" w:rsidR="00AB4CDE" w:rsidRPr="00992AFE" w:rsidRDefault="00AB4CDE" w:rsidP="00AB4CDE">
      <w:pPr>
        <w:spacing w:after="0" w:line="360" w:lineRule="auto"/>
        <w:ind w:right="215"/>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t>.……………………….</w:t>
      </w:r>
    </w:p>
    <w:p w14:paraId="5A209EA6" w14:textId="486C25E4" w:rsidR="00AB4CDE" w:rsidRPr="00992AFE" w:rsidRDefault="008C62AD" w:rsidP="00AB4CDE">
      <w:pPr>
        <w:spacing w:after="0" w:line="360" w:lineRule="auto"/>
        <w:jc w:val="both"/>
        <w:rPr>
          <w:rFonts w:ascii="Times New Roman" w:hAnsi="Times New Roman" w:cs="Times New Roman"/>
          <w:color w:val="1A1A1A" w:themeColor="background1" w:themeShade="1A"/>
          <w:sz w:val="24"/>
          <w:szCs w:val="24"/>
        </w:rPr>
      </w:pPr>
      <w:bookmarkStart w:id="3" w:name="_Hlk161224224"/>
      <w:r w:rsidRPr="008C62AD">
        <w:rPr>
          <w:rFonts w:ascii="Times New Roman" w:hAnsi="Times New Roman" w:cs="Times New Roman"/>
          <w:color w:val="1A1A1A" w:themeColor="background1" w:themeShade="1A"/>
          <w:sz w:val="24"/>
          <w:szCs w:val="24"/>
        </w:rPr>
        <w:t>BABAYO RUFAYI</w:t>
      </w:r>
      <w:r w:rsidR="002A74E0"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bookmarkEnd w:id="3"/>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t xml:space="preserve"> </w:t>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t xml:space="preserve">DATE </w:t>
      </w:r>
    </w:p>
    <w:p w14:paraId="30733460" w14:textId="1CC54BF3"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(ST/CS/ND/</w:t>
      </w:r>
      <w:r w:rsidR="00372D18" w:rsidRPr="00992AFE">
        <w:rPr>
          <w:rFonts w:ascii="Times New Roman" w:hAnsi="Times New Roman" w:cs="Times New Roman"/>
          <w:color w:val="1A1A1A" w:themeColor="background1" w:themeShade="1A"/>
          <w:sz w:val="24"/>
          <w:szCs w:val="24"/>
        </w:rPr>
        <w:t>24</w:t>
      </w:r>
      <w:r w:rsidRPr="00992AFE">
        <w:rPr>
          <w:rFonts w:ascii="Times New Roman" w:hAnsi="Times New Roman" w:cs="Times New Roman"/>
          <w:color w:val="1A1A1A" w:themeColor="background1" w:themeShade="1A"/>
          <w:sz w:val="24"/>
          <w:szCs w:val="24"/>
        </w:rPr>
        <w:t>/</w:t>
      </w:r>
      <w:r w:rsidR="008C62AD">
        <w:rPr>
          <w:rFonts w:ascii="Times New Roman" w:hAnsi="Times New Roman" w:cs="Times New Roman"/>
          <w:color w:val="1A1A1A" w:themeColor="background1" w:themeShade="1A"/>
          <w:sz w:val="24"/>
          <w:szCs w:val="24"/>
        </w:rPr>
        <w:t>196</w:t>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p>
    <w:p w14:paraId="4EAD1A32" w14:textId="77777777" w:rsidR="00AB4CDE" w:rsidRPr="00992AFE" w:rsidRDefault="00AB4CDE" w:rsidP="00AB4CDE">
      <w:pPr>
        <w:spacing w:line="360" w:lineRule="auto"/>
        <w:jc w:val="both"/>
        <w:rPr>
          <w:rFonts w:ascii="Times New Roman" w:eastAsiaTheme="majorEastAsia"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br w:type="page"/>
      </w:r>
    </w:p>
    <w:p w14:paraId="61D2C967"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CERTIFICATION</w:t>
      </w:r>
      <w:r w:rsidRPr="00992AFE">
        <w:rPr>
          <w:rFonts w:eastAsia="Times New Roman"/>
          <w:color w:val="1A1A1A" w:themeColor="background1" w:themeShade="1A"/>
          <w:sz w:val="24"/>
          <w:szCs w:val="24"/>
        </w:rPr>
        <w:t xml:space="preserve"> </w:t>
      </w:r>
    </w:p>
    <w:p w14:paraId="6E855B11" w14:textId="467DB5EF" w:rsidR="00AB4CDE" w:rsidRPr="00992AFE" w:rsidRDefault="00AB4CDE" w:rsidP="00AB4CDE">
      <w:pPr>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This is to certify that</w:t>
      </w:r>
      <w:r w:rsidRPr="00992AFE">
        <w:rPr>
          <w:rFonts w:ascii="Times New Roman" w:hAnsi="Times New Roman" w:cs="Times New Roman"/>
          <w:b/>
          <w:color w:val="1A1A1A" w:themeColor="background1" w:themeShade="1A"/>
          <w:sz w:val="24"/>
          <w:szCs w:val="24"/>
        </w:rPr>
        <w:t xml:space="preserve"> </w:t>
      </w:r>
      <w:r w:rsidR="008C62AD" w:rsidRPr="008C62AD">
        <w:rPr>
          <w:rFonts w:ascii="Times New Roman" w:hAnsi="Times New Roman" w:cs="Times New Roman"/>
          <w:b/>
          <w:color w:val="1A1A1A" w:themeColor="background1" w:themeShade="1A"/>
          <w:sz w:val="24"/>
          <w:szCs w:val="24"/>
        </w:rPr>
        <w:t>Babayo Rufayi</w:t>
      </w:r>
      <w:r w:rsidR="008C62AD">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with a registration number </w:t>
      </w:r>
      <w:r w:rsidRPr="00992AFE">
        <w:rPr>
          <w:rFonts w:ascii="Times New Roman" w:hAnsi="Times New Roman" w:cs="Times New Roman"/>
          <w:b/>
          <w:color w:val="1A1A1A" w:themeColor="background1" w:themeShade="1A"/>
          <w:sz w:val="24"/>
          <w:szCs w:val="24"/>
        </w:rPr>
        <w:t>ST/CS/ND/</w:t>
      </w:r>
      <w:r w:rsidR="00613B11" w:rsidRPr="00992AFE">
        <w:rPr>
          <w:rFonts w:ascii="Times New Roman" w:hAnsi="Times New Roman" w:cs="Times New Roman"/>
          <w:b/>
          <w:color w:val="1A1A1A" w:themeColor="background1" w:themeShade="1A"/>
          <w:sz w:val="24"/>
          <w:szCs w:val="24"/>
        </w:rPr>
        <w:t>24</w:t>
      </w:r>
      <w:r w:rsidRPr="00992AFE">
        <w:rPr>
          <w:rFonts w:ascii="Times New Roman" w:hAnsi="Times New Roman" w:cs="Times New Roman"/>
          <w:b/>
          <w:color w:val="1A1A1A" w:themeColor="background1" w:themeShade="1A"/>
          <w:sz w:val="24"/>
          <w:szCs w:val="24"/>
        </w:rPr>
        <w:t>/</w:t>
      </w:r>
      <w:r w:rsidR="008C62AD">
        <w:rPr>
          <w:rFonts w:ascii="Times New Roman" w:hAnsi="Times New Roman" w:cs="Times New Roman"/>
          <w:b/>
          <w:color w:val="1A1A1A" w:themeColor="background1" w:themeShade="1A"/>
          <w:sz w:val="24"/>
          <w:szCs w:val="24"/>
        </w:rPr>
        <w:t>196</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undergoes his industrial training </w:t>
      </w:r>
      <w:r w:rsidRPr="00992AFE">
        <w:rPr>
          <w:rFonts w:ascii="Times New Roman" w:hAnsi="Times New Roman" w:cs="Times New Roman"/>
          <w:b/>
          <w:color w:val="1A1A1A" w:themeColor="background1" w:themeShade="1A"/>
          <w:sz w:val="24"/>
          <w:szCs w:val="24"/>
        </w:rPr>
        <w:t>SIWES</w:t>
      </w:r>
      <w:r w:rsidRPr="00992AFE">
        <w:rPr>
          <w:rFonts w:ascii="Times New Roman" w:hAnsi="Times New Roman" w:cs="Times New Roman"/>
          <w:color w:val="1A1A1A" w:themeColor="background1" w:themeShade="1A"/>
          <w:sz w:val="24"/>
          <w:szCs w:val="24"/>
        </w:rPr>
        <w:t xml:space="preserve"> at </w:t>
      </w:r>
      <w:r w:rsidR="00992AFE">
        <w:rPr>
          <w:rFonts w:ascii="Times New Roman" w:hAnsi="Times New Roman" w:cs="Times New Roman"/>
          <w:b/>
          <w:color w:val="1A1A1A" w:themeColor="background1" w:themeShade="1A"/>
          <w:sz w:val="24"/>
          <w:szCs w:val="24"/>
        </w:rPr>
        <w:t>Brain Wave Biz Centre, Gombi, Adamawa</w:t>
      </w:r>
      <w:r w:rsidR="00992AFE" w:rsidRPr="00992AFE">
        <w:rPr>
          <w:rFonts w:ascii="Times New Roman" w:hAnsi="Times New Roman" w:cs="Times New Roman"/>
          <w:b/>
          <w:color w:val="1A1A1A" w:themeColor="background1" w:themeShade="1A"/>
          <w:sz w:val="24"/>
          <w:szCs w:val="24"/>
        </w:rPr>
        <w:t xml:space="preserve"> State</w:t>
      </w:r>
      <w:r w:rsidRPr="00992AFE">
        <w:rPr>
          <w:rFonts w:ascii="Times New Roman" w:hAnsi="Times New Roman" w:cs="Times New Roman"/>
          <w:color w:val="1A1A1A" w:themeColor="background1" w:themeShade="1A"/>
          <w:sz w:val="24"/>
          <w:szCs w:val="24"/>
        </w:rPr>
        <w:t>. In partial fulfillment of the requirements for the award of National Diploma (</w:t>
      </w:r>
      <w:r w:rsidRPr="00992AFE">
        <w:rPr>
          <w:rFonts w:ascii="Times New Roman" w:hAnsi="Times New Roman" w:cs="Times New Roman"/>
          <w:b/>
          <w:color w:val="1A1A1A" w:themeColor="background1" w:themeShade="1A"/>
          <w:sz w:val="24"/>
          <w:szCs w:val="24"/>
        </w:rPr>
        <w:t>ND</w:t>
      </w:r>
      <w:r w:rsidRPr="00992AFE">
        <w:rPr>
          <w:rFonts w:ascii="Times New Roman" w:hAnsi="Times New Roman" w:cs="Times New Roman"/>
          <w:color w:val="1A1A1A" w:themeColor="background1" w:themeShade="1A"/>
          <w:sz w:val="24"/>
          <w:szCs w:val="24"/>
        </w:rPr>
        <w:t xml:space="preserve">) in computer science, Federal Polytechnic, Mubi, as certified by the undersign officer. </w:t>
      </w:r>
    </w:p>
    <w:p w14:paraId="0D03958A" w14:textId="77777777" w:rsidR="00AB4CDE" w:rsidRPr="00992AFE" w:rsidRDefault="00AB4CDE" w:rsidP="00AB4CDE">
      <w:pPr>
        <w:spacing w:after="0" w:line="360" w:lineRule="auto"/>
        <w:ind w:left="5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5D8C7412" w14:textId="77777777" w:rsidR="00AB4CDE" w:rsidRPr="00992AFE" w:rsidRDefault="00AB4CDE" w:rsidP="00AB4CDE">
      <w:pPr>
        <w:spacing w:after="0" w:line="360" w:lineRule="auto"/>
        <w:ind w:left="5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704DC56E" w14:textId="508577D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aps/>
          <w:color w:val="1A1A1A" w:themeColor="background1" w:themeShade="1A"/>
          <w:sz w:val="24"/>
          <w:szCs w:val="24"/>
        </w:rPr>
        <w:t xml:space="preserve">Mr. </w:t>
      </w:r>
      <w:r w:rsidR="00505297" w:rsidRPr="00992AFE">
        <w:rPr>
          <w:rFonts w:ascii="Times New Roman" w:hAnsi="Times New Roman" w:cs="Times New Roman"/>
          <w:caps/>
          <w:color w:val="1A1A1A" w:themeColor="background1" w:themeShade="1A"/>
          <w:sz w:val="24"/>
          <w:szCs w:val="24"/>
        </w:rPr>
        <w:t>Ibrahim Zambwa</w:t>
      </w:r>
      <w:r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ab/>
        <w:t xml:space="preserve">                                                …………………………</w:t>
      </w:r>
    </w:p>
    <w:p w14:paraId="729C0691"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DEPARTMENTAL SIWES CO-ORDINATOR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t xml:space="preserve">DATE </w:t>
      </w:r>
    </w:p>
    <w:p w14:paraId="66B4E162" w14:textId="77777777" w:rsidR="00AB4CDE" w:rsidRPr="00992AFE" w:rsidRDefault="00AB4CDE" w:rsidP="00AB4CDE">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br w:type="page"/>
      </w:r>
    </w:p>
    <w:p w14:paraId="44375E6B"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DEDICATION</w:t>
      </w:r>
    </w:p>
    <w:p w14:paraId="1B2E055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dedicate this technical report to my lovely parents who gave me all the support and care throughout my SIWES program.</w:t>
      </w:r>
    </w:p>
    <w:p w14:paraId="4F8FA59C"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D124B1"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6797E0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DE4C9AE"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3D19EADB"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653BAD0"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5327C93"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CE20A64"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6B562E2"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79F8006"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CFF2CD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67F298"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32D29DC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FC2FC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69C23751"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AD0FD95" w14:textId="77777777" w:rsidR="00AB4CDE" w:rsidRPr="00992AFE" w:rsidRDefault="00AB4CDE" w:rsidP="00AB4CDE">
      <w:pPr>
        <w:spacing w:line="360" w:lineRule="auto"/>
        <w:jc w:val="both"/>
        <w:rPr>
          <w:rFonts w:ascii="Times New Roman" w:eastAsiaTheme="majorEastAsia" w:hAnsi="Times New Roman" w:cs="Times New Roman"/>
          <w:b/>
          <w:bCs/>
          <w:color w:val="1A1A1A" w:themeColor="background1" w:themeShade="1A"/>
          <w:sz w:val="24"/>
          <w:szCs w:val="24"/>
        </w:rPr>
      </w:pPr>
      <w:bookmarkStart w:id="4" w:name="_Toc505333196"/>
      <w:bookmarkStart w:id="5" w:name="_Toc507417052"/>
      <w:r w:rsidRPr="00992AFE">
        <w:rPr>
          <w:rFonts w:ascii="Times New Roman" w:hAnsi="Times New Roman" w:cs="Times New Roman"/>
          <w:color w:val="1A1A1A" w:themeColor="background1" w:themeShade="1A"/>
          <w:sz w:val="24"/>
          <w:szCs w:val="24"/>
        </w:rPr>
        <w:br w:type="page"/>
      </w:r>
    </w:p>
    <w:p w14:paraId="1E9D3132"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ACKNOWLEDGMENT</w:t>
      </w:r>
      <w:bookmarkEnd w:id="4"/>
      <w:bookmarkEnd w:id="5"/>
      <w:r w:rsidRPr="00992AFE">
        <w:rPr>
          <w:color w:val="1A1A1A" w:themeColor="background1" w:themeShade="1A"/>
          <w:sz w:val="24"/>
          <w:szCs w:val="24"/>
        </w:rPr>
        <w:t>S</w:t>
      </w:r>
    </w:p>
    <w:p w14:paraId="0F750C81"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thank God Almighty for making me to undergo students industrial work experience scheme (SIWES) successfully.</w:t>
      </w:r>
    </w:p>
    <w:p w14:paraId="186D7354"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My gratitude goes to my parent for their prayers, financial and moral support during my attachment.</w:t>
      </w:r>
    </w:p>
    <w:p w14:paraId="39EE156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also appreciate the kind gesture of my brothers and sisters and those who supports me in prayers and contribution during my industrial attachment.</w:t>
      </w:r>
    </w:p>
    <w:p w14:paraId="7DB84A50" w14:textId="550C3621"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 whole heartedly thank my Head of department Mallam Kassim Mustapha, SIWES coordinator Mr. </w:t>
      </w:r>
      <w:r w:rsidR="00372407" w:rsidRPr="00992AFE">
        <w:rPr>
          <w:rFonts w:ascii="Times New Roman" w:hAnsi="Times New Roman" w:cs="Times New Roman"/>
          <w:color w:val="1A1A1A" w:themeColor="background1" w:themeShade="1A"/>
          <w:sz w:val="24"/>
          <w:szCs w:val="24"/>
        </w:rPr>
        <w:t>Ibrahim Zambwa</w:t>
      </w:r>
      <w:r w:rsidRPr="00992AFE">
        <w:rPr>
          <w:rFonts w:ascii="Times New Roman" w:hAnsi="Times New Roman" w:cs="Times New Roman"/>
          <w:color w:val="1A1A1A" w:themeColor="background1" w:themeShade="1A"/>
          <w:sz w:val="24"/>
          <w:szCs w:val="24"/>
        </w:rPr>
        <w:t xml:space="preserve"> and all lecture</w:t>
      </w:r>
      <w:r w:rsidR="00575228" w:rsidRPr="00992AFE">
        <w:rPr>
          <w:rFonts w:ascii="Times New Roman" w:hAnsi="Times New Roman" w:cs="Times New Roman"/>
          <w:color w:val="1A1A1A" w:themeColor="background1" w:themeShade="1A"/>
          <w:sz w:val="24"/>
          <w:szCs w:val="24"/>
        </w:rPr>
        <w:t>r</w:t>
      </w:r>
      <w:r w:rsidRPr="00992AFE">
        <w:rPr>
          <w:rFonts w:ascii="Times New Roman" w:hAnsi="Times New Roman" w:cs="Times New Roman"/>
          <w:color w:val="1A1A1A" w:themeColor="background1" w:themeShade="1A"/>
          <w:sz w:val="24"/>
          <w:szCs w:val="24"/>
        </w:rPr>
        <w:t>s of Computer Science for their effort to ensure my success as their students.</w:t>
      </w:r>
    </w:p>
    <w:p w14:paraId="2207D1DB"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am greatly indebted to my co-SIWES students to mention, may God strengthen our relationship together and grant us academic excellence.</w:t>
      </w:r>
    </w:p>
    <w:p w14:paraId="210A7C87"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sincerely thank you all for your contribution and support.</w:t>
      </w:r>
    </w:p>
    <w:p w14:paraId="2A5802D6"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D71A3A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5B9F5A29"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B52CEB5"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2D0BA3E"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C8590C0"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4B0EE061"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4C2D6C9"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1B6A5EE"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70844D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345105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B8FE01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993FAEB"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D0DD4D1"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6AA1D26"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472CF40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299F7F0"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7C97015"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B018E20" w14:textId="77777777" w:rsidR="003B49A5" w:rsidRPr="00992AFE" w:rsidRDefault="003B49A5">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0977DCEB" w14:textId="79F444D5" w:rsidR="00DA77A2" w:rsidRPr="00992AFE" w:rsidRDefault="00DA77A2" w:rsidP="00DA77A2">
      <w:pPr>
        <w:pStyle w:val="NoSpacing"/>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TABLE OF CONTENTS</w:t>
      </w:r>
    </w:p>
    <w:p w14:paraId="5662EA8D"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Title Page</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w:t>
      </w:r>
    </w:p>
    <w:p w14:paraId="2BCD127E"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Attestation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ii</w:t>
      </w:r>
    </w:p>
    <w:p w14:paraId="754B3B7F"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Certification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iii</w:t>
      </w:r>
    </w:p>
    <w:p w14:paraId="62365B2A"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Dedication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iv</w:t>
      </w:r>
    </w:p>
    <w:p w14:paraId="5A5446FA"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Acknowledgements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 xml:space="preserve">v </w:t>
      </w:r>
    </w:p>
    <w:p w14:paraId="6E33D429"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Table of contents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 xml:space="preserve">vi </w:t>
      </w:r>
    </w:p>
    <w:p w14:paraId="555F25F3"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p>
    <w:p w14:paraId="3E3FBB43"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CHAPTER ONE: INTRODUCTION </w:t>
      </w:r>
    </w:p>
    <w:p w14:paraId="2DFFC6F8"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1.1 </w:t>
      </w:r>
      <w:r w:rsidRPr="00992AFE">
        <w:rPr>
          <w:rFonts w:ascii="Times New Roman" w:hAnsi="Times New Roman" w:cs="Times New Roman"/>
          <w:color w:val="1A1A1A" w:themeColor="background1" w:themeShade="1A"/>
          <w:sz w:val="24"/>
          <w:szCs w:val="24"/>
        </w:rPr>
        <w:tab/>
      </w:r>
      <w:hyperlink r:id="rId7">
        <w:r w:rsidRPr="00992AFE">
          <w:rPr>
            <w:rStyle w:val="Hyperlink"/>
            <w:rFonts w:ascii="Times New Roman" w:hAnsi="Times New Roman" w:cs="Times New Roman"/>
            <w:color w:val="1A1A1A" w:themeColor="background1" w:themeShade="1A"/>
            <w:sz w:val="24"/>
            <w:szCs w:val="24"/>
            <w:u w:val="none"/>
          </w:rPr>
          <w:t>Brief History of SIWES</w:t>
        </w:r>
      </w:hyperlink>
      <w:hyperlink r:id="rId8">
        <w:r w:rsidRPr="00992AFE">
          <w:rPr>
            <w:rStyle w:val="Hyperlink"/>
            <w:rFonts w:ascii="Times New Roman" w:hAnsi="Times New Roman" w:cs="Times New Roman"/>
            <w:color w:val="1A1A1A" w:themeColor="background1" w:themeShade="1A"/>
            <w:sz w:val="24"/>
            <w:szCs w:val="24"/>
            <w:u w:val="none"/>
          </w:rPr>
          <w:t xml:space="preserve"> </w:t>
        </w:r>
      </w:hyperlink>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p>
    <w:p w14:paraId="4880D276"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1.2 </w:t>
      </w:r>
      <w:r w:rsidRPr="00992AFE">
        <w:rPr>
          <w:rFonts w:ascii="Times New Roman" w:hAnsi="Times New Roman" w:cs="Times New Roman"/>
          <w:color w:val="1A1A1A" w:themeColor="background1" w:themeShade="1A"/>
          <w:sz w:val="24"/>
          <w:szCs w:val="24"/>
        </w:rPr>
        <w:tab/>
        <w:t xml:space="preserve">Aims and Objectives of SIWES </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1116E5D1"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1.3 </w:t>
      </w:r>
      <w:r w:rsidRPr="00992AFE">
        <w:rPr>
          <w:rFonts w:ascii="Times New Roman" w:hAnsi="Times New Roman" w:cs="Times New Roman"/>
          <w:color w:val="1A1A1A" w:themeColor="background1" w:themeShade="1A"/>
          <w:sz w:val="24"/>
          <w:szCs w:val="24"/>
        </w:rPr>
        <w:tab/>
        <w:t xml:space="preserve">Roles of student </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367B3A73" w14:textId="1DFCB50D"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1.4 </w:t>
      </w:r>
      <w:r w:rsidRPr="00992AFE">
        <w:rPr>
          <w:rFonts w:ascii="Times New Roman" w:hAnsi="Times New Roman" w:cs="Times New Roman"/>
          <w:color w:val="1A1A1A" w:themeColor="background1" w:themeShade="1A"/>
          <w:sz w:val="24"/>
          <w:szCs w:val="24"/>
        </w:rPr>
        <w:tab/>
        <w:t xml:space="preserve">Objectives of the </w:t>
      </w:r>
      <w:r w:rsidR="006F694F" w:rsidRPr="00992AFE">
        <w:rPr>
          <w:rFonts w:ascii="Times New Roman" w:hAnsi="Times New Roman" w:cs="Times New Roman"/>
          <w:color w:val="1A1A1A" w:themeColor="background1" w:themeShade="1A"/>
          <w:sz w:val="24"/>
          <w:szCs w:val="24"/>
        </w:rPr>
        <w:t xml:space="preserve">report </w:t>
      </w:r>
      <w:r w:rsidR="006F694F"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307E181C"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p>
    <w:p w14:paraId="706FA4D7"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TWO: HISTORY OF THE ORGANIZATION</w:t>
      </w:r>
      <w:r w:rsidRPr="00992AFE">
        <w:rPr>
          <w:rFonts w:ascii="Times New Roman" w:hAnsi="Times New Roman" w:cs="Times New Roman"/>
          <w:b/>
          <w:color w:val="1A1A1A" w:themeColor="background1" w:themeShade="1A"/>
          <w:sz w:val="24"/>
          <w:szCs w:val="24"/>
        </w:rPr>
        <w:tab/>
      </w:r>
    </w:p>
    <w:p w14:paraId="0613AE91"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2.1 Organizational chart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3</w:t>
      </w:r>
    </w:p>
    <w:p w14:paraId="2FFAD30D" w14:textId="6F769ED3"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2.2 Brief history of the organization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3</w:t>
      </w:r>
    </w:p>
    <w:p w14:paraId="0360D36A"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349B4201"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THREE: WORK EXPERIENCE I</w:t>
      </w:r>
    </w:p>
    <w:p w14:paraId="433FF88E" w14:textId="340F88D9"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3.1 </w:t>
      </w:r>
      <w:r w:rsidR="00DA77A2" w:rsidRPr="00992AFE">
        <w:rPr>
          <w:rFonts w:ascii="Times New Roman" w:hAnsi="Times New Roman" w:cs="Times New Roman"/>
          <w:color w:val="1A1A1A" w:themeColor="background1" w:themeShade="1A"/>
          <w:sz w:val="24"/>
          <w:szCs w:val="24"/>
        </w:rPr>
        <w:t>Introduction to computer</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r>
      <w:r w:rsidR="00DA77A2" w:rsidRPr="00992AFE">
        <w:rPr>
          <w:rFonts w:ascii="Times New Roman" w:hAnsi="Times New Roman" w:cs="Times New Roman"/>
          <w:color w:val="1A1A1A" w:themeColor="background1" w:themeShade="1A"/>
          <w:sz w:val="24"/>
          <w:szCs w:val="24"/>
        </w:rPr>
        <w:t>-</w:t>
      </w:r>
      <w:r w:rsidR="00DA77A2"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4</w:t>
      </w:r>
    </w:p>
    <w:p w14:paraId="082F3169" w14:textId="10C23610"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3.2 </w:t>
      </w:r>
      <w:r w:rsidR="00DA77A2" w:rsidRPr="00992AFE">
        <w:rPr>
          <w:rFonts w:ascii="Times New Roman" w:hAnsi="Times New Roman" w:cs="Times New Roman"/>
          <w:color w:val="1A1A1A" w:themeColor="background1" w:themeShade="1A"/>
          <w:sz w:val="24"/>
          <w:szCs w:val="24"/>
        </w:rPr>
        <w:t>Introduction to Microsoft Word</w:t>
      </w:r>
      <w:r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7</w:t>
      </w:r>
    </w:p>
    <w:p w14:paraId="0232DA29"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73E7FD08"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FOUR: WORK EXPERIENCE II</w:t>
      </w:r>
    </w:p>
    <w:p w14:paraId="1C5E3FFA" w14:textId="6F6B18DC" w:rsidR="006D5E25" w:rsidRPr="00992AFE" w:rsidRDefault="006D5E25" w:rsidP="006D5E25">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4.1 Introduction </w:t>
      </w:r>
      <w:r w:rsidR="00FE66F8">
        <w:rPr>
          <w:rFonts w:ascii="Times New Roman" w:hAnsi="Times New Roman" w:cs="Times New Roman"/>
          <w:color w:val="1A1A1A" w:themeColor="background1" w:themeShade="1A"/>
          <w:sz w:val="24"/>
          <w:szCs w:val="24"/>
        </w:rPr>
        <w:t>to Computer maintenance</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9</w:t>
      </w:r>
    </w:p>
    <w:p w14:paraId="1A823B89"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1132A5E7"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FIVE: SUMMARY, CONCLUSION AND RECOMMENDATIONS</w:t>
      </w:r>
    </w:p>
    <w:p w14:paraId="5F134C0F" w14:textId="3DED3534"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5.1 Summary</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FE66F8">
        <w:rPr>
          <w:rFonts w:ascii="Times New Roman" w:hAnsi="Times New Roman" w:cs="Times New Roman"/>
          <w:color w:val="1A1A1A" w:themeColor="background1" w:themeShade="1A"/>
          <w:sz w:val="24"/>
          <w:szCs w:val="24"/>
        </w:rPr>
        <w:t>6</w:t>
      </w:r>
    </w:p>
    <w:p w14:paraId="0259BDAF" w14:textId="4DDB7789"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5.2 Conclusion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FE66F8">
        <w:rPr>
          <w:rFonts w:ascii="Times New Roman" w:hAnsi="Times New Roman" w:cs="Times New Roman"/>
          <w:color w:val="1A1A1A" w:themeColor="background1" w:themeShade="1A"/>
          <w:sz w:val="24"/>
          <w:szCs w:val="24"/>
        </w:rPr>
        <w:t>6</w:t>
      </w:r>
    </w:p>
    <w:p w14:paraId="47CE9B12" w14:textId="5ABC2B04"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5.3 Recommendations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FE66F8">
        <w:rPr>
          <w:rFonts w:ascii="Times New Roman" w:hAnsi="Times New Roman" w:cs="Times New Roman"/>
          <w:color w:val="1A1A1A" w:themeColor="background1" w:themeShade="1A"/>
          <w:sz w:val="24"/>
          <w:szCs w:val="24"/>
        </w:rPr>
        <w:t>6</w:t>
      </w:r>
    </w:p>
    <w:p w14:paraId="5C1FD9BB" w14:textId="2F8076C7"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Reference</w:t>
      </w:r>
      <w:r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1</w:t>
      </w:r>
      <w:r w:rsidR="00FE66F8">
        <w:rPr>
          <w:rFonts w:ascii="Times New Roman" w:hAnsi="Times New Roman" w:cs="Times New Roman"/>
          <w:color w:val="1A1A1A" w:themeColor="background1" w:themeShade="1A"/>
          <w:sz w:val="24"/>
          <w:szCs w:val="24"/>
        </w:rPr>
        <w:t>7</w:t>
      </w:r>
    </w:p>
    <w:p w14:paraId="4CF0C3C2" w14:textId="77777777" w:rsidR="00AB4CDE" w:rsidRPr="00992AFE" w:rsidRDefault="00AB4CDE" w:rsidP="00AB4CDE">
      <w:pPr>
        <w:spacing w:line="360" w:lineRule="auto"/>
        <w:rPr>
          <w:rFonts w:ascii="Times New Roman" w:hAnsi="Times New Roman" w:cs="Times New Roman"/>
          <w:b/>
          <w:color w:val="1A1A1A" w:themeColor="background1" w:themeShade="1A"/>
          <w:sz w:val="24"/>
          <w:szCs w:val="24"/>
        </w:rPr>
        <w:sectPr w:rsidR="00AB4CDE" w:rsidRPr="00992AF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992AFE" w:rsidRDefault="00AB4CDE" w:rsidP="00AB4CDE">
      <w:pPr>
        <w:spacing w:line="360" w:lineRule="auto"/>
        <w:rPr>
          <w:rFonts w:ascii="Times New Roman" w:hAnsi="Times New Roman" w:cs="Times New Roman"/>
          <w:b/>
          <w:color w:val="1A1A1A" w:themeColor="background1" w:themeShade="1A"/>
          <w:sz w:val="24"/>
          <w:szCs w:val="24"/>
        </w:rPr>
        <w:sectPr w:rsidR="00AB4CDE" w:rsidRPr="00992AF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992AFE" w:rsidRDefault="00AB4CDE" w:rsidP="00AB4CDE">
      <w:pPr>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ONE: INTRODUCTION</w:t>
      </w:r>
    </w:p>
    <w:p w14:paraId="3EEC1C05" w14:textId="77777777" w:rsidR="00AB4CDE" w:rsidRPr="00992AFE" w:rsidRDefault="00AB4CDE" w:rsidP="00AB4CDE">
      <w:pPr>
        <w:spacing w:after="111"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1.1 </w:t>
      </w:r>
      <w:r w:rsidRPr="00992AFE">
        <w:rPr>
          <w:rFonts w:ascii="Times New Roman" w:hAnsi="Times New Roman" w:cs="Times New Roman"/>
          <w:b/>
          <w:color w:val="1A1A1A" w:themeColor="background1" w:themeShade="1A"/>
          <w:sz w:val="24"/>
          <w:szCs w:val="24"/>
        </w:rPr>
        <w:tab/>
      </w:r>
      <w:hyperlink r:id="rId10">
        <w:r w:rsidRPr="00992AFE">
          <w:rPr>
            <w:rFonts w:ascii="Times New Roman" w:hAnsi="Times New Roman" w:cs="Times New Roman"/>
            <w:b/>
            <w:color w:val="1A1A1A" w:themeColor="background1" w:themeShade="1A"/>
            <w:sz w:val="24"/>
            <w:szCs w:val="24"/>
          </w:rPr>
          <w:t>BRIEF HISTORY OF SIWES</w:t>
        </w:r>
      </w:hyperlink>
      <w:hyperlink r:id="rId11">
        <w:r w:rsidRPr="00992AFE">
          <w:rPr>
            <w:rFonts w:ascii="Times New Roman" w:hAnsi="Times New Roman" w:cs="Times New Roman"/>
            <w:color w:val="1A1A1A" w:themeColor="background1" w:themeShade="1A"/>
            <w:sz w:val="24"/>
            <w:szCs w:val="24"/>
          </w:rPr>
          <w:t xml:space="preserve"> </w:t>
        </w:r>
      </w:hyperlink>
    </w:p>
    <w:p w14:paraId="02FBD026"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116CFD9A" w14:textId="77777777" w:rsidR="00AB4CDE" w:rsidRPr="00992AFE" w:rsidRDefault="00AB4CDE" w:rsidP="00AB4CDE">
      <w:pPr>
        <w:spacing w:after="279"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992AFE" w:rsidRDefault="00AB4CDE" w:rsidP="00AB4CDE">
      <w:pPr>
        <w:rPr>
          <w:rFonts w:ascii="Times New Roman" w:eastAsiaTheme="majorEastAsia"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5B271986" w14:textId="6187DECE" w:rsidR="00AB4CDE" w:rsidRPr="00992AFE" w:rsidRDefault="00AB4CDE" w:rsidP="00AB4CDE">
      <w:pPr>
        <w:pStyle w:val="Heading2"/>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 xml:space="preserve">1.2 </w:t>
      </w:r>
      <w:r w:rsidRPr="00992AFE">
        <w:rPr>
          <w:rFonts w:ascii="Times New Roman" w:hAnsi="Times New Roman" w:cs="Times New Roman"/>
          <w:b/>
          <w:color w:val="1A1A1A" w:themeColor="background1" w:themeShade="1A"/>
          <w:sz w:val="24"/>
          <w:szCs w:val="24"/>
        </w:rPr>
        <w:tab/>
        <w:t>AIM AND OBJECTIVES OF SIWES</w:t>
      </w:r>
      <w:r w:rsidRPr="00992AFE">
        <w:rPr>
          <w:rFonts w:ascii="Times New Roman" w:eastAsia="Times New Roman" w:hAnsi="Times New Roman" w:cs="Times New Roman"/>
          <w:b/>
          <w:color w:val="1A1A1A" w:themeColor="background1" w:themeShade="1A"/>
          <w:sz w:val="24"/>
          <w:szCs w:val="24"/>
        </w:rPr>
        <w:t xml:space="preserve"> </w:t>
      </w:r>
    </w:p>
    <w:p w14:paraId="060B13B5" w14:textId="77777777" w:rsidR="00AB4CDE" w:rsidRPr="00992AFE" w:rsidRDefault="00AB4CDE" w:rsidP="00AB4CDE">
      <w:pPr>
        <w:spacing w:after="279"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Industrial Training Fund’s Policy Document No. 1 of 1973 which established SIWES outlined the objectives of the scheme as: </w:t>
      </w:r>
    </w:p>
    <w:p w14:paraId="71FFBB0D" w14:textId="77777777" w:rsidR="00AB4CDE" w:rsidRPr="00992AFE" w:rsidRDefault="00AB4CDE" w:rsidP="00AB4CDE">
      <w:pPr>
        <w:numPr>
          <w:ilvl w:val="0"/>
          <w:numId w:val="27"/>
        </w:numPr>
        <w:spacing w:after="3"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Provide an avenue for students in Institutions of higher learning to acquire industrial skills and experience in their respective courses of study. </w:t>
      </w:r>
    </w:p>
    <w:p w14:paraId="7AB7D9AE" w14:textId="77777777" w:rsidR="00AB4CDE" w:rsidRPr="00992AFE" w:rsidRDefault="00AB4CDE" w:rsidP="00AB4CDE">
      <w:pPr>
        <w:numPr>
          <w:ilvl w:val="0"/>
          <w:numId w:val="27"/>
        </w:numPr>
        <w:spacing w:after="4"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Prepare students for the Industrial Work situation they are likely to experience after graduation. </w:t>
      </w:r>
    </w:p>
    <w:p w14:paraId="7A26E111" w14:textId="77777777" w:rsidR="00AB4CDE" w:rsidRPr="00992AFE" w:rsidRDefault="00AB4CDE" w:rsidP="00AB4CDE">
      <w:pPr>
        <w:numPr>
          <w:ilvl w:val="0"/>
          <w:numId w:val="27"/>
        </w:numPr>
        <w:spacing w:after="16"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Expose students to work methods and techniques of handling equipment and machinery that may not be available in their Institutions. </w:t>
      </w:r>
    </w:p>
    <w:p w14:paraId="409548EE" w14:textId="77777777" w:rsidR="00AB4CDE" w:rsidRPr="00992AFE" w:rsidRDefault="00AB4CDE" w:rsidP="00AB4CDE">
      <w:pPr>
        <w:numPr>
          <w:ilvl w:val="0"/>
          <w:numId w:val="27"/>
        </w:numPr>
        <w:spacing w:after="3"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Make the transition from school to the world of work easier; and enhance students’ networks for later job placements. </w:t>
      </w:r>
    </w:p>
    <w:p w14:paraId="3A1BA0C3" w14:textId="77777777" w:rsidR="00AB4CDE" w:rsidRPr="00992AFE" w:rsidRDefault="00AB4CDE" w:rsidP="00AB4CDE">
      <w:pPr>
        <w:numPr>
          <w:ilvl w:val="0"/>
          <w:numId w:val="27"/>
        </w:numPr>
        <w:spacing w:after="276"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Provide students with an opportunity to apply their knowledge to real work situations, thereby bridging the gap between theory and practice; and vi.</w:t>
      </w:r>
      <w:r w:rsidRPr="00992AFE">
        <w:rPr>
          <w:rFonts w:ascii="Times New Roman" w:eastAsia="Arial"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Enlist and strengthen Employers’ involvement in the entire educational process; thereby preparing the students for employment in Industry and Commerce. </w:t>
      </w:r>
    </w:p>
    <w:p w14:paraId="50F32B8F" w14:textId="77777777" w:rsidR="00AB4CDE" w:rsidRPr="00992AFE" w:rsidRDefault="00AB4CDE" w:rsidP="00AB4CDE">
      <w:pPr>
        <w:pStyle w:val="Heading2"/>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1.3 </w:t>
      </w:r>
      <w:r w:rsidRPr="00992AFE">
        <w:rPr>
          <w:rFonts w:ascii="Times New Roman" w:hAnsi="Times New Roman" w:cs="Times New Roman"/>
          <w:b/>
          <w:color w:val="1A1A1A" w:themeColor="background1" w:themeShade="1A"/>
          <w:sz w:val="24"/>
          <w:szCs w:val="24"/>
        </w:rPr>
        <w:tab/>
        <w:t>ROLES OF STUDENT</w:t>
      </w:r>
      <w:r w:rsidRPr="00992AFE">
        <w:rPr>
          <w:rFonts w:ascii="Times New Roman" w:eastAsia="Times New Roman" w:hAnsi="Times New Roman" w:cs="Times New Roman"/>
          <w:b/>
          <w:color w:val="1A1A1A" w:themeColor="background1" w:themeShade="1A"/>
          <w:sz w:val="24"/>
          <w:szCs w:val="24"/>
        </w:rPr>
        <w:t xml:space="preserve"> </w:t>
      </w:r>
    </w:p>
    <w:p w14:paraId="1BDAFB2C"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Attend SIWES orientation programme before going on attachment.</w:t>
      </w:r>
    </w:p>
    <w:p w14:paraId="3AE281E1"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Comply with the establishment’s rule and regulation.</w:t>
      </w:r>
    </w:p>
    <w:p w14:paraId="1E9D65BD"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Arrange living accommodation during the period of attachment. </w:t>
      </w:r>
    </w:p>
    <w:p w14:paraId="1754C4B3" w14:textId="77777777" w:rsidR="00AB4CDE" w:rsidRPr="00992AFE" w:rsidRDefault="00AB4CDE" w:rsidP="00AB4CDE">
      <w:pPr>
        <w:numPr>
          <w:ilvl w:val="0"/>
          <w:numId w:val="28"/>
        </w:numPr>
        <w:spacing w:after="127"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Record all training activity done and other assignment in the log book. </w:t>
      </w:r>
    </w:p>
    <w:p w14:paraId="2A0AD3FB" w14:textId="77777777" w:rsidR="00AB4CDE" w:rsidRPr="00992AFE" w:rsidRDefault="00AB4CDE" w:rsidP="00AB4CDE">
      <w:pPr>
        <w:numPr>
          <w:ilvl w:val="0"/>
          <w:numId w:val="28"/>
        </w:numPr>
        <w:spacing w:after="281"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Complete SPEI from ITF, FORM 8 and get it endorsed by the employer for submission to the ITF. </w:t>
      </w:r>
    </w:p>
    <w:p w14:paraId="7C730C90" w14:textId="77777777" w:rsidR="00AB4CDE" w:rsidRPr="00992AFE" w:rsidRDefault="00AB4CDE" w:rsidP="00AB4CDE">
      <w:pPr>
        <w:pStyle w:val="Heading2"/>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1.4 </w:t>
      </w:r>
      <w:r w:rsidRPr="00992AFE">
        <w:rPr>
          <w:rFonts w:ascii="Times New Roman" w:hAnsi="Times New Roman" w:cs="Times New Roman"/>
          <w:b/>
          <w:color w:val="1A1A1A" w:themeColor="background1" w:themeShade="1A"/>
          <w:sz w:val="24"/>
          <w:szCs w:val="24"/>
        </w:rPr>
        <w:tab/>
        <w:t xml:space="preserve">OBJECTIVES OF THE REPORT </w:t>
      </w:r>
      <w:r w:rsidRPr="00992AFE">
        <w:rPr>
          <w:rFonts w:ascii="Times New Roman" w:eastAsia="Times New Roman" w:hAnsi="Times New Roman" w:cs="Times New Roman"/>
          <w:b/>
          <w:color w:val="1A1A1A" w:themeColor="background1" w:themeShade="1A"/>
          <w:sz w:val="24"/>
          <w:szCs w:val="24"/>
        </w:rPr>
        <w:t xml:space="preserve"> </w:t>
      </w:r>
    </w:p>
    <w:p w14:paraId="64B5DBFC" w14:textId="77777777" w:rsidR="00AB4CDE" w:rsidRPr="00992AFE" w:rsidRDefault="00AB4CDE" w:rsidP="00AB4CDE">
      <w:pPr>
        <w:spacing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objectives of the SIWES report are; </w:t>
      </w:r>
    </w:p>
    <w:p w14:paraId="2FC52D23" w14:textId="77777777" w:rsidR="00AB4CDE" w:rsidRPr="00992AFE" w:rsidRDefault="00AB4CDE" w:rsidP="00AB4CDE">
      <w:pPr>
        <w:numPr>
          <w:ilvl w:val="0"/>
          <w:numId w:val="29"/>
        </w:numPr>
        <w:spacing w:after="0"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make thorough explanation of the work done during my four-month industrial training. </w:t>
      </w:r>
    </w:p>
    <w:p w14:paraId="3A616258" w14:textId="77777777" w:rsidR="00AB4CDE" w:rsidRPr="00992AFE" w:rsidRDefault="00AB4CDE" w:rsidP="00AB4CDE">
      <w:pPr>
        <w:numPr>
          <w:ilvl w:val="0"/>
          <w:numId w:val="29"/>
        </w:numPr>
        <w:spacing w:after="127"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fulfill the requirement for national diploma in computer science. </w:t>
      </w:r>
    </w:p>
    <w:p w14:paraId="4506A083" w14:textId="77777777" w:rsidR="00AB4CDE" w:rsidRPr="00992AFE" w:rsidRDefault="00AB4CDE" w:rsidP="00AB4CDE">
      <w:pPr>
        <w:numPr>
          <w:ilvl w:val="0"/>
          <w:numId w:val="29"/>
        </w:numPr>
        <w:spacing w:after="3" w:line="360" w:lineRule="auto"/>
        <w:ind w:left="720"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contribute to the body of knowledge and to enhance the understanding of the writer about a similar or same job. </w:t>
      </w:r>
    </w:p>
    <w:p w14:paraId="2A489390" w14:textId="77777777" w:rsidR="00AB4CDE" w:rsidRPr="00992AFE" w:rsidRDefault="00AB4CDE" w:rsidP="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3D51CA36" w14:textId="77777777" w:rsidR="00AB4CDE" w:rsidRPr="00992AFE" w:rsidRDefault="00AB4CDE" w:rsidP="00AB4CDE">
      <w:pPr>
        <w:spacing w:after="0" w:line="48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TWO: HISTORY OF THE ORGANIZATION</w:t>
      </w:r>
    </w:p>
    <w:p w14:paraId="09A6DEB1" w14:textId="67D2B6BB" w:rsidR="007A1BDD" w:rsidRPr="00992AFE" w:rsidRDefault="00AA0AE4" w:rsidP="008C0612">
      <w:pPr>
        <w:spacing w:after="200" w:line="48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2.</w:t>
      </w:r>
      <w:r w:rsidR="00BF5C26" w:rsidRPr="00992AFE">
        <w:rPr>
          <w:rFonts w:ascii="Times New Roman" w:hAnsi="Times New Roman" w:cs="Times New Roman"/>
          <w:b/>
          <w:color w:val="1A1A1A" w:themeColor="background1" w:themeShade="1A"/>
          <w:sz w:val="24"/>
          <w:szCs w:val="24"/>
        </w:rPr>
        <w:t>1</w:t>
      </w:r>
      <w:r w:rsidR="00E3513F" w:rsidRPr="00992AFE">
        <w:rPr>
          <w:rFonts w:ascii="Times New Roman" w:hAnsi="Times New Roman" w:cs="Times New Roman"/>
          <w:b/>
          <w:color w:val="1A1A1A" w:themeColor="background1" w:themeShade="1A"/>
          <w:sz w:val="24"/>
          <w:szCs w:val="24"/>
        </w:rPr>
        <w:tab/>
      </w:r>
      <w:r w:rsidR="007A1BDD" w:rsidRPr="00992AFE">
        <w:rPr>
          <w:rFonts w:ascii="Times New Roman" w:hAnsi="Times New Roman" w:cs="Times New Roman"/>
          <w:b/>
          <w:color w:val="1A1A1A" w:themeColor="background1" w:themeShade="1A"/>
          <w:sz w:val="24"/>
          <w:szCs w:val="24"/>
        </w:rPr>
        <w:t>ORGANIZATIONAL CHART</w:t>
      </w:r>
    </w:p>
    <w:bookmarkEnd w:id="2"/>
    <w:p w14:paraId="61B9EDDC" w14:textId="77777777" w:rsidR="007A1BDD" w:rsidRPr="00992AFE" w:rsidRDefault="007A1BDD" w:rsidP="008C0612">
      <w:pPr>
        <w:spacing w:after="0" w:line="48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78185F88" wp14:editId="4118565F">
            <wp:extent cx="6032310" cy="3144672"/>
            <wp:effectExtent l="0" t="0" r="260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992AFE" w:rsidRDefault="00546827" w:rsidP="008C0612">
      <w:pPr>
        <w:tabs>
          <w:tab w:val="left" w:pos="1365"/>
        </w:tabs>
        <w:spacing w:line="48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Figure1: Organizational Chart</w:t>
      </w:r>
    </w:p>
    <w:p w14:paraId="23850452" w14:textId="7512D2E5" w:rsidR="00190A2A" w:rsidRPr="00992AFE" w:rsidRDefault="00BF5C26" w:rsidP="00190A2A">
      <w:pPr>
        <w:spacing w:line="360" w:lineRule="auto"/>
        <w:jc w:val="both"/>
        <w:rPr>
          <w:rFonts w:ascii="Times New Roman" w:hAnsi="Times New Roman" w:cs="Times New Roman"/>
          <w:b/>
          <w:bCs/>
          <w:color w:val="1A1A1A" w:themeColor="background1" w:themeShade="1A"/>
          <w:sz w:val="24"/>
          <w:szCs w:val="24"/>
        </w:rPr>
      </w:pPr>
      <w:r w:rsidRPr="00992AFE">
        <w:rPr>
          <w:rFonts w:ascii="Times New Roman" w:hAnsi="Times New Roman" w:cs="Times New Roman"/>
          <w:b/>
          <w:color w:val="1A1A1A" w:themeColor="background1" w:themeShade="1A"/>
          <w:sz w:val="24"/>
          <w:szCs w:val="24"/>
        </w:rPr>
        <w:t>2.2</w:t>
      </w:r>
      <w:r w:rsidRPr="00992AFE">
        <w:rPr>
          <w:rFonts w:ascii="Times New Roman" w:hAnsi="Times New Roman" w:cs="Times New Roman"/>
          <w:b/>
          <w:color w:val="1A1A1A" w:themeColor="background1" w:themeShade="1A"/>
          <w:sz w:val="24"/>
          <w:szCs w:val="24"/>
        </w:rPr>
        <w:tab/>
        <w:t xml:space="preserve">BRIEF HISTORY OF </w:t>
      </w:r>
      <w:r w:rsidR="00992AFE">
        <w:rPr>
          <w:rFonts w:ascii="Times New Roman" w:hAnsi="Times New Roman" w:cs="Times New Roman"/>
          <w:b/>
          <w:bCs/>
          <w:color w:val="1A1A1A" w:themeColor="background1" w:themeShade="1A"/>
          <w:sz w:val="24"/>
          <w:szCs w:val="24"/>
        </w:rPr>
        <w:t>BRAIN WAVE BIZ CENTRE, GOMBI</w:t>
      </w:r>
    </w:p>
    <w:p w14:paraId="3F37E98C" w14:textId="1DB21CF0" w:rsidR="00190A2A" w:rsidRPr="00992AFE" w:rsidRDefault="001E5F5B" w:rsidP="00190A2A">
      <w:pPr>
        <w:spacing w:line="360" w:lineRule="auto"/>
        <w:jc w:val="both"/>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Brain Wave Biz Center</w:t>
      </w:r>
      <w:r w:rsidR="00190A2A" w:rsidRPr="00992AFE">
        <w:rPr>
          <w:rFonts w:ascii="Times New Roman" w:hAnsi="Times New Roman" w:cs="Times New Roman"/>
          <w:color w:val="1A1A1A" w:themeColor="background1" w:themeShade="1A"/>
          <w:sz w:val="24"/>
          <w:szCs w:val="24"/>
        </w:rPr>
        <w:t xml:space="preserve"> is a school that trains students on computer fundamental studies with the view of self-sustenance. It helps student to acquire </w:t>
      </w:r>
      <w:r w:rsidRPr="00992AFE">
        <w:rPr>
          <w:rFonts w:ascii="Times New Roman" w:hAnsi="Times New Roman" w:cs="Times New Roman"/>
          <w:color w:val="1A1A1A" w:themeColor="background1" w:themeShade="1A"/>
          <w:sz w:val="24"/>
          <w:szCs w:val="24"/>
        </w:rPr>
        <w:t>skillful</w:t>
      </w:r>
      <w:r w:rsidR="00190A2A" w:rsidRPr="00992AFE">
        <w:rPr>
          <w:rFonts w:ascii="Times New Roman" w:hAnsi="Times New Roman" w:cs="Times New Roman"/>
          <w:color w:val="1A1A1A" w:themeColor="background1" w:themeShade="1A"/>
          <w:sz w:val="24"/>
          <w:szCs w:val="24"/>
        </w:rPr>
        <w:t xml:space="preserve"> method of computing. </w:t>
      </w:r>
      <w:r>
        <w:rPr>
          <w:rFonts w:ascii="Times New Roman" w:hAnsi="Times New Roman" w:cs="Times New Roman"/>
          <w:color w:val="1A1A1A" w:themeColor="background1" w:themeShade="1A"/>
          <w:sz w:val="24"/>
          <w:szCs w:val="24"/>
        </w:rPr>
        <w:t>Brain Wave Biz Center</w:t>
      </w:r>
      <w:r w:rsidRPr="00992AFE">
        <w:rPr>
          <w:rFonts w:ascii="Times New Roman" w:hAnsi="Times New Roman" w:cs="Times New Roman"/>
          <w:color w:val="1A1A1A" w:themeColor="background1" w:themeShade="1A"/>
          <w:sz w:val="24"/>
          <w:szCs w:val="24"/>
        </w:rPr>
        <w:t xml:space="preserve"> </w:t>
      </w:r>
      <w:r>
        <w:rPr>
          <w:rFonts w:ascii="Times New Roman" w:hAnsi="Times New Roman" w:cs="Times New Roman"/>
          <w:color w:val="1A1A1A" w:themeColor="background1" w:themeShade="1A"/>
          <w:sz w:val="24"/>
          <w:szCs w:val="24"/>
        </w:rPr>
        <w:t xml:space="preserve"> </w:t>
      </w:r>
      <w:r w:rsidR="00190A2A" w:rsidRPr="00992AFE">
        <w:rPr>
          <w:rFonts w:ascii="Times New Roman" w:hAnsi="Times New Roman" w:cs="Times New Roman"/>
          <w:color w:val="1A1A1A" w:themeColor="background1" w:themeShade="1A"/>
          <w:sz w:val="24"/>
          <w:szCs w:val="24"/>
        </w:rPr>
        <w:t xml:space="preserve">offer practical knowledge of computing ranging from Hardware Maintenance, Networking, Web Technology including HTML, CSS,PHP, and General Computer Application including Microsoft Office Suit which comprises of Microsoft Office Word, Microsoft Excel, Microsoft Power Point, Microsoft Access Data base and a lot more, it also offer Diploma and Certificate in the courses mentioned above.  </w:t>
      </w:r>
    </w:p>
    <w:p w14:paraId="5F078131" w14:textId="77777777" w:rsidR="00190A2A" w:rsidRPr="00992AFE" w:rsidRDefault="00190A2A" w:rsidP="00190A2A">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26B1F89C" w14:textId="77777777" w:rsidR="00171FAC" w:rsidRPr="00992AFE" w:rsidRDefault="00171FAC" w:rsidP="00190A2A">
      <w:pPr>
        <w:spacing w:line="360" w:lineRule="auto"/>
        <w:jc w:val="both"/>
        <w:rPr>
          <w:rFonts w:ascii="Times New Roman" w:hAnsi="Times New Roman" w:cs="Times New Roman"/>
          <w:b/>
          <w:color w:val="1A1A1A" w:themeColor="background1" w:themeShade="1A"/>
          <w:sz w:val="24"/>
          <w:szCs w:val="24"/>
        </w:rPr>
      </w:pPr>
    </w:p>
    <w:p w14:paraId="25E1C2D4" w14:textId="77777777" w:rsidR="007379CC" w:rsidRPr="00992AFE" w:rsidRDefault="007379CC">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02AC490" w14:textId="36AAF3CD" w:rsidR="00011D4C" w:rsidRPr="00992AFE" w:rsidRDefault="00011D4C" w:rsidP="00011D4C">
      <w:pPr>
        <w:spacing w:after="0"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THREE</w:t>
      </w:r>
      <w:r w:rsidR="00AB4CDE" w:rsidRPr="00992AFE">
        <w:rPr>
          <w:rFonts w:ascii="Times New Roman" w:hAnsi="Times New Roman" w:cs="Times New Roman"/>
          <w:b/>
          <w:color w:val="1A1A1A" w:themeColor="background1" w:themeShade="1A"/>
          <w:sz w:val="24"/>
          <w:szCs w:val="24"/>
        </w:rPr>
        <w:t>: W</w:t>
      </w:r>
      <w:r w:rsidR="002A2D60" w:rsidRPr="00992AFE">
        <w:rPr>
          <w:rFonts w:ascii="Times New Roman" w:hAnsi="Times New Roman" w:cs="Times New Roman"/>
          <w:b/>
          <w:color w:val="1A1A1A" w:themeColor="background1" w:themeShade="1A"/>
          <w:sz w:val="24"/>
          <w:szCs w:val="24"/>
        </w:rPr>
        <w:t>OR</w:t>
      </w:r>
      <w:r w:rsidR="00AB4CDE" w:rsidRPr="00992AFE">
        <w:rPr>
          <w:rFonts w:ascii="Times New Roman" w:hAnsi="Times New Roman" w:cs="Times New Roman"/>
          <w:b/>
          <w:color w:val="1A1A1A" w:themeColor="background1" w:themeShade="1A"/>
          <w:sz w:val="24"/>
          <w:szCs w:val="24"/>
        </w:rPr>
        <w:t xml:space="preserve">K </w:t>
      </w:r>
      <w:r w:rsidRPr="00992AFE">
        <w:rPr>
          <w:rFonts w:ascii="Times New Roman" w:hAnsi="Times New Roman" w:cs="Times New Roman"/>
          <w:b/>
          <w:color w:val="1A1A1A" w:themeColor="background1" w:themeShade="1A"/>
          <w:sz w:val="24"/>
          <w:szCs w:val="24"/>
        </w:rPr>
        <w:t xml:space="preserve">EXPERIENCE </w:t>
      </w:r>
      <w:r w:rsidR="00AB4CDE" w:rsidRPr="00992AFE">
        <w:rPr>
          <w:rFonts w:ascii="Times New Roman" w:hAnsi="Times New Roman" w:cs="Times New Roman"/>
          <w:b/>
          <w:color w:val="1A1A1A" w:themeColor="background1" w:themeShade="1A"/>
          <w:sz w:val="24"/>
          <w:szCs w:val="24"/>
        </w:rPr>
        <w:t>I</w:t>
      </w:r>
    </w:p>
    <w:p w14:paraId="744197B3" w14:textId="77777777" w:rsidR="00011D4C" w:rsidRPr="00992AFE" w:rsidRDefault="00011D4C" w:rsidP="00AB4CDE">
      <w:pPr>
        <w:spacing w:after="0" w:line="360" w:lineRule="auto"/>
        <w:jc w:val="both"/>
        <w:rPr>
          <w:rFonts w:ascii="Times New Roman" w:hAnsi="Times New Roman" w:cs="Times New Roman"/>
          <w:b/>
          <w:caps/>
          <w:color w:val="1A1A1A" w:themeColor="background1" w:themeShade="1A"/>
          <w:sz w:val="24"/>
          <w:szCs w:val="24"/>
        </w:rPr>
      </w:pPr>
      <w:r w:rsidRPr="00992AFE">
        <w:rPr>
          <w:rFonts w:ascii="Times New Roman" w:hAnsi="Times New Roman" w:cs="Times New Roman"/>
          <w:b/>
          <w:color w:val="1A1A1A" w:themeColor="background1" w:themeShade="1A"/>
          <w:sz w:val="24"/>
          <w:szCs w:val="24"/>
        </w:rPr>
        <w:t>3.1</w:t>
      </w:r>
      <w:r w:rsidRPr="00992AFE">
        <w:rPr>
          <w:rFonts w:ascii="Times New Roman" w:hAnsi="Times New Roman" w:cs="Times New Roman"/>
          <w:b/>
          <w:color w:val="1A1A1A" w:themeColor="background1" w:themeShade="1A"/>
          <w:sz w:val="24"/>
          <w:szCs w:val="24"/>
        </w:rPr>
        <w:tab/>
      </w:r>
      <w:r w:rsidRPr="00992AFE">
        <w:rPr>
          <w:rFonts w:ascii="Times New Roman" w:hAnsi="Times New Roman" w:cs="Times New Roman"/>
          <w:b/>
          <w:caps/>
          <w:color w:val="1A1A1A" w:themeColor="background1" w:themeShade="1A"/>
          <w:sz w:val="24"/>
          <w:szCs w:val="24"/>
        </w:rPr>
        <w:t>INTRODUCTION TO Computer System</w:t>
      </w:r>
    </w:p>
    <w:p w14:paraId="1365B3DA"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3.1.1</w:t>
      </w:r>
      <w:r w:rsidRPr="00992AFE">
        <w:rPr>
          <w:rFonts w:ascii="Times New Roman" w:hAnsi="Times New Roman" w:cs="Times New Roman"/>
          <w:b/>
          <w:color w:val="1A1A1A" w:themeColor="background1" w:themeShade="1A"/>
          <w:sz w:val="24"/>
          <w:szCs w:val="24"/>
        </w:rPr>
        <w:tab/>
        <w:t>Monitors</w:t>
      </w:r>
    </w:p>
    <w:p w14:paraId="3FB1758E"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monitors</w:t>
      </w:r>
    </w:p>
    <w:p w14:paraId="59D10DBD"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Computing: Display output for computers and laptops.</w:t>
      </w:r>
    </w:p>
    <w:p w14:paraId="440902F2"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Entertainment: Viewing multimedia content like movies and videos.</w:t>
      </w:r>
    </w:p>
    <w:p w14:paraId="28C2DE59"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Offering immersive gaming experiences.</w:t>
      </w:r>
    </w:p>
    <w:p w14:paraId="56D8CD67"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Communication: Facilitating video conferencing and online meetings.</w:t>
      </w:r>
    </w:p>
    <w:p w14:paraId="564CD6C9"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monitors</w:t>
      </w:r>
    </w:p>
    <w:p w14:paraId="5CD8CC36"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LCD: Utilizes liquid crystal technology for energy-efficient display.</w:t>
      </w:r>
    </w:p>
    <w:p w14:paraId="041F22BD"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LED: Illuminates display using light-emitting diodes for vibrant visuals.</w:t>
      </w:r>
    </w:p>
    <w:p w14:paraId="39846E73"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Curved: Provides an immersive viewing experience with a gently curved screen.</w:t>
      </w:r>
    </w:p>
    <w:p w14:paraId="288DF7B0"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Ultra-Wide: Offers expanded horizontal screen space for multitasking.</w:t>
      </w:r>
    </w:p>
    <w:p w14:paraId="6963E078"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Touchscreen: Allows interaction via touch-sensitive panels.</w:t>
      </w:r>
    </w:p>
    <w:p w14:paraId="37A74B03"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Optimized for gaming with high refresh rates and low response times.</w:t>
      </w:r>
    </w:p>
    <w:p w14:paraId="27F58FC1"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3.1.2</w:t>
      </w:r>
      <w:r w:rsidRPr="00992AFE">
        <w:rPr>
          <w:rFonts w:ascii="Times New Roman" w:hAnsi="Times New Roman" w:cs="Times New Roman"/>
          <w:b/>
          <w:color w:val="1A1A1A" w:themeColor="background1" w:themeShade="1A"/>
          <w:sz w:val="24"/>
          <w:szCs w:val="24"/>
        </w:rPr>
        <w:tab/>
        <w:t>Keyboard</w:t>
      </w:r>
    </w:p>
    <w:p w14:paraId="1298948A"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Keyboard</w:t>
      </w:r>
    </w:p>
    <w:p w14:paraId="18A8E198"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Text Input: Primary for typing emails, documents, chatting, and internet searches.</w:t>
      </w:r>
    </w:p>
    <w:p w14:paraId="21E335D3"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Command Input: Entering commands and shortcuts for software control and efficient navigation.</w:t>
      </w:r>
    </w:p>
    <w:p w14:paraId="2494B393"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Specially designed for gamers with customizable features and optimized performance.</w:t>
      </w:r>
    </w:p>
    <w:p w14:paraId="77B9D2A9"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Accessibility: Providing options for users with disabilities or special needs.</w:t>
      </w:r>
    </w:p>
    <w:p w14:paraId="2ED38971"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Data Entry: Widely used in industries such as retail, healthcare, finance, and logistics.</w:t>
      </w:r>
    </w:p>
    <w:p w14:paraId="044C8B32"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(F1-F12):</w:t>
      </w:r>
    </w:p>
    <w:p w14:paraId="0784BA29"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located at the top row of a keyboard, provide quick access to specific functions or commands within software applications and operating systems.</w:t>
      </w:r>
    </w:p>
    <w:p w14:paraId="09E664D4"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Examples:</w:t>
      </w:r>
    </w:p>
    <w:p w14:paraId="66B6D9C0"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 Accessing context-sensitive help.</w:t>
      </w:r>
    </w:p>
    <w:p w14:paraId="0FCC988F"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lastRenderedPageBreak/>
        <w:t>F2: Renaming files or folders quickly.</w:t>
      </w:r>
    </w:p>
    <w:p w14:paraId="37055874"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F3: Initiating searches within applications.</w:t>
      </w:r>
    </w:p>
    <w:p w14:paraId="631F1DF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F4: Opening or closing windows and menus.</w:t>
      </w:r>
    </w:p>
    <w:p w14:paraId="3BCCDBE1"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F5: Refreshing or reloading content.</w:t>
      </w:r>
    </w:p>
    <w:p w14:paraId="3D1C1018"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F6: Moving cursor within interfaces.</w:t>
      </w:r>
    </w:p>
    <w:p w14:paraId="78A23BE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F7: Initiating spell check.</w:t>
      </w:r>
    </w:p>
    <w:p w14:paraId="02E0652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F8: Accessing boot menu during startup.</w:t>
      </w:r>
    </w:p>
    <w:p w14:paraId="759491F4"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F9: Refreshing display.</w:t>
      </w:r>
    </w:p>
    <w:p w14:paraId="5FB03E38"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F10: Accessing menus in software applications.</w:t>
      </w:r>
    </w:p>
    <w:p w14:paraId="074FCF9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F11: Toggling full-screen mode.</w:t>
      </w:r>
    </w:p>
    <w:p w14:paraId="1BDAFD17"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F12: Opening developer tools or debugging consoles.</w:t>
      </w:r>
    </w:p>
    <w:p w14:paraId="3B2C2828"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Various Parts of a Keyboard:</w:t>
      </w:r>
    </w:p>
    <w:p w14:paraId="280D6757"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Keys: Individual buttons for inputting characters, commands, and functions.</w:t>
      </w:r>
    </w:p>
    <w:p w14:paraId="25424229"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Alphanumeric Keys: Letters (A-Z) and digits (0-9).</w:t>
      </w:r>
    </w:p>
    <w:p w14:paraId="79F0D24B"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Provide quick access to specific functions.</w:t>
      </w:r>
    </w:p>
    <w:p w14:paraId="26C07851"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Numeric Keypad: Located on the right side, for numerical input and arithmetic operations.</w:t>
      </w:r>
    </w:p>
    <w:p w14:paraId="40D472A6"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Navigation Keys: Move cursor or selection within documents and interfaces.</w:t>
      </w:r>
    </w:p>
    <w:p w14:paraId="313F1F20"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Enter Key: Confirms commands and creates new lines.</w:t>
      </w:r>
    </w:p>
    <w:p w14:paraId="5D99D9C7"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Backspace and Delete Keys: Delete characters left or right of the cursor.</w:t>
      </w:r>
    </w:p>
    <w:p w14:paraId="7244883F"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Escape Key: Cancels or exits operations.</w:t>
      </w:r>
    </w:p>
    <w:p w14:paraId="4A2BDABD"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Lock (Fn) Key: Activates secondary functions.</w:t>
      </w:r>
    </w:p>
    <w:p w14:paraId="0F735643"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Windows (Command) Key: Accesses system shortcuts on Windows keyboards.</w:t>
      </w:r>
    </w:p>
    <w:p w14:paraId="56C0F466" w14:textId="77777777" w:rsidR="00011D4C" w:rsidRPr="00992AFE" w:rsidRDefault="00011D4C" w:rsidP="00AB4CDE">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992AFE" w:rsidRDefault="00011D4C" w:rsidP="00AB4CDE">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3.2: Diagram of a Keyboard</w:t>
      </w:r>
    </w:p>
    <w:p w14:paraId="3DF79DCC" w14:textId="77777777" w:rsidR="00011D4C" w:rsidRPr="00992AFE" w:rsidRDefault="00011D4C" w:rsidP="00011D4C">
      <w:pPr>
        <w:spacing w:after="0"/>
        <w:rPr>
          <w:rFonts w:ascii="Times New Roman" w:hAnsi="Times New Roman" w:cs="Times New Roman"/>
          <w:b/>
          <w:color w:val="1A1A1A" w:themeColor="background1" w:themeShade="1A"/>
          <w:sz w:val="24"/>
          <w:szCs w:val="24"/>
        </w:rPr>
      </w:pPr>
    </w:p>
    <w:p w14:paraId="55BDFA5E" w14:textId="77777777" w:rsidR="00AB4CDE" w:rsidRPr="00992AFE" w:rsidRDefault="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039FB1CD" w14:textId="6351D750"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3.1.3</w:t>
      </w:r>
      <w:r w:rsidRPr="00992AFE">
        <w:rPr>
          <w:rFonts w:ascii="Times New Roman" w:hAnsi="Times New Roman" w:cs="Times New Roman"/>
          <w:b/>
          <w:color w:val="1A1A1A" w:themeColor="background1" w:themeShade="1A"/>
          <w:sz w:val="24"/>
          <w:szCs w:val="24"/>
        </w:rPr>
        <w:tab/>
        <w:t>Introduction to Mouse</w:t>
      </w:r>
    </w:p>
    <w:p w14:paraId="2074B1C2" w14:textId="77777777" w:rsidR="00011D4C" w:rsidRPr="00992AFE" w:rsidRDefault="00011D4C" w:rsidP="00011D4C">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Mouse</w:t>
      </w:r>
    </w:p>
    <w:p w14:paraId="5FEA7529"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Pointing and clicking for interface navigation.</w:t>
      </w:r>
    </w:p>
    <w:p w14:paraId="409D9CE2"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Dragging and dropping for file organization.</w:t>
      </w:r>
    </w:p>
    <w:p w14:paraId="79984EA8"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Scrolling through documents and web pages.</w:t>
      </w:r>
    </w:p>
    <w:p w14:paraId="630E8AF3"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with precision and speed.</w:t>
      </w:r>
    </w:p>
    <w:p w14:paraId="3FF5794C"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Graphic design and CAD applications.</w:t>
      </w:r>
    </w:p>
    <w:p w14:paraId="473B3D76"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Accessibility for users with disabilities.</w:t>
      </w:r>
    </w:p>
    <w:p w14:paraId="46B1C470" w14:textId="77777777"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Mouse</w:t>
      </w:r>
    </w:p>
    <w:p w14:paraId="2CC9DE19"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Optical Mouse: Uses LED or laser technology for precise tracking.</w:t>
      </w:r>
    </w:p>
    <w:p w14:paraId="575A1DA7"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Wireless Mouse: Connects via RF or Bluetooth for mobility.</w:t>
      </w:r>
    </w:p>
    <w:p w14:paraId="37306ED4"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Mouse: Optimized for gaming performance with customizable features.</w:t>
      </w:r>
    </w:p>
    <w:p w14:paraId="581888B7"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Trackball Mouse: Utilizes a stationary ball for cursor control.</w:t>
      </w:r>
    </w:p>
    <w:p w14:paraId="4041BC2E"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Vertical Mouse: Ergonomically designed to reduce wrist strain.</w:t>
      </w:r>
    </w:p>
    <w:p w14:paraId="34DD1989"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Touchpad: Built-in pointing device commonly found on laptops.</w:t>
      </w:r>
    </w:p>
    <w:p w14:paraId="21297B08"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Thumb Mouse: Operated primarily with the thumb for comfort and control.</w:t>
      </w:r>
    </w:p>
    <w:p w14:paraId="4F61A8B6" w14:textId="77777777" w:rsidR="00011D4C" w:rsidRPr="00992AFE" w:rsidRDefault="00011D4C" w:rsidP="00011D4C">
      <w:pPr>
        <w:spacing w:after="0" w:line="360" w:lineRule="auto"/>
        <w:jc w:val="both"/>
        <w:rPr>
          <w:rFonts w:ascii="Times New Roman" w:hAnsi="Times New Roman" w:cs="Times New Roman"/>
          <w:color w:val="1A1A1A" w:themeColor="background1" w:themeShade="1A"/>
          <w:sz w:val="24"/>
          <w:szCs w:val="24"/>
        </w:rPr>
      </w:pPr>
    </w:p>
    <w:p w14:paraId="709240E8" w14:textId="77777777" w:rsidR="00011D4C" w:rsidRPr="00992AFE" w:rsidRDefault="00011D4C" w:rsidP="00011D4C">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992AFE" w:rsidRDefault="00011D4C" w:rsidP="00011D4C">
      <w:pPr>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3.2: Mouse</w:t>
      </w:r>
      <w:r w:rsidR="002F7E62" w:rsidRPr="00992AFE">
        <w:rPr>
          <w:rFonts w:ascii="Times New Roman" w:hAnsi="Times New Roman" w:cs="Times New Roman"/>
          <w:b/>
          <w:color w:val="1A1A1A" w:themeColor="background1" w:themeShade="1A"/>
          <w:sz w:val="24"/>
          <w:szCs w:val="24"/>
        </w:rPr>
        <w:br w:type="page"/>
      </w:r>
    </w:p>
    <w:p w14:paraId="26EE277E" w14:textId="6600907D" w:rsidR="00171FAC" w:rsidRPr="00992AFE" w:rsidRDefault="00ED3A7C" w:rsidP="00837100">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3.2</w:t>
      </w:r>
      <w:r w:rsidRPr="00992AFE">
        <w:rPr>
          <w:rFonts w:ascii="Times New Roman" w:hAnsi="Times New Roman" w:cs="Times New Roman"/>
          <w:b/>
          <w:color w:val="1A1A1A" w:themeColor="background1" w:themeShade="1A"/>
          <w:sz w:val="24"/>
          <w:szCs w:val="24"/>
        </w:rPr>
        <w:tab/>
      </w:r>
      <w:r w:rsidR="000C2012" w:rsidRPr="00992AFE">
        <w:rPr>
          <w:rFonts w:ascii="Times New Roman" w:hAnsi="Times New Roman" w:cs="Times New Roman"/>
          <w:b/>
          <w:color w:val="1A1A1A" w:themeColor="background1" w:themeShade="1A"/>
          <w:sz w:val="24"/>
          <w:szCs w:val="24"/>
        </w:rPr>
        <w:t>INTRODUCTION TO MICROSOFT WORD</w:t>
      </w:r>
    </w:p>
    <w:p w14:paraId="47F09F00" w14:textId="14695E3C" w:rsidR="00F504AA" w:rsidRPr="00992AFE" w:rsidRDefault="000C2012" w:rsidP="00F504AA">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Microsoft word is a word processing package was designed initially for document.</w:t>
      </w:r>
      <w:r w:rsidR="001077B9"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992AFE" w:rsidRDefault="000C2012" w:rsidP="00F504AA">
      <w:pPr>
        <w:spacing w:after="0" w:line="360" w:lineRule="auto"/>
        <w:ind w:left="51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document that can be processed include:</w:t>
      </w:r>
    </w:p>
    <w:p w14:paraId="12C7C288"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Letter</w:t>
      </w:r>
    </w:p>
    <w:p w14:paraId="147E946E"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Memo</w:t>
      </w:r>
    </w:p>
    <w:p w14:paraId="5710FC34"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Books</w:t>
      </w:r>
    </w:p>
    <w:p w14:paraId="41A8323A"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Magazine</w:t>
      </w:r>
    </w:p>
    <w:p w14:paraId="411DFF29" w14:textId="0BBC824D" w:rsidR="002044F2" w:rsidRPr="00992AFE" w:rsidRDefault="000C2012" w:rsidP="00F504AA">
      <w:pPr>
        <w:pStyle w:val="ListParagraph"/>
        <w:spacing w:after="0" w:line="360" w:lineRule="auto"/>
        <w:ind w:left="93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It help us to create document that can be up load online</w:t>
      </w:r>
    </w:p>
    <w:p w14:paraId="2EE22483" w14:textId="21AE91D9"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.1</w:t>
      </w:r>
      <w:r w:rsidR="000C2012" w:rsidRPr="00992AFE">
        <w:rPr>
          <w:rFonts w:ascii="Times New Roman" w:hAnsi="Times New Roman" w:cs="Times New Roman"/>
          <w:b/>
          <w:color w:val="1A1A1A" w:themeColor="background1" w:themeShade="1A"/>
          <w:sz w:val="24"/>
          <w:szCs w:val="24"/>
        </w:rPr>
        <w:tab/>
        <w:t>USES OF MICROSOFT WORD.</w:t>
      </w:r>
    </w:p>
    <w:p w14:paraId="349F8B62" w14:textId="77777777" w:rsidR="00171FAC" w:rsidRPr="00992AFE" w:rsidRDefault="000C2012" w:rsidP="00F504AA">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Microsoft word is referred to as word processing package. The</w:t>
      </w:r>
      <w:r w:rsidR="00ED3A7C"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Uses of Microsoft are:</w:t>
      </w:r>
    </w:p>
    <w:p w14:paraId="67B3079D"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Edit</w:t>
      </w:r>
    </w:p>
    <w:p w14:paraId="5A380A25"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Arrange</w:t>
      </w:r>
    </w:p>
    <w:p w14:paraId="32EA0DCD"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Types---etc.</w:t>
      </w:r>
    </w:p>
    <w:p w14:paraId="58203B93"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ab/>
        <w:t>HOW TO LAUNCH MICROSOFT WORD.</w:t>
      </w:r>
    </w:p>
    <w:p w14:paraId="679A68E4"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start button on the task bar window 7)</w:t>
      </w:r>
    </w:p>
    <w:p w14:paraId="29B6E1A6"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Move the mouse pointer to programs or select all programs</w:t>
      </w:r>
    </w:p>
    <w:p w14:paraId="67FB6994"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Microsoft word</w:t>
      </w:r>
    </w:p>
    <w:p w14:paraId="70F8311D"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.3</w:t>
      </w:r>
      <w:r w:rsidR="000C2012" w:rsidRPr="00992AFE">
        <w:rPr>
          <w:rFonts w:ascii="Times New Roman" w:hAnsi="Times New Roman" w:cs="Times New Roman"/>
          <w:b/>
          <w:color w:val="1A1A1A" w:themeColor="background1" w:themeShade="1A"/>
          <w:sz w:val="24"/>
          <w:szCs w:val="24"/>
        </w:rPr>
        <w:tab/>
        <w:t>HOW TO SAVE WORK IN MICROSOFT WORD (MS-WORD).</w:t>
      </w:r>
    </w:p>
    <w:p w14:paraId="7C812057" w14:textId="77777777" w:rsidR="00171FAC"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file</w:t>
      </w:r>
    </w:p>
    <w:p w14:paraId="00C29EB9" w14:textId="77777777" w:rsidR="00171FAC"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Select save as if you are saving the work for the first time</w:t>
      </w:r>
    </w:p>
    <w:p w14:paraId="454FCF16" w14:textId="77777777" w:rsidR="009F40F6"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A dialog box will appear</w:t>
      </w:r>
    </w:p>
    <w:p w14:paraId="1E695BFE" w14:textId="38B7F497" w:rsidR="0002308E"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Type the file name and click on save.</w:t>
      </w:r>
    </w:p>
    <w:p w14:paraId="4AFAD380"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.4</w:t>
      </w:r>
      <w:r w:rsidR="000C2012" w:rsidRPr="00992AFE">
        <w:rPr>
          <w:rFonts w:ascii="Times New Roman" w:hAnsi="Times New Roman" w:cs="Times New Roman"/>
          <w:b/>
          <w:color w:val="1A1A1A" w:themeColor="background1" w:themeShade="1A"/>
          <w:sz w:val="24"/>
          <w:szCs w:val="24"/>
        </w:rPr>
        <w:tab/>
        <w:t>HOW TO INSERT TABLE IN MS- WORD.</w:t>
      </w:r>
    </w:p>
    <w:p w14:paraId="1390A022"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insert on the menu bar</w:t>
      </w:r>
    </w:p>
    <w:p w14:paraId="2E5BE888"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table</w:t>
      </w:r>
    </w:p>
    <w:p w14:paraId="16F47B61"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table</w:t>
      </w:r>
    </w:p>
    <w:p w14:paraId="3C2E0723"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Click insert table on the drop down menu. </w:t>
      </w:r>
    </w:p>
    <w:p w14:paraId="4CD4ADD2"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Select the number of Columns and Rows</w:t>
      </w:r>
    </w:p>
    <w:p w14:paraId="161D1E8B" w14:textId="77777777" w:rsidR="00ED3A7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ok</w:t>
      </w:r>
    </w:p>
    <w:p w14:paraId="11846D88" w14:textId="77777777" w:rsidR="006D230C" w:rsidRPr="00992AFE" w:rsidRDefault="006D230C" w:rsidP="00F504AA">
      <w:pPr>
        <w:spacing w:after="0"/>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6297862" w14:textId="68FB7355" w:rsidR="00171FAC" w:rsidRPr="00992AFE" w:rsidRDefault="009145B7" w:rsidP="006D230C">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.5</w:t>
      </w:r>
      <w:r w:rsidR="000C2012" w:rsidRPr="00992AFE">
        <w:rPr>
          <w:rFonts w:ascii="Times New Roman" w:hAnsi="Times New Roman" w:cs="Times New Roman"/>
          <w:color w:val="1A1A1A" w:themeColor="background1" w:themeShade="1A"/>
          <w:sz w:val="24"/>
          <w:szCs w:val="24"/>
        </w:rPr>
        <w:tab/>
      </w:r>
      <w:r w:rsidR="000C2012" w:rsidRPr="00992AFE">
        <w:rPr>
          <w:rFonts w:ascii="Times New Roman" w:hAnsi="Times New Roman" w:cs="Times New Roman"/>
          <w:b/>
          <w:color w:val="1A1A1A" w:themeColor="background1" w:themeShade="1A"/>
          <w:sz w:val="24"/>
          <w:szCs w:val="24"/>
        </w:rPr>
        <w:t>MICROSOFT WORD ENVIRONMENT.</w:t>
      </w:r>
    </w:p>
    <w:p w14:paraId="2FFC4927" w14:textId="77777777" w:rsidR="00171FAC" w:rsidRPr="00992AFE" w:rsidRDefault="00546827" w:rsidP="00F53793">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992AFE">
        <w:rPr>
          <w:rFonts w:ascii="Times New Roman" w:hAnsi="Times New Roman" w:cs="Times New Roman"/>
          <w:noProof/>
          <w:color w:val="1A1A1A" w:themeColor="background1" w:themeShade="1A"/>
          <w:sz w:val="24"/>
          <w:szCs w:val="24"/>
        </w:rPr>
        <w:t xml:space="preserve"> </w:t>
      </w:r>
    </w:p>
    <w:p w14:paraId="7C8F3940" w14:textId="7F892D12" w:rsidR="00171FAC" w:rsidRPr="00992AFE" w:rsidRDefault="00F504AA" w:rsidP="00F504AA">
      <w:pPr>
        <w:spacing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w:t>
      </w:r>
      <w:r w:rsidR="00011D4C" w:rsidRPr="00992AFE">
        <w:rPr>
          <w:rFonts w:ascii="Times New Roman" w:hAnsi="Times New Roman" w:cs="Times New Roman"/>
          <w:color w:val="1A1A1A" w:themeColor="background1" w:themeShade="1A"/>
          <w:sz w:val="24"/>
          <w:szCs w:val="24"/>
        </w:rPr>
        <w:t>3</w:t>
      </w:r>
      <w:r w:rsidRPr="00992AFE">
        <w:rPr>
          <w:rFonts w:ascii="Times New Roman" w:hAnsi="Times New Roman" w:cs="Times New Roman"/>
          <w:color w:val="1A1A1A" w:themeColor="background1" w:themeShade="1A"/>
          <w:sz w:val="24"/>
          <w:szCs w:val="24"/>
        </w:rPr>
        <w:t>: Microsoft word viewed screen.</w:t>
      </w:r>
    </w:p>
    <w:p w14:paraId="1D945585"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title bar: wherever you saved any work, the file name and reside on the title bar</w:t>
      </w:r>
    </w:p>
    <w:p w14:paraId="5EA1A02A"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menu bar: menu bar is made up of (file, edit, view, insert, format, tools, table, and window help).</w:t>
      </w:r>
    </w:p>
    <w:p w14:paraId="798A44B8"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standard tool bar: consist of spelling and grammar icon, help.</w:t>
      </w:r>
    </w:p>
    <w:p w14:paraId="487B4266"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formatting tools bar: contain </w:t>
      </w:r>
      <w:r w:rsidRPr="00992AFE">
        <w:rPr>
          <w:rFonts w:ascii="Times New Roman" w:hAnsi="Times New Roman" w:cs="Times New Roman"/>
          <w:b/>
          <w:color w:val="1A1A1A" w:themeColor="background1" w:themeShade="1A"/>
          <w:sz w:val="24"/>
          <w:szCs w:val="24"/>
        </w:rPr>
        <w:t>(Bold (B),</w:t>
      </w:r>
      <w:r w:rsidRPr="00992AFE">
        <w:rPr>
          <w:rFonts w:ascii="Times New Roman" w:hAnsi="Times New Roman" w:cs="Times New Roman"/>
          <w:b/>
          <w:i/>
          <w:color w:val="1A1A1A" w:themeColor="background1" w:themeShade="1A"/>
          <w:sz w:val="24"/>
          <w:szCs w:val="24"/>
        </w:rPr>
        <w:t xml:space="preserve"> (I), Italic</w:t>
      </w:r>
      <w:r w:rsidRPr="00992AFE">
        <w:rPr>
          <w:rFonts w:ascii="Times New Roman" w:hAnsi="Times New Roman" w:cs="Times New Roman"/>
          <w:b/>
          <w:color w:val="1A1A1A" w:themeColor="background1" w:themeShade="1A"/>
          <w:sz w:val="24"/>
          <w:szCs w:val="24"/>
        </w:rPr>
        <w:t xml:space="preserve"> underline (U).</w:t>
      </w:r>
    </w:p>
    <w:p w14:paraId="3BAF3120"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The drawing tools bar: </w:t>
      </w:r>
      <w:r w:rsidRPr="00992AFE">
        <w:rPr>
          <w:rFonts w:ascii="Times New Roman" w:hAnsi="Times New Roman" w:cs="Times New Roman"/>
          <w:color w:val="1A1A1A" w:themeColor="background1" w:themeShade="1A"/>
          <w:sz w:val="24"/>
          <w:szCs w:val="24"/>
        </w:rPr>
        <w:t>consist of any thin like auto shape, square, circle, text, word art pie chart, and bar chart etc.</w:t>
      </w:r>
    </w:p>
    <w:p w14:paraId="4AFC6BF2"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The insertion point:</w:t>
      </w:r>
      <w:r w:rsidRPr="00992AFE">
        <w:rPr>
          <w:rFonts w:ascii="Times New Roman" w:hAnsi="Times New Roman" w:cs="Times New Roman"/>
          <w:color w:val="1A1A1A" w:themeColor="background1" w:themeShade="1A"/>
          <w:sz w:val="24"/>
          <w:szCs w:val="24"/>
        </w:rPr>
        <w:t xml:space="preserve"> or cursor is a place where you can insert table, row column etc.</w:t>
      </w:r>
    </w:p>
    <w:p w14:paraId="56674AD2" w14:textId="6952C730"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The ruler: </w:t>
      </w:r>
      <w:r w:rsidRPr="00992AFE">
        <w:rPr>
          <w:rFonts w:ascii="Times New Roman" w:hAnsi="Times New Roman" w:cs="Times New Roman"/>
          <w:color w:val="1A1A1A" w:themeColor="background1" w:themeShade="1A"/>
          <w:sz w:val="24"/>
          <w:szCs w:val="24"/>
        </w:rPr>
        <w:t>rule is mean for adjusting the MS-word environment etc.</w:t>
      </w:r>
    </w:p>
    <w:p w14:paraId="0EFCC3E5" w14:textId="77777777" w:rsidR="00AB4CDE" w:rsidRPr="00992AFE" w:rsidRDefault="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411FD40C" w14:textId="77777777" w:rsidR="00AB4CDE" w:rsidRPr="00992AFE" w:rsidRDefault="00AB4CDE" w:rsidP="00BF5C26">
      <w:pPr>
        <w:spacing w:after="0"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FOUR: WORK EXPERIENCE II</w:t>
      </w:r>
    </w:p>
    <w:p w14:paraId="7A8279B2" w14:textId="71D4B1FD" w:rsidR="00A51A8D" w:rsidRPr="00A51A8D" w:rsidRDefault="002E77F1" w:rsidP="00A51A8D">
      <w:pPr>
        <w:rPr>
          <w:rFonts w:ascii="Times New Roman" w:hAnsi="Times New Roman" w:cs="Times New Roman"/>
          <w:b/>
          <w:bCs/>
          <w:color w:val="1A1A1A" w:themeColor="background1" w:themeShade="1A"/>
          <w:sz w:val="24"/>
          <w:szCs w:val="24"/>
        </w:rPr>
      </w:pPr>
      <w:r w:rsidRPr="00992AFE">
        <w:rPr>
          <w:rFonts w:ascii="Times New Roman" w:hAnsi="Times New Roman" w:cs="Times New Roman"/>
          <w:b/>
          <w:color w:val="1A1A1A" w:themeColor="background1" w:themeShade="1A"/>
          <w:sz w:val="24"/>
          <w:szCs w:val="24"/>
        </w:rPr>
        <w:t>4.</w:t>
      </w:r>
      <w:r w:rsidR="00D240CB" w:rsidRPr="00992AFE">
        <w:rPr>
          <w:rFonts w:ascii="Times New Roman" w:hAnsi="Times New Roman" w:cs="Times New Roman"/>
          <w:b/>
          <w:color w:val="1A1A1A" w:themeColor="background1" w:themeShade="1A"/>
          <w:sz w:val="24"/>
          <w:szCs w:val="24"/>
        </w:rPr>
        <w:t>1</w:t>
      </w:r>
      <w:r w:rsidRPr="00992AFE">
        <w:rPr>
          <w:rFonts w:ascii="Times New Roman" w:hAnsi="Times New Roman" w:cs="Times New Roman"/>
          <w:b/>
          <w:color w:val="1A1A1A" w:themeColor="background1" w:themeShade="1A"/>
          <w:sz w:val="24"/>
          <w:szCs w:val="24"/>
        </w:rPr>
        <w:tab/>
      </w:r>
      <w:bookmarkStart w:id="6" w:name="_Toc203660771"/>
      <w:r w:rsidR="00A51A8D" w:rsidRPr="00A51A8D">
        <w:rPr>
          <w:rFonts w:ascii="Times New Roman" w:hAnsi="Times New Roman" w:cs="Times New Roman"/>
          <w:b/>
          <w:bCs/>
          <w:color w:val="1A1A1A" w:themeColor="background1" w:themeShade="1A"/>
          <w:sz w:val="24"/>
          <w:szCs w:val="24"/>
        </w:rPr>
        <w:t>COMPUTER REPAIRS AND MAINTENANCE TOOLS</w:t>
      </w:r>
      <w:bookmarkEnd w:id="6"/>
    </w:p>
    <w:p w14:paraId="7A83A6CF" w14:textId="77777777" w:rsidR="00A51A8D" w:rsidRPr="00A51A8D" w:rsidRDefault="00A51A8D" w:rsidP="00A51A8D">
      <w:pPr>
        <w:spacing w:after="0" w:line="360" w:lineRule="auto"/>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 xml:space="preserve">To accurately and easily troubleshoot a system, a computer engineering needs to possess all the basic tools required for computer maintenance and other relevant tools also. But first proper precautions should be taking like; </w:t>
      </w:r>
    </w:p>
    <w:p w14:paraId="27A34ADD" w14:textId="77777777" w:rsidR="00A51A8D" w:rsidRPr="00A51A8D" w:rsidRDefault="00A51A8D" w:rsidP="00A51A8D">
      <w:pPr>
        <w:spacing w:after="0" w:line="360" w:lineRule="auto"/>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Some of these tools include;</w:t>
      </w:r>
    </w:p>
    <w:p w14:paraId="3E7BB6E9"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Putting all component to be worked on, on an insulated table</w:t>
      </w:r>
    </w:p>
    <w:p w14:paraId="2B24CC15"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Always be careful of other close component</w:t>
      </w:r>
    </w:p>
    <w:p w14:paraId="3DB60763"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Do not work on a live board.</w:t>
      </w:r>
    </w:p>
    <w:p w14:paraId="0B463EEE" w14:textId="1C07D065" w:rsidR="00A51A8D" w:rsidRPr="00A51A8D" w:rsidRDefault="00A51A8D" w:rsidP="00A51A8D">
      <w:pPr>
        <w:pStyle w:val="Heading2"/>
        <w:spacing w:line="360" w:lineRule="auto"/>
        <w:rPr>
          <w:rFonts w:ascii="Times New Roman" w:hAnsi="Times New Roman" w:cs="Times New Roman"/>
          <w:b/>
          <w:bCs/>
          <w:color w:val="1A1A1A" w:themeColor="background1" w:themeShade="1A"/>
          <w:sz w:val="24"/>
          <w:szCs w:val="24"/>
        </w:rPr>
      </w:pPr>
      <w:bookmarkStart w:id="7" w:name="_Toc203660772"/>
      <w:r>
        <w:rPr>
          <w:rFonts w:ascii="Times New Roman" w:hAnsi="Times New Roman" w:cs="Times New Roman"/>
          <w:b/>
          <w:bCs/>
          <w:color w:val="1A1A1A" w:themeColor="background1" w:themeShade="1A"/>
          <w:sz w:val="24"/>
          <w:szCs w:val="24"/>
        </w:rPr>
        <w:t>4</w:t>
      </w:r>
      <w:r w:rsidRPr="00A51A8D">
        <w:rPr>
          <w:rFonts w:ascii="Times New Roman" w:hAnsi="Times New Roman" w:cs="Times New Roman"/>
          <w:b/>
          <w:bCs/>
          <w:color w:val="1A1A1A" w:themeColor="background1" w:themeShade="1A"/>
          <w:sz w:val="24"/>
          <w:szCs w:val="24"/>
        </w:rPr>
        <w:t>.</w:t>
      </w:r>
      <w:r>
        <w:rPr>
          <w:rFonts w:ascii="Times New Roman" w:hAnsi="Times New Roman" w:cs="Times New Roman"/>
          <w:b/>
          <w:bCs/>
          <w:color w:val="1A1A1A" w:themeColor="background1" w:themeShade="1A"/>
          <w:sz w:val="24"/>
          <w:szCs w:val="24"/>
        </w:rPr>
        <w:t>1.</w:t>
      </w:r>
      <w:r w:rsidRPr="00A51A8D">
        <w:rPr>
          <w:rFonts w:ascii="Times New Roman" w:hAnsi="Times New Roman" w:cs="Times New Roman"/>
          <w:b/>
          <w:bCs/>
          <w:color w:val="1A1A1A" w:themeColor="background1" w:themeShade="1A"/>
          <w:sz w:val="24"/>
          <w:szCs w:val="24"/>
        </w:rPr>
        <w:t>2</w:t>
      </w:r>
      <w:r>
        <w:rPr>
          <w:rFonts w:ascii="Times New Roman" w:hAnsi="Times New Roman" w:cs="Times New Roman"/>
          <w:b/>
          <w:bCs/>
          <w:color w:val="1A1A1A" w:themeColor="background1" w:themeShade="1A"/>
          <w:sz w:val="24"/>
          <w:szCs w:val="24"/>
        </w:rPr>
        <w:tab/>
      </w:r>
      <w:r w:rsidRPr="00A51A8D">
        <w:rPr>
          <w:rFonts w:ascii="Times New Roman" w:hAnsi="Times New Roman" w:cs="Times New Roman"/>
          <w:b/>
          <w:bCs/>
          <w:color w:val="1A1A1A" w:themeColor="background1" w:themeShade="1A"/>
          <w:sz w:val="24"/>
          <w:szCs w:val="24"/>
        </w:rPr>
        <w:t>Hardware Tools</w:t>
      </w:r>
      <w:bookmarkEnd w:id="7"/>
    </w:p>
    <w:p w14:paraId="20E8DB66" w14:textId="77777777" w:rsidR="00A51A8D" w:rsidRPr="00A51A8D" w:rsidRDefault="00A51A8D" w:rsidP="00A51A8D">
      <w:pPr>
        <w:pStyle w:val="ListParagraph"/>
        <w:numPr>
          <w:ilvl w:val="0"/>
          <w:numId w:val="50"/>
        </w:numPr>
        <w:spacing w:after="0" w:line="360" w:lineRule="auto"/>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noProof/>
          <w:color w:val="1A1A1A" w:themeColor="background1" w:themeShade="1A"/>
          <w:sz w:val="24"/>
          <w:szCs w:val="24"/>
        </w:rPr>
        <w:drawing>
          <wp:anchor distT="0" distB="0" distL="114300" distR="114300" simplePos="0" relativeHeight="251659264" behindDoc="0" locked="0" layoutInCell="1" allowOverlap="1" wp14:anchorId="544A65E6" wp14:editId="45340D8F">
            <wp:simplePos x="0" y="0"/>
            <wp:positionH relativeFrom="column">
              <wp:posOffset>1276985</wp:posOffset>
            </wp:positionH>
            <wp:positionV relativeFrom="paragraph">
              <wp:posOffset>1603375</wp:posOffset>
            </wp:positionV>
            <wp:extent cx="1749425" cy="116395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9425" cy="1163955"/>
                    </a:xfrm>
                    <a:prstGeom prst="rect">
                      <a:avLst/>
                    </a:prstGeom>
                    <a:noFill/>
                  </pic:spPr>
                </pic:pic>
              </a:graphicData>
            </a:graphic>
            <wp14:sizeRelH relativeFrom="margin">
              <wp14:pctWidth>0</wp14:pctWidth>
            </wp14:sizeRelH>
            <wp14:sizeRelV relativeFrom="margin">
              <wp14:pctHeight>0</wp14:pctHeight>
            </wp14:sizeRelV>
          </wp:anchor>
        </w:drawing>
      </w:r>
      <w:r w:rsidRPr="00A51A8D">
        <w:rPr>
          <w:rFonts w:ascii="Times New Roman" w:hAnsi="Times New Roman" w:cs="Times New Roman"/>
          <w:b/>
          <w:bCs/>
          <w:color w:val="1A1A1A" w:themeColor="background1" w:themeShade="1A"/>
          <w:sz w:val="24"/>
          <w:szCs w:val="24"/>
        </w:rPr>
        <w:t>Anti-static wrist band:</w:t>
      </w:r>
      <w:r w:rsidRPr="00A51A8D">
        <w:rPr>
          <w:rFonts w:ascii="Times New Roman" w:hAnsi="Times New Roman" w:cs="Times New Roman"/>
          <w:bCs/>
          <w:color w:val="1A1A1A" w:themeColor="background1" w:themeShade="1A"/>
          <w:sz w:val="24"/>
          <w:szCs w:val="24"/>
        </w:rPr>
        <w:t xml:space="preserve"> The computer is made up of some of components that require very little electric charges to operate. The static electricity in the body may be far greater than the required charge, thus the destruction of such component. The anti-static wrist strap is used to prevent static electricity charges from destroying the computer parts by grounding your body. The metal clip is connected to a bare metal part of the computer case like the metal case of a PC.</w:t>
      </w:r>
    </w:p>
    <w:p w14:paraId="20358E9B" w14:textId="77777777" w:rsidR="00A51A8D" w:rsidRPr="00A51A8D" w:rsidRDefault="00A51A8D" w:rsidP="00A51A8D">
      <w:pPr>
        <w:spacing w:after="0" w:line="360" w:lineRule="auto"/>
        <w:rPr>
          <w:rFonts w:ascii="Times New Roman" w:hAnsi="Times New Roman" w:cs="Times New Roman"/>
          <w:b/>
          <w:bCs/>
          <w:color w:val="1A1A1A" w:themeColor="background1" w:themeShade="1A"/>
          <w:sz w:val="24"/>
          <w:szCs w:val="24"/>
        </w:rPr>
      </w:pPr>
    </w:p>
    <w:p w14:paraId="41AC8CC7" w14:textId="51DD51C6" w:rsidR="00A51A8D" w:rsidRPr="00A51A8D" w:rsidRDefault="00A51A8D" w:rsidP="00A51A8D">
      <w:pPr>
        <w:shd w:val="clear" w:color="auto" w:fill="FFFFFF"/>
        <w:spacing w:after="0" w:line="360" w:lineRule="auto"/>
        <w:ind w:left="1440" w:firstLine="720"/>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1: Anti-static wrist band</w:t>
      </w:r>
    </w:p>
    <w:p w14:paraId="13A1782D" w14:textId="77777777" w:rsidR="00A51A8D" w:rsidRPr="00A51A8D" w:rsidRDefault="00A51A8D" w:rsidP="00A51A8D">
      <w:pPr>
        <w:spacing w:after="0" w:line="360" w:lineRule="auto"/>
        <w:ind w:left="720"/>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This can also be achieved partially but no safely by touching the ground at intervals to Discharge the static electricity to the ground.</w:t>
      </w:r>
    </w:p>
    <w:p w14:paraId="348C0D92" w14:textId="77777777" w:rsidR="00A51A8D" w:rsidRPr="00A51A8D" w:rsidRDefault="00A51A8D" w:rsidP="00A51A8D">
      <w:pPr>
        <w:pStyle w:val="ListParagraph"/>
        <w:numPr>
          <w:ilvl w:val="0"/>
          <w:numId w:val="50"/>
        </w:numPr>
        <w:spacing w:after="0" w:line="360" w:lineRule="auto"/>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color w:val="1A1A1A" w:themeColor="background1" w:themeShade="1A"/>
          <w:sz w:val="24"/>
          <w:szCs w:val="24"/>
        </w:rPr>
        <w:t xml:space="preserve">Tweezers: </w:t>
      </w:r>
      <w:r w:rsidRPr="00A51A8D">
        <w:rPr>
          <w:rFonts w:ascii="Times New Roman" w:hAnsi="Times New Roman" w:cs="Times New Roman"/>
          <w:bCs/>
          <w:color w:val="1A1A1A" w:themeColor="background1" w:themeShade="1A"/>
          <w:sz w:val="24"/>
          <w:szCs w:val="24"/>
        </w:rPr>
        <w:t>It is a too; used for picking up and manipulating objects too small to be handled with the human hand.</w:t>
      </w:r>
    </w:p>
    <w:p w14:paraId="7BF16EDB" w14:textId="77777777" w:rsidR="00A51A8D" w:rsidRPr="00A51A8D" w:rsidRDefault="00A51A8D" w:rsidP="00A51A8D">
      <w:pPr>
        <w:pStyle w:val="ListParagraph"/>
        <w:spacing w:after="0" w:line="360" w:lineRule="auto"/>
        <w:ind w:left="2880"/>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noProof/>
          <w:color w:val="1A1A1A" w:themeColor="background1" w:themeShade="1A"/>
          <w:sz w:val="24"/>
          <w:szCs w:val="24"/>
        </w:rPr>
        <w:drawing>
          <wp:anchor distT="0" distB="0" distL="114300" distR="114300" simplePos="0" relativeHeight="251660288" behindDoc="0" locked="0" layoutInCell="1" allowOverlap="1" wp14:anchorId="78F8FB17" wp14:editId="02C5A0E3">
            <wp:simplePos x="0" y="0"/>
            <wp:positionH relativeFrom="margin">
              <wp:posOffset>2033270</wp:posOffset>
            </wp:positionH>
            <wp:positionV relativeFrom="paragraph">
              <wp:posOffset>252730</wp:posOffset>
            </wp:positionV>
            <wp:extent cx="2017395" cy="695325"/>
            <wp:effectExtent l="0" t="0" r="1905" b="9525"/>
            <wp:wrapTopAndBottom/>
            <wp:docPr id="766592880" name="Picture 76659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7395" cy="695325"/>
                    </a:xfrm>
                    <a:prstGeom prst="rect">
                      <a:avLst/>
                    </a:prstGeom>
                    <a:noFill/>
                  </pic:spPr>
                </pic:pic>
              </a:graphicData>
            </a:graphic>
            <wp14:sizeRelH relativeFrom="margin">
              <wp14:pctWidth>0</wp14:pctWidth>
            </wp14:sizeRelH>
            <wp14:sizeRelV relativeFrom="margin">
              <wp14:pctHeight>0</wp14:pctHeight>
            </wp14:sizeRelV>
          </wp:anchor>
        </w:drawing>
      </w:r>
    </w:p>
    <w:p w14:paraId="7836B912" w14:textId="63BE434E" w:rsidR="00A51A8D" w:rsidRPr="00A51A8D" w:rsidRDefault="00A51A8D" w:rsidP="00A51A8D">
      <w:pPr>
        <w:spacing w:after="0" w:line="360" w:lineRule="auto"/>
        <w:ind w:left="3600" w:firstLine="720"/>
        <w:rPr>
          <w:rFonts w:ascii="Times New Roman" w:hAnsi="Times New Roman" w:cs="Times New Roman"/>
          <w:b/>
          <w:bCs/>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2: A tweezers</w:t>
      </w:r>
    </w:p>
    <w:p w14:paraId="6666EEEF"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Long Nose Plier</w:t>
      </w:r>
      <w:r w:rsidRPr="00A51A8D">
        <w:rPr>
          <w:rFonts w:ascii="Times New Roman" w:eastAsia="Times New Roman" w:hAnsi="Times New Roman" w:cs="Times New Roman"/>
          <w:color w:val="1A1A1A" w:themeColor="background1" w:themeShade="1A"/>
          <w:sz w:val="24"/>
          <w:szCs w:val="24"/>
        </w:rPr>
        <w:t>: It used to cut wires and can get in and out of tight spots, unlike regular pliers.</w:t>
      </w:r>
    </w:p>
    <w:p w14:paraId="15E9295C" w14:textId="77777777" w:rsidR="00A51A8D" w:rsidRPr="00A51A8D" w:rsidRDefault="00A51A8D" w:rsidP="00A51A8D">
      <w:pPr>
        <w:shd w:val="clear" w:color="auto" w:fill="FFFFFF"/>
        <w:spacing w:after="0" w:line="360" w:lineRule="auto"/>
        <w:ind w:firstLine="720"/>
        <w:jc w:val="center"/>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lastRenderedPageBreak/>
        <w:drawing>
          <wp:inline distT="0" distB="0" distL="0" distR="0" wp14:anchorId="72B9DDEF" wp14:editId="5F83FFE1">
            <wp:extent cx="1725377" cy="1119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ng nose plier.jpg"/>
                    <pic:cNvPicPr/>
                  </pic:nvPicPr>
                  <pic:blipFill>
                    <a:blip r:embed="rId22">
                      <a:extLst>
                        <a:ext uri="{28A0092B-C50C-407E-A947-70E740481C1C}">
                          <a14:useLocalDpi xmlns:a14="http://schemas.microsoft.com/office/drawing/2010/main" val="0"/>
                        </a:ext>
                      </a:extLst>
                    </a:blip>
                    <a:stretch>
                      <a:fillRect/>
                    </a:stretch>
                  </pic:blipFill>
                  <pic:spPr>
                    <a:xfrm>
                      <a:off x="0" y="0"/>
                      <a:ext cx="1780028" cy="1154677"/>
                    </a:xfrm>
                    <a:prstGeom prst="rect">
                      <a:avLst/>
                    </a:prstGeom>
                  </pic:spPr>
                </pic:pic>
              </a:graphicData>
            </a:graphic>
          </wp:inline>
        </w:drawing>
      </w:r>
    </w:p>
    <w:p w14:paraId="2CE45C6E" w14:textId="6063DE34"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3: A plier</w:t>
      </w:r>
    </w:p>
    <w:p w14:paraId="4FBAAFAB"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Soldering Iron</w:t>
      </w:r>
      <w:r w:rsidRPr="00A51A8D">
        <w:rPr>
          <w:rFonts w:ascii="Times New Roman" w:eastAsia="Times New Roman" w:hAnsi="Times New Roman" w:cs="Times New Roman"/>
          <w:color w:val="1A1A1A" w:themeColor="background1" w:themeShade="1A"/>
          <w:sz w:val="24"/>
          <w:szCs w:val="24"/>
        </w:rPr>
        <w:t>: It is essential for repairs on mother board but with extreme care. When used carelessly, it can destroy the board as well as injure the engineer.</w:t>
      </w:r>
    </w:p>
    <w:p w14:paraId="47F20671" w14:textId="77777777"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65FC346D" wp14:editId="177423B3">
            <wp:extent cx="1558138" cy="112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dering-iron.jpg"/>
                    <pic:cNvPicPr/>
                  </pic:nvPicPr>
                  <pic:blipFill>
                    <a:blip r:embed="rId23">
                      <a:extLst>
                        <a:ext uri="{28A0092B-C50C-407E-A947-70E740481C1C}">
                          <a14:useLocalDpi xmlns:a14="http://schemas.microsoft.com/office/drawing/2010/main" val="0"/>
                        </a:ext>
                      </a:extLst>
                    </a:blip>
                    <a:stretch>
                      <a:fillRect/>
                    </a:stretch>
                  </pic:blipFill>
                  <pic:spPr>
                    <a:xfrm>
                      <a:off x="0" y="0"/>
                      <a:ext cx="1585071" cy="1145586"/>
                    </a:xfrm>
                    <a:prstGeom prst="rect">
                      <a:avLst/>
                    </a:prstGeom>
                  </pic:spPr>
                </pic:pic>
              </a:graphicData>
            </a:graphic>
          </wp:inline>
        </w:drawing>
      </w:r>
    </w:p>
    <w:p w14:paraId="2AEDF64B" w14:textId="0DE532E2"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4: Soldering Iron</w:t>
      </w:r>
    </w:p>
    <w:p w14:paraId="060E5B8A"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8” Wire Cutter/ Stripper</w:t>
      </w:r>
      <w:r w:rsidRPr="00A51A8D">
        <w:rPr>
          <w:rFonts w:ascii="Times New Roman" w:eastAsia="Times New Roman" w:hAnsi="Times New Roman" w:cs="Times New Roman"/>
          <w:color w:val="1A1A1A" w:themeColor="background1" w:themeShade="1A"/>
          <w:sz w:val="24"/>
          <w:szCs w:val="24"/>
        </w:rPr>
        <w:t>: It is for wire cutting and stripping insulation on a single, multiple, fine stranded of wire cables with plastic or rubber insulation.</w:t>
      </w:r>
    </w:p>
    <w:p w14:paraId="6FDA6AC3" w14:textId="77777777" w:rsidR="00A51A8D" w:rsidRPr="00A51A8D" w:rsidRDefault="00A51A8D" w:rsidP="00A51A8D">
      <w:pPr>
        <w:shd w:val="clear" w:color="auto" w:fill="FFFFFF"/>
        <w:spacing w:after="0" w:line="360" w:lineRule="auto"/>
        <w:ind w:left="2880"/>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5D8A454B" wp14:editId="1C914216">
            <wp:extent cx="1500027" cy="1098297"/>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re-cutter.jpg"/>
                    <pic:cNvPicPr/>
                  </pic:nvPicPr>
                  <pic:blipFill>
                    <a:blip r:embed="rId24">
                      <a:extLst>
                        <a:ext uri="{28A0092B-C50C-407E-A947-70E740481C1C}">
                          <a14:useLocalDpi xmlns:a14="http://schemas.microsoft.com/office/drawing/2010/main" val="0"/>
                        </a:ext>
                      </a:extLst>
                    </a:blip>
                    <a:stretch>
                      <a:fillRect/>
                    </a:stretch>
                  </pic:blipFill>
                  <pic:spPr>
                    <a:xfrm>
                      <a:off x="0" y="0"/>
                      <a:ext cx="1559800" cy="1142062"/>
                    </a:xfrm>
                    <a:prstGeom prst="rect">
                      <a:avLst/>
                    </a:prstGeom>
                  </pic:spPr>
                </pic:pic>
              </a:graphicData>
            </a:graphic>
          </wp:inline>
        </w:drawing>
      </w:r>
    </w:p>
    <w:p w14:paraId="293EAC6F" w14:textId="53C7D389" w:rsidR="00A51A8D" w:rsidRPr="00A51A8D" w:rsidRDefault="00A51A8D" w:rsidP="00A51A8D">
      <w:pPr>
        <w:shd w:val="clear" w:color="auto" w:fill="FFFFFF"/>
        <w:spacing w:after="0" w:line="360" w:lineRule="auto"/>
        <w:ind w:left="2880"/>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5: 8” wire cutter</w:t>
      </w:r>
    </w:p>
    <w:p w14:paraId="6469DFE2"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Hot air blower/Rework Station: </w:t>
      </w:r>
      <w:r w:rsidRPr="00A51A8D">
        <w:rPr>
          <w:rFonts w:ascii="Times New Roman" w:eastAsia="Times New Roman" w:hAnsi="Times New Roman" w:cs="Times New Roman"/>
          <w:color w:val="1A1A1A" w:themeColor="background1" w:themeShade="1A"/>
          <w:sz w:val="24"/>
          <w:szCs w:val="24"/>
        </w:rPr>
        <w:t>This is used in desoldering parts that are faulty or have been being wrongly soldered. It weakens the lead. It is also used in the application of paste (heat dependent gum) on board.</w:t>
      </w:r>
    </w:p>
    <w:p w14:paraId="4CBEDED5" w14:textId="77777777" w:rsidR="00A51A8D" w:rsidRPr="00A51A8D" w:rsidRDefault="00A51A8D" w:rsidP="00A51A8D">
      <w:pPr>
        <w:shd w:val="clear" w:color="auto" w:fill="FFFFFF"/>
        <w:spacing w:after="0" w:line="360" w:lineRule="auto"/>
        <w:ind w:left="1800" w:firstLine="360"/>
        <w:rPr>
          <w:rFonts w:ascii="Times New Roman" w:hAnsi="Times New Roman" w:cs="Times New Roman"/>
          <w:b/>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0BA118CB" wp14:editId="550CF5DF">
            <wp:extent cx="2321169" cy="1778558"/>
            <wp:effectExtent l="0" t="0" r="317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18675" cy="1776647"/>
                    </a:xfrm>
                    <a:prstGeom prst="rect">
                      <a:avLst/>
                    </a:prstGeom>
                  </pic:spPr>
                </pic:pic>
              </a:graphicData>
            </a:graphic>
          </wp:inline>
        </w:drawing>
      </w:r>
    </w:p>
    <w:p w14:paraId="51776346" w14:textId="2A0AAFAB" w:rsidR="00A51A8D" w:rsidRPr="00A51A8D" w:rsidRDefault="00A51A8D" w:rsidP="00A51A8D">
      <w:pPr>
        <w:shd w:val="clear" w:color="auto" w:fill="FFFFFF"/>
        <w:spacing w:after="0" w:line="360" w:lineRule="auto"/>
        <w:ind w:left="1800" w:firstLine="360"/>
        <w:rPr>
          <w:rFonts w:ascii="Times New Roman" w:hAnsi="Times New Roman" w:cs="Times New Roman"/>
          <w:color w:val="1A1A1A" w:themeColor="background1" w:themeShade="1A"/>
          <w:sz w:val="24"/>
          <w:szCs w:val="24"/>
        </w:rPr>
      </w:pPr>
      <w:r w:rsidRPr="00A51A8D">
        <w:rPr>
          <w:rFonts w:ascii="Times New Roman" w:hAnsi="Times New Roman" w:cs="Times New Roman"/>
          <w:color w:val="1A1A1A" w:themeColor="background1" w:themeShade="1A"/>
          <w:sz w:val="24"/>
          <w:szCs w:val="24"/>
        </w:rPr>
        <w:t xml:space="preserve"> </w:t>
      </w: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6 Hot air blower</w:t>
      </w:r>
    </w:p>
    <w:p w14:paraId="6C2862B9"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Set of Screw Drivers:</w:t>
      </w:r>
      <w:r w:rsidRPr="00A51A8D">
        <w:rPr>
          <w:rFonts w:ascii="Times New Roman" w:eastAsia="Times New Roman" w:hAnsi="Times New Roman" w:cs="Times New Roman"/>
          <w:color w:val="1A1A1A" w:themeColor="background1" w:themeShade="1A"/>
          <w:sz w:val="24"/>
          <w:szCs w:val="24"/>
        </w:rPr>
        <w:t xml:space="preserve"> The different parts of the computer are made of nuts and screws of different sizes, thus the need for multi-mouth screw driver set. It is used in the loosening of nuts and screws.</w:t>
      </w:r>
    </w:p>
    <w:p w14:paraId="64603B6E"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lastRenderedPageBreak/>
        <w:drawing>
          <wp:inline distT="0" distB="0" distL="0" distR="0" wp14:anchorId="56E6EA64" wp14:editId="73BACFB3">
            <wp:extent cx="2260314" cy="1941816"/>
            <wp:effectExtent l="0" t="0" r="698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1vC4bj-QrL.jpg"/>
                    <pic:cNvPicPr/>
                  </pic:nvPicPr>
                  <pic:blipFill>
                    <a:blip r:embed="rId26">
                      <a:extLst>
                        <a:ext uri="{28A0092B-C50C-407E-A947-70E740481C1C}">
                          <a14:useLocalDpi xmlns:a14="http://schemas.microsoft.com/office/drawing/2010/main" val="0"/>
                        </a:ext>
                      </a:extLst>
                    </a:blip>
                    <a:stretch>
                      <a:fillRect/>
                    </a:stretch>
                  </pic:blipFill>
                  <pic:spPr>
                    <a:xfrm>
                      <a:off x="0" y="0"/>
                      <a:ext cx="2257425" cy="1939334"/>
                    </a:xfrm>
                    <a:prstGeom prst="rect">
                      <a:avLst/>
                    </a:prstGeom>
                  </pic:spPr>
                </pic:pic>
              </a:graphicData>
            </a:graphic>
          </wp:inline>
        </w:drawing>
      </w:r>
    </w:p>
    <w:p w14:paraId="5AD4DE46" w14:textId="2211A990"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7: Set of screw drivers</w:t>
      </w:r>
    </w:p>
    <w:p w14:paraId="3360122D"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Paste flux:</w:t>
      </w:r>
      <w:r w:rsidRPr="00A51A8D">
        <w:rPr>
          <w:rFonts w:ascii="Times New Roman" w:eastAsia="Times New Roman" w:hAnsi="Times New Roman" w:cs="Times New Roman"/>
          <w:color w:val="1A1A1A" w:themeColor="background1" w:themeShade="1A"/>
          <w:sz w:val="24"/>
          <w:szCs w:val="24"/>
        </w:rPr>
        <w:t xml:space="preserve"> This is a heat dependent non-insulating joining paste used to attach components on the board.</w:t>
      </w:r>
    </w:p>
    <w:p w14:paraId="07A60DA9"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60BEE9E8" wp14:editId="17204811">
            <wp:extent cx="1762125" cy="1425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ee-shipping-NT-ZJ-18-150g-White-paste-Advance-Quality-Solder-Flux-Soldering-Paste-High-Intensity.jpg_220x220.jpg"/>
                    <pic:cNvPicPr/>
                  </pic:nvPicPr>
                  <pic:blipFill>
                    <a:blip r:embed="rId27">
                      <a:extLst>
                        <a:ext uri="{28A0092B-C50C-407E-A947-70E740481C1C}">
                          <a14:useLocalDpi xmlns:a14="http://schemas.microsoft.com/office/drawing/2010/main" val="0"/>
                        </a:ext>
                      </a:extLst>
                    </a:blip>
                    <a:stretch>
                      <a:fillRect/>
                    </a:stretch>
                  </pic:blipFill>
                  <pic:spPr>
                    <a:xfrm>
                      <a:off x="0" y="0"/>
                      <a:ext cx="1762125" cy="1425665"/>
                    </a:xfrm>
                    <a:prstGeom prst="rect">
                      <a:avLst/>
                    </a:prstGeom>
                  </pic:spPr>
                </pic:pic>
              </a:graphicData>
            </a:graphic>
          </wp:inline>
        </w:drawing>
      </w:r>
    </w:p>
    <w:p w14:paraId="0866C08C" w14:textId="57F78DC2"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color w:val="1A1A1A" w:themeColor="background1" w:themeShade="1A"/>
          <w:sz w:val="24"/>
          <w:szCs w:val="24"/>
        </w:rPr>
        <w:t>Fig</w:t>
      </w:r>
      <w:r w:rsidR="00386442">
        <w:rPr>
          <w:rFonts w:ascii="Times New Roman" w:eastAsia="Times New Roman" w:hAnsi="Times New Roman" w:cs="Times New Roman"/>
          <w:color w:val="1A1A1A" w:themeColor="background1" w:themeShade="1A"/>
          <w:sz w:val="24"/>
          <w:szCs w:val="24"/>
        </w:rPr>
        <w:t>ure 4</w:t>
      </w:r>
      <w:r w:rsidRPr="00A51A8D">
        <w:rPr>
          <w:rFonts w:ascii="Times New Roman" w:eastAsia="Times New Roman" w:hAnsi="Times New Roman" w:cs="Times New Roman"/>
          <w:color w:val="1A1A1A" w:themeColor="background1" w:themeShade="1A"/>
          <w:sz w:val="24"/>
          <w:szCs w:val="24"/>
        </w:rPr>
        <w:t>.8: Paste flux</w:t>
      </w:r>
    </w:p>
    <w:p w14:paraId="68F57E84"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Soldering wire/ lead:</w:t>
      </w:r>
      <w:r w:rsidRPr="00A51A8D">
        <w:rPr>
          <w:rFonts w:ascii="Times New Roman" w:eastAsia="Times New Roman" w:hAnsi="Times New Roman" w:cs="Times New Roman"/>
          <w:color w:val="1A1A1A" w:themeColor="background1" w:themeShade="1A"/>
          <w:sz w:val="24"/>
          <w:szCs w:val="24"/>
        </w:rPr>
        <w:t xml:space="preserve"> This is a metallic conductive joining material. It is applied using the soldering iron at high temperature. Soldering on the motherboard requires a high level of care as the soldering iron lacks precision(mouth-size of 2mm-3mm)</w:t>
      </w:r>
    </w:p>
    <w:p w14:paraId="2D038EFB"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4C798566" wp14:editId="6CFF6FFF">
            <wp:extent cx="1434548" cy="1434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Arrival-Hot-Sale-0-3MM-63-37Rosin-Roll-Core-Solder-Wire-Tin-Lead-Flux-Solder.jpg_220x220.jpg"/>
                    <pic:cNvPicPr/>
                  </pic:nvPicPr>
                  <pic:blipFill>
                    <a:blip r:embed="rId28">
                      <a:extLst>
                        <a:ext uri="{28A0092B-C50C-407E-A947-70E740481C1C}">
                          <a14:useLocalDpi xmlns:a14="http://schemas.microsoft.com/office/drawing/2010/main" val="0"/>
                        </a:ext>
                      </a:extLst>
                    </a:blip>
                    <a:stretch>
                      <a:fillRect/>
                    </a:stretch>
                  </pic:blipFill>
                  <pic:spPr>
                    <a:xfrm>
                      <a:off x="0" y="0"/>
                      <a:ext cx="1469050" cy="1469050"/>
                    </a:xfrm>
                    <a:prstGeom prst="rect">
                      <a:avLst/>
                    </a:prstGeom>
                  </pic:spPr>
                </pic:pic>
              </a:graphicData>
            </a:graphic>
          </wp:inline>
        </w:drawing>
      </w:r>
    </w:p>
    <w:p w14:paraId="7C9104C7" w14:textId="6FC57C4A"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9: Soldering lead</w:t>
      </w:r>
    </w:p>
    <w:p w14:paraId="62713F13"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Multi-meter:</w:t>
      </w:r>
      <w:r w:rsidRPr="00A51A8D">
        <w:rPr>
          <w:rFonts w:ascii="Times New Roman" w:eastAsia="Times New Roman" w:hAnsi="Times New Roman" w:cs="Times New Roman"/>
          <w:color w:val="1A1A1A" w:themeColor="background1" w:themeShade="1A"/>
          <w:sz w:val="24"/>
          <w:szCs w:val="24"/>
        </w:rPr>
        <w:t xml:space="preserve"> It is used to measure voltage, current, continuity of wire or motherboard, resistances at different points on the board and a lot more.</w:t>
      </w:r>
    </w:p>
    <w:p w14:paraId="2D8DB49D"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lastRenderedPageBreak/>
        <w:drawing>
          <wp:inline distT="0" distB="0" distL="0" distR="0" wp14:anchorId="1E787097" wp14:editId="0D841A83">
            <wp:extent cx="1983179" cy="19831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t-1pc-MS8233E-LCD-Digital-Meter-Multimeter-AC-DC-Ammeter-Voltage-Multitester-Tester-High-Quality.jpg_220x220.jpg"/>
                    <pic:cNvPicPr/>
                  </pic:nvPicPr>
                  <pic:blipFill>
                    <a:blip r:embed="rId29">
                      <a:extLst>
                        <a:ext uri="{28A0092B-C50C-407E-A947-70E740481C1C}">
                          <a14:useLocalDpi xmlns:a14="http://schemas.microsoft.com/office/drawing/2010/main" val="0"/>
                        </a:ext>
                      </a:extLst>
                    </a:blip>
                    <a:stretch>
                      <a:fillRect/>
                    </a:stretch>
                  </pic:blipFill>
                  <pic:spPr>
                    <a:xfrm>
                      <a:off x="0" y="0"/>
                      <a:ext cx="2000655" cy="2000655"/>
                    </a:xfrm>
                    <a:prstGeom prst="rect">
                      <a:avLst/>
                    </a:prstGeom>
                  </pic:spPr>
                </pic:pic>
              </a:graphicData>
            </a:graphic>
          </wp:inline>
        </w:drawing>
      </w:r>
    </w:p>
    <w:p w14:paraId="3056B66A" w14:textId="194D8F4F"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lang w:val="it-IT"/>
        </w:rPr>
      </w:pPr>
      <w:r w:rsidRPr="00A51A8D">
        <w:rPr>
          <w:rFonts w:ascii="Times New Roman" w:eastAsia="Times New Roman" w:hAnsi="Times New Roman" w:cs="Times New Roman"/>
          <w:color w:val="1A1A1A" w:themeColor="background1" w:themeShade="1A"/>
          <w:sz w:val="24"/>
          <w:szCs w:val="24"/>
          <w:lang w:val="it-IT"/>
        </w:rPr>
        <w:t>Figure 4.10: A digital multi-meter</w:t>
      </w:r>
    </w:p>
    <w:p w14:paraId="09A0D003"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Storage (USB Flash and External Hard disk): </w:t>
      </w:r>
      <w:r w:rsidRPr="00A51A8D">
        <w:rPr>
          <w:rFonts w:ascii="Times New Roman" w:eastAsia="Times New Roman" w:hAnsi="Times New Roman" w:cs="Times New Roman"/>
          <w:color w:val="1A1A1A" w:themeColor="background1" w:themeShade="1A"/>
          <w:sz w:val="24"/>
          <w:szCs w:val="24"/>
        </w:rPr>
        <w:t>This stores all the engineer’s working soft wares. Without which the engineer can do so little.</w:t>
      </w:r>
    </w:p>
    <w:p w14:paraId="7958ABD9"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Magnifying Lamp: </w:t>
      </w:r>
      <w:r w:rsidRPr="00A51A8D">
        <w:rPr>
          <w:rFonts w:ascii="Times New Roman" w:eastAsia="Times New Roman" w:hAnsi="Times New Roman" w:cs="Times New Roman"/>
          <w:color w:val="1A1A1A" w:themeColor="background1" w:themeShade="1A"/>
          <w:sz w:val="24"/>
          <w:szCs w:val="24"/>
        </w:rPr>
        <w:t>It is used while working on the board to magnify the size of the board for accuracy and speed.</w:t>
      </w:r>
    </w:p>
    <w:p w14:paraId="59C59CD7"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1FF9DC46" wp14:editId="4F84243F">
            <wp:extent cx="2004563" cy="2004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gnifying-Crafts-Glass-Desk-Lamp-With-5X-10X-Magnifier-40-LED-Lighting.jpg_220x220.jpg"/>
                    <pic:cNvPicPr/>
                  </pic:nvPicPr>
                  <pic:blipFill>
                    <a:blip r:embed="rId30">
                      <a:extLst>
                        <a:ext uri="{28A0092B-C50C-407E-A947-70E740481C1C}">
                          <a14:useLocalDpi xmlns:a14="http://schemas.microsoft.com/office/drawing/2010/main" val="0"/>
                        </a:ext>
                      </a:extLst>
                    </a:blip>
                    <a:stretch>
                      <a:fillRect/>
                    </a:stretch>
                  </pic:blipFill>
                  <pic:spPr>
                    <a:xfrm>
                      <a:off x="0" y="0"/>
                      <a:ext cx="2017485" cy="2017485"/>
                    </a:xfrm>
                    <a:prstGeom prst="rect">
                      <a:avLst/>
                    </a:prstGeom>
                  </pic:spPr>
                </pic:pic>
              </a:graphicData>
            </a:graphic>
          </wp:inline>
        </w:drawing>
      </w:r>
    </w:p>
    <w:p w14:paraId="0D1ECB6F" w14:textId="6CBAAD6F"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11: A magnifying lamp</w:t>
      </w:r>
    </w:p>
    <w:p w14:paraId="716F274E"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p>
    <w:p w14:paraId="5043CE33" w14:textId="77777777" w:rsidR="00A51A8D" w:rsidRPr="00A51A8D" w:rsidRDefault="00A51A8D" w:rsidP="00A51A8D">
      <w:pPr>
        <w:spacing w:line="360" w:lineRule="auto"/>
        <w:rPr>
          <w:rFonts w:ascii="Times New Roman" w:hAnsi="Times New Roman" w:cs="Times New Roman"/>
          <w:b/>
          <w:color w:val="1A1A1A" w:themeColor="background1" w:themeShade="1A"/>
          <w:sz w:val="24"/>
          <w:szCs w:val="24"/>
        </w:rPr>
      </w:pPr>
      <w:r w:rsidRPr="00A51A8D">
        <w:rPr>
          <w:rFonts w:ascii="Times New Roman" w:hAnsi="Times New Roman" w:cs="Times New Roman"/>
          <w:b/>
          <w:color w:val="1A1A1A" w:themeColor="background1" w:themeShade="1A"/>
          <w:sz w:val="24"/>
          <w:szCs w:val="24"/>
        </w:rPr>
        <w:br w:type="page"/>
      </w:r>
    </w:p>
    <w:p w14:paraId="1D6E83B8" w14:textId="77777777" w:rsidR="00EF553E" w:rsidRDefault="00EF553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Motherboard</w:t>
      </w:r>
    </w:p>
    <w:p w14:paraId="43E9FD31" w14:textId="77777777" w:rsidR="00EF553E" w:rsidRDefault="00EF553E" w:rsidP="00EF553E">
      <w:p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During my Students Industrial Work Experience Scheme (SIWES), I undertook a comprehensive study of the personal computer's core component: the motherboard. This report details my observations and understanding of its structure and the various parts that were integrated into its design.</w:t>
      </w:r>
    </w:p>
    <w:p w14:paraId="099F8AB6" w14:textId="3750EA89" w:rsidR="00A25456" w:rsidRDefault="00A25456" w:rsidP="00EF553E">
      <w:pPr>
        <w:spacing w:line="360" w:lineRule="auto"/>
        <w:jc w:val="both"/>
        <w:rPr>
          <w:rFonts w:ascii="Times New Roman" w:hAnsi="Times New Roman" w:cs="Times New Roman"/>
          <w:bCs/>
          <w:color w:val="1A1A1A" w:themeColor="background1" w:themeShade="1A"/>
          <w:sz w:val="24"/>
          <w:szCs w:val="24"/>
          <w:lang w:val="en-GB"/>
        </w:rPr>
      </w:pPr>
      <w:r>
        <w:rPr>
          <w:rFonts w:ascii="Times New Roman" w:hAnsi="Times New Roman" w:cs="Times New Roman"/>
          <w:bCs/>
          <w:noProof/>
          <w:color w:val="FFFFFF" w:themeColor="background1"/>
          <w:sz w:val="24"/>
          <w:szCs w:val="24"/>
          <w:lang w:val="en-GB"/>
        </w:rPr>
        <w:drawing>
          <wp:inline distT="0" distB="0" distL="0" distR="0" wp14:anchorId="36425466" wp14:editId="0F5B747D">
            <wp:extent cx="6172200" cy="6172200"/>
            <wp:effectExtent l="0" t="0" r="0" b="0"/>
            <wp:docPr id="595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346" name="Picture 59582346"/>
                    <pic:cNvPicPr/>
                  </pic:nvPicPr>
                  <pic:blipFill>
                    <a:blip r:embed="rId31"/>
                    <a:stretch>
                      <a:fillRect/>
                    </a:stretch>
                  </pic:blipFill>
                  <pic:spPr>
                    <a:xfrm>
                      <a:off x="0" y="0"/>
                      <a:ext cx="6172200" cy="6172200"/>
                    </a:xfrm>
                    <a:prstGeom prst="rect">
                      <a:avLst/>
                    </a:prstGeom>
                  </pic:spPr>
                </pic:pic>
              </a:graphicData>
            </a:graphic>
          </wp:inline>
        </w:drawing>
      </w:r>
    </w:p>
    <w:p w14:paraId="40E9AE6B" w14:textId="75D2D677" w:rsidR="00A25456" w:rsidRPr="00EF553E" w:rsidRDefault="00A25456" w:rsidP="00A25456">
      <w:pPr>
        <w:spacing w:line="360" w:lineRule="auto"/>
        <w:jc w:val="center"/>
        <w:rPr>
          <w:rFonts w:ascii="Times New Roman" w:hAnsi="Times New Roman" w:cs="Times New Roman"/>
          <w:bCs/>
          <w:color w:val="1A1A1A" w:themeColor="background1" w:themeShade="1A"/>
          <w:sz w:val="24"/>
          <w:szCs w:val="24"/>
          <w:lang w:val="en-GB"/>
        </w:rPr>
      </w:pPr>
      <w:r>
        <w:rPr>
          <w:rFonts w:ascii="Times New Roman" w:hAnsi="Times New Roman" w:cs="Times New Roman"/>
          <w:bCs/>
          <w:color w:val="1A1A1A" w:themeColor="background1" w:themeShade="1A"/>
          <w:sz w:val="24"/>
          <w:szCs w:val="24"/>
          <w:lang w:val="en-GB"/>
        </w:rPr>
        <w:t>Figure 4.12: Motherboard and its components</w:t>
      </w:r>
    </w:p>
    <w:p w14:paraId="02A312A0" w14:textId="5C216C1B" w:rsidR="00EF553E" w:rsidRPr="00EF553E" w:rsidRDefault="00EF553E" w:rsidP="00EF553E">
      <w:p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motherboard, which I examined</w:t>
      </w:r>
      <w:r w:rsidR="00A25456">
        <w:rPr>
          <w:rFonts w:ascii="Times New Roman" w:hAnsi="Times New Roman" w:cs="Times New Roman"/>
          <w:bCs/>
          <w:color w:val="1A1A1A" w:themeColor="background1" w:themeShade="1A"/>
          <w:sz w:val="24"/>
          <w:szCs w:val="24"/>
          <w:lang w:val="en-GB"/>
        </w:rPr>
        <w:t xml:space="preserve"> as showed in Figure 4.12</w:t>
      </w:r>
      <w:r w:rsidRPr="00EF553E">
        <w:rPr>
          <w:rFonts w:ascii="Times New Roman" w:hAnsi="Times New Roman" w:cs="Times New Roman"/>
          <w:bCs/>
          <w:color w:val="1A1A1A" w:themeColor="background1" w:themeShade="1A"/>
          <w:sz w:val="24"/>
          <w:szCs w:val="24"/>
          <w:lang w:val="en-GB"/>
        </w:rPr>
        <w:t>, served as the central printed circuit board (PCB) that interconnected all other components of a computer system. It was the fundamental foundation upon which the entire system was built, facilitating communication and power distribution. Its surface was a complex network of traces, capacitors, resistors, and connectors.</w:t>
      </w:r>
    </w:p>
    <w:p w14:paraId="450E4516" w14:textId="0E053127" w:rsidR="00EF553E" w:rsidRPr="00EF553E" w:rsidRDefault="00EF553E" w:rsidP="00EF553E">
      <w:pPr>
        <w:spacing w:line="360" w:lineRule="auto"/>
        <w:jc w:val="both"/>
        <w:rPr>
          <w:rFonts w:ascii="Times New Roman" w:hAnsi="Times New Roman" w:cs="Times New Roman"/>
          <w:b/>
          <w:color w:val="1A1A1A" w:themeColor="background1" w:themeShade="1A"/>
          <w:sz w:val="24"/>
          <w:szCs w:val="24"/>
          <w:lang w:val="en-GB"/>
        </w:rPr>
      </w:pPr>
      <w:r w:rsidRPr="00EF553E">
        <w:rPr>
          <w:rFonts w:ascii="Times New Roman" w:hAnsi="Times New Roman" w:cs="Times New Roman"/>
          <w:b/>
          <w:color w:val="1A1A1A" w:themeColor="background1" w:themeShade="1A"/>
          <w:sz w:val="24"/>
          <w:szCs w:val="24"/>
          <w:lang w:val="en-GB"/>
        </w:rPr>
        <w:lastRenderedPageBreak/>
        <w:t>Components and My Observations:</w:t>
      </w:r>
    </w:p>
    <w:p w14:paraId="4F7D4957"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CPU Socket: I observed a prominent socket designed to house the Central Processing Unit (CPU). This socket featured a lever mechanism that, when engaged, secured the CPU in place, ensuring proper electrical contact with the motherboard. Different motherboards presented various socket types (e.g., LGA, PGA), each compatible with specific CPU architectures.</w:t>
      </w:r>
    </w:p>
    <w:p w14:paraId="1473721D"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Chipset (Northbridge and Southbridge/PCH): I identified the chipset, which, in the motherboard I studied, was typically divided into two main components: the Northbridge and the Southbridge, though newer designs integrated many functions into a single Platform Controller Hub (PCH).</w:t>
      </w:r>
    </w:p>
    <w:p w14:paraId="2BED7E68" w14:textId="77777777" w:rsidR="00EF553E" w:rsidRPr="00EF553E" w:rsidRDefault="00EF553E" w:rsidP="00EF553E">
      <w:pPr>
        <w:numPr>
          <w:ilvl w:val="1"/>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Northbridge was responsible for managing high-speed communications, including the CPU, RAM, and graphics card (via the PCIe slot). It often had a heatsink mounted on it, indicating its role in processing significant data.</w:t>
      </w:r>
    </w:p>
    <w:p w14:paraId="51171447" w14:textId="77777777" w:rsidR="00EF553E" w:rsidRPr="00EF553E" w:rsidRDefault="00EF553E" w:rsidP="00EF553E">
      <w:pPr>
        <w:numPr>
          <w:ilvl w:val="1"/>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Southbridge (or PCH) managed slower I/O functions, such as USB ports, SATA ports, integrated audio, and network interfaces.</w:t>
      </w:r>
    </w:p>
    <w:p w14:paraId="7D71BFFB"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RAM Slots (DIMM Slots): I located multiple Dual In-line Memory Module (DIMM) slots. These slots were where the Random Access Memory (RAM) modules were inserted. The number and type of slots (e.g., DDR3, DDR4) varied depending on the motherboard's design and supported memory standards.</w:t>
      </w:r>
    </w:p>
    <w:p w14:paraId="0FDEF85F"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PCIe Slots: Several Peripheral Component Interconnect Express (PCIe) slots were present. These slots were used for expansion cards, most notably graphics cards (often occupying the longest and topmost PCIe x16 slot), but also for sound cards, network cards, and other peripherals.</w:t>
      </w:r>
    </w:p>
    <w:p w14:paraId="77EB157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SATA Ports: I identified multiple Serial ATA (SATA) ports. These were the connectors used to attach storage devices such as hard disk drives (HDDs) and solid-state drives (SSDs), as well as optical drives.</w:t>
      </w:r>
    </w:p>
    <w:p w14:paraId="10A3AF4E"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BIOS/UEFI Chip: A small chip, often identifiable by a sticker, housed the Basic Input/Output System (BIOS) or Unified Extensible Firmware Interface (UEFI) firmware. This firmware was crucial for the computer's startup process, initiating hardware checks and loading the operating system.</w:t>
      </w:r>
    </w:p>
    <w:p w14:paraId="72890FFC"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 xml:space="preserve">CMOS Battery: Adjacent to the BIOS chip, I found a small, coin-shaped battery (CR2032). This Complementary Metal-Oxide-Semiconductor (CMOS) battery provided power to the </w:t>
      </w:r>
      <w:r w:rsidRPr="00EF553E">
        <w:rPr>
          <w:rFonts w:ascii="Times New Roman" w:hAnsi="Times New Roman" w:cs="Times New Roman"/>
          <w:bCs/>
          <w:color w:val="1A1A1A" w:themeColor="background1" w:themeShade="1A"/>
          <w:sz w:val="24"/>
          <w:szCs w:val="24"/>
          <w:lang w:val="en-GB"/>
        </w:rPr>
        <w:lastRenderedPageBreak/>
        <w:t>BIOS chip to retain system settings and the real-time clock when the computer was powered off.</w:t>
      </w:r>
    </w:p>
    <w:p w14:paraId="0F372FC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Power Connectors: Two primary power connectors were evident: the large 20+4 pin ATX power connector and a smaller 4-pin or 8-pin CPU power connector (EPS). These supplied the necessary electrical power from the Power Supply Unit (PSU) to the motherboard and its components.</w:t>
      </w:r>
    </w:p>
    <w:p w14:paraId="5330E19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I/O Panel Connectors: The back of the motherboard featured an array of input/output (I/O) connectors. These included USB ports, Ethernet ports, audio jacks, video outputs (HDMI, DisplayPort, VGA, DVI, if integrated graphics were present), and sometimes PS/2 ports for older keyboards and mice.</w:t>
      </w:r>
    </w:p>
    <w:p w14:paraId="154B9189" w14:textId="77777777" w:rsid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Internal Headers: Throughout the motherboard, I observed various internal headers, such as those for front panel USB ports, front panel audio, and the system's power/reset buttons and indicator LEDs.</w:t>
      </w:r>
    </w:p>
    <w:p w14:paraId="6A84E01A" w14:textId="77777777" w:rsidR="00A25456" w:rsidRPr="00EF553E" w:rsidRDefault="00A25456" w:rsidP="00A25456">
      <w:pPr>
        <w:spacing w:line="360" w:lineRule="auto"/>
        <w:jc w:val="both"/>
        <w:rPr>
          <w:rFonts w:ascii="Times New Roman" w:hAnsi="Times New Roman" w:cs="Times New Roman"/>
          <w:bCs/>
          <w:color w:val="1A1A1A" w:themeColor="background1" w:themeShade="1A"/>
          <w:sz w:val="24"/>
          <w:szCs w:val="24"/>
          <w:lang w:val="en-GB"/>
        </w:rPr>
      </w:pPr>
    </w:p>
    <w:p w14:paraId="60C5BC4F" w14:textId="48847AF9" w:rsidR="00154C66" w:rsidRDefault="00154C66">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287B91BF" w14:textId="61ADBA02" w:rsidR="001077B9" w:rsidRPr="00992AFE" w:rsidRDefault="000C2012" w:rsidP="002E77F1">
      <w:pPr>
        <w:spacing w:after="0" w:line="360" w:lineRule="auto"/>
        <w:ind w:left="-180"/>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 xml:space="preserve">CHAPTER </w:t>
      </w:r>
      <w:r w:rsidR="00AB4CDE" w:rsidRPr="00992AFE">
        <w:rPr>
          <w:rFonts w:ascii="Times New Roman" w:hAnsi="Times New Roman" w:cs="Times New Roman"/>
          <w:b/>
          <w:color w:val="1A1A1A" w:themeColor="background1" w:themeShade="1A"/>
          <w:sz w:val="24"/>
          <w:szCs w:val="24"/>
        </w:rPr>
        <w:t xml:space="preserve">FIVE: </w:t>
      </w:r>
      <w:r w:rsidR="001077B9" w:rsidRPr="00992AFE">
        <w:rPr>
          <w:rFonts w:ascii="Times New Roman" w:hAnsi="Times New Roman" w:cs="Times New Roman"/>
          <w:b/>
          <w:color w:val="1A1A1A" w:themeColor="background1" w:themeShade="1A"/>
          <w:sz w:val="24"/>
          <w:szCs w:val="24"/>
        </w:rPr>
        <w:t>SUMMARY, CONCLUSION</w:t>
      </w:r>
      <w:r w:rsidR="00AB4CDE" w:rsidRPr="00992AFE">
        <w:rPr>
          <w:rFonts w:ascii="Times New Roman" w:hAnsi="Times New Roman" w:cs="Times New Roman"/>
          <w:b/>
          <w:color w:val="1A1A1A" w:themeColor="background1" w:themeShade="1A"/>
          <w:sz w:val="24"/>
          <w:szCs w:val="24"/>
        </w:rPr>
        <w:t xml:space="preserve"> A</w:t>
      </w:r>
      <w:r w:rsidR="001077B9" w:rsidRPr="00992AFE">
        <w:rPr>
          <w:rFonts w:ascii="Times New Roman" w:hAnsi="Times New Roman" w:cs="Times New Roman"/>
          <w:b/>
          <w:color w:val="1A1A1A" w:themeColor="background1" w:themeShade="1A"/>
          <w:sz w:val="24"/>
          <w:szCs w:val="24"/>
        </w:rPr>
        <w:t>ND RECOMMENDATIONS</w:t>
      </w:r>
    </w:p>
    <w:p w14:paraId="27932208" w14:textId="49180741" w:rsidR="001077B9" w:rsidRPr="00992AFE" w:rsidRDefault="00AB4CDE" w:rsidP="00AB4CDE">
      <w:pPr>
        <w:pStyle w:val="Heading1"/>
        <w:spacing w:before="0"/>
        <w:ind w:left="-180"/>
        <w:jc w:val="both"/>
        <w:rPr>
          <w:color w:val="1A1A1A" w:themeColor="background1" w:themeShade="1A"/>
          <w:sz w:val="24"/>
          <w:szCs w:val="24"/>
        </w:rPr>
      </w:pPr>
      <w:r w:rsidRPr="00992AFE">
        <w:rPr>
          <w:color w:val="1A1A1A" w:themeColor="background1" w:themeShade="1A"/>
          <w:sz w:val="24"/>
          <w:szCs w:val="24"/>
        </w:rPr>
        <w:t>5</w:t>
      </w:r>
      <w:r w:rsidR="001077B9" w:rsidRPr="00992AFE">
        <w:rPr>
          <w:color w:val="1A1A1A" w:themeColor="background1" w:themeShade="1A"/>
          <w:sz w:val="24"/>
          <w:szCs w:val="24"/>
        </w:rPr>
        <w:t>.1</w:t>
      </w:r>
      <w:r w:rsidR="001077B9" w:rsidRPr="00992AFE">
        <w:rPr>
          <w:color w:val="1A1A1A" w:themeColor="background1" w:themeShade="1A"/>
          <w:sz w:val="24"/>
          <w:szCs w:val="24"/>
        </w:rPr>
        <w:tab/>
        <w:t>SUMMARY</w:t>
      </w:r>
    </w:p>
    <w:p w14:paraId="528D57FC" w14:textId="77777777" w:rsidR="001077B9" w:rsidRPr="00992AFE" w:rsidRDefault="001077B9" w:rsidP="00AB4CDE">
      <w:pPr>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3261DA3A"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367CD3">
        <w:rPr>
          <w:rFonts w:ascii="Times New Roman" w:hAnsi="Times New Roman" w:cs="Times New Roman"/>
          <w:color w:val="1A1A1A" w:themeColor="background1" w:themeShade="1A"/>
          <w:sz w:val="24"/>
          <w:szCs w:val="24"/>
        </w:rPr>
        <w:t>Brain Wave Biz, Gombi, Adamawa State.</w:t>
      </w:r>
    </w:p>
    <w:p w14:paraId="1306BF62" w14:textId="25587E3D" w:rsidR="001077B9" w:rsidRPr="00992AFE" w:rsidRDefault="00AB4CDE" w:rsidP="00AB4CDE">
      <w:pPr>
        <w:pStyle w:val="ListParagraph"/>
        <w:tabs>
          <w:tab w:val="left" w:pos="90"/>
        </w:tabs>
        <w:spacing w:after="0" w:line="360" w:lineRule="auto"/>
        <w:ind w:left="-180" w:right="26"/>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5</w:t>
      </w:r>
      <w:r w:rsidR="001077B9" w:rsidRPr="00992AFE">
        <w:rPr>
          <w:rFonts w:ascii="Times New Roman" w:hAnsi="Times New Roman" w:cs="Times New Roman"/>
          <w:b/>
          <w:color w:val="1A1A1A" w:themeColor="background1" w:themeShade="1A"/>
          <w:sz w:val="24"/>
          <w:szCs w:val="24"/>
        </w:rPr>
        <w:t>.2</w:t>
      </w:r>
      <w:r w:rsidR="001077B9" w:rsidRPr="00992AFE">
        <w:rPr>
          <w:rFonts w:ascii="Times New Roman" w:hAnsi="Times New Roman" w:cs="Times New Roman"/>
          <w:b/>
          <w:color w:val="1A1A1A" w:themeColor="background1" w:themeShade="1A"/>
          <w:sz w:val="24"/>
          <w:szCs w:val="24"/>
        </w:rPr>
        <w:tab/>
        <w:t>CONCLUSION</w:t>
      </w:r>
    </w:p>
    <w:p w14:paraId="04E8BD64" w14:textId="7A998FEC"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992AFE" w:rsidRDefault="001077B9" w:rsidP="00AB4CDE">
      <w:pPr>
        <w:tabs>
          <w:tab w:val="left" w:pos="90"/>
        </w:tabs>
        <w:spacing w:after="0" w:line="360" w:lineRule="auto"/>
        <w:ind w:left="-180" w:right="26" w:firstLine="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992AFE" w:rsidRDefault="00AB4CDE" w:rsidP="00AB4CDE">
      <w:pPr>
        <w:tabs>
          <w:tab w:val="left" w:pos="90"/>
        </w:tabs>
        <w:spacing w:after="0" w:line="360" w:lineRule="auto"/>
        <w:ind w:left="-180" w:right="26"/>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5.3</w:t>
      </w:r>
      <w:r w:rsidR="001077B9" w:rsidRPr="00992AFE">
        <w:rPr>
          <w:rFonts w:ascii="Times New Roman" w:hAnsi="Times New Roman" w:cs="Times New Roman"/>
          <w:b/>
          <w:color w:val="1A1A1A" w:themeColor="background1" w:themeShade="1A"/>
          <w:sz w:val="24"/>
          <w:szCs w:val="24"/>
        </w:rPr>
        <w:tab/>
        <w:t>RECOMMENDATIONS</w:t>
      </w:r>
    </w:p>
    <w:p w14:paraId="4A6DB49E" w14:textId="77777777"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Below are the recommendations that should be given serious consideration so as alleviate the suffering of students undergoing SIWES.</w:t>
      </w:r>
    </w:p>
    <w:p w14:paraId="6DB70024" w14:textId="4BB1DC0C"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Industrial Training Fund (ITF), should try and increase the money paid at the end of SIWES to the student so as to justify the Cost of Living we experienced.</w:t>
      </w:r>
    </w:p>
    <w:p w14:paraId="685FB056" w14:textId="65A3AD00"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ITF official should please continue visiting the students, to ensure that what they are learning is in line with the ITF requirement.</w:t>
      </w:r>
    </w:p>
    <w:p w14:paraId="39FCC43C" w14:textId="77777777" w:rsidR="00496CCB" w:rsidRPr="00992AFE" w:rsidRDefault="00496CCB" w:rsidP="00B362A3">
      <w:pPr>
        <w:spacing w:line="48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31010857" w14:textId="77777777" w:rsidR="00071C84" w:rsidRPr="00992AFE" w:rsidRDefault="00071C84" w:rsidP="00B362A3">
      <w:pPr>
        <w:spacing w:after="200" w:line="480" w:lineRule="auto"/>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REFERENCES</w:t>
      </w:r>
    </w:p>
    <w:p w14:paraId="323F3F4C" w14:textId="77777777" w:rsidR="00DC2666" w:rsidRPr="00992AFE" w:rsidRDefault="00DC2666" w:rsidP="00C74A7D">
      <w:pPr>
        <w:spacing w:line="360" w:lineRule="auto"/>
        <w:ind w:left="720" w:hanging="720"/>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Edward, B. M.D (2003). The Effect of SIWES on a student, Federal Ministry of Works, Lagos. Nigeria.</w:t>
      </w:r>
    </w:p>
    <w:p w14:paraId="3F6C2146" w14:textId="77777777" w:rsidR="00DC2666" w:rsidRPr="00992AFE" w:rsidRDefault="00DC2666" w:rsidP="00DC2666">
      <w:pPr>
        <w:ind w:left="720" w:hanging="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Federal Republic of Nigeria. (2004). </w:t>
      </w:r>
      <w:r w:rsidRPr="00992AFE">
        <w:rPr>
          <w:rFonts w:ascii="Times New Roman" w:hAnsi="Times New Roman" w:cs="Times New Roman"/>
          <w:i/>
          <w:color w:val="1A1A1A" w:themeColor="background1" w:themeShade="1A"/>
          <w:sz w:val="24"/>
          <w:szCs w:val="24"/>
        </w:rPr>
        <w:t xml:space="preserve">Guidelines on SIWES for Nigerian Universities and Colleges of Education. </w:t>
      </w:r>
      <w:r w:rsidRPr="00992AFE">
        <w:rPr>
          <w:rFonts w:ascii="Times New Roman" w:hAnsi="Times New Roman" w:cs="Times New Roman"/>
          <w:color w:val="1A1A1A" w:themeColor="background1" w:themeShade="1A"/>
          <w:sz w:val="24"/>
          <w:szCs w:val="24"/>
        </w:rPr>
        <w:t>National Universities Commission (NUC) &amp; National Board for Technical Education (NBTE).</w:t>
      </w:r>
    </w:p>
    <w:p w14:paraId="32454C07" w14:textId="77777777" w:rsidR="00DC2666" w:rsidRPr="00992AF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1A1A1A" w:themeColor="background1" w:themeShade="1A"/>
          <w:sz w:val="24"/>
          <w:szCs w:val="24"/>
        </w:rPr>
      </w:pPr>
      <w:r w:rsidRPr="00992AFE">
        <w:rPr>
          <w:rFonts w:ascii="Times New Roman" w:eastAsia="Times New Roman" w:hAnsi="Times New Roman" w:cs="Times New Roman"/>
          <w:iCs/>
          <w:color w:val="1A1A1A" w:themeColor="background1" w:themeShade="1A"/>
          <w:sz w:val="24"/>
          <w:szCs w:val="24"/>
        </w:rPr>
        <w:t>Lowenthal, R. (2009).</w:t>
      </w:r>
      <w:r w:rsidRPr="00992AFE">
        <w:rPr>
          <w:rFonts w:ascii="Times New Roman" w:eastAsia="Times New Roman" w:hAnsi="Times New Roman" w:cs="Times New Roman"/>
          <w:i/>
          <w:iCs/>
          <w:color w:val="1A1A1A" w:themeColor="background1" w:themeShade="1A"/>
          <w:sz w:val="24"/>
          <w:szCs w:val="24"/>
        </w:rPr>
        <w:t> </w:t>
      </w:r>
      <w:hyperlink r:id="rId32" w:history="1">
        <w:r w:rsidRPr="00992AFE">
          <w:rPr>
            <w:rFonts w:ascii="Times New Roman" w:eastAsia="Times New Roman" w:hAnsi="Times New Roman" w:cs="Times New Roman"/>
            <w:i/>
            <w:iCs/>
            <w:color w:val="1A1A1A" w:themeColor="background1" w:themeShade="1A"/>
            <w:sz w:val="24"/>
            <w:szCs w:val="24"/>
          </w:rPr>
          <w:t>Improving the Design of PowerPoint Presentations</w:t>
        </w:r>
      </w:hyperlink>
      <w:r w:rsidRPr="00992AFE">
        <w:rPr>
          <w:rFonts w:ascii="Times New Roman" w:eastAsia="Times New Roman" w:hAnsi="Times New Roman" w:cs="Times New Roman"/>
          <w:iCs/>
          <w:color w:val="1A1A1A" w:themeColor="background1" w:themeShade="1A"/>
          <w:sz w:val="24"/>
          <w:szCs w:val="24"/>
        </w:rPr>
        <w:t xml:space="preserve">. University of Colorado Denver. </w:t>
      </w:r>
    </w:p>
    <w:p w14:paraId="27827AF7" w14:textId="77777777" w:rsidR="00DC2666" w:rsidRPr="00992AFE" w:rsidRDefault="00DC2666" w:rsidP="00DC2666">
      <w:pPr>
        <w:ind w:left="720" w:hanging="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Uzoka, F. M. E., Oyibo, E. K., &amp; Nnenna, C. M. (2013). Enhancing Entrepreneurial Capacity through SIWES: A Study of Undergraduate Students in South-East Nigeria. </w:t>
      </w:r>
      <w:r w:rsidRPr="00992AFE">
        <w:rPr>
          <w:rFonts w:ascii="Times New Roman" w:hAnsi="Times New Roman" w:cs="Times New Roman"/>
          <w:i/>
          <w:color w:val="1A1A1A" w:themeColor="background1" w:themeShade="1A"/>
          <w:sz w:val="24"/>
          <w:szCs w:val="24"/>
        </w:rPr>
        <w:t>Journal of Business Administration and Management Sciences Research</w:t>
      </w:r>
      <w:r w:rsidRPr="00992AFE">
        <w:rPr>
          <w:rFonts w:ascii="Times New Roman" w:hAnsi="Times New Roman" w:cs="Times New Roman"/>
          <w:color w:val="1A1A1A" w:themeColor="background1" w:themeShade="1A"/>
          <w:sz w:val="24"/>
          <w:szCs w:val="24"/>
        </w:rPr>
        <w:t>, 2(6), 80-89.</w:t>
      </w:r>
    </w:p>
    <w:p w14:paraId="468504DD" w14:textId="77777777" w:rsidR="00171FAC" w:rsidRPr="00992AFE" w:rsidRDefault="00171FAC" w:rsidP="00C74A7D">
      <w:pPr>
        <w:spacing w:line="480" w:lineRule="auto"/>
        <w:jc w:val="both"/>
        <w:rPr>
          <w:rFonts w:ascii="Times New Roman" w:hAnsi="Times New Roman" w:cs="Times New Roman"/>
          <w:color w:val="1A1A1A" w:themeColor="background1" w:themeShade="1A"/>
          <w:sz w:val="24"/>
          <w:szCs w:val="24"/>
        </w:rPr>
      </w:pPr>
    </w:p>
    <w:sectPr w:rsidR="00171FAC" w:rsidRPr="00992AFE" w:rsidSect="007379CC">
      <w:footerReference w:type="default" r:id="rId33"/>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B49F" w14:textId="77777777" w:rsidR="003F7729" w:rsidRDefault="003F7729">
      <w:pPr>
        <w:spacing w:after="0" w:line="240" w:lineRule="auto"/>
      </w:pPr>
      <w:r>
        <w:separator/>
      </w:r>
    </w:p>
  </w:endnote>
  <w:endnote w:type="continuationSeparator" w:id="0">
    <w:p w14:paraId="45D25522" w14:textId="77777777" w:rsidR="003F7729" w:rsidRDefault="003F7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F67E" w14:textId="77777777" w:rsidR="003F7729" w:rsidRDefault="003F7729">
      <w:pPr>
        <w:spacing w:after="0" w:line="240" w:lineRule="auto"/>
      </w:pPr>
      <w:r>
        <w:separator/>
      </w:r>
    </w:p>
  </w:footnote>
  <w:footnote w:type="continuationSeparator" w:id="0">
    <w:p w14:paraId="07EE8BB7" w14:textId="77777777" w:rsidR="003F7729" w:rsidRDefault="003F7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BF3503"/>
    <w:multiLevelType w:val="hybridMultilevel"/>
    <w:tmpl w:val="D0D63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E055E7"/>
    <w:multiLevelType w:val="hybridMultilevel"/>
    <w:tmpl w:val="871013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7A872C7"/>
    <w:multiLevelType w:val="hybridMultilevel"/>
    <w:tmpl w:val="3378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BB0B0C"/>
    <w:multiLevelType w:val="hybridMultilevel"/>
    <w:tmpl w:val="17F8DB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571D46"/>
    <w:multiLevelType w:val="hybridMultilevel"/>
    <w:tmpl w:val="8E722A32"/>
    <w:lvl w:ilvl="0" w:tplc="62AAA1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C765F9F"/>
    <w:multiLevelType w:val="hybridMultilevel"/>
    <w:tmpl w:val="817024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4"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28B4EB6"/>
    <w:multiLevelType w:val="hybridMultilevel"/>
    <w:tmpl w:val="3D9258F4"/>
    <w:lvl w:ilvl="0" w:tplc="C1A80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26A2F95"/>
    <w:multiLevelType w:val="hybridMultilevel"/>
    <w:tmpl w:val="260036FC"/>
    <w:lvl w:ilvl="0" w:tplc="A4802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E14E5C"/>
    <w:multiLevelType w:val="hybridMultilevel"/>
    <w:tmpl w:val="D9B0DDEC"/>
    <w:lvl w:ilvl="0" w:tplc="066A84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2139EA"/>
    <w:multiLevelType w:val="multilevel"/>
    <w:tmpl w:val="513A730C"/>
    <w:lvl w:ilvl="0">
      <w:start w:val="1"/>
      <w:numFmt w:val="lowerRoman"/>
      <w:lvlText w:val="%1."/>
      <w:lvlJc w:val="righ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D84B0E"/>
    <w:multiLevelType w:val="hybridMultilevel"/>
    <w:tmpl w:val="23DC23AE"/>
    <w:lvl w:ilvl="0" w:tplc="3176F6FC">
      <w:start w:val="1"/>
      <w:numFmt w:val="lowerRoman"/>
      <w:lvlText w:val="%1."/>
      <w:lvlJc w:val="left"/>
      <w:pPr>
        <w:ind w:left="1080" w:hanging="720"/>
      </w:pPr>
      <w:rPr>
        <w:rFonts w:eastAsiaTheme="minorHAnsi"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7"/>
  </w:num>
  <w:num w:numId="12" w16cid:durableId="67197225">
    <w:abstractNumId w:val="43"/>
  </w:num>
  <w:num w:numId="13" w16cid:durableId="1070151839">
    <w:abstractNumId w:val="23"/>
  </w:num>
  <w:num w:numId="14" w16cid:durableId="69154653">
    <w:abstractNumId w:val="49"/>
  </w:num>
  <w:num w:numId="15" w16cid:durableId="1816482271">
    <w:abstractNumId w:val="47"/>
  </w:num>
  <w:num w:numId="16" w16cid:durableId="908541376">
    <w:abstractNumId w:val="30"/>
  </w:num>
  <w:num w:numId="17" w16cid:durableId="775565623">
    <w:abstractNumId w:val="17"/>
  </w:num>
  <w:num w:numId="18" w16cid:durableId="1107118561">
    <w:abstractNumId w:val="36"/>
  </w:num>
  <w:num w:numId="19" w16cid:durableId="11346667">
    <w:abstractNumId w:val="26"/>
  </w:num>
  <w:num w:numId="20" w16cid:durableId="384187175">
    <w:abstractNumId w:val="44"/>
  </w:num>
  <w:num w:numId="21" w16cid:durableId="1512255972">
    <w:abstractNumId w:val="22"/>
  </w:num>
  <w:num w:numId="22" w16cid:durableId="1605455643">
    <w:abstractNumId w:val="31"/>
  </w:num>
  <w:num w:numId="23" w16cid:durableId="173493589">
    <w:abstractNumId w:val="29"/>
  </w:num>
  <w:num w:numId="24" w16cid:durableId="1595552724">
    <w:abstractNumId w:val="34"/>
  </w:num>
  <w:num w:numId="25" w16cid:durableId="584849486">
    <w:abstractNumId w:val="37"/>
  </w:num>
  <w:num w:numId="26" w16cid:durableId="109904811">
    <w:abstractNumId w:val="28"/>
  </w:num>
  <w:num w:numId="27" w16cid:durableId="1063065711">
    <w:abstractNumId w:val="21"/>
  </w:num>
  <w:num w:numId="28" w16cid:durableId="1873499025">
    <w:abstractNumId w:val="48"/>
  </w:num>
  <w:num w:numId="29" w16cid:durableId="1934514543">
    <w:abstractNumId w:val="38"/>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3"/>
  </w:num>
  <w:num w:numId="36" w16cid:durableId="1503203249">
    <w:abstractNumId w:val="41"/>
  </w:num>
  <w:num w:numId="37" w16cid:durableId="1506935812">
    <w:abstractNumId w:val="18"/>
  </w:num>
  <w:num w:numId="38" w16cid:durableId="395010226">
    <w:abstractNumId w:val="42"/>
  </w:num>
  <w:num w:numId="39" w16cid:durableId="2051225666">
    <w:abstractNumId w:val="32"/>
  </w:num>
  <w:num w:numId="40" w16cid:durableId="640115483">
    <w:abstractNumId w:val="15"/>
  </w:num>
  <w:num w:numId="41" w16cid:durableId="837771612">
    <w:abstractNumId w:val="19"/>
  </w:num>
  <w:num w:numId="42" w16cid:durableId="1101298422">
    <w:abstractNumId w:val="25"/>
  </w:num>
  <w:num w:numId="43" w16cid:durableId="1612392861">
    <w:abstractNumId w:val="40"/>
  </w:num>
  <w:num w:numId="44" w16cid:durableId="1807817089">
    <w:abstractNumId w:val="35"/>
  </w:num>
  <w:num w:numId="45" w16cid:durableId="1024134043">
    <w:abstractNumId w:val="39"/>
  </w:num>
  <w:num w:numId="46" w16cid:durableId="659499317">
    <w:abstractNumId w:val="50"/>
  </w:num>
  <w:num w:numId="47" w16cid:durableId="1691369838">
    <w:abstractNumId w:val="24"/>
  </w:num>
  <w:num w:numId="48" w16cid:durableId="1259826049">
    <w:abstractNumId w:val="46"/>
  </w:num>
  <w:num w:numId="49" w16cid:durableId="526455696">
    <w:abstractNumId w:val="51"/>
  </w:num>
  <w:num w:numId="50" w16cid:durableId="1775634203">
    <w:abstractNumId w:val="20"/>
  </w:num>
  <w:num w:numId="51" w16cid:durableId="352611401">
    <w:abstractNumId w:val="16"/>
  </w:num>
  <w:num w:numId="52" w16cid:durableId="2083482601">
    <w:abstractNumId w:val="4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0F5BC6"/>
    <w:rsid w:val="000F7842"/>
    <w:rsid w:val="00100B0D"/>
    <w:rsid w:val="001077B9"/>
    <w:rsid w:val="001239FD"/>
    <w:rsid w:val="0014543C"/>
    <w:rsid w:val="00154C66"/>
    <w:rsid w:val="00171FAC"/>
    <w:rsid w:val="00190A2A"/>
    <w:rsid w:val="00190DB2"/>
    <w:rsid w:val="001A21FA"/>
    <w:rsid w:val="001B06AB"/>
    <w:rsid w:val="001D0768"/>
    <w:rsid w:val="001E0B2E"/>
    <w:rsid w:val="001E5F5B"/>
    <w:rsid w:val="002044F2"/>
    <w:rsid w:val="00207D61"/>
    <w:rsid w:val="00215465"/>
    <w:rsid w:val="00220AFC"/>
    <w:rsid w:val="002234DE"/>
    <w:rsid w:val="0024039C"/>
    <w:rsid w:val="0024435A"/>
    <w:rsid w:val="00247201"/>
    <w:rsid w:val="00253EE7"/>
    <w:rsid w:val="00277303"/>
    <w:rsid w:val="0029659E"/>
    <w:rsid w:val="002A2D60"/>
    <w:rsid w:val="002A74E0"/>
    <w:rsid w:val="002B1D43"/>
    <w:rsid w:val="002B5772"/>
    <w:rsid w:val="002E4A13"/>
    <w:rsid w:val="002E77F1"/>
    <w:rsid w:val="002F36F4"/>
    <w:rsid w:val="002F7E62"/>
    <w:rsid w:val="00317710"/>
    <w:rsid w:val="00356AC8"/>
    <w:rsid w:val="00367CD3"/>
    <w:rsid w:val="00372407"/>
    <w:rsid w:val="00372D18"/>
    <w:rsid w:val="00386442"/>
    <w:rsid w:val="0039525C"/>
    <w:rsid w:val="003A1A39"/>
    <w:rsid w:val="003B49A5"/>
    <w:rsid w:val="003B570A"/>
    <w:rsid w:val="003D46DF"/>
    <w:rsid w:val="003E4476"/>
    <w:rsid w:val="003E5A87"/>
    <w:rsid w:val="003F7729"/>
    <w:rsid w:val="0040707E"/>
    <w:rsid w:val="0042580B"/>
    <w:rsid w:val="00496CCB"/>
    <w:rsid w:val="00500A27"/>
    <w:rsid w:val="00501BB5"/>
    <w:rsid w:val="00505297"/>
    <w:rsid w:val="00510FC7"/>
    <w:rsid w:val="00516078"/>
    <w:rsid w:val="00526955"/>
    <w:rsid w:val="00546827"/>
    <w:rsid w:val="00575228"/>
    <w:rsid w:val="00581745"/>
    <w:rsid w:val="00590BDE"/>
    <w:rsid w:val="00592A4A"/>
    <w:rsid w:val="005B38C2"/>
    <w:rsid w:val="005D0C70"/>
    <w:rsid w:val="005D22E0"/>
    <w:rsid w:val="005E4D50"/>
    <w:rsid w:val="00603611"/>
    <w:rsid w:val="00604559"/>
    <w:rsid w:val="00613B11"/>
    <w:rsid w:val="00615C51"/>
    <w:rsid w:val="00616535"/>
    <w:rsid w:val="006407F2"/>
    <w:rsid w:val="00643A82"/>
    <w:rsid w:val="00670532"/>
    <w:rsid w:val="00682E8E"/>
    <w:rsid w:val="00683453"/>
    <w:rsid w:val="00690D44"/>
    <w:rsid w:val="00694388"/>
    <w:rsid w:val="006B0B91"/>
    <w:rsid w:val="006B214F"/>
    <w:rsid w:val="006D230C"/>
    <w:rsid w:val="006D5E25"/>
    <w:rsid w:val="006F694F"/>
    <w:rsid w:val="007065F9"/>
    <w:rsid w:val="007118B7"/>
    <w:rsid w:val="0073321C"/>
    <w:rsid w:val="007379CC"/>
    <w:rsid w:val="00742EC1"/>
    <w:rsid w:val="00776134"/>
    <w:rsid w:val="00782DF6"/>
    <w:rsid w:val="007852DC"/>
    <w:rsid w:val="00787944"/>
    <w:rsid w:val="007A1BDD"/>
    <w:rsid w:val="007B193F"/>
    <w:rsid w:val="007C692E"/>
    <w:rsid w:val="00805553"/>
    <w:rsid w:val="00814F37"/>
    <w:rsid w:val="00821558"/>
    <w:rsid w:val="00837100"/>
    <w:rsid w:val="00837A60"/>
    <w:rsid w:val="00864849"/>
    <w:rsid w:val="00877D8E"/>
    <w:rsid w:val="008B03C1"/>
    <w:rsid w:val="008B0CD6"/>
    <w:rsid w:val="008B6BC0"/>
    <w:rsid w:val="008C0612"/>
    <w:rsid w:val="008C47BE"/>
    <w:rsid w:val="008C4C2D"/>
    <w:rsid w:val="008C62AD"/>
    <w:rsid w:val="008D46DA"/>
    <w:rsid w:val="00907F1F"/>
    <w:rsid w:val="009145B7"/>
    <w:rsid w:val="0094577C"/>
    <w:rsid w:val="00973D17"/>
    <w:rsid w:val="00990E1E"/>
    <w:rsid w:val="00992AFE"/>
    <w:rsid w:val="009A6BAC"/>
    <w:rsid w:val="009B0128"/>
    <w:rsid w:val="009D3B9E"/>
    <w:rsid w:val="009E132A"/>
    <w:rsid w:val="009E4336"/>
    <w:rsid w:val="009E6808"/>
    <w:rsid w:val="009F103A"/>
    <w:rsid w:val="009F40F6"/>
    <w:rsid w:val="00A074D4"/>
    <w:rsid w:val="00A140FF"/>
    <w:rsid w:val="00A25456"/>
    <w:rsid w:val="00A35036"/>
    <w:rsid w:val="00A371FE"/>
    <w:rsid w:val="00A51A8D"/>
    <w:rsid w:val="00A538B1"/>
    <w:rsid w:val="00A8553A"/>
    <w:rsid w:val="00AA0AE4"/>
    <w:rsid w:val="00AA6C92"/>
    <w:rsid w:val="00AB4CDE"/>
    <w:rsid w:val="00AE5CD2"/>
    <w:rsid w:val="00B15D5B"/>
    <w:rsid w:val="00B222EB"/>
    <w:rsid w:val="00B362A3"/>
    <w:rsid w:val="00B706F2"/>
    <w:rsid w:val="00B96810"/>
    <w:rsid w:val="00BF32B4"/>
    <w:rsid w:val="00BF5C26"/>
    <w:rsid w:val="00C0072B"/>
    <w:rsid w:val="00C03A05"/>
    <w:rsid w:val="00C439BE"/>
    <w:rsid w:val="00C74A7D"/>
    <w:rsid w:val="00CB2AA2"/>
    <w:rsid w:val="00CF31D3"/>
    <w:rsid w:val="00D167B9"/>
    <w:rsid w:val="00D20A0A"/>
    <w:rsid w:val="00D240CB"/>
    <w:rsid w:val="00D5548B"/>
    <w:rsid w:val="00D661B1"/>
    <w:rsid w:val="00D77D02"/>
    <w:rsid w:val="00D84416"/>
    <w:rsid w:val="00D93CA1"/>
    <w:rsid w:val="00DA096F"/>
    <w:rsid w:val="00DA5896"/>
    <w:rsid w:val="00DA5FE3"/>
    <w:rsid w:val="00DA77A2"/>
    <w:rsid w:val="00DB3CF8"/>
    <w:rsid w:val="00DC2666"/>
    <w:rsid w:val="00DC465C"/>
    <w:rsid w:val="00DC6AB8"/>
    <w:rsid w:val="00DC75B1"/>
    <w:rsid w:val="00DD1984"/>
    <w:rsid w:val="00DE7A13"/>
    <w:rsid w:val="00E24451"/>
    <w:rsid w:val="00E25261"/>
    <w:rsid w:val="00E30931"/>
    <w:rsid w:val="00E33DDA"/>
    <w:rsid w:val="00E3513F"/>
    <w:rsid w:val="00E83AC5"/>
    <w:rsid w:val="00EA1999"/>
    <w:rsid w:val="00EA463D"/>
    <w:rsid w:val="00EB106C"/>
    <w:rsid w:val="00EC0285"/>
    <w:rsid w:val="00ED3A7C"/>
    <w:rsid w:val="00EF3797"/>
    <w:rsid w:val="00EF553E"/>
    <w:rsid w:val="00EF6426"/>
    <w:rsid w:val="00F0612D"/>
    <w:rsid w:val="00F06E60"/>
    <w:rsid w:val="00F07676"/>
    <w:rsid w:val="00F3262D"/>
    <w:rsid w:val="00F504AA"/>
    <w:rsid w:val="00F53793"/>
    <w:rsid w:val="00F54DB3"/>
    <w:rsid w:val="00F5685B"/>
    <w:rsid w:val="00F706FE"/>
    <w:rsid w:val="00F81E42"/>
    <w:rsid w:val="00F92516"/>
    <w:rsid w:val="00F93B0A"/>
    <w:rsid w:val="00FB7FFE"/>
    <w:rsid w:val="00FE66F8"/>
    <w:rsid w:val="00FF00B5"/>
    <w:rsid w:val="00FF3A1F"/>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9.jpg"/><Relationship Id="rId33" Type="http://schemas.openxmlformats.org/officeDocument/2006/relationships/footer" Target="footer2.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8.jpg"/><Relationship Id="rId32"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theme" Target="theme/theme1.xml"/><Relationship Id="rId8" Type="http://schemas.openxmlformats.org/officeDocument/2006/relationships/hyperlink" Target="http://itf.gov.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C4131A2-91F6-42A4-B04C-9B6D9602CF9D}">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Director</a:t>
          </a:r>
        </a:p>
      </dgm:t>
    </dgm:pt>
    <dgm:pt modelId="{A38E2F3C-3116-4A6B-BADA-DE383E5558C4}" type="parTrans" cxnId="{1E6BD048-3E89-447B-B64B-4286D23CE197}">
      <dgm:prSet/>
      <dgm:spPr/>
      <dgm:t>
        <a:bodyPr/>
        <a:lstStyle/>
        <a:p>
          <a:pPr algn="ctr"/>
          <a:endParaRPr lang="en-US" sz="1100"/>
        </a:p>
      </dgm:t>
    </dgm:pt>
    <dgm:pt modelId="{8F4671BC-C6BB-43B9-AC5E-509A5DB52731}" type="sibTrans" cxnId="{1E6BD048-3E89-447B-B64B-4286D23CE197}">
      <dgm:prSet/>
      <dgm:spPr/>
      <dgm:t>
        <a:bodyPr/>
        <a:lstStyle/>
        <a:p>
          <a:pPr algn="ctr"/>
          <a:endParaRPr lang="en-US" sz="1100"/>
        </a:p>
      </dgm:t>
    </dgm:pt>
    <dgm:pt modelId="{A69E9815-10FB-4B63-9BE5-104A0D4DEF99}">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Manager </a:t>
          </a:r>
        </a:p>
      </dgm:t>
    </dgm:pt>
    <dgm:pt modelId="{D60E4643-622C-42CE-ADBD-23877685B33D}" type="parTrans" cxnId="{89388C61-2B76-4F7D-872D-0C1F40FCB279}">
      <dgm:prSet/>
      <dgm:spPr>
        <a:ln>
          <a:solidFill>
            <a:schemeClr val="bg1">
              <a:lumMod val="10000"/>
            </a:schemeClr>
          </a:solidFill>
        </a:ln>
      </dgm:spPr>
      <dgm:t>
        <a:bodyPr/>
        <a:lstStyle/>
        <a:p>
          <a:pPr algn="ctr"/>
          <a:endParaRPr lang="en-US" sz="1100"/>
        </a:p>
      </dgm:t>
    </dgm:pt>
    <dgm:pt modelId="{E68833EC-76C6-48B4-BB53-812E1E99E5E6}" type="sibTrans" cxnId="{89388C61-2B76-4F7D-872D-0C1F40FCB279}">
      <dgm:prSet/>
      <dgm:spPr/>
      <dgm:t>
        <a:bodyPr/>
        <a:lstStyle/>
        <a:p>
          <a:pPr algn="ctr"/>
          <a:endParaRPr lang="en-US" sz="1100"/>
        </a:p>
      </dgm:t>
    </dgm:pt>
    <dgm:pt modelId="{88C2C906-DC42-4A3E-9BCC-60B94B0EA33F}">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Security </a:t>
          </a:r>
        </a:p>
      </dgm:t>
    </dgm:pt>
    <dgm:pt modelId="{A3B68393-150A-4796-8E85-FEA5E3C5C163}" type="parTrans" cxnId="{74CA0BEC-A4C1-4BD9-81A8-FE37D788271F}">
      <dgm:prSet/>
      <dgm:spPr>
        <a:ln>
          <a:solidFill>
            <a:schemeClr val="bg1">
              <a:lumMod val="10000"/>
            </a:schemeClr>
          </a:solidFill>
        </a:ln>
      </dgm:spPr>
      <dgm:t>
        <a:bodyPr/>
        <a:lstStyle/>
        <a:p>
          <a:pPr algn="ctr"/>
          <a:endParaRPr lang="en-US" sz="1100"/>
        </a:p>
      </dgm:t>
    </dgm:pt>
    <dgm:pt modelId="{DE55CC07-84F9-4D93-BDE5-79EA8484D9B2}" type="sibTrans" cxnId="{74CA0BEC-A4C1-4BD9-81A8-FE37D788271F}">
      <dgm:prSet/>
      <dgm:spPr/>
      <dgm:t>
        <a:bodyPr/>
        <a:lstStyle/>
        <a:p>
          <a:pPr algn="ctr"/>
          <a:endParaRPr lang="en-US" sz="1100"/>
        </a:p>
      </dgm:t>
    </dgm:pt>
    <dgm:pt modelId="{858FCCA0-ACC5-430F-87C6-6517B115B66E}">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Students</a:t>
          </a:r>
        </a:p>
      </dgm:t>
    </dgm:pt>
    <dgm:pt modelId="{5D057F07-C494-44BC-9EA1-0CAE1E77A2FD}" type="parTrans" cxnId="{48077148-3CC5-42FA-B759-E0DCA53350AE}">
      <dgm:prSet/>
      <dgm:spPr>
        <a:ln>
          <a:solidFill>
            <a:schemeClr val="bg1">
              <a:lumMod val="10000"/>
            </a:schemeClr>
          </a:solidFill>
        </a:ln>
      </dgm:spPr>
      <dgm:t>
        <a:bodyPr/>
        <a:lstStyle/>
        <a:p>
          <a:pPr algn="ctr"/>
          <a:endParaRPr lang="en-US" sz="1100"/>
        </a:p>
      </dgm:t>
    </dgm:pt>
    <dgm:pt modelId="{C3E27216-D4D6-4D11-87D7-A601F219BD81}" type="sibTrans" cxnId="{48077148-3CC5-42FA-B759-E0DCA53350AE}">
      <dgm:prSet/>
      <dgm:spPr/>
      <dgm:t>
        <a:bodyPr/>
        <a:lstStyle/>
        <a:p>
          <a:pPr algn="ctr"/>
          <a:endParaRPr lang="en-US" sz="1100"/>
        </a:p>
      </dgm:t>
    </dgm:pt>
    <dgm:pt modelId="{B02AA37A-F541-4EBB-967B-23C940A41E20}" type="pres">
      <dgm:prSet presAssocID="{32812D40-B81E-422B-A794-CAEC44063146}" presName="hierChild1" presStyleCnt="0">
        <dgm:presLayoutVars>
          <dgm:orgChart val="1"/>
          <dgm:chPref val="1"/>
          <dgm:dir/>
          <dgm:animOne val="branch"/>
          <dgm:animLvl val="lvl"/>
          <dgm:resizeHandles/>
        </dgm:presLayoutVars>
      </dgm:prSet>
      <dgm:spPr/>
    </dgm:pt>
    <dgm:pt modelId="{CC804695-6361-4B38-BA07-F4D6128D80E8}" type="pres">
      <dgm:prSet presAssocID="{4C4131A2-91F6-42A4-B04C-9B6D9602CF9D}" presName="hierRoot1" presStyleCnt="0">
        <dgm:presLayoutVars>
          <dgm:hierBranch val="init"/>
        </dgm:presLayoutVars>
      </dgm:prSet>
      <dgm:spPr/>
    </dgm:pt>
    <dgm:pt modelId="{7A163831-946A-485A-B766-0E2C3A1D1AC6}" type="pres">
      <dgm:prSet presAssocID="{4C4131A2-91F6-42A4-B04C-9B6D9602CF9D}" presName="rootComposite1" presStyleCnt="0"/>
      <dgm:spPr/>
    </dgm:pt>
    <dgm:pt modelId="{520A4443-679B-4084-9696-838AB2CF5BE3}" type="pres">
      <dgm:prSet presAssocID="{4C4131A2-91F6-42A4-B04C-9B6D9602CF9D}" presName="rootText1" presStyleLbl="node0" presStyleIdx="0" presStyleCnt="1">
        <dgm:presLayoutVars>
          <dgm:chPref val="3"/>
        </dgm:presLayoutVars>
      </dgm:prSet>
      <dgm:spPr/>
    </dgm:pt>
    <dgm:pt modelId="{5F7B57EF-FC8F-42FE-968D-1435B7BF60D7}" type="pres">
      <dgm:prSet presAssocID="{4C4131A2-91F6-42A4-B04C-9B6D9602CF9D}" presName="rootConnector1" presStyleLbl="node1" presStyleIdx="0" presStyleCnt="0"/>
      <dgm:spPr/>
    </dgm:pt>
    <dgm:pt modelId="{A31D6D67-E929-4588-AC5F-5B7F4072FE86}" type="pres">
      <dgm:prSet presAssocID="{4C4131A2-91F6-42A4-B04C-9B6D9602CF9D}" presName="hierChild2" presStyleCnt="0"/>
      <dgm:spPr/>
    </dgm:pt>
    <dgm:pt modelId="{0F864252-5836-426A-9E9E-597480F8F445}" type="pres">
      <dgm:prSet presAssocID="{D60E4643-622C-42CE-ADBD-23877685B33D}" presName="Name37" presStyleLbl="parChTrans1D2" presStyleIdx="0" presStyleCnt="3"/>
      <dgm:spPr/>
    </dgm:pt>
    <dgm:pt modelId="{C6934A99-E185-4324-B916-43D10B389867}" type="pres">
      <dgm:prSet presAssocID="{A69E9815-10FB-4B63-9BE5-104A0D4DEF99}" presName="hierRoot2" presStyleCnt="0">
        <dgm:presLayoutVars>
          <dgm:hierBranch val="init"/>
        </dgm:presLayoutVars>
      </dgm:prSet>
      <dgm:spPr/>
    </dgm:pt>
    <dgm:pt modelId="{C4E433A1-33F6-4CA7-AA86-EC820F60A3F0}" type="pres">
      <dgm:prSet presAssocID="{A69E9815-10FB-4B63-9BE5-104A0D4DEF99}" presName="rootComposite" presStyleCnt="0"/>
      <dgm:spPr/>
    </dgm:pt>
    <dgm:pt modelId="{8D8C92B2-817A-4B6B-8A1B-82336512BD45}" type="pres">
      <dgm:prSet presAssocID="{A69E9815-10FB-4B63-9BE5-104A0D4DEF99}" presName="rootText" presStyleLbl="node2" presStyleIdx="0" presStyleCnt="3">
        <dgm:presLayoutVars>
          <dgm:chPref val="3"/>
        </dgm:presLayoutVars>
      </dgm:prSet>
      <dgm:spPr/>
    </dgm:pt>
    <dgm:pt modelId="{E9E707AC-66FB-4CF1-AD34-24A922CE2A40}" type="pres">
      <dgm:prSet presAssocID="{A69E9815-10FB-4B63-9BE5-104A0D4DEF99}" presName="rootConnector" presStyleLbl="node2" presStyleIdx="0" presStyleCnt="3"/>
      <dgm:spPr/>
    </dgm:pt>
    <dgm:pt modelId="{8AB21730-F795-4F3B-9515-4DF60CB918B8}" type="pres">
      <dgm:prSet presAssocID="{A69E9815-10FB-4B63-9BE5-104A0D4DEF99}" presName="hierChild4" presStyleCnt="0"/>
      <dgm:spPr/>
    </dgm:pt>
    <dgm:pt modelId="{5DDF991E-B59D-454D-8398-31E1FDDC2416}" type="pres">
      <dgm:prSet presAssocID="{A69E9815-10FB-4B63-9BE5-104A0D4DEF99}" presName="hierChild5" presStyleCnt="0"/>
      <dgm:spPr/>
    </dgm:pt>
    <dgm:pt modelId="{B3E594E8-7DFE-4232-91D6-105772DA3F17}" type="pres">
      <dgm:prSet presAssocID="{5D057F07-C494-44BC-9EA1-0CAE1E77A2FD}" presName="Name37" presStyleLbl="parChTrans1D2" presStyleIdx="1" presStyleCnt="3"/>
      <dgm:spPr/>
    </dgm:pt>
    <dgm:pt modelId="{B7623EA3-7DCA-4D8E-AEC4-F39EEAC23D6C}" type="pres">
      <dgm:prSet presAssocID="{858FCCA0-ACC5-430F-87C6-6517B115B66E}" presName="hierRoot2" presStyleCnt="0">
        <dgm:presLayoutVars>
          <dgm:hierBranch val="init"/>
        </dgm:presLayoutVars>
      </dgm:prSet>
      <dgm:spPr/>
    </dgm:pt>
    <dgm:pt modelId="{A4EE3C10-C8FC-4B11-B175-42969CBC4A28}" type="pres">
      <dgm:prSet presAssocID="{858FCCA0-ACC5-430F-87C6-6517B115B66E}" presName="rootComposite" presStyleCnt="0"/>
      <dgm:spPr/>
    </dgm:pt>
    <dgm:pt modelId="{C9D9F4E7-7EE4-43F7-8154-FDE59A8FC311}" type="pres">
      <dgm:prSet presAssocID="{858FCCA0-ACC5-430F-87C6-6517B115B66E}" presName="rootText" presStyleLbl="node2" presStyleIdx="1" presStyleCnt="3">
        <dgm:presLayoutVars>
          <dgm:chPref val="3"/>
        </dgm:presLayoutVars>
      </dgm:prSet>
      <dgm:spPr/>
    </dgm:pt>
    <dgm:pt modelId="{4DE0E6AC-44C9-415F-A4A4-342C44D0950E}" type="pres">
      <dgm:prSet presAssocID="{858FCCA0-ACC5-430F-87C6-6517B115B66E}" presName="rootConnector" presStyleLbl="node2" presStyleIdx="1" presStyleCnt="3"/>
      <dgm:spPr/>
    </dgm:pt>
    <dgm:pt modelId="{E538C519-AEA4-4283-83DD-46717481CE1E}" type="pres">
      <dgm:prSet presAssocID="{858FCCA0-ACC5-430F-87C6-6517B115B66E}" presName="hierChild4" presStyleCnt="0"/>
      <dgm:spPr/>
    </dgm:pt>
    <dgm:pt modelId="{5378C635-B544-487D-B23A-56F7D94226D6}" type="pres">
      <dgm:prSet presAssocID="{858FCCA0-ACC5-430F-87C6-6517B115B66E}" presName="hierChild5" presStyleCnt="0"/>
      <dgm:spPr/>
    </dgm:pt>
    <dgm:pt modelId="{6A1AA99C-FC33-4A7D-83BB-EEB8D43C05E4}" type="pres">
      <dgm:prSet presAssocID="{A3B68393-150A-4796-8E85-FEA5E3C5C163}" presName="Name37" presStyleLbl="parChTrans1D2" presStyleIdx="2" presStyleCnt="3"/>
      <dgm:spPr/>
    </dgm:pt>
    <dgm:pt modelId="{1F38338A-D483-44BF-9DF5-4933AC38E271}" type="pres">
      <dgm:prSet presAssocID="{88C2C906-DC42-4A3E-9BCC-60B94B0EA33F}" presName="hierRoot2" presStyleCnt="0">
        <dgm:presLayoutVars>
          <dgm:hierBranch val="init"/>
        </dgm:presLayoutVars>
      </dgm:prSet>
      <dgm:spPr/>
    </dgm:pt>
    <dgm:pt modelId="{E4D8455C-F80E-4865-A5A8-3497EF31F50C}" type="pres">
      <dgm:prSet presAssocID="{88C2C906-DC42-4A3E-9BCC-60B94B0EA33F}" presName="rootComposite" presStyleCnt="0"/>
      <dgm:spPr/>
    </dgm:pt>
    <dgm:pt modelId="{D3212969-38CE-4B8B-9D3B-D3FC8EA7CCF2}" type="pres">
      <dgm:prSet presAssocID="{88C2C906-DC42-4A3E-9BCC-60B94B0EA33F}" presName="rootText" presStyleLbl="node2" presStyleIdx="2" presStyleCnt="3">
        <dgm:presLayoutVars>
          <dgm:chPref val="3"/>
        </dgm:presLayoutVars>
      </dgm:prSet>
      <dgm:spPr/>
    </dgm:pt>
    <dgm:pt modelId="{7CD3CA4A-B6E4-4F22-B84C-ABCF9E7B3E3F}" type="pres">
      <dgm:prSet presAssocID="{88C2C906-DC42-4A3E-9BCC-60B94B0EA33F}" presName="rootConnector" presStyleLbl="node2" presStyleIdx="2" presStyleCnt="3"/>
      <dgm:spPr/>
    </dgm:pt>
    <dgm:pt modelId="{B3E30DB4-34B0-4A55-A9BA-7F73011B347F}" type="pres">
      <dgm:prSet presAssocID="{88C2C906-DC42-4A3E-9BCC-60B94B0EA33F}" presName="hierChild4" presStyleCnt="0"/>
      <dgm:spPr/>
    </dgm:pt>
    <dgm:pt modelId="{0B86AEC9-641B-4AC3-9AE0-2614073E70CA}" type="pres">
      <dgm:prSet presAssocID="{88C2C906-DC42-4A3E-9BCC-60B94B0EA33F}" presName="hierChild5" presStyleCnt="0"/>
      <dgm:spPr/>
    </dgm:pt>
    <dgm:pt modelId="{1EE829B7-122F-48CD-86B8-DA97E1115E9F}" type="pres">
      <dgm:prSet presAssocID="{4C4131A2-91F6-42A4-B04C-9B6D9602CF9D}" presName="hierChild3" presStyleCnt="0"/>
      <dgm:spPr/>
    </dgm:pt>
  </dgm:ptLst>
  <dgm:cxnLst>
    <dgm:cxn modelId="{3F2DBE09-BD41-41A3-B3E5-C0B89C25377C}" type="presOf" srcId="{858FCCA0-ACC5-430F-87C6-6517B115B66E}" destId="{4DE0E6AC-44C9-415F-A4A4-342C44D0950E}" srcOrd="1" destOrd="0" presId="urn:microsoft.com/office/officeart/2005/8/layout/orgChart1"/>
    <dgm:cxn modelId="{B47F560B-7A36-437F-9153-21793C16ECC0}" type="presOf" srcId="{A69E9815-10FB-4B63-9BE5-104A0D4DEF99}" destId="{8D8C92B2-817A-4B6B-8A1B-82336512BD45}" srcOrd="0" destOrd="0" presId="urn:microsoft.com/office/officeart/2005/8/layout/orgChart1"/>
    <dgm:cxn modelId="{921CC111-845D-42F5-850C-396121263ED0}" type="presOf" srcId="{88C2C906-DC42-4A3E-9BCC-60B94B0EA33F}" destId="{7CD3CA4A-B6E4-4F22-B84C-ABCF9E7B3E3F}" srcOrd="1" destOrd="0" presId="urn:microsoft.com/office/officeart/2005/8/layout/orgChart1"/>
    <dgm:cxn modelId="{89388C61-2B76-4F7D-872D-0C1F40FCB279}" srcId="{4C4131A2-91F6-42A4-B04C-9B6D9602CF9D}" destId="{A69E9815-10FB-4B63-9BE5-104A0D4DEF99}" srcOrd="0" destOrd="0" parTransId="{D60E4643-622C-42CE-ADBD-23877685B33D}" sibTransId="{E68833EC-76C6-48B4-BB53-812E1E99E5E6}"/>
    <dgm:cxn modelId="{B1683E42-6D4E-48B2-AA79-8BF22944BAE1}" type="presOf" srcId="{A69E9815-10FB-4B63-9BE5-104A0D4DEF99}" destId="{E9E707AC-66FB-4CF1-AD34-24A922CE2A40}" srcOrd="1" destOrd="0" presId="urn:microsoft.com/office/officeart/2005/8/layout/orgChart1"/>
    <dgm:cxn modelId="{66517F64-CE3E-46B4-B28E-D2D6F388B200}" type="presOf" srcId="{4C4131A2-91F6-42A4-B04C-9B6D9602CF9D}" destId="{520A4443-679B-4084-9696-838AB2CF5BE3}" srcOrd="0" destOrd="0" presId="urn:microsoft.com/office/officeart/2005/8/layout/orgChart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F8F9F87A-6A3C-46C2-B0DC-09E43E776F5F}" type="presOf" srcId="{A3B68393-150A-4796-8E85-FEA5E3C5C163}" destId="{6A1AA99C-FC33-4A7D-83BB-EEB8D43C05E4}" srcOrd="0" destOrd="0" presId="urn:microsoft.com/office/officeart/2005/8/layout/orgChart1"/>
    <dgm:cxn modelId="{943009B4-F51B-4814-970F-154423F91A2E}" type="presOf" srcId="{32812D40-B81E-422B-A794-CAEC44063146}" destId="{B02AA37A-F541-4EBB-967B-23C940A41E20}" srcOrd="0" destOrd="0" presId="urn:microsoft.com/office/officeart/2005/8/layout/orgChart1"/>
    <dgm:cxn modelId="{A53B54C0-BBDC-4D4F-82FC-1EA5791D5075}" type="presOf" srcId="{858FCCA0-ACC5-430F-87C6-6517B115B66E}" destId="{C9D9F4E7-7EE4-43F7-8154-FDE59A8FC311}" srcOrd="0" destOrd="0" presId="urn:microsoft.com/office/officeart/2005/8/layout/orgChart1"/>
    <dgm:cxn modelId="{84ECF8C8-C385-457F-97F6-C5B8C98F3C27}" type="presOf" srcId="{88C2C906-DC42-4A3E-9BCC-60B94B0EA33F}" destId="{D3212969-38CE-4B8B-9D3B-D3FC8EA7CCF2}" srcOrd="0" destOrd="0" presId="urn:microsoft.com/office/officeart/2005/8/layout/orgChart1"/>
    <dgm:cxn modelId="{B0CCC2CD-D249-4709-AE87-7619E3BEA13F}" type="presOf" srcId="{4C4131A2-91F6-42A4-B04C-9B6D9602CF9D}" destId="{5F7B57EF-FC8F-42FE-968D-1435B7BF60D7}" srcOrd="1" destOrd="0" presId="urn:microsoft.com/office/officeart/2005/8/layout/orgChart1"/>
    <dgm:cxn modelId="{775DA2D3-9D5F-48D4-ACBC-78FF7B0FB130}" type="presOf" srcId="{D60E4643-622C-42CE-ADBD-23877685B33D}" destId="{0F864252-5836-426A-9E9E-597480F8F445}" srcOrd="0" destOrd="0" presId="urn:microsoft.com/office/officeart/2005/8/layout/orgChart1"/>
    <dgm:cxn modelId="{74CA0BEC-A4C1-4BD9-81A8-FE37D788271F}" srcId="{4C4131A2-91F6-42A4-B04C-9B6D9602CF9D}" destId="{88C2C906-DC42-4A3E-9BCC-60B94B0EA33F}" srcOrd="2" destOrd="0" parTransId="{A3B68393-150A-4796-8E85-FEA5E3C5C163}" sibTransId="{DE55CC07-84F9-4D93-BDE5-79EA8484D9B2}"/>
    <dgm:cxn modelId="{7EE9D5FD-9B4C-4BB9-8A10-B13A5CF3BD36}" type="presOf" srcId="{5D057F07-C494-44BC-9EA1-0CAE1E77A2FD}" destId="{B3E594E8-7DFE-4232-91D6-105772DA3F17}" srcOrd="0" destOrd="0" presId="urn:microsoft.com/office/officeart/2005/8/layout/orgChart1"/>
    <dgm:cxn modelId="{ED89F98A-8051-4156-8D00-BEFA0388C56C}" type="presParOf" srcId="{B02AA37A-F541-4EBB-967B-23C940A41E20}" destId="{CC804695-6361-4B38-BA07-F4D6128D80E8}" srcOrd="0" destOrd="0" presId="urn:microsoft.com/office/officeart/2005/8/layout/orgChart1"/>
    <dgm:cxn modelId="{56BDD330-BF66-48B2-97ED-FDDFA0516616}" type="presParOf" srcId="{CC804695-6361-4B38-BA07-F4D6128D80E8}" destId="{7A163831-946A-485A-B766-0E2C3A1D1AC6}" srcOrd="0" destOrd="0" presId="urn:microsoft.com/office/officeart/2005/8/layout/orgChart1"/>
    <dgm:cxn modelId="{362D1F3B-F396-40F8-9091-07C8B10F1586}" type="presParOf" srcId="{7A163831-946A-485A-B766-0E2C3A1D1AC6}" destId="{520A4443-679B-4084-9696-838AB2CF5BE3}" srcOrd="0" destOrd="0" presId="urn:microsoft.com/office/officeart/2005/8/layout/orgChart1"/>
    <dgm:cxn modelId="{5512A148-B9F8-41A2-8493-1D5D74992955}" type="presParOf" srcId="{7A163831-946A-485A-B766-0E2C3A1D1AC6}" destId="{5F7B57EF-FC8F-42FE-968D-1435B7BF60D7}" srcOrd="1" destOrd="0" presId="urn:microsoft.com/office/officeart/2005/8/layout/orgChart1"/>
    <dgm:cxn modelId="{4C0596AA-3FA6-4B58-B5E8-FFA69473BA01}" type="presParOf" srcId="{CC804695-6361-4B38-BA07-F4D6128D80E8}" destId="{A31D6D67-E929-4588-AC5F-5B7F4072FE86}" srcOrd="1" destOrd="0" presId="urn:microsoft.com/office/officeart/2005/8/layout/orgChart1"/>
    <dgm:cxn modelId="{77DC4F9C-62D8-4499-83D8-75CE11C57934}" type="presParOf" srcId="{A31D6D67-E929-4588-AC5F-5B7F4072FE86}" destId="{0F864252-5836-426A-9E9E-597480F8F445}" srcOrd="0" destOrd="0" presId="urn:microsoft.com/office/officeart/2005/8/layout/orgChart1"/>
    <dgm:cxn modelId="{07A44EE4-1E40-4DC2-9E15-594098B32873}" type="presParOf" srcId="{A31D6D67-E929-4588-AC5F-5B7F4072FE86}" destId="{C6934A99-E185-4324-B916-43D10B389867}" srcOrd="1" destOrd="0" presId="urn:microsoft.com/office/officeart/2005/8/layout/orgChart1"/>
    <dgm:cxn modelId="{81F8F2AB-9734-4079-B660-403C4E1BCAD1}" type="presParOf" srcId="{C6934A99-E185-4324-B916-43D10B389867}" destId="{C4E433A1-33F6-4CA7-AA86-EC820F60A3F0}" srcOrd="0" destOrd="0" presId="urn:microsoft.com/office/officeart/2005/8/layout/orgChart1"/>
    <dgm:cxn modelId="{D7A04001-BCF1-49DA-A34C-63643933F0B2}" type="presParOf" srcId="{C4E433A1-33F6-4CA7-AA86-EC820F60A3F0}" destId="{8D8C92B2-817A-4B6B-8A1B-82336512BD45}" srcOrd="0" destOrd="0" presId="urn:microsoft.com/office/officeart/2005/8/layout/orgChart1"/>
    <dgm:cxn modelId="{B484121D-CE17-4E71-961E-EACBAE5D4725}" type="presParOf" srcId="{C4E433A1-33F6-4CA7-AA86-EC820F60A3F0}" destId="{E9E707AC-66FB-4CF1-AD34-24A922CE2A40}" srcOrd="1" destOrd="0" presId="urn:microsoft.com/office/officeart/2005/8/layout/orgChart1"/>
    <dgm:cxn modelId="{49F1D75E-8798-4254-A98E-8E234A390F7E}" type="presParOf" srcId="{C6934A99-E185-4324-B916-43D10B389867}" destId="{8AB21730-F795-4F3B-9515-4DF60CB918B8}" srcOrd="1" destOrd="0" presId="urn:microsoft.com/office/officeart/2005/8/layout/orgChart1"/>
    <dgm:cxn modelId="{8470EBA9-E92A-479F-8FA6-2C62F0ADA2E8}" type="presParOf" srcId="{C6934A99-E185-4324-B916-43D10B389867}" destId="{5DDF991E-B59D-454D-8398-31E1FDDC2416}" srcOrd="2" destOrd="0" presId="urn:microsoft.com/office/officeart/2005/8/layout/orgChart1"/>
    <dgm:cxn modelId="{C25B6ED2-4984-47B7-8786-538E7D9B5E6C}" type="presParOf" srcId="{A31D6D67-E929-4588-AC5F-5B7F4072FE86}" destId="{B3E594E8-7DFE-4232-91D6-105772DA3F17}" srcOrd="2" destOrd="0" presId="urn:microsoft.com/office/officeart/2005/8/layout/orgChart1"/>
    <dgm:cxn modelId="{8D6340DF-2CBC-47DC-8415-1412C3CD52B6}" type="presParOf" srcId="{A31D6D67-E929-4588-AC5F-5B7F4072FE86}" destId="{B7623EA3-7DCA-4D8E-AEC4-F39EEAC23D6C}" srcOrd="3" destOrd="0" presId="urn:microsoft.com/office/officeart/2005/8/layout/orgChart1"/>
    <dgm:cxn modelId="{4C20D005-342C-4080-AB4C-A8FB8B920C91}" type="presParOf" srcId="{B7623EA3-7DCA-4D8E-AEC4-F39EEAC23D6C}" destId="{A4EE3C10-C8FC-4B11-B175-42969CBC4A28}" srcOrd="0" destOrd="0" presId="urn:microsoft.com/office/officeart/2005/8/layout/orgChart1"/>
    <dgm:cxn modelId="{100C9A9E-8EE4-4E1A-9207-20A75B9613B4}" type="presParOf" srcId="{A4EE3C10-C8FC-4B11-B175-42969CBC4A28}" destId="{C9D9F4E7-7EE4-43F7-8154-FDE59A8FC311}" srcOrd="0" destOrd="0" presId="urn:microsoft.com/office/officeart/2005/8/layout/orgChart1"/>
    <dgm:cxn modelId="{3CA6DB6D-771F-48BB-8444-E41FC057164A}" type="presParOf" srcId="{A4EE3C10-C8FC-4B11-B175-42969CBC4A28}" destId="{4DE0E6AC-44C9-415F-A4A4-342C44D0950E}" srcOrd="1" destOrd="0" presId="urn:microsoft.com/office/officeart/2005/8/layout/orgChart1"/>
    <dgm:cxn modelId="{29DF45C9-D127-4927-A989-CA9EE6E50BA5}" type="presParOf" srcId="{B7623EA3-7DCA-4D8E-AEC4-F39EEAC23D6C}" destId="{E538C519-AEA4-4283-83DD-46717481CE1E}" srcOrd="1" destOrd="0" presId="urn:microsoft.com/office/officeart/2005/8/layout/orgChart1"/>
    <dgm:cxn modelId="{B394F46F-BB4E-4002-BF6E-880B1B918069}" type="presParOf" srcId="{B7623EA3-7DCA-4D8E-AEC4-F39EEAC23D6C}" destId="{5378C635-B544-487D-B23A-56F7D94226D6}" srcOrd="2" destOrd="0" presId="urn:microsoft.com/office/officeart/2005/8/layout/orgChart1"/>
    <dgm:cxn modelId="{C5F9576B-C10D-4C02-A421-8616BB0B1573}" type="presParOf" srcId="{A31D6D67-E929-4588-AC5F-5B7F4072FE86}" destId="{6A1AA99C-FC33-4A7D-83BB-EEB8D43C05E4}" srcOrd="4" destOrd="0" presId="urn:microsoft.com/office/officeart/2005/8/layout/orgChart1"/>
    <dgm:cxn modelId="{B9750FEF-C421-4F4B-9101-A75EC2A3C20E}" type="presParOf" srcId="{A31D6D67-E929-4588-AC5F-5B7F4072FE86}" destId="{1F38338A-D483-44BF-9DF5-4933AC38E271}" srcOrd="5" destOrd="0" presId="urn:microsoft.com/office/officeart/2005/8/layout/orgChart1"/>
    <dgm:cxn modelId="{FCD53DF4-88A3-40F8-8583-8FF22980DB5D}" type="presParOf" srcId="{1F38338A-D483-44BF-9DF5-4933AC38E271}" destId="{E4D8455C-F80E-4865-A5A8-3497EF31F50C}" srcOrd="0" destOrd="0" presId="urn:microsoft.com/office/officeart/2005/8/layout/orgChart1"/>
    <dgm:cxn modelId="{2F840EB0-4509-4F5F-B1DE-C25717F86F0A}" type="presParOf" srcId="{E4D8455C-F80E-4865-A5A8-3497EF31F50C}" destId="{D3212969-38CE-4B8B-9D3B-D3FC8EA7CCF2}" srcOrd="0" destOrd="0" presId="urn:microsoft.com/office/officeart/2005/8/layout/orgChart1"/>
    <dgm:cxn modelId="{A0C0B46F-080A-451F-9E16-2920C1DDBFF2}" type="presParOf" srcId="{E4D8455C-F80E-4865-A5A8-3497EF31F50C}" destId="{7CD3CA4A-B6E4-4F22-B84C-ABCF9E7B3E3F}" srcOrd="1" destOrd="0" presId="urn:microsoft.com/office/officeart/2005/8/layout/orgChart1"/>
    <dgm:cxn modelId="{7D0747D2-902D-43FF-8AD6-B57A721764DB}" type="presParOf" srcId="{1F38338A-D483-44BF-9DF5-4933AC38E271}" destId="{B3E30DB4-34B0-4A55-A9BA-7F73011B347F}" srcOrd="1" destOrd="0" presId="urn:microsoft.com/office/officeart/2005/8/layout/orgChart1"/>
    <dgm:cxn modelId="{272B1A94-6541-4B11-B5A3-5155A8FC18EE}" type="presParOf" srcId="{1F38338A-D483-44BF-9DF5-4933AC38E271}" destId="{0B86AEC9-641B-4AC3-9AE0-2614073E70CA}" srcOrd="2" destOrd="0" presId="urn:microsoft.com/office/officeart/2005/8/layout/orgChart1"/>
    <dgm:cxn modelId="{3E463195-1E38-4EF9-8795-697C4CDD9499}" type="presParOf" srcId="{CC804695-6361-4B38-BA07-F4D6128D80E8}" destId="{1EE829B7-122F-48CD-86B8-DA97E1115E9F}" srcOrd="2" destOrd="0" presId="urn:microsoft.com/office/officeart/2005/8/layout/orgChart1"/>
  </dgm:cxnLst>
  <dgm:bg>
    <a:solidFill>
      <a:schemeClr val="bg1"/>
    </a:solidFill>
  </dgm:bg>
  <dgm:whole>
    <a:ln>
      <a:no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1AA99C-FC33-4A7D-83BB-EEB8D43C05E4}">
      <dsp:nvSpPr>
        <dsp:cNvPr id="0" name=""/>
        <dsp:cNvSpPr/>
      </dsp:nvSpPr>
      <dsp:spPr>
        <a:xfrm>
          <a:off x="3016155" y="1387158"/>
          <a:ext cx="2133951" cy="370355"/>
        </a:xfrm>
        <a:custGeom>
          <a:avLst/>
          <a:gdLst/>
          <a:ahLst/>
          <a:cxnLst/>
          <a:rect l="0" t="0" r="0" b="0"/>
          <a:pathLst>
            <a:path>
              <a:moveTo>
                <a:pt x="0" y="0"/>
              </a:moveTo>
              <a:lnTo>
                <a:pt x="0" y="185177"/>
              </a:lnTo>
              <a:lnTo>
                <a:pt x="2133951" y="185177"/>
              </a:lnTo>
              <a:lnTo>
                <a:pt x="2133951"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B3E594E8-7DFE-4232-91D6-105772DA3F17}">
      <dsp:nvSpPr>
        <dsp:cNvPr id="0" name=""/>
        <dsp:cNvSpPr/>
      </dsp:nvSpPr>
      <dsp:spPr>
        <a:xfrm>
          <a:off x="2970435" y="1387158"/>
          <a:ext cx="91440" cy="370355"/>
        </a:xfrm>
        <a:custGeom>
          <a:avLst/>
          <a:gdLst/>
          <a:ahLst/>
          <a:cxnLst/>
          <a:rect l="0" t="0" r="0" b="0"/>
          <a:pathLst>
            <a:path>
              <a:moveTo>
                <a:pt x="45720" y="0"/>
              </a:moveTo>
              <a:lnTo>
                <a:pt x="45720"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0F864252-5836-426A-9E9E-597480F8F445}">
      <dsp:nvSpPr>
        <dsp:cNvPr id="0" name=""/>
        <dsp:cNvSpPr/>
      </dsp:nvSpPr>
      <dsp:spPr>
        <a:xfrm>
          <a:off x="882203" y="1387158"/>
          <a:ext cx="2133951" cy="370355"/>
        </a:xfrm>
        <a:custGeom>
          <a:avLst/>
          <a:gdLst/>
          <a:ahLst/>
          <a:cxnLst/>
          <a:rect l="0" t="0" r="0" b="0"/>
          <a:pathLst>
            <a:path>
              <a:moveTo>
                <a:pt x="2133951" y="0"/>
              </a:moveTo>
              <a:lnTo>
                <a:pt x="2133951" y="185177"/>
              </a:lnTo>
              <a:lnTo>
                <a:pt x="0" y="185177"/>
              </a:lnTo>
              <a:lnTo>
                <a:pt x="0"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520A4443-679B-4084-9696-838AB2CF5BE3}">
      <dsp:nvSpPr>
        <dsp:cNvPr id="0" name=""/>
        <dsp:cNvSpPr/>
      </dsp:nvSpPr>
      <dsp:spPr>
        <a:xfrm>
          <a:off x="2134356" y="505360"/>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Director</a:t>
          </a:r>
        </a:p>
      </dsp:txBody>
      <dsp:txXfrm>
        <a:off x="2134356" y="505360"/>
        <a:ext cx="1763596" cy="881798"/>
      </dsp:txXfrm>
    </dsp:sp>
    <dsp:sp modelId="{8D8C92B2-817A-4B6B-8A1B-82336512BD45}">
      <dsp:nvSpPr>
        <dsp:cNvPr id="0" name=""/>
        <dsp:cNvSpPr/>
      </dsp:nvSpPr>
      <dsp:spPr>
        <a:xfrm>
          <a:off x="405"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Manager </a:t>
          </a:r>
        </a:p>
      </dsp:txBody>
      <dsp:txXfrm>
        <a:off x="405" y="1757513"/>
        <a:ext cx="1763596" cy="881798"/>
      </dsp:txXfrm>
    </dsp:sp>
    <dsp:sp modelId="{C9D9F4E7-7EE4-43F7-8154-FDE59A8FC311}">
      <dsp:nvSpPr>
        <dsp:cNvPr id="0" name=""/>
        <dsp:cNvSpPr/>
      </dsp:nvSpPr>
      <dsp:spPr>
        <a:xfrm>
          <a:off x="2134356"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Students</a:t>
          </a:r>
        </a:p>
      </dsp:txBody>
      <dsp:txXfrm>
        <a:off x="2134356" y="1757513"/>
        <a:ext cx="1763596" cy="881798"/>
      </dsp:txXfrm>
    </dsp:sp>
    <dsp:sp modelId="{D3212969-38CE-4B8B-9D3B-D3FC8EA7CCF2}">
      <dsp:nvSpPr>
        <dsp:cNvPr id="0" name=""/>
        <dsp:cNvSpPr/>
      </dsp:nvSpPr>
      <dsp:spPr>
        <a:xfrm>
          <a:off x="4268308"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Security </a:t>
          </a:r>
        </a:p>
      </dsp:txBody>
      <dsp:txXfrm>
        <a:off x="4268308" y="1757513"/>
        <a:ext cx="1763596" cy="8817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3706</Words>
  <Characters>21128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ASHA THOMAS</cp:lastModifiedBy>
  <cp:revision>6</cp:revision>
  <cp:lastPrinted>2026-02-09T10:37:00Z</cp:lastPrinted>
  <dcterms:created xsi:type="dcterms:W3CDTF">2026-02-12T08:26:00Z</dcterms:created>
  <dcterms:modified xsi:type="dcterms:W3CDTF">2026-03-02T11:28:00Z</dcterms:modified>
</cp:coreProperties>
</file>