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70E911DD" w:rsidR="00FB6965" w:rsidRDefault="004564FE" w:rsidP="00FB6965">
      <w:pPr>
        <w:spacing w:after="0" w:line="240" w:lineRule="auto"/>
        <w:jc w:val="center"/>
        <w:rPr>
          <w:rFonts w:ascii="Times New Roman" w:hAnsi="Times New Roman"/>
          <w:b/>
          <w:bCs/>
          <w:sz w:val="28"/>
          <w:szCs w:val="24"/>
        </w:rPr>
      </w:pPr>
      <w:r>
        <w:rPr>
          <w:rFonts w:ascii="Times New Roman" w:hAnsi="Times New Roman"/>
          <w:b/>
          <w:bCs/>
          <w:sz w:val="28"/>
          <w:szCs w:val="24"/>
        </w:rPr>
        <w:t>KANADI CLINIC</w:t>
      </w:r>
      <w:r w:rsidR="00FB6965">
        <w:rPr>
          <w:rFonts w:ascii="Times New Roman" w:hAnsi="Times New Roman"/>
          <w:b/>
          <w:bCs/>
          <w:sz w:val="28"/>
          <w:szCs w:val="24"/>
        </w:rPr>
        <w:t>,</w:t>
      </w:r>
    </w:p>
    <w:p w14:paraId="7F3629A6" w14:textId="4084FA59" w:rsidR="00FB6965" w:rsidRPr="00E81260" w:rsidRDefault="006361E5" w:rsidP="00FB6965">
      <w:pPr>
        <w:spacing w:after="0" w:line="240" w:lineRule="auto"/>
        <w:jc w:val="center"/>
        <w:rPr>
          <w:rFonts w:ascii="Times New Roman" w:hAnsi="Times New Roman"/>
          <w:b/>
          <w:bCs/>
          <w:sz w:val="28"/>
          <w:szCs w:val="24"/>
        </w:rPr>
      </w:pPr>
      <w:r>
        <w:rPr>
          <w:rFonts w:ascii="Times New Roman" w:hAnsi="Times New Roman"/>
          <w:b/>
          <w:bCs/>
          <w:sz w:val="28"/>
          <w:szCs w:val="24"/>
        </w:rPr>
        <w:t>HAWUL</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sidR="00FB6965">
        <w:rPr>
          <w:rFonts w:ascii="Times New Roman" w:hAnsi="Times New Roman"/>
          <w:b/>
          <w:bCs/>
          <w:sz w:val="28"/>
          <w:szCs w:val="24"/>
        </w:rPr>
        <w:t xml:space="preserve">BORNO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6CC4B2E" w14:textId="3378F5BA" w:rsidR="006361E5" w:rsidRDefault="004564FE" w:rsidP="001975E2">
      <w:pPr>
        <w:spacing w:after="0" w:line="240" w:lineRule="auto"/>
        <w:jc w:val="center"/>
        <w:rPr>
          <w:rFonts w:ascii="Times New Roman" w:hAnsi="Times New Roman"/>
          <w:b/>
          <w:color w:val="000000"/>
          <w:sz w:val="28"/>
          <w:szCs w:val="24"/>
          <w:shd w:val="clear" w:color="auto" w:fill="FFFFFF"/>
        </w:rPr>
      </w:pPr>
      <w:r w:rsidRPr="004564FE">
        <w:rPr>
          <w:rFonts w:ascii="Times New Roman" w:hAnsi="Times New Roman"/>
          <w:b/>
          <w:color w:val="000000"/>
          <w:sz w:val="28"/>
          <w:szCs w:val="24"/>
          <w:shd w:val="clear" w:color="auto" w:fill="FFFFFF"/>
        </w:rPr>
        <w:t>AUDU AN</w:t>
      </w:r>
      <w:r w:rsidR="0017718B">
        <w:rPr>
          <w:rFonts w:ascii="Times New Roman" w:hAnsi="Times New Roman"/>
          <w:b/>
          <w:color w:val="000000"/>
          <w:sz w:val="28"/>
          <w:szCs w:val="24"/>
          <w:shd w:val="clear" w:color="auto" w:fill="FFFFFF"/>
        </w:rPr>
        <w:t>J</w:t>
      </w:r>
      <w:r w:rsidRPr="004564FE">
        <w:rPr>
          <w:rFonts w:ascii="Times New Roman" w:hAnsi="Times New Roman"/>
          <w:b/>
          <w:color w:val="000000"/>
          <w:sz w:val="28"/>
          <w:szCs w:val="24"/>
          <w:shd w:val="clear" w:color="auto" w:fill="FFFFFF"/>
        </w:rPr>
        <w:t>ILI</w:t>
      </w:r>
      <w:r w:rsidR="006361E5" w:rsidRPr="006361E5">
        <w:rPr>
          <w:rFonts w:ascii="Times New Roman" w:hAnsi="Times New Roman"/>
          <w:b/>
          <w:color w:val="000000"/>
          <w:sz w:val="28"/>
          <w:szCs w:val="24"/>
          <w:shd w:val="clear" w:color="auto" w:fill="FFFFFF"/>
        </w:rPr>
        <w:t xml:space="preserve"> </w:t>
      </w:r>
    </w:p>
    <w:p w14:paraId="331A5BFD" w14:textId="53C109CA"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4564FE">
        <w:rPr>
          <w:rFonts w:ascii="Times New Roman" w:hAnsi="Times New Roman"/>
          <w:b/>
          <w:bCs/>
          <w:sz w:val="28"/>
          <w:szCs w:val="24"/>
        </w:rPr>
        <w:t>123</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517FC7D2" w14:textId="77777777" w:rsidR="004564FE" w:rsidRDefault="004564FE" w:rsidP="004564FE">
      <w:pPr>
        <w:spacing w:after="0" w:line="240" w:lineRule="auto"/>
        <w:jc w:val="center"/>
        <w:rPr>
          <w:rFonts w:ascii="Times New Roman" w:hAnsi="Times New Roman"/>
          <w:b/>
          <w:bCs/>
          <w:sz w:val="28"/>
          <w:szCs w:val="24"/>
        </w:rPr>
      </w:pPr>
      <w:r>
        <w:rPr>
          <w:rFonts w:ascii="Times New Roman" w:hAnsi="Times New Roman"/>
          <w:b/>
          <w:bCs/>
          <w:sz w:val="28"/>
          <w:szCs w:val="24"/>
        </w:rPr>
        <w:t>KANADI CLINIC,</w:t>
      </w:r>
    </w:p>
    <w:p w14:paraId="2E219B42" w14:textId="77777777" w:rsidR="004564FE" w:rsidRPr="00E81260" w:rsidRDefault="004564FE" w:rsidP="004564FE">
      <w:pPr>
        <w:spacing w:after="0" w:line="240" w:lineRule="auto"/>
        <w:jc w:val="center"/>
        <w:rPr>
          <w:rFonts w:ascii="Times New Roman" w:hAnsi="Times New Roman"/>
          <w:b/>
          <w:bCs/>
          <w:sz w:val="28"/>
          <w:szCs w:val="24"/>
        </w:rPr>
      </w:pPr>
      <w:r>
        <w:rPr>
          <w:rFonts w:ascii="Times New Roman" w:hAnsi="Times New Roman"/>
          <w:b/>
          <w:bCs/>
          <w:sz w:val="28"/>
          <w:szCs w:val="24"/>
        </w:rPr>
        <w:t>HAWUL,</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SEPTEMBER</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52E58B8" w14:textId="2E8FF66F" w:rsidR="004564FE" w:rsidRDefault="004564FE" w:rsidP="004564FE">
      <w:pPr>
        <w:spacing w:after="0" w:line="240" w:lineRule="auto"/>
        <w:jc w:val="center"/>
        <w:rPr>
          <w:rFonts w:ascii="Times New Roman" w:hAnsi="Times New Roman"/>
          <w:b/>
          <w:color w:val="000000"/>
          <w:sz w:val="28"/>
          <w:szCs w:val="24"/>
          <w:shd w:val="clear" w:color="auto" w:fill="FFFFFF"/>
        </w:rPr>
      </w:pPr>
      <w:r w:rsidRPr="004564FE">
        <w:rPr>
          <w:rFonts w:ascii="Times New Roman" w:hAnsi="Times New Roman"/>
          <w:b/>
          <w:color w:val="000000"/>
          <w:sz w:val="28"/>
          <w:szCs w:val="24"/>
          <w:shd w:val="clear" w:color="auto" w:fill="FFFFFF"/>
        </w:rPr>
        <w:t>AUDU AN</w:t>
      </w:r>
      <w:r w:rsidR="0017718B">
        <w:rPr>
          <w:rFonts w:ascii="Times New Roman" w:hAnsi="Times New Roman"/>
          <w:b/>
          <w:color w:val="000000"/>
          <w:sz w:val="28"/>
          <w:szCs w:val="24"/>
          <w:shd w:val="clear" w:color="auto" w:fill="FFFFFF"/>
        </w:rPr>
        <w:t>J</w:t>
      </w:r>
      <w:r w:rsidRPr="004564FE">
        <w:rPr>
          <w:rFonts w:ascii="Times New Roman" w:hAnsi="Times New Roman"/>
          <w:b/>
          <w:color w:val="000000"/>
          <w:sz w:val="28"/>
          <w:szCs w:val="24"/>
          <w:shd w:val="clear" w:color="auto" w:fill="FFFFFF"/>
        </w:rPr>
        <w:t>ILI</w:t>
      </w:r>
      <w:r w:rsidRPr="006361E5">
        <w:rPr>
          <w:rFonts w:ascii="Times New Roman" w:hAnsi="Times New Roman"/>
          <w:b/>
          <w:color w:val="000000"/>
          <w:sz w:val="28"/>
          <w:szCs w:val="24"/>
          <w:shd w:val="clear" w:color="auto" w:fill="FFFFFF"/>
        </w:rPr>
        <w:t xml:space="preserve"> </w:t>
      </w:r>
    </w:p>
    <w:p w14:paraId="6E0E764A" w14:textId="77777777" w:rsidR="004564FE" w:rsidRPr="00E81260" w:rsidRDefault="004564FE" w:rsidP="004564FE">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123)</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07735198"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4564FE">
        <w:rPr>
          <w:rFonts w:ascii="Times New Roman" w:hAnsi="Times New Roman"/>
          <w:sz w:val="24"/>
          <w:szCs w:val="24"/>
        </w:rPr>
        <w:t>Audu An</w:t>
      </w:r>
      <w:r w:rsidR="0017718B">
        <w:rPr>
          <w:rFonts w:ascii="Times New Roman" w:hAnsi="Times New Roman"/>
          <w:sz w:val="24"/>
          <w:szCs w:val="24"/>
        </w:rPr>
        <w:t>j</w:t>
      </w:r>
      <w:r w:rsidR="004564FE">
        <w:rPr>
          <w:rFonts w:ascii="Times New Roman" w:hAnsi="Times New Roman"/>
          <w:sz w:val="24"/>
          <w:szCs w:val="24"/>
        </w:rPr>
        <w:t>ili</w:t>
      </w:r>
      <w:r w:rsidRPr="00705C32">
        <w:rPr>
          <w:rFonts w:ascii="Times New Roman" w:hAnsi="Times New Roman"/>
          <w:sz w:val="24"/>
          <w:szCs w:val="24"/>
        </w:rPr>
        <w:t xml:space="preserve"> here by the attest that I did my attachment program </w:t>
      </w:r>
      <w:r w:rsidR="004043E1" w:rsidRPr="00705C32">
        <w:rPr>
          <w:rFonts w:ascii="Times New Roman" w:hAnsi="Times New Roman"/>
          <w:sz w:val="24"/>
          <w:szCs w:val="24"/>
        </w:rPr>
        <w:t xml:space="preserve">at </w:t>
      </w:r>
      <w:r w:rsidR="004564FE">
        <w:rPr>
          <w:rFonts w:ascii="Times New Roman" w:hAnsi="Times New Roman"/>
          <w:b/>
          <w:bCs/>
          <w:sz w:val="24"/>
        </w:rPr>
        <w:t>Kanadi Clinic,</w:t>
      </w:r>
      <w:r w:rsidR="004043E1" w:rsidRPr="004043E1">
        <w:rPr>
          <w:rFonts w:ascii="Times New Roman" w:hAnsi="Times New Roman"/>
          <w:b/>
          <w:bCs/>
          <w:sz w:val="24"/>
        </w:rPr>
        <w:t xml:space="preserve"> Hawul, Borno State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277B5DF5" w:rsidR="009315B6" w:rsidRPr="00705C32" w:rsidRDefault="004564FE" w:rsidP="007D5C82">
      <w:pPr>
        <w:spacing w:after="0" w:line="360" w:lineRule="auto"/>
        <w:jc w:val="both"/>
        <w:rPr>
          <w:rFonts w:ascii="Times New Roman" w:hAnsi="Times New Roman"/>
          <w:sz w:val="24"/>
          <w:szCs w:val="24"/>
        </w:rPr>
      </w:pPr>
      <w:r>
        <w:rPr>
          <w:rFonts w:ascii="Times New Roman" w:hAnsi="Times New Roman"/>
          <w:caps/>
          <w:sz w:val="24"/>
          <w:szCs w:val="24"/>
        </w:rPr>
        <w:t>AUDU AN</w:t>
      </w:r>
      <w:r w:rsidR="0017718B">
        <w:rPr>
          <w:rFonts w:ascii="Times New Roman" w:hAnsi="Times New Roman"/>
          <w:caps/>
          <w:sz w:val="24"/>
          <w:szCs w:val="24"/>
        </w:rPr>
        <w:t>J</w:t>
      </w:r>
      <w:r>
        <w:rPr>
          <w:rFonts w:ascii="Times New Roman" w:hAnsi="Times New Roman"/>
          <w:caps/>
          <w:sz w:val="24"/>
          <w:szCs w:val="24"/>
        </w:rPr>
        <w:t>ILI</w:t>
      </w:r>
      <w:r>
        <w:rPr>
          <w:rFonts w:ascii="Times New Roman" w:hAnsi="Times New Roman"/>
          <w:caps/>
          <w:sz w:val="24"/>
          <w:szCs w:val="24"/>
        </w:rPr>
        <w:tab/>
      </w:r>
      <w:r>
        <w:rPr>
          <w:rFonts w:ascii="Times New Roman" w:hAnsi="Times New Roman"/>
          <w:caps/>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2CF10D5B"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4564FE">
        <w:rPr>
          <w:rFonts w:ascii="Times New Roman" w:hAnsi="Times New Roman"/>
          <w:sz w:val="24"/>
          <w:szCs w:val="24"/>
        </w:rPr>
        <w:t>123</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4B6D23A9"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4564FE">
        <w:rPr>
          <w:rFonts w:ascii="Times New Roman" w:hAnsi="Times New Roman"/>
          <w:sz w:val="24"/>
          <w:szCs w:val="24"/>
        </w:rPr>
        <w:t>Audu An</w:t>
      </w:r>
      <w:r w:rsidR="0017718B">
        <w:rPr>
          <w:rFonts w:ascii="Times New Roman" w:hAnsi="Times New Roman"/>
          <w:sz w:val="24"/>
          <w:szCs w:val="24"/>
        </w:rPr>
        <w:t>j</w:t>
      </w:r>
      <w:r w:rsidR="004564FE">
        <w:rPr>
          <w:rFonts w:ascii="Times New Roman" w:hAnsi="Times New Roman"/>
          <w:sz w:val="24"/>
          <w:szCs w:val="24"/>
        </w:rPr>
        <w:t>ili</w:t>
      </w:r>
      <w:r w:rsidR="004564FE"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4564FE">
        <w:rPr>
          <w:rFonts w:ascii="Times New Roman" w:hAnsi="Times New Roman"/>
          <w:sz w:val="24"/>
          <w:szCs w:val="24"/>
        </w:rPr>
        <w:t>123</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4564FE">
        <w:rPr>
          <w:rFonts w:ascii="Times New Roman" w:hAnsi="Times New Roman"/>
          <w:b/>
          <w:bCs/>
          <w:sz w:val="24"/>
        </w:rPr>
        <w:t>Kanadi Clinic,</w:t>
      </w:r>
      <w:r w:rsidR="004564FE" w:rsidRPr="004043E1">
        <w:rPr>
          <w:rFonts w:ascii="Times New Roman" w:hAnsi="Times New Roman"/>
          <w:b/>
          <w:bCs/>
          <w:sz w:val="24"/>
        </w:rPr>
        <w:t xml:space="preserve"> Hawul, Born</w:t>
      </w:r>
      <w:r w:rsidR="004564FE">
        <w:rPr>
          <w:rFonts w:ascii="Times New Roman" w:hAnsi="Times New Roman"/>
          <w:b/>
          <w:bCs/>
          <w:sz w:val="24"/>
        </w:rPr>
        <w:t xml:space="preserve">o </w:t>
      </w:r>
      <w:r w:rsidR="004043E1" w:rsidRPr="004043E1">
        <w:rPr>
          <w:rFonts w:ascii="Times New Roman" w:hAnsi="Times New Roman"/>
          <w:b/>
          <w:bCs/>
          <w:sz w:val="24"/>
        </w:rPr>
        <w:t>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lastRenderedPageBreak/>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719D9A03"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04BC30E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62768F5C"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6F6B9C5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1C6DDF5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134DFA9C"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13BFDCA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662EDAFC"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7C70021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6CF3894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13E9918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762655C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29531D6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44EAA44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4855D236"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6541AE46"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3D37F71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5BAF48D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6690A90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4F9BF7B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3E7BDC4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F91600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23A363AD" w14:textId="044C0BB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4E3397D9" w14:textId="02F364A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C553BEC" w14:textId="13A5B1C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CE88946" w14:textId="1AB4EF0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FE739A4" w14:textId="39676E0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449B220B" w14:textId="0F2D9B3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2C6380B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4F8DD5E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31CBEEAD" w14:textId="1B59B0F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7904035" w14:textId="4554662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3FC1787" w14:textId="3104003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291F9400" w14:textId="291552D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9D0611">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2253350E" w:rsidR="00A915D8" w:rsidRPr="00B53024" w:rsidRDefault="00A915D8" w:rsidP="00B53024">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CB6B90">
      <w:pPr>
        <w:pStyle w:val="Heading2"/>
      </w:pPr>
      <w:bookmarkStart w:id="17" w:name="_Toc221027601"/>
      <w:r>
        <w:t>2.1</w:t>
      </w:r>
      <w:r>
        <w:tab/>
      </w:r>
      <w:r w:rsidR="00405BCC">
        <w:t>Overview of the Organization</w:t>
      </w:r>
      <w:bookmarkEnd w:id="17"/>
    </w:p>
    <w:p w14:paraId="2497A78F" w14:textId="62639945" w:rsidR="00F2727E" w:rsidRPr="00F2727E" w:rsidRDefault="00F2727E" w:rsidP="00F2727E">
      <w:pPr>
        <w:spacing w:line="480" w:lineRule="auto"/>
        <w:jc w:val="both"/>
        <w:rPr>
          <w:rFonts w:ascii="Times New Roman" w:hAnsi="Times New Roman"/>
          <w:sz w:val="24"/>
          <w:szCs w:val="24"/>
        </w:rPr>
      </w:pPr>
      <w:bookmarkStart w:id="18" w:name="_Toc221027602"/>
      <w:r w:rsidRPr="00F2727E">
        <w:rPr>
          <w:rFonts w:ascii="Times New Roman" w:hAnsi="Times New Roman"/>
          <w:sz w:val="24"/>
          <w:szCs w:val="24"/>
        </w:rPr>
        <w:t>The Kanadi Clinic is a Private hospital, located at Bilingwi, Hawul Local Government, Borno State.  It was  established on 12/9/2012, and operates on 24 hours basis.</w:t>
      </w:r>
      <w:r>
        <w:rPr>
          <w:rFonts w:ascii="Times New Roman" w:hAnsi="Times New Roman"/>
          <w:sz w:val="24"/>
          <w:szCs w:val="24"/>
        </w:rPr>
        <w:t xml:space="preserve"> </w:t>
      </w:r>
      <w:r w:rsidRPr="00F2727E">
        <w:rPr>
          <w:rFonts w:ascii="Times New Roman" w:hAnsi="Times New Roman"/>
          <w:sz w:val="24"/>
          <w:szCs w:val="24"/>
        </w:rPr>
        <w:t>The Kanadi Clinic is Not Licensed hospital by the Nigeria Ministry of Health, with facility code 08/12/1/2/2/0036 and registered as Secondary Health Care Centre.</w:t>
      </w:r>
    </w:p>
    <w:p w14:paraId="2E5BBC7D" w14:textId="0B285027" w:rsidR="00405BCC" w:rsidRDefault="00405BCC" w:rsidP="00B53024">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4780DF1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1B5678">
        <w:rPr>
          <w:rFonts w:ascii="Times New Roman" w:eastAsia="Times New Roman" w:hAnsi="Times New Roman"/>
          <w:sz w:val="24"/>
          <w:szCs w:val="24"/>
          <w:lang w:val="en-GB" w:eastAsia="en-GB"/>
        </w:rPr>
        <w:t xml:space="preserve">Hawul, </w:t>
      </w:r>
      <w:r w:rsidRPr="00577AFA">
        <w:rPr>
          <w:rFonts w:ascii="Times New Roman" w:eastAsia="Times New Roman" w:hAnsi="Times New Roman"/>
          <w:sz w:val="24"/>
          <w:szCs w:val="24"/>
          <w:lang w:val="en-GB" w:eastAsia="en-GB"/>
        </w:rPr>
        <w:t>Borno State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B53024">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027604"/>
      <w:r>
        <w:t xml:space="preserve">2.4 </w:t>
      </w:r>
      <w:r>
        <w:tab/>
        <w:t>Main Activities/Services Provided</w:t>
      </w:r>
      <w:bookmarkEnd w:id="20"/>
    </w:p>
    <w:p w14:paraId="653BA2C1" w14:textId="6B5C7A22" w:rsidR="00405BCC" w:rsidRDefault="00946F30" w:rsidP="00946F30">
      <w:pPr>
        <w:spacing w:after="160" w:line="480" w:lineRule="auto"/>
        <w:jc w:val="both"/>
        <w:rPr>
          <w:rFonts w:ascii="Times New Roman" w:hAnsi="Times New Roman"/>
          <w:color w:val="000000"/>
          <w:sz w:val="24"/>
          <w:szCs w:val="24"/>
          <w:shd w:val="clear" w:color="auto" w:fill="FFFFFF"/>
        </w:rPr>
      </w:pPr>
      <w:r w:rsidRPr="00946F30">
        <w:rPr>
          <w:rFonts w:ascii="Times New Roman" w:hAnsi="Times New Roman"/>
          <w:color w:val="000000"/>
          <w:sz w:val="24"/>
          <w:szCs w:val="24"/>
          <w:shd w:val="clear" w:color="auto" w:fill="FFFFFF"/>
        </w:rPr>
        <w:t>General Surgery, Antenatal Care (ANC), Immunization, Tuberculosis, Non Communicable Diseases, Family Planning, Communicable Diseases, Accidents and Emergency, Health Education and Community Mobilization, Maternal and newborn care</w:t>
      </w:r>
      <w:r w:rsidR="00F277CB">
        <w:rPr>
          <w:rFonts w:ascii="Times New Roman" w:hAnsi="Times New Roman"/>
          <w:color w:val="000000"/>
          <w:sz w:val="24"/>
          <w:szCs w:val="24"/>
          <w:shd w:val="clear" w:color="auto" w:fill="FFFFFF"/>
        </w:rPr>
        <w:t>.</w:t>
      </w:r>
      <w:r w:rsidR="00405BCC">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B53024">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1C76D328" w14:textId="1AED6B0E"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ANAEMIA</w:t>
      </w:r>
    </w:p>
    <w:p w14:paraId="158F73AF" w14:textId="77777777" w:rsidR="00334ACE" w:rsidRPr="00334ACE" w:rsidRDefault="00334ACE" w:rsidP="00334ACE">
      <w:pPr>
        <w:spacing w:after="0" w:line="360" w:lineRule="auto"/>
        <w:ind w:left="450" w:hanging="450"/>
        <w:rPr>
          <w:rFonts w:ascii="Times New Roman" w:hAnsi="Times New Roman"/>
          <w:sz w:val="24"/>
          <w:szCs w:val="24"/>
          <w:lang w:val="en-GB"/>
        </w:rPr>
      </w:pPr>
      <w:r w:rsidRPr="00334ACE">
        <w:rPr>
          <w:rFonts w:ascii="Times New Roman" w:hAnsi="Times New Roman"/>
          <w:sz w:val="24"/>
          <w:szCs w:val="24"/>
          <w:lang w:val="en-GB"/>
        </w:rPr>
        <w:t>Anaemia is defined as a haemoglobin level below the reference values. It is a frequent condition.</w:t>
      </w:r>
    </w:p>
    <w:p w14:paraId="3B55C55C"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Causes of Anaemia</w:t>
      </w:r>
    </w:p>
    <w:p w14:paraId="64812A85"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Decreased production of red blood cells</w:t>
      </w:r>
    </w:p>
    <w:p w14:paraId="4A4910D3"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Loss of red blood cells</w:t>
      </w:r>
    </w:p>
    <w:p w14:paraId="701746B1"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Increased destruction of red blood cells</w:t>
      </w:r>
    </w:p>
    <w:p w14:paraId="47FFDE8D"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Treatment</w:t>
      </w:r>
    </w:p>
    <w:p w14:paraId="5ACB8B85"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b/>
          <w:bCs/>
          <w:sz w:val="24"/>
          <w:szCs w:val="24"/>
          <w:lang w:val="en-GB"/>
        </w:rPr>
        <w:t>Elemental iron</w:t>
      </w:r>
      <w:r w:rsidRPr="00334ACE">
        <w:rPr>
          <w:rFonts w:ascii="Times New Roman" w:hAnsi="Times New Roman"/>
          <w:sz w:val="24"/>
          <w:szCs w:val="24"/>
          <w:lang w:val="en-GB"/>
        </w:rPr>
        <w:t xml:space="preserve"> for 3 months</w:t>
      </w:r>
    </w:p>
    <w:p w14:paraId="18D19C04"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under 2 years: </w:t>
      </w:r>
      <w:r w:rsidRPr="00334ACE">
        <w:rPr>
          <w:rFonts w:ascii="Times New Roman" w:hAnsi="Times New Roman"/>
          <w:b/>
          <w:bCs/>
          <w:sz w:val="24"/>
          <w:szCs w:val="24"/>
          <w:lang w:val="en-GB"/>
        </w:rPr>
        <w:t>30 mg once daily</w:t>
      </w:r>
      <w:r w:rsidRPr="00334ACE">
        <w:rPr>
          <w:rFonts w:ascii="Times New Roman" w:hAnsi="Times New Roman"/>
          <w:sz w:val="24"/>
          <w:szCs w:val="24"/>
          <w:lang w:val="en-GB"/>
        </w:rPr>
        <w:t xml:space="preserve"> (½ tablet)</w:t>
      </w:r>
    </w:p>
    <w:p w14:paraId="293E6C19"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2–12 years: </w:t>
      </w:r>
      <w:r w:rsidRPr="00334ACE">
        <w:rPr>
          <w:rFonts w:ascii="Times New Roman" w:hAnsi="Times New Roman"/>
          <w:b/>
          <w:bCs/>
          <w:sz w:val="24"/>
          <w:szCs w:val="24"/>
          <w:lang w:val="en-GB"/>
        </w:rPr>
        <w:t>60 mg once daily</w:t>
      </w:r>
      <w:r w:rsidRPr="00334ACE">
        <w:rPr>
          <w:rFonts w:ascii="Times New Roman" w:hAnsi="Times New Roman"/>
          <w:sz w:val="24"/>
          <w:szCs w:val="24"/>
          <w:lang w:val="en-GB"/>
        </w:rPr>
        <w:t xml:space="preserve"> (1 tablet)</w:t>
      </w:r>
    </w:p>
    <w:p w14:paraId="3CCCF44E" w14:textId="30E701D7" w:rsidR="00334ACE" w:rsidRP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120–180 mg/day</w:t>
      </w:r>
      <w:r w:rsidRPr="00334ACE">
        <w:rPr>
          <w:rFonts w:ascii="Times New Roman" w:hAnsi="Times New Roman"/>
          <w:sz w:val="24"/>
          <w:szCs w:val="24"/>
          <w:lang w:val="en-GB"/>
        </w:rPr>
        <w:t xml:space="preserve"> in 2–3 divided doses (2–3 tablets)</w:t>
      </w:r>
    </w:p>
    <w:p w14:paraId="1DC52795"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Folic Acid</w:t>
      </w:r>
    </w:p>
    <w:p w14:paraId="2F8C5167" w14:textId="77777777" w:rsidR="00334ACE" w:rsidRPr="00334ACE" w:rsidRDefault="00334ACE" w:rsidP="00334ACE">
      <w:pPr>
        <w:numPr>
          <w:ilvl w:val="0"/>
          <w:numId w:val="30"/>
        </w:numPr>
        <w:spacing w:after="0" w:line="360" w:lineRule="auto"/>
        <w:ind w:hanging="450"/>
        <w:rPr>
          <w:rFonts w:ascii="Times New Roman" w:hAnsi="Times New Roman"/>
          <w:sz w:val="24"/>
          <w:szCs w:val="24"/>
          <w:lang w:val="en-GB"/>
        </w:rPr>
      </w:pPr>
      <w:r w:rsidRPr="00334ACE">
        <w:rPr>
          <w:rFonts w:ascii="Times New Roman" w:hAnsi="Times New Roman"/>
          <w:sz w:val="24"/>
          <w:szCs w:val="24"/>
          <w:lang w:val="en-GB"/>
        </w:rPr>
        <w:t xml:space="preserve">Children under 1 year: </w:t>
      </w:r>
      <w:r w:rsidRPr="00334ACE">
        <w:rPr>
          <w:rFonts w:ascii="Times New Roman" w:hAnsi="Times New Roman"/>
          <w:b/>
          <w:bCs/>
          <w:sz w:val="24"/>
          <w:szCs w:val="24"/>
          <w:lang w:val="en-GB"/>
        </w:rPr>
        <w:t>0.5 mg/kg once daily</w:t>
      </w:r>
      <w:r w:rsidRPr="00334ACE">
        <w:rPr>
          <w:rFonts w:ascii="Times New Roman" w:hAnsi="Times New Roman"/>
          <w:sz w:val="24"/>
          <w:szCs w:val="24"/>
          <w:lang w:val="en-GB"/>
        </w:rPr>
        <w:t xml:space="preserve"> for 4 months</w:t>
      </w:r>
    </w:p>
    <w:p w14:paraId="351BA0D4" w14:textId="77777777" w:rsidR="00334ACE" w:rsidRPr="00334ACE" w:rsidRDefault="00334ACE" w:rsidP="00334ACE">
      <w:pPr>
        <w:numPr>
          <w:ilvl w:val="0"/>
          <w:numId w:val="30"/>
        </w:numPr>
        <w:spacing w:after="0" w:line="360" w:lineRule="auto"/>
        <w:ind w:hanging="450"/>
        <w:rPr>
          <w:rFonts w:ascii="Times New Roman" w:hAnsi="Times New Roman"/>
          <w:sz w:val="24"/>
          <w:szCs w:val="24"/>
          <w:lang w:val="en-GB"/>
        </w:rPr>
      </w:pPr>
      <w:r w:rsidRPr="00334ACE">
        <w:rPr>
          <w:rFonts w:ascii="Times New Roman" w:hAnsi="Times New Roman"/>
          <w:sz w:val="24"/>
          <w:szCs w:val="24"/>
          <w:lang w:val="en-GB"/>
        </w:rPr>
        <w:t xml:space="preserve">Children over 1 year and adults: </w:t>
      </w:r>
      <w:r w:rsidRPr="00334ACE">
        <w:rPr>
          <w:rFonts w:ascii="Times New Roman" w:hAnsi="Times New Roman"/>
          <w:b/>
          <w:bCs/>
          <w:sz w:val="24"/>
          <w:szCs w:val="24"/>
          <w:lang w:val="en-GB"/>
        </w:rPr>
        <w:t>5 mg once daily</w:t>
      </w:r>
      <w:r w:rsidRPr="00334ACE">
        <w:rPr>
          <w:rFonts w:ascii="Times New Roman" w:hAnsi="Times New Roman"/>
          <w:sz w:val="24"/>
          <w:szCs w:val="24"/>
          <w:lang w:val="en-GB"/>
        </w:rPr>
        <w:t xml:space="preserve"> for 4 months</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Pr="00334ACE">
        <w:rPr>
          <w:rFonts w:ascii="Times New Roman" w:hAnsi="Times New Roman"/>
          <w:sz w:val="24"/>
          <w:szCs w:val="24"/>
          <w:lang w:val="en-GB"/>
        </w:rPr>
        <w:b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35762300"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06C20C48" w14:textId="77777777" w:rsidR="00334ACE" w:rsidRDefault="00334ACE" w:rsidP="00334ACE">
      <w:pPr>
        <w:spacing w:after="0" w:line="360" w:lineRule="auto"/>
        <w:rPr>
          <w:rFonts w:ascii="Times New Roman" w:hAnsi="Times New Roman"/>
          <w:sz w:val="24"/>
          <w:szCs w:val="24"/>
          <w:lang w:val="en-GB"/>
        </w:rPr>
      </w:pPr>
    </w:p>
    <w:p w14:paraId="10EF6FA3" w14:textId="18A4D668"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Medication of Heart Disease</w:t>
      </w:r>
    </w:p>
    <w:p w14:paraId="4C9A6EE5"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When lifestyle changes are not sufficient to treat heart disease, many drugs are available. While lifestyle changes should not be avoided, drugs have an important place in heart disease management and can save lives.</w:t>
      </w:r>
    </w:p>
    <w:p w14:paraId="5B9D2740"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Uses of Heart Drugs</w:t>
      </w:r>
    </w:p>
    <w:p w14:paraId="36F796D8"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lower blood pressure</w:t>
      </w:r>
    </w:p>
    <w:p w14:paraId="5362B914"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Drugs to control angina</w:t>
      </w:r>
    </w:p>
    <w:p w14:paraId="0D632197"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control blood pressure</w:t>
      </w:r>
    </w:p>
    <w:p w14:paraId="2F0C51DB"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control blood clotting</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B53024">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0531E37D"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436D0A">
        <w:rPr>
          <w:szCs w:val="22"/>
        </w:rPr>
        <w:t>Kanadi Clinic</w:t>
      </w:r>
      <w:r w:rsidR="00334ACE">
        <w:rPr>
          <w:szCs w:val="22"/>
        </w:rPr>
        <w:t>, Hawul</w:t>
      </w:r>
      <w:r w:rsidR="00334ACE" w:rsidRPr="00894BDE">
        <w:rPr>
          <w:szCs w:val="22"/>
        </w:rPr>
        <w:t>, Borno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B53024">
      <w:pPr>
        <w:pStyle w:val="Heading2"/>
      </w:pPr>
      <w:bookmarkStart w:id="26" w:name="_Toc221027352"/>
      <w:bookmarkStart w:id="27" w:name="_Toc221027495"/>
      <w:bookmarkStart w:id="28" w:name="_Toc221027610"/>
      <w:r>
        <w:rPr>
          <w:rStyle w:val="fadeinm1hgl8"/>
          <w:bCs/>
        </w:rPr>
        <w:t>Record-Keeping Tools</w:t>
      </w:r>
      <w:bookmarkEnd w:id="26"/>
      <w:bookmarkEnd w:id="27"/>
      <w:bookmarkEnd w:id="28"/>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B53024">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37FF6888"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r w:rsidR="00436D0A">
        <w:rPr>
          <w:szCs w:val="22"/>
        </w:rPr>
        <w:t xml:space="preserve">Kanadi Clinic, Hawul, Borno State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w:t>
      </w:r>
      <w:r>
        <w:rPr>
          <w:rFonts w:ascii="Times New Roman" w:eastAsia="Times New Roman" w:hAnsi="Times New Roman"/>
          <w:sz w:val="24"/>
          <w:szCs w:val="24"/>
          <w:lang w:val="en-GB" w:eastAsia="en-GB"/>
        </w:rPr>
        <w:lastRenderedPageBreak/>
        <w:t>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34D53AA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436D0A">
        <w:rPr>
          <w:rFonts w:ascii="Times New Roman" w:hAnsi="Times New Roman"/>
          <w:sz w:val="24"/>
          <w:szCs w:val="24"/>
        </w:rPr>
        <w:t>Kanadi Clinic, Hawul, Borno State</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B53024">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42B50D1E"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334ACE">
        <w:rPr>
          <w:szCs w:val="22"/>
        </w:rPr>
        <w:t>Kidang Primary Health Care Center, Hawul</w:t>
      </w:r>
      <w:r w:rsidR="00334ACE" w:rsidRPr="00894BDE">
        <w:rPr>
          <w:szCs w:val="22"/>
        </w:rPr>
        <w:t>, Borno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B53024">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B53024">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7ADAD3E1"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436D0A">
        <w:rPr>
          <w:szCs w:val="22"/>
        </w:rPr>
        <w:t xml:space="preserve">Kanadi Clinic, Hawul, Borno State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436D0A">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B53024">
      <w:pPr>
        <w:pStyle w:val="Heading2"/>
      </w:pPr>
      <w:bookmarkStart w:id="39" w:name="_Toc221027622"/>
      <w:r>
        <w:rPr>
          <w:rStyle w:val="fadeinm1hgl8"/>
        </w:rPr>
        <w:t xml:space="preserve">5.2 </w:t>
      </w:r>
      <w:r>
        <w:rPr>
          <w:rStyle w:val="fadeinm1hgl8"/>
        </w:rPr>
        <w:tab/>
        <w:t>Recommendations for Future Students</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B53024">
      <w:pPr>
        <w:pStyle w:val="Heading1"/>
      </w:pPr>
      <w:bookmarkStart w:id="40" w:name="_Toc221027623"/>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E8BC" w14:textId="77777777" w:rsidR="00AE4B28" w:rsidRDefault="00AE4B28" w:rsidP="00F76B0C">
      <w:pPr>
        <w:spacing w:after="0" w:line="240" w:lineRule="auto"/>
      </w:pPr>
      <w:r>
        <w:separator/>
      </w:r>
    </w:p>
  </w:endnote>
  <w:endnote w:type="continuationSeparator" w:id="0">
    <w:p w14:paraId="112CF97A" w14:textId="77777777" w:rsidR="00AE4B28" w:rsidRDefault="00AE4B2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6533" w14:textId="77777777" w:rsidR="00AE4B28" w:rsidRDefault="00AE4B28" w:rsidP="00F76B0C">
      <w:pPr>
        <w:spacing w:after="0" w:line="240" w:lineRule="auto"/>
      </w:pPr>
      <w:r>
        <w:separator/>
      </w:r>
    </w:p>
  </w:footnote>
  <w:footnote w:type="continuationSeparator" w:id="0">
    <w:p w14:paraId="2968D568" w14:textId="77777777" w:rsidR="00AE4B28" w:rsidRDefault="00AE4B2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399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5"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7"/>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7"/>
  </w:num>
  <w:num w:numId="7" w16cid:durableId="1153762184">
    <w:abstractNumId w:val="8"/>
  </w:num>
  <w:num w:numId="8" w16cid:durableId="1648700190">
    <w:abstractNumId w:val="21"/>
  </w:num>
  <w:num w:numId="9" w16cid:durableId="1642878869">
    <w:abstractNumId w:val="30"/>
  </w:num>
  <w:num w:numId="10" w16cid:durableId="68159333">
    <w:abstractNumId w:val="13"/>
  </w:num>
  <w:num w:numId="11" w16cid:durableId="1994092507">
    <w:abstractNumId w:val="14"/>
  </w:num>
  <w:num w:numId="12" w16cid:durableId="2013141236">
    <w:abstractNumId w:val="36"/>
  </w:num>
  <w:num w:numId="13" w16cid:durableId="667975193">
    <w:abstractNumId w:val="19"/>
  </w:num>
  <w:num w:numId="14" w16cid:durableId="2097629041">
    <w:abstractNumId w:val="1"/>
  </w:num>
  <w:num w:numId="15" w16cid:durableId="443229005">
    <w:abstractNumId w:val="24"/>
  </w:num>
  <w:num w:numId="16" w16cid:durableId="2023165041">
    <w:abstractNumId w:val="35"/>
  </w:num>
  <w:num w:numId="17" w16cid:durableId="1268659644">
    <w:abstractNumId w:val="6"/>
  </w:num>
  <w:num w:numId="18" w16cid:durableId="1868248509">
    <w:abstractNumId w:val="7"/>
  </w:num>
  <w:num w:numId="19" w16cid:durableId="2064985277">
    <w:abstractNumId w:val="4"/>
  </w:num>
  <w:num w:numId="20" w16cid:durableId="1616252513">
    <w:abstractNumId w:val="32"/>
  </w:num>
  <w:num w:numId="21" w16cid:durableId="1974869987">
    <w:abstractNumId w:val="38"/>
  </w:num>
  <w:num w:numId="22" w16cid:durableId="1299652755">
    <w:abstractNumId w:val="18"/>
  </w:num>
  <w:num w:numId="23" w16cid:durableId="1718124259">
    <w:abstractNumId w:val="37"/>
  </w:num>
  <w:num w:numId="24" w16cid:durableId="416219297">
    <w:abstractNumId w:val="12"/>
  </w:num>
  <w:num w:numId="25" w16cid:durableId="1973946989">
    <w:abstractNumId w:val="10"/>
  </w:num>
  <w:num w:numId="26" w16cid:durableId="803350862">
    <w:abstractNumId w:val="34"/>
  </w:num>
  <w:num w:numId="27" w16cid:durableId="1740398807">
    <w:abstractNumId w:val="31"/>
  </w:num>
  <w:num w:numId="28" w16cid:durableId="2034063617">
    <w:abstractNumId w:val="23"/>
  </w:num>
  <w:num w:numId="29" w16cid:durableId="1246769563">
    <w:abstractNumId w:val="33"/>
  </w:num>
  <w:num w:numId="30" w16cid:durableId="1118374879">
    <w:abstractNumId w:val="28"/>
  </w:num>
  <w:num w:numId="31" w16cid:durableId="2007785772">
    <w:abstractNumId w:val="39"/>
  </w:num>
  <w:num w:numId="32" w16cid:durableId="2059930585">
    <w:abstractNumId w:val="11"/>
  </w:num>
  <w:num w:numId="33" w16cid:durableId="1910118137">
    <w:abstractNumId w:val="25"/>
  </w:num>
  <w:num w:numId="34" w16cid:durableId="1316103129">
    <w:abstractNumId w:val="9"/>
  </w:num>
  <w:num w:numId="35" w16cid:durableId="573901805">
    <w:abstractNumId w:val="2"/>
  </w:num>
  <w:num w:numId="36" w16cid:durableId="27727883">
    <w:abstractNumId w:val="26"/>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60444"/>
    <w:rsid w:val="0006074F"/>
    <w:rsid w:val="0007117D"/>
    <w:rsid w:val="00077DA7"/>
    <w:rsid w:val="00080296"/>
    <w:rsid w:val="00097334"/>
    <w:rsid w:val="000B59AB"/>
    <w:rsid w:val="001027FE"/>
    <w:rsid w:val="00104F61"/>
    <w:rsid w:val="001110ED"/>
    <w:rsid w:val="001201FD"/>
    <w:rsid w:val="001211CC"/>
    <w:rsid w:val="00132653"/>
    <w:rsid w:val="001412E5"/>
    <w:rsid w:val="00144C32"/>
    <w:rsid w:val="00153085"/>
    <w:rsid w:val="0015481F"/>
    <w:rsid w:val="001569AF"/>
    <w:rsid w:val="00173A4B"/>
    <w:rsid w:val="00175C4B"/>
    <w:rsid w:val="0017718B"/>
    <w:rsid w:val="00181665"/>
    <w:rsid w:val="0019742C"/>
    <w:rsid w:val="001975E2"/>
    <w:rsid w:val="001A21FA"/>
    <w:rsid w:val="001B079C"/>
    <w:rsid w:val="001B49F5"/>
    <w:rsid w:val="001B5678"/>
    <w:rsid w:val="001D3682"/>
    <w:rsid w:val="001E08D5"/>
    <w:rsid w:val="001F20BC"/>
    <w:rsid w:val="0021141A"/>
    <w:rsid w:val="00212369"/>
    <w:rsid w:val="00214843"/>
    <w:rsid w:val="00220E60"/>
    <w:rsid w:val="00231AF7"/>
    <w:rsid w:val="0023499F"/>
    <w:rsid w:val="00243724"/>
    <w:rsid w:val="00246AFB"/>
    <w:rsid w:val="00251EE7"/>
    <w:rsid w:val="00267E10"/>
    <w:rsid w:val="00270291"/>
    <w:rsid w:val="00277AB6"/>
    <w:rsid w:val="00281F7C"/>
    <w:rsid w:val="00283374"/>
    <w:rsid w:val="00291D49"/>
    <w:rsid w:val="002A574D"/>
    <w:rsid w:val="002B4CD6"/>
    <w:rsid w:val="002B6E85"/>
    <w:rsid w:val="002D69CE"/>
    <w:rsid w:val="002D6C04"/>
    <w:rsid w:val="002E1071"/>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43E1"/>
    <w:rsid w:val="00405BCC"/>
    <w:rsid w:val="00406964"/>
    <w:rsid w:val="00411BD0"/>
    <w:rsid w:val="0043101F"/>
    <w:rsid w:val="00436D0A"/>
    <w:rsid w:val="00440529"/>
    <w:rsid w:val="004564FE"/>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61E5"/>
    <w:rsid w:val="0063798D"/>
    <w:rsid w:val="00644F9B"/>
    <w:rsid w:val="00653AFA"/>
    <w:rsid w:val="00663F15"/>
    <w:rsid w:val="00670F42"/>
    <w:rsid w:val="006762AF"/>
    <w:rsid w:val="006764B8"/>
    <w:rsid w:val="00691F33"/>
    <w:rsid w:val="00695841"/>
    <w:rsid w:val="00697A3C"/>
    <w:rsid w:val="006F123A"/>
    <w:rsid w:val="00710432"/>
    <w:rsid w:val="00727619"/>
    <w:rsid w:val="0073052D"/>
    <w:rsid w:val="007329F5"/>
    <w:rsid w:val="007368E6"/>
    <w:rsid w:val="00742EC1"/>
    <w:rsid w:val="00753431"/>
    <w:rsid w:val="007575E0"/>
    <w:rsid w:val="00766445"/>
    <w:rsid w:val="007A088E"/>
    <w:rsid w:val="007A6CA5"/>
    <w:rsid w:val="007B14AB"/>
    <w:rsid w:val="007C2ED2"/>
    <w:rsid w:val="007C3ADC"/>
    <w:rsid w:val="007D5C82"/>
    <w:rsid w:val="007F0A75"/>
    <w:rsid w:val="00814772"/>
    <w:rsid w:val="008223D7"/>
    <w:rsid w:val="008248B9"/>
    <w:rsid w:val="00830DA8"/>
    <w:rsid w:val="00831443"/>
    <w:rsid w:val="00835B5D"/>
    <w:rsid w:val="008443C9"/>
    <w:rsid w:val="008519A3"/>
    <w:rsid w:val="00853B66"/>
    <w:rsid w:val="008702CA"/>
    <w:rsid w:val="00894BDE"/>
    <w:rsid w:val="008B559A"/>
    <w:rsid w:val="008B7B4C"/>
    <w:rsid w:val="008C0D4B"/>
    <w:rsid w:val="008D4FA7"/>
    <w:rsid w:val="008E2899"/>
    <w:rsid w:val="009135D8"/>
    <w:rsid w:val="0091484A"/>
    <w:rsid w:val="009315B6"/>
    <w:rsid w:val="0093469F"/>
    <w:rsid w:val="00937F92"/>
    <w:rsid w:val="00940AF3"/>
    <w:rsid w:val="00946F30"/>
    <w:rsid w:val="0098300E"/>
    <w:rsid w:val="0098766F"/>
    <w:rsid w:val="0099122E"/>
    <w:rsid w:val="00993AB9"/>
    <w:rsid w:val="009C5784"/>
    <w:rsid w:val="009D0611"/>
    <w:rsid w:val="009E7067"/>
    <w:rsid w:val="00A0237B"/>
    <w:rsid w:val="00A106D6"/>
    <w:rsid w:val="00A34C46"/>
    <w:rsid w:val="00A350B3"/>
    <w:rsid w:val="00A45A07"/>
    <w:rsid w:val="00A5301C"/>
    <w:rsid w:val="00A669A0"/>
    <w:rsid w:val="00A66BC0"/>
    <w:rsid w:val="00A81A67"/>
    <w:rsid w:val="00A86857"/>
    <w:rsid w:val="00A915D8"/>
    <w:rsid w:val="00AC701B"/>
    <w:rsid w:val="00AD2592"/>
    <w:rsid w:val="00AE41DC"/>
    <w:rsid w:val="00AE4B28"/>
    <w:rsid w:val="00AF234E"/>
    <w:rsid w:val="00B1515F"/>
    <w:rsid w:val="00B1684D"/>
    <w:rsid w:val="00B24F2F"/>
    <w:rsid w:val="00B321F2"/>
    <w:rsid w:val="00B43075"/>
    <w:rsid w:val="00B53024"/>
    <w:rsid w:val="00BB5C38"/>
    <w:rsid w:val="00BD7662"/>
    <w:rsid w:val="00BE21AF"/>
    <w:rsid w:val="00BE2AB1"/>
    <w:rsid w:val="00BF3FBC"/>
    <w:rsid w:val="00C07C93"/>
    <w:rsid w:val="00C14BDB"/>
    <w:rsid w:val="00C24D65"/>
    <w:rsid w:val="00C276B1"/>
    <w:rsid w:val="00C34F4E"/>
    <w:rsid w:val="00C379E5"/>
    <w:rsid w:val="00C45E30"/>
    <w:rsid w:val="00C72EA3"/>
    <w:rsid w:val="00CA3A5D"/>
    <w:rsid w:val="00CB44CF"/>
    <w:rsid w:val="00CB6B90"/>
    <w:rsid w:val="00CC4FCF"/>
    <w:rsid w:val="00CD3DC6"/>
    <w:rsid w:val="00CE0831"/>
    <w:rsid w:val="00CE78D1"/>
    <w:rsid w:val="00D0023E"/>
    <w:rsid w:val="00D1619C"/>
    <w:rsid w:val="00D22CA1"/>
    <w:rsid w:val="00D233B9"/>
    <w:rsid w:val="00D31B79"/>
    <w:rsid w:val="00D56A5E"/>
    <w:rsid w:val="00D639E6"/>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2727E"/>
    <w:rsid w:val="00F277CB"/>
    <w:rsid w:val="00F3037F"/>
    <w:rsid w:val="00F60BCF"/>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4FE"/>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24</Pages>
  <Words>4317</Words>
  <Characters>24607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116</cp:revision>
  <cp:lastPrinted>2026-02-05T16:06:00Z</cp:lastPrinted>
  <dcterms:created xsi:type="dcterms:W3CDTF">2025-05-21T14:06:00Z</dcterms:created>
  <dcterms:modified xsi:type="dcterms:W3CDTF">2026-02-09T07:53:00Z</dcterms:modified>
</cp:coreProperties>
</file>