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0BF8BD62" w:rsidR="00FB6965" w:rsidRDefault="006361E5" w:rsidP="00FB6965">
      <w:pPr>
        <w:spacing w:after="0" w:line="240" w:lineRule="auto"/>
        <w:jc w:val="center"/>
        <w:rPr>
          <w:rFonts w:ascii="Times New Roman" w:hAnsi="Times New Roman"/>
          <w:b/>
          <w:bCs/>
          <w:sz w:val="28"/>
          <w:szCs w:val="24"/>
        </w:rPr>
      </w:pPr>
      <w:r>
        <w:rPr>
          <w:rFonts w:ascii="Times New Roman" w:hAnsi="Times New Roman"/>
          <w:b/>
          <w:bCs/>
          <w:sz w:val="28"/>
          <w:szCs w:val="24"/>
        </w:rPr>
        <w:t>PRIMARY HEALTH CARE CENTRE</w:t>
      </w:r>
      <w:r w:rsidR="00986F96">
        <w:rPr>
          <w:rFonts w:ascii="Times New Roman" w:hAnsi="Times New Roman"/>
          <w:b/>
          <w:bCs/>
          <w:sz w:val="28"/>
          <w:szCs w:val="24"/>
        </w:rPr>
        <w:t xml:space="preserve"> MARARABA</w:t>
      </w:r>
      <w:r w:rsidR="00DB785E">
        <w:rPr>
          <w:rFonts w:ascii="Times New Roman" w:hAnsi="Times New Roman"/>
          <w:b/>
          <w:bCs/>
          <w:sz w:val="28"/>
          <w:szCs w:val="24"/>
        </w:rPr>
        <w:t xml:space="preserve"> MUBI</w:t>
      </w:r>
      <w:r w:rsidR="00FB6965">
        <w:rPr>
          <w:rFonts w:ascii="Times New Roman" w:hAnsi="Times New Roman"/>
          <w:b/>
          <w:bCs/>
          <w:sz w:val="28"/>
          <w:szCs w:val="24"/>
        </w:rPr>
        <w:t>,</w:t>
      </w:r>
    </w:p>
    <w:p w14:paraId="7F3629A6" w14:textId="68A9329D" w:rsidR="00FB6965" w:rsidRPr="00E81260" w:rsidRDefault="00986F96" w:rsidP="00FB6965">
      <w:pPr>
        <w:spacing w:after="0" w:line="240" w:lineRule="auto"/>
        <w:jc w:val="center"/>
        <w:rPr>
          <w:rFonts w:ascii="Times New Roman" w:hAnsi="Times New Roman"/>
          <w:b/>
          <w:bCs/>
          <w:sz w:val="28"/>
          <w:szCs w:val="24"/>
        </w:rPr>
      </w:pPr>
      <w:r>
        <w:rPr>
          <w:rFonts w:ascii="Times New Roman" w:hAnsi="Times New Roman"/>
          <w:b/>
          <w:bCs/>
          <w:sz w:val="28"/>
          <w:szCs w:val="24"/>
        </w:rPr>
        <w:t>HONG</w:t>
      </w:r>
      <w:r w:rsidR="00FB6965">
        <w:rPr>
          <w:rFonts w:ascii="Times New Roman" w:hAnsi="Times New Roman"/>
          <w:b/>
          <w:bCs/>
          <w:sz w:val="28"/>
          <w:szCs w:val="24"/>
        </w:rPr>
        <w:t>,</w:t>
      </w:r>
      <w:r w:rsidR="00FB6965" w:rsidRPr="00E81260">
        <w:rPr>
          <w:rFonts w:ascii="Times New Roman" w:hAnsi="Times New Roman"/>
          <w:b/>
          <w:bCs/>
          <w:sz w:val="28"/>
          <w:szCs w:val="24"/>
        </w:rPr>
        <w:t xml:space="preserve"> </w:t>
      </w:r>
      <w:r>
        <w:rPr>
          <w:rFonts w:ascii="Times New Roman" w:hAnsi="Times New Roman"/>
          <w:b/>
          <w:bCs/>
          <w:sz w:val="28"/>
          <w:szCs w:val="24"/>
        </w:rPr>
        <w:t>ADAMAWA</w:t>
      </w:r>
      <w:r w:rsidR="00FB6965">
        <w:rPr>
          <w:rFonts w:ascii="Times New Roman" w:hAnsi="Times New Roman"/>
          <w:b/>
          <w:bCs/>
          <w:sz w:val="28"/>
          <w:szCs w:val="24"/>
        </w:rPr>
        <w:t xml:space="preserve">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56CC4B2E" w14:textId="45EFE44F" w:rsidR="006361E5" w:rsidRDefault="00986F96" w:rsidP="001975E2">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GLORY EMMANUEL</w:t>
      </w:r>
    </w:p>
    <w:p w14:paraId="331A5BFD" w14:textId="485793A9"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766445">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4043E1">
        <w:rPr>
          <w:rFonts w:ascii="Times New Roman" w:hAnsi="Times New Roman"/>
          <w:b/>
          <w:bCs/>
          <w:sz w:val="28"/>
          <w:szCs w:val="24"/>
        </w:rPr>
        <w:t>0</w:t>
      </w:r>
      <w:r w:rsidR="00986F96">
        <w:rPr>
          <w:rFonts w:ascii="Times New Roman" w:hAnsi="Times New Roman"/>
          <w:b/>
          <w:bCs/>
          <w:sz w:val="28"/>
          <w:szCs w:val="24"/>
        </w:rPr>
        <w:t>14</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55C12334"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270968BC" w14:textId="4704F78C" w:rsidR="00404F1E" w:rsidRDefault="00404F1E" w:rsidP="00404F1E">
      <w:pPr>
        <w:spacing w:after="0" w:line="240" w:lineRule="auto"/>
        <w:jc w:val="center"/>
        <w:rPr>
          <w:rFonts w:ascii="Times New Roman" w:hAnsi="Times New Roman"/>
          <w:b/>
          <w:bCs/>
          <w:sz w:val="28"/>
          <w:szCs w:val="24"/>
        </w:rPr>
      </w:pPr>
      <w:r>
        <w:rPr>
          <w:rFonts w:ascii="Times New Roman" w:hAnsi="Times New Roman"/>
          <w:b/>
          <w:bCs/>
          <w:sz w:val="28"/>
          <w:szCs w:val="24"/>
        </w:rPr>
        <w:t>PRIMARY HEALTH CARE CENTRE MARARABA</w:t>
      </w:r>
      <w:r w:rsidR="00DB785E">
        <w:rPr>
          <w:rFonts w:ascii="Times New Roman" w:hAnsi="Times New Roman"/>
          <w:b/>
          <w:bCs/>
          <w:sz w:val="28"/>
          <w:szCs w:val="24"/>
        </w:rPr>
        <w:t xml:space="preserve"> MUBI</w:t>
      </w:r>
      <w:r>
        <w:rPr>
          <w:rFonts w:ascii="Times New Roman" w:hAnsi="Times New Roman"/>
          <w:b/>
          <w:bCs/>
          <w:sz w:val="28"/>
          <w:szCs w:val="24"/>
        </w:rPr>
        <w:t>,</w:t>
      </w:r>
    </w:p>
    <w:p w14:paraId="2F03B1E4" w14:textId="77777777" w:rsidR="00404F1E" w:rsidRPr="00E81260" w:rsidRDefault="00404F1E" w:rsidP="00404F1E">
      <w:pPr>
        <w:spacing w:after="0" w:line="240" w:lineRule="auto"/>
        <w:jc w:val="center"/>
        <w:rPr>
          <w:rFonts w:ascii="Times New Roman" w:hAnsi="Times New Roman"/>
          <w:b/>
          <w:bCs/>
          <w:sz w:val="28"/>
          <w:szCs w:val="24"/>
        </w:rPr>
      </w:pPr>
      <w:r>
        <w:rPr>
          <w:rFonts w:ascii="Times New Roman" w:hAnsi="Times New Roman"/>
          <w:b/>
          <w:bCs/>
          <w:sz w:val="28"/>
          <w:szCs w:val="24"/>
        </w:rPr>
        <w:t>HONG,</w:t>
      </w:r>
      <w:r w:rsidRPr="00E81260">
        <w:rPr>
          <w:rFonts w:ascii="Times New Roman" w:hAnsi="Times New Roman"/>
          <w:b/>
          <w:bCs/>
          <w:sz w:val="28"/>
          <w:szCs w:val="24"/>
        </w:rPr>
        <w:t xml:space="preserve"> </w:t>
      </w:r>
      <w:r>
        <w:rPr>
          <w:rFonts w:ascii="Times New Roman" w:hAnsi="Times New Roman"/>
          <w:b/>
          <w:bCs/>
          <w:sz w:val="28"/>
          <w:szCs w:val="24"/>
        </w:rPr>
        <w:t xml:space="preserve">ADAMAWA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5A9F975D"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7F0A52">
        <w:rPr>
          <w:rFonts w:ascii="Times New Roman" w:hAnsi="Times New Roman"/>
          <w:b/>
          <w:bCs/>
          <w:sz w:val="28"/>
          <w:szCs w:val="28"/>
        </w:rPr>
        <w:t>AUGUST</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7AA3BA33" w14:textId="77777777" w:rsidR="009315B6" w:rsidRPr="00E81260" w:rsidRDefault="009315B6" w:rsidP="009315B6">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3FC37633" w14:textId="77777777" w:rsidR="00986F96" w:rsidRDefault="00986F96" w:rsidP="00986F96">
      <w:pPr>
        <w:spacing w:after="0" w:line="240" w:lineRule="auto"/>
        <w:jc w:val="center"/>
        <w:rPr>
          <w:rFonts w:ascii="Times New Roman" w:hAnsi="Times New Roman"/>
          <w:b/>
          <w:color w:val="000000"/>
          <w:sz w:val="28"/>
          <w:szCs w:val="24"/>
          <w:shd w:val="clear" w:color="auto" w:fill="FFFFFF"/>
        </w:rPr>
      </w:pPr>
      <w:r>
        <w:rPr>
          <w:rFonts w:ascii="Times New Roman" w:hAnsi="Times New Roman"/>
          <w:b/>
          <w:color w:val="000000"/>
          <w:sz w:val="28"/>
          <w:szCs w:val="24"/>
          <w:shd w:val="clear" w:color="auto" w:fill="FFFFFF"/>
        </w:rPr>
        <w:t>GLORY EMMANUEL</w:t>
      </w:r>
    </w:p>
    <w:p w14:paraId="489A466A" w14:textId="77777777" w:rsidR="00986F96" w:rsidRPr="00E81260" w:rsidRDefault="00986F96" w:rsidP="00986F96">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Pr>
          <w:rFonts w:ascii="Times New Roman" w:hAnsi="Times New Roman"/>
          <w:b/>
          <w:bCs/>
          <w:sz w:val="28"/>
          <w:szCs w:val="24"/>
        </w:rPr>
        <w:t>014)</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9315B6">
      <w:pPr>
        <w:pStyle w:val="Heading1"/>
      </w:pPr>
      <w:bookmarkStart w:id="3" w:name="_Toc22102758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539B88DA" w14:textId="77777777" w:rsidR="009315B6" w:rsidRPr="00705C32" w:rsidRDefault="009315B6" w:rsidP="009315B6">
      <w:pPr>
        <w:pStyle w:val="Heading1"/>
      </w:pPr>
      <w:bookmarkStart w:id="4" w:name="_Toc221027588"/>
      <w:r w:rsidRPr="00705C32">
        <w:lastRenderedPageBreak/>
        <w:t>ATTESTATION</w:t>
      </w:r>
      <w:bookmarkEnd w:id="4"/>
    </w:p>
    <w:p w14:paraId="10DE06BC" w14:textId="0392F09E" w:rsidR="009315B6" w:rsidRPr="004043E1" w:rsidRDefault="009315B6" w:rsidP="004043E1">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I </w:t>
      </w:r>
      <w:r w:rsidR="00B224B7">
        <w:rPr>
          <w:rFonts w:ascii="Times New Roman" w:hAnsi="Times New Roman"/>
          <w:sz w:val="24"/>
          <w:szCs w:val="24"/>
        </w:rPr>
        <w:t>Glory Emmanuel</w:t>
      </w:r>
      <w:r w:rsidRPr="00705C32">
        <w:rPr>
          <w:rFonts w:ascii="Times New Roman" w:hAnsi="Times New Roman"/>
          <w:sz w:val="24"/>
          <w:szCs w:val="24"/>
        </w:rPr>
        <w:t xml:space="preserve"> here by the attest that I did my attachment program </w:t>
      </w:r>
      <w:r w:rsidR="004043E1" w:rsidRPr="00705C32">
        <w:rPr>
          <w:rFonts w:ascii="Times New Roman" w:hAnsi="Times New Roman"/>
          <w:sz w:val="24"/>
          <w:szCs w:val="24"/>
        </w:rPr>
        <w:t xml:space="preserve">at </w:t>
      </w:r>
      <w:r w:rsidR="004043E1" w:rsidRPr="004043E1">
        <w:rPr>
          <w:rFonts w:ascii="Times New Roman" w:hAnsi="Times New Roman"/>
          <w:b/>
          <w:bCs/>
          <w:sz w:val="24"/>
        </w:rPr>
        <w:t>Primary Health Care Centre</w:t>
      </w:r>
      <w:r w:rsidR="00DB785E">
        <w:rPr>
          <w:rFonts w:ascii="Times New Roman" w:hAnsi="Times New Roman"/>
          <w:b/>
          <w:bCs/>
          <w:sz w:val="24"/>
        </w:rPr>
        <w:t xml:space="preserve"> </w:t>
      </w:r>
      <w:proofErr w:type="spellStart"/>
      <w:r w:rsidR="00DB785E">
        <w:rPr>
          <w:rFonts w:ascii="Times New Roman" w:hAnsi="Times New Roman"/>
          <w:b/>
          <w:bCs/>
          <w:sz w:val="24"/>
        </w:rPr>
        <w:t>Marraraba</w:t>
      </w:r>
      <w:proofErr w:type="spellEnd"/>
      <w:r w:rsidR="00DB785E">
        <w:rPr>
          <w:rFonts w:ascii="Times New Roman" w:hAnsi="Times New Roman"/>
          <w:b/>
          <w:bCs/>
          <w:sz w:val="24"/>
        </w:rPr>
        <w:t xml:space="preserve"> Mubi</w:t>
      </w:r>
      <w:r w:rsidR="004043E1" w:rsidRPr="004043E1">
        <w:rPr>
          <w:rFonts w:ascii="Times New Roman" w:hAnsi="Times New Roman"/>
          <w:b/>
          <w:bCs/>
          <w:sz w:val="24"/>
        </w:rPr>
        <w:t xml:space="preserve">, </w:t>
      </w:r>
      <w:r w:rsidR="00DB785E">
        <w:rPr>
          <w:rFonts w:ascii="Times New Roman" w:hAnsi="Times New Roman"/>
          <w:b/>
          <w:bCs/>
          <w:sz w:val="24"/>
        </w:rPr>
        <w:t>Hong, Adamawa</w:t>
      </w:r>
      <w:r w:rsidR="004043E1" w:rsidRPr="004043E1">
        <w:rPr>
          <w:rFonts w:ascii="Times New Roman" w:hAnsi="Times New Roman"/>
          <w:b/>
          <w:bCs/>
          <w:sz w:val="24"/>
        </w:rPr>
        <w:t xml:space="preserve"> State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0F4055E2" w:rsidR="009315B6" w:rsidRPr="00705C32" w:rsidRDefault="00B224B7" w:rsidP="007D5C82">
      <w:pPr>
        <w:spacing w:after="0" w:line="360" w:lineRule="auto"/>
        <w:jc w:val="both"/>
        <w:rPr>
          <w:rFonts w:ascii="Times New Roman" w:hAnsi="Times New Roman"/>
          <w:sz w:val="24"/>
          <w:szCs w:val="24"/>
        </w:rPr>
      </w:pPr>
      <w:r>
        <w:rPr>
          <w:rFonts w:ascii="Times New Roman" w:hAnsi="Times New Roman"/>
          <w:caps/>
          <w:sz w:val="24"/>
          <w:szCs w:val="24"/>
        </w:rPr>
        <w:t>GLORY EMMANUEL</w:t>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60449676"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B224B7">
        <w:rPr>
          <w:rFonts w:ascii="Times New Roman" w:hAnsi="Times New Roman"/>
          <w:sz w:val="24"/>
          <w:szCs w:val="24"/>
        </w:rPr>
        <w:t>014</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9315B6">
      <w:pPr>
        <w:pStyle w:val="Heading1"/>
      </w:pPr>
      <w:bookmarkStart w:id="5" w:name="_Toc221027589"/>
      <w:r w:rsidRPr="00705C32">
        <w:lastRenderedPageBreak/>
        <w:t>CERTIFICATION</w:t>
      </w:r>
      <w:bookmarkEnd w:id="5"/>
      <w:r w:rsidRPr="00705C32">
        <w:t xml:space="preserve"> </w:t>
      </w:r>
    </w:p>
    <w:p w14:paraId="4C61DEF4" w14:textId="455925FB"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B224B7">
        <w:rPr>
          <w:rFonts w:ascii="Times New Roman" w:hAnsi="Times New Roman"/>
          <w:sz w:val="24"/>
          <w:szCs w:val="24"/>
        </w:rPr>
        <w:t>Glory Emmanuel</w:t>
      </w:r>
      <w:r w:rsidR="004043E1"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B224B7">
        <w:rPr>
          <w:rFonts w:ascii="Times New Roman" w:hAnsi="Times New Roman"/>
          <w:sz w:val="24"/>
          <w:szCs w:val="24"/>
        </w:rPr>
        <w:t>014</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r w:rsidR="00DB785E" w:rsidRPr="004043E1">
        <w:rPr>
          <w:rFonts w:ascii="Times New Roman" w:hAnsi="Times New Roman"/>
          <w:b/>
          <w:bCs/>
          <w:sz w:val="24"/>
        </w:rPr>
        <w:t>Primary Health Care Centre</w:t>
      </w:r>
      <w:r w:rsidR="00DB785E">
        <w:rPr>
          <w:rFonts w:ascii="Times New Roman" w:hAnsi="Times New Roman"/>
          <w:b/>
          <w:bCs/>
          <w:sz w:val="24"/>
        </w:rPr>
        <w:t xml:space="preserve"> </w:t>
      </w:r>
      <w:proofErr w:type="spellStart"/>
      <w:r w:rsidR="00DB785E">
        <w:rPr>
          <w:rFonts w:ascii="Times New Roman" w:hAnsi="Times New Roman"/>
          <w:b/>
          <w:bCs/>
          <w:sz w:val="24"/>
        </w:rPr>
        <w:t>Marraraba</w:t>
      </w:r>
      <w:proofErr w:type="spellEnd"/>
      <w:r w:rsidR="00DB785E">
        <w:rPr>
          <w:rFonts w:ascii="Times New Roman" w:hAnsi="Times New Roman"/>
          <w:b/>
          <w:bCs/>
          <w:sz w:val="24"/>
        </w:rPr>
        <w:t xml:space="preserve"> Mubi</w:t>
      </w:r>
      <w:r w:rsidR="00DB785E" w:rsidRPr="004043E1">
        <w:rPr>
          <w:rFonts w:ascii="Times New Roman" w:hAnsi="Times New Roman"/>
          <w:b/>
          <w:bCs/>
          <w:sz w:val="24"/>
        </w:rPr>
        <w:t xml:space="preserve">, </w:t>
      </w:r>
      <w:r w:rsidR="00DB785E">
        <w:rPr>
          <w:rFonts w:ascii="Times New Roman" w:hAnsi="Times New Roman"/>
          <w:b/>
          <w:bCs/>
          <w:sz w:val="24"/>
        </w:rPr>
        <w:t>Hong, Adamawa</w:t>
      </w:r>
      <w:r w:rsidR="00DB785E" w:rsidRPr="004043E1">
        <w:rPr>
          <w:rFonts w:ascii="Times New Roman" w:hAnsi="Times New Roman"/>
          <w:b/>
          <w:bCs/>
          <w:sz w:val="24"/>
        </w:rPr>
        <w:t xml:space="preserve">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9315B6">
      <w:pPr>
        <w:pStyle w:val="Heading1"/>
      </w:pPr>
      <w:bookmarkStart w:id="6" w:name="_Toc221027590"/>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9315B6">
      <w:pPr>
        <w:pStyle w:val="Heading1"/>
      </w:pPr>
      <w:bookmarkStart w:id="7" w:name="_Toc221027591"/>
      <w:r w:rsidRPr="00705C32">
        <w:lastRenderedPageBreak/>
        <w:t>ACKNOWLEDGEMENT</w:t>
      </w:r>
      <w:bookmarkEnd w:id="7"/>
      <w:r w:rsidRPr="00705C32">
        <w:t xml:space="preserve"> </w:t>
      </w:r>
    </w:p>
    <w:p w14:paraId="45A4D8D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EA700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29296253"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9315B6">
      <w:pPr>
        <w:pStyle w:val="Heading1"/>
      </w:pPr>
      <w:bookmarkStart w:id="8" w:name="_Toc221027592"/>
      <w:r w:rsidRPr="00705C32">
        <w:t>TABLE OF CONTENTS</w:t>
      </w:r>
      <w:bookmarkEnd w:id="8"/>
    </w:p>
    <w:sdt>
      <w:sdtPr>
        <w:rPr>
          <w:rFonts w:ascii="Times New Roman" w:eastAsiaTheme="minorHAnsi" w:hAnsi="Times New Roman" w:cs="Times New Roman"/>
          <w:color w:val="auto"/>
          <w:sz w:val="24"/>
          <w:szCs w:val="24"/>
          <w:lang w:eastAsia="zh-CN"/>
        </w:rPr>
        <w:id w:val="188651367"/>
        <w:docPartObj>
          <w:docPartGallery w:val="Table of Contents"/>
          <w:docPartUnique/>
        </w:docPartObj>
      </w:sdtPr>
      <w:sdtEndPr>
        <w:rPr>
          <w:rFonts w:eastAsia="SimSun"/>
          <w:b/>
          <w:bCs/>
          <w:noProof/>
        </w:rPr>
      </w:sdtEndPr>
      <w:sdtContent>
        <w:p w14:paraId="5D371679" w14:textId="77777777" w:rsidR="009315B6" w:rsidRPr="00727619" w:rsidRDefault="009315B6" w:rsidP="00727619">
          <w:pPr>
            <w:pStyle w:val="TOCHeading"/>
            <w:spacing w:before="0" w:line="360" w:lineRule="auto"/>
            <w:ind w:left="720" w:hanging="720"/>
            <w:rPr>
              <w:rFonts w:ascii="Times New Roman" w:hAnsi="Times New Roman" w:cs="Times New Roman"/>
              <w:sz w:val="24"/>
              <w:szCs w:val="24"/>
            </w:rPr>
          </w:pPr>
        </w:p>
        <w:p w14:paraId="259CA949" w14:textId="05D7C24E" w:rsidR="00727619" w:rsidRPr="00727619" w:rsidRDefault="009315B6"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027587" w:history="1">
            <w:r w:rsidR="00727619" w:rsidRPr="00727619">
              <w:rPr>
                <w:rStyle w:val="Hyperlink"/>
                <w:rFonts w:ascii="Times New Roman" w:hAnsi="Times New Roman" w:cs="Times New Roman"/>
                <w:noProof/>
                <w:sz w:val="24"/>
                <w:szCs w:val="24"/>
              </w:rPr>
              <w:t>TITLE PAGE</w:t>
            </w:r>
            <w:r w:rsidR="00727619" w:rsidRPr="00727619">
              <w:rPr>
                <w:rFonts w:ascii="Times New Roman" w:hAnsi="Times New Roman" w:cs="Times New Roman"/>
                <w:noProof/>
                <w:webHidden/>
                <w:sz w:val="24"/>
                <w:szCs w:val="24"/>
              </w:rPr>
              <w:tab/>
            </w:r>
            <w:r w:rsidR="00727619" w:rsidRPr="00727619">
              <w:rPr>
                <w:rFonts w:ascii="Times New Roman" w:hAnsi="Times New Roman" w:cs="Times New Roman"/>
                <w:noProof/>
                <w:webHidden/>
                <w:sz w:val="24"/>
                <w:szCs w:val="24"/>
              </w:rPr>
              <w:fldChar w:fldCharType="begin"/>
            </w:r>
            <w:r w:rsidR="00727619" w:rsidRPr="00727619">
              <w:rPr>
                <w:rFonts w:ascii="Times New Roman" w:hAnsi="Times New Roman" w:cs="Times New Roman"/>
                <w:noProof/>
                <w:webHidden/>
                <w:sz w:val="24"/>
                <w:szCs w:val="24"/>
              </w:rPr>
              <w:instrText xml:space="preserve"> PAGEREF _Toc221027587 \h </w:instrText>
            </w:r>
            <w:r w:rsidR="00727619" w:rsidRPr="00727619">
              <w:rPr>
                <w:rFonts w:ascii="Times New Roman" w:hAnsi="Times New Roman" w:cs="Times New Roman"/>
                <w:noProof/>
                <w:webHidden/>
                <w:sz w:val="24"/>
                <w:szCs w:val="24"/>
              </w:rPr>
            </w:r>
            <w:r w:rsidR="00727619"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i</w:t>
            </w:r>
            <w:r w:rsidR="00727619" w:rsidRPr="00727619">
              <w:rPr>
                <w:rFonts w:ascii="Times New Roman" w:hAnsi="Times New Roman" w:cs="Times New Roman"/>
                <w:noProof/>
                <w:webHidden/>
                <w:sz w:val="24"/>
                <w:szCs w:val="24"/>
              </w:rPr>
              <w:fldChar w:fldCharType="end"/>
            </w:r>
          </w:hyperlink>
        </w:p>
        <w:p w14:paraId="06172EC3" w14:textId="6C4E3DF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8" w:history="1">
            <w:r w:rsidRPr="00727619">
              <w:rPr>
                <w:rStyle w:val="Hyperlink"/>
                <w:rFonts w:ascii="Times New Roman" w:hAnsi="Times New Roman" w:cs="Times New Roman"/>
                <w:noProof/>
                <w:sz w:val="24"/>
                <w:szCs w:val="24"/>
              </w:rPr>
              <w:t>ATTESTATION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ii</w:t>
            </w:r>
            <w:r w:rsidRPr="00727619">
              <w:rPr>
                <w:rFonts w:ascii="Times New Roman" w:hAnsi="Times New Roman" w:cs="Times New Roman"/>
                <w:noProof/>
                <w:webHidden/>
                <w:sz w:val="24"/>
                <w:szCs w:val="24"/>
              </w:rPr>
              <w:fldChar w:fldCharType="end"/>
            </w:r>
          </w:hyperlink>
        </w:p>
        <w:p w14:paraId="4269AF21" w14:textId="49DFD3C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9" w:history="1">
            <w:r w:rsidRPr="00727619">
              <w:rPr>
                <w:rStyle w:val="Hyperlink"/>
                <w:rFonts w:ascii="Times New Roman" w:hAnsi="Times New Roman" w:cs="Times New Roman"/>
                <w:noProof/>
                <w:sz w:val="24"/>
                <w:szCs w:val="24"/>
              </w:rPr>
              <w:t>CERTIFICATION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iii</w:t>
            </w:r>
            <w:r w:rsidRPr="00727619">
              <w:rPr>
                <w:rFonts w:ascii="Times New Roman" w:hAnsi="Times New Roman" w:cs="Times New Roman"/>
                <w:noProof/>
                <w:webHidden/>
                <w:sz w:val="24"/>
                <w:szCs w:val="24"/>
              </w:rPr>
              <w:fldChar w:fldCharType="end"/>
            </w:r>
          </w:hyperlink>
        </w:p>
        <w:p w14:paraId="6B7058FB" w14:textId="0B537C1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0" w:history="1">
            <w:r w:rsidRPr="00727619">
              <w:rPr>
                <w:rStyle w:val="Hyperlink"/>
                <w:rFonts w:ascii="Times New Roman" w:hAnsi="Times New Roman" w:cs="Times New Roman"/>
                <w:noProof/>
                <w:sz w:val="24"/>
                <w:szCs w:val="24"/>
              </w:rPr>
              <w:t>DEDICATOIN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iv</w:t>
            </w:r>
            <w:r w:rsidRPr="00727619">
              <w:rPr>
                <w:rFonts w:ascii="Times New Roman" w:hAnsi="Times New Roman" w:cs="Times New Roman"/>
                <w:noProof/>
                <w:webHidden/>
                <w:sz w:val="24"/>
                <w:szCs w:val="24"/>
              </w:rPr>
              <w:fldChar w:fldCharType="end"/>
            </w:r>
          </w:hyperlink>
        </w:p>
        <w:p w14:paraId="501286C6" w14:textId="702DB6EF"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1" w:history="1">
            <w:r w:rsidRPr="00727619">
              <w:rPr>
                <w:rStyle w:val="Hyperlink"/>
                <w:rFonts w:ascii="Times New Roman" w:hAnsi="Times New Roman" w:cs="Times New Roman"/>
                <w:noProof/>
                <w:sz w:val="24"/>
                <w:szCs w:val="24"/>
              </w:rPr>
              <w:t>ACKNOWLEDGEMENT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v</w:t>
            </w:r>
            <w:r w:rsidRPr="00727619">
              <w:rPr>
                <w:rFonts w:ascii="Times New Roman" w:hAnsi="Times New Roman" w:cs="Times New Roman"/>
                <w:noProof/>
                <w:webHidden/>
                <w:sz w:val="24"/>
                <w:szCs w:val="24"/>
              </w:rPr>
              <w:fldChar w:fldCharType="end"/>
            </w:r>
          </w:hyperlink>
        </w:p>
        <w:p w14:paraId="71C941DA" w14:textId="538585BE"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2" w:history="1">
            <w:r w:rsidRPr="00727619">
              <w:rPr>
                <w:rStyle w:val="Hyperlink"/>
                <w:rFonts w:ascii="Times New Roman" w:hAnsi="Times New Roman" w:cs="Times New Roman"/>
                <w:noProof/>
                <w:sz w:val="24"/>
                <w:szCs w:val="24"/>
              </w:rPr>
              <w:t>TABLE OF CONTENTS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vi</w:t>
            </w:r>
            <w:r w:rsidRPr="00727619">
              <w:rPr>
                <w:rFonts w:ascii="Times New Roman" w:hAnsi="Times New Roman" w:cs="Times New Roman"/>
                <w:noProof/>
                <w:webHidden/>
                <w:sz w:val="24"/>
                <w:szCs w:val="24"/>
              </w:rPr>
              <w:fldChar w:fldCharType="end"/>
            </w:r>
          </w:hyperlink>
        </w:p>
        <w:p w14:paraId="50F045ED" w14:textId="7C91506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3" w:history="1">
            <w:r w:rsidRPr="00727619">
              <w:rPr>
                <w:rStyle w:val="Hyperlink"/>
                <w:rFonts w:ascii="Times New Roman" w:hAnsi="Times New Roman" w:cs="Times New Roman"/>
                <w:noProof/>
                <w:sz w:val="24"/>
                <w:szCs w:val="24"/>
              </w:rPr>
              <w:t>CHAPTER 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2CB76725" w14:textId="66A1381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4" w:history="1">
            <w:r w:rsidRPr="00727619">
              <w:rPr>
                <w:rStyle w:val="Hyperlink"/>
                <w:rFonts w:ascii="Times New Roman" w:hAnsi="Times New Roman" w:cs="Times New Roman"/>
                <w:noProof/>
                <w:sz w:val="24"/>
                <w:szCs w:val="24"/>
              </w:rPr>
              <w:t>INTRODUCTION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12FCCC50" w14:textId="62A1C04D"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5" w:history="1">
            <w:r w:rsidRPr="00727619">
              <w:rPr>
                <w:rStyle w:val="Hyperlink"/>
                <w:rFonts w:ascii="Times New Roman" w:hAnsi="Times New Roman" w:cs="Times New Roman"/>
                <w:noProof/>
                <w:sz w:val="24"/>
                <w:szCs w:val="24"/>
              </w:rPr>
              <w:t>1.1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Background of the Study</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0736D2B0" w14:textId="306AD25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6" w:history="1">
            <w:r w:rsidRPr="00727619">
              <w:rPr>
                <w:rStyle w:val="Hyperlink"/>
                <w:rFonts w:ascii="Times New Roman" w:hAnsi="Times New Roman" w:cs="Times New Roman"/>
                <w:noProof/>
                <w:sz w:val="24"/>
                <w:szCs w:val="24"/>
              </w:rPr>
              <w:t>1.2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Objective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5D3D5133" w14:textId="6A7983C9"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7" w:history="1">
            <w:r w:rsidRPr="00727619">
              <w:rPr>
                <w:rStyle w:val="Hyperlink"/>
                <w:rFonts w:ascii="Times New Roman" w:hAnsi="Times New Roman" w:cs="Times New Roman"/>
                <w:noProof/>
                <w:sz w:val="24"/>
                <w:szCs w:val="24"/>
              </w:rPr>
              <w:t>1.3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Significance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1460F243" w14:textId="6A11560D"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8" w:history="1">
            <w:r w:rsidRPr="00727619">
              <w:rPr>
                <w:rStyle w:val="Hyperlink"/>
                <w:rFonts w:ascii="Times New Roman" w:hAnsi="Times New Roman" w:cs="Times New Roman"/>
                <w:noProof/>
                <w:sz w:val="24"/>
                <w:szCs w:val="24"/>
              </w:rPr>
              <w:t xml:space="preserve">1.4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Scope of the Report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663ABAEC" w14:textId="65824752"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9" w:history="1">
            <w:r w:rsidRPr="00727619">
              <w:rPr>
                <w:rStyle w:val="Hyperlink"/>
                <w:rFonts w:ascii="Times New Roman" w:hAnsi="Times New Roman" w:cs="Times New Roman"/>
                <w:noProof/>
                <w:sz w:val="24"/>
                <w:szCs w:val="24"/>
              </w:rPr>
              <w:t>CHAPTER TWO</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7621CD9E" w14:textId="0AC595C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0" w:history="1">
            <w:r w:rsidRPr="00727619">
              <w:rPr>
                <w:rStyle w:val="Hyperlink"/>
                <w:rFonts w:ascii="Times New Roman" w:hAnsi="Times New Roman" w:cs="Times New Roman"/>
                <w:noProof/>
                <w:sz w:val="24"/>
                <w:szCs w:val="24"/>
              </w:rPr>
              <w:t>ORGANIZATIONAL PROFILE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9DA1718" w14:textId="69752989"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1" w:history="1">
            <w:r w:rsidRPr="00727619">
              <w:rPr>
                <w:rStyle w:val="Hyperlink"/>
                <w:rFonts w:ascii="Times New Roman" w:hAnsi="Times New Roman" w:cs="Times New Roman"/>
                <w:noProof/>
                <w:sz w:val="24"/>
                <w:szCs w:val="24"/>
              </w:rPr>
              <w:t>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Overview of the Organization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EB4AE64" w14:textId="515C38C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2" w:history="1">
            <w:r w:rsidRPr="00727619">
              <w:rPr>
                <w:rStyle w:val="Hyperlink"/>
                <w:rFonts w:ascii="Times New Roman" w:hAnsi="Times New Roman" w:cs="Times New Roman"/>
                <w:noProof/>
                <w:sz w:val="24"/>
                <w:szCs w:val="24"/>
                <w:shd w:val="clear" w:color="auto" w:fill="FFFFFF"/>
              </w:rPr>
              <w:t>2.2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shd w:val="clear" w:color="auto" w:fill="FFFFFF"/>
              </w:rPr>
              <w:t>Mission and Vision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4492EE6C" w14:textId="03075AB3"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3" w:history="1">
            <w:r w:rsidRPr="00727619">
              <w:rPr>
                <w:rStyle w:val="Hyperlink"/>
                <w:rFonts w:ascii="Times New Roman" w:hAnsi="Times New Roman" w:cs="Times New Roman"/>
                <w:noProof/>
                <w:sz w:val="24"/>
                <w:szCs w:val="24"/>
                <w:shd w:val="clear" w:color="auto" w:fill="FFFFFF"/>
              </w:rPr>
              <w:t>2.3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Organizational Chart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53D172A2" w14:textId="47F6DCCD"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4" w:history="1">
            <w:r w:rsidRPr="00727619">
              <w:rPr>
                <w:rStyle w:val="Hyperlink"/>
                <w:rFonts w:ascii="Times New Roman" w:hAnsi="Times New Roman" w:cs="Times New Roman"/>
                <w:noProof/>
                <w:sz w:val="24"/>
                <w:szCs w:val="24"/>
              </w:rPr>
              <w:t xml:space="preserve">2.4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Main Activities/Services Provided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2527A30B" w14:textId="554246F8"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5" w:history="1">
            <w:r w:rsidRPr="00727619">
              <w:rPr>
                <w:rStyle w:val="Hyperlink"/>
                <w:rFonts w:ascii="Times New Roman" w:hAnsi="Times New Roman" w:cs="Times New Roman"/>
                <w:noProof/>
                <w:sz w:val="24"/>
                <w:szCs w:val="24"/>
              </w:rPr>
              <w:t>CHAPTER THREE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7CA6AFF0" w14:textId="024B0694"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6" w:history="1">
            <w:r w:rsidRPr="00727619">
              <w:rPr>
                <w:rStyle w:val="Hyperlink"/>
                <w:rFonts w:ascii="Times New Roman" w:hAnsi="Times New Roman" w:cs="Times New Roman"/>
                <w:noProof/>
                <w:sz w:val="24"/>
                <w:szCs w:val="24"/>
              </w:rPr>
              <w:t>NATURE OF WORK DONE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21B88D50" w14:textId="4C0DCB43"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7" w:history="1">
            <w:r w:rsidRPr="00727619">
              <w:rPr>
                <w:rStyle w:val="Hyperlink"/>
                <w:rFonts w:ascii="Times New Roman" w:hAnsi="Times New Roman" w:cs="Times New Roman"/>
                <w:noProof/>
                <w:sz w:val="24"/>
                <w:szCs w:val="24"/>
              </w:rPr>
              <w:t>3.1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DESCRIPTION OF WORK</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40120B1B" w14:textId="325A741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8" w:history="1">
            <w:r w:rsidRPr="00727619">
              <w:rPr>
                <w:rStyle w:val="Hyperlink"/>
                <w:rFonts w:ascii="Times New Roman" w:hAnsi="Times New Roman" w:cs="Times New Roman"/>
                <w:noProof/>
                <w:sz w:val="24"/>
                <w:szCs w:val="24"/>
              </w:rPr>
              <w:t xml:space="preserve">3.2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Tools and Techniques Used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9</w:t>
            </w:r>
            <w:r w:rsidRPr="00727619">
              <w:rPr>
                <w:rFonts w:ascii="Times New Roman" w:hAnsi="Times New Roman" w:cs="Times New Roman"/>
                <w:noProof/>
                <w:webHidden/>
                <w:sz w:val="24"/>
                <w:szCs w:val="24"/>
              </w:rPr>
              <w:fldChar w:fldCharType="end"/>
            </w:r>
          </w:hyperlink>
        </w:p>
        <w:p w14:paraId="0F40EADF" w14:textId="523D10F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9" w:history="1">
            <w:r w:rsidRPr="00727619">
              <w:rPr>
                <w:rStyle w:val="Hyperlink"/>
                <w:rFonts w:ascii="Times New Roman" w:hAnsi="Times New Roman" w:cs="Times New Roman"/>
                <w:bCs/>
                <w:noProof/>
                <w:sz w:val="24"/>
                <w:szCs w:val="24"/>
              </w:rPr>
              <w:t>3.2.1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bCs/>
                <w:noProof/>
                <w:sz w:val="24"/>
                <w:szCs w:val="24"/>
              </w:rPr>
              <w:t>Dispensing Tools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9</w:t>
            </w:r>
            <w:r w:rsidRPr="00727619">
              <w:rPr>
                <w:rFonts w:ascii="Times New Roman" w:hAnsi="Times New Roman" w:cs="Times New Roman"/>
                <w:noProof/>
                <w:webHidden/>
                <w:sz w:val="24"/>
                <w:szCs w:val="24"/>
              </w:rPr>
              <w:fldChar w:fldCharType="end"/>
            </w:r>
          </w:hyperlink>
        </w:p>
        <w:p w14:paraId="23A363AD" w14:textId="6AE6377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2" w:history="1">
            <w:r w:rsidRPr="00727619">
              <w:rPr>
                <w:rStyle w:val="Hyperlink"/>
                <w:rFonts w:ascii="Times New Roman" w:hAnsi="Times New Roman" w:cs="Times New Roman"/>
                <w:noProof/>
                <w:sz w:val="24"/>
                <w:szCs w:val="24"/>
              </w:rPr>
              <w:t xml:space="preserve">3.3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Challenges Faced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9</w:t>
            </w:r>
            <w:r w:rsidRPr="00727619">
              <w:rPr>
                <w:rFonts w:ascii="Times New Roman" w:hAnsi="Times New Roman" w:cs="Times New Roman"/>
                <w:noProof/>
                <w:webHidden/>
                <w:sz w:val="24"/>
                <w:szCs w:val="24"/>
              </w:rPr>
              <w:fldChar w:fldCharType="end"/>
            </w:r>
          </w:hyperlink>
        </w:p>
        <w:p w14:paraId="4E3397D9" w14:textId="6400A240"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3" w:history="1">
            <w:r w:rsidRPr="00727619">
              <w:rPr>
                <w:rStyle w:val="Hyperlink"/>
                <w:rFonts w:ascii="Times New Roman" w:hAnsi="Times New Roman" w:cs="Times New Roman"/>
                <w:noProof/>
                <w:sz w:val="24"/>
                <w:szCs w:val="24"/>
              </w:rPr>
              <w:t>CHAPTER FOUR</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2C553BEC" w14:textId="253B334F"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4" w:history="1">
            <w:r w:rsidRPr="00727619">
              <w:rPr>
                <w:rStyle w:val="Hyperlink"/>
                <w:rFonts w:ascii="Times New Roman" w:hAnsi="Times New Roman" w:cs="Times New Roman"/>
                <w:noProof/>
                <w:sz w:val="24"/>
                <w:szCs w:val="24"/>
              </w:rPr>
              <w:t>LEARNING OUTCOME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5CE88946" w14:textId="169E45D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5" w:history="1">
            <w:r w:rsidRPr="00727619">
              <w:rPr>
                <w:rStyle w:val="Hyperlink"/>
                <w:rFonts w:ascii="Times New Roman" w:hAnsi="Times New Roman" w:cs="Times New Roman"/>
                <w:noProof/>
                <w:sz w:val="24"/>
                <w:szCs w:val="24"/>
              </w:rPr>
              <w:t xml:space="preserve">4.1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Skills Acquired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5FE739A4" w14:textId="6DEAADA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6" w:history="1">
            <w:r w:rsidRPr="00727619">
              <w:rPr>
                <w:rStyle w:val="Hyperlink"/>
                <w:rFonts w:ascii="Times New Roman" w:hAnsi="Times New Roman" w:cs="Times New Roman"/>
                <w:noProof/>
                <w:sz w:val="24"/>
                <w:szCs w:val="24"/>
              </w:rPr>
              <w:t xml:space="preserve">4.2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Knowledge Gained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449B220B" w14:textId="2E280032"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7" w:history="1">
            <w:r w:rsidRPr="00727619">
              <w:rPr>
                <w:rStyle w:val="Hyperlink"/>
                <w:rFonts w:ascii="Times New Roman" w:hAnsi="Times New Roman" w:cs="Times New Roman"/>
                <w:noProof/>
                <w:sz w:val="24"/>
                <w:szCs w:val="24"/>
              </w:rPr>
              <w:t xml:space="preserve">4.3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Work Ethics and Professionalism</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12</w:t>
            </w:r>
            <w:r w:rsidRPr="00727619">
              <w:rPr>
                <w:rFonts w:ascii="Times New Roman" w:hAnsi="Times New Roman" w:cs="Times New Roman"/>
                <w:noProof/>
                <w:webHidden/>
                <w:sz w:val="24"/>
                <w:szCs w:val="24"/>
              </w:rPr>
              <w:fldChar w:fldCharType="end"/>
            </w:r>
          </w:hyperlink>
        </w:p>
        <w:p w14:paraId="0E75D531" w14:textId="3BFD0F2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8" w:history="1">
            <w:r w:rsidRPr="00727619">
              <w:rPr>
                <w:rStyle w:val="Hyperlink"/>
                <w:rFonts w:ascii="Times New Roman" w:hAnsi="Times New Roman" w:cs="Times New Roman"/>
                <w:noProof/>
                <w:sz w:val="24"/>
                <w:szCs w:val="24"/>
              </w:rPr>
              <w:t xml:space="preserve">4.4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Application of Academic Knowledge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3CDCF448" w14:textId="77777777" w:rsidR="00C45E30" w:rsidRDefault="00C45E30">
          <w:pPr>
            <w:spacing w:after="160" w:line="259" w:lineRule="auto"/>
            <w:rPr>
              <w:rFonts w:asciiTheme="minorHAnsi" w:eastAsiaTheme="minorHAnsi" w:hAnsiTheme="minorHAnsi" w:cstheme="minorBidi"/>
              <w:lang w:eastAsia="en-US"/>
            </w:rPr>
          </w:pPr>
          <w:r>
            <w:br w:type="page"/>
          </w:r>
        </w:p>
        <w:p w14:paraId="5980806E" w14:textId="34E4ED0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9" w:history="1">
            <w:r w:rsidRPr="00727619">
              <w:rPr>
                <w:rStyle w:val="Hyperlink"/>
                <w:rFonts w:ascii="Times New Roman" w:hAnsi="Times New Roman" w:cs="Times New Roman"/>
                <w:noProof/>
                <w:sz w:val="24"/>
                <w:szCs w:val="24"/>
              </w:rPr>
              <w:t>CHAPTER FIVE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31CBEEAD" w14:textId="6E36DE2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0" w:history="1">
            <w:r w:rsidRPr="00727619">
              <w:rPr>
                <w:rStyle w:val="Hyperlink"/>
                <w:rFonts w:ascii="Times New Roman" w:hAnsi="Times New Roman" w:cs="Times New Roman"/>
                <w:noProof/>
                <w:sz w:val="24"/>
                <w:szCs w:val="24"/>
              </w:rPr>
              <w:t>SUMMARY CONCLUSION, AND RECOMMENDATIONS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77904035" w14:textId="5B25BF3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1" w:history="1">
            <w:r w:rsidRPr="00727619">
              <w:rPr>
                <w:rStyle w:val="Hyperlink"/>
                <w:rFonts w:ascii="Times New Roman" w:hAnsi="Times New Roman" w:cs="Times New Roman"/>
                <w:noProof/>
                <w:sz w:val="24"/>
                <w:szCs w:val="24"/>
              </w:rPr>
              <w:t xml:space="preserve">5.1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Summary of Findings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73FC1787" w14:textId="1530294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2" w:history="1">
            <w:r w:rsidRPr="00727619">
              <w:rPr>
                <w:rStyle w:val="Hyperlink"/>
                <w:rFonts w:ascii="Times New Roman" w:hAnsi="Times New Roman" w:cs="Times New Roman"/>
                <w:noProof/>
                <w:sz w:val="24"/>
                <w:szCs w:val="24"/>
              </w:rPr>
              <w:t xml:space="preserve">5.2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Recommendations for Future Students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291F9400" w14:textId="488D0C02"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3" w:history="1">
            <w:r w:rsidRPr="00727619">
              <w:rPr>
                <w:rStyle w:val="Hyperlink"/>
                <w:rFonts w:ascii="Times New Roman" w:hAnsi="Times New Roman" w:cs="Times New Roman"/>
                <w:noProof/>
                <w:sz w:val="24"/>
                <w:szCs w:val="24"/>
              </w:rPr>
              <w:t>REFERENCES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F0A52">
              <w:rPr>
                <w:rFonts w:ascii="Times New Roman" w:hAnsi="Times New Roman" w:cs="Times New Roman"/>
                <w:noProof/>
                <w:webHidden/>
                <w:sz w:val="24"/>
                <w:szCs w:val="24"/>
              </w:rPr>
              <w:t>16</w:t>
            </w:r>
            <w:r w:rsidRPr="00727619">
              <w:rPr>
                <w:rFonts w:ascii="Times New Roman" w:hAnsi="Times New Roman" w:cs="Times New Roman"/>
                <w:noProof/>
                <w:webHidden/>
                <w:sz w:val="24"/>
                <w:szCs w:val="24"/>
              </w:rPr>
              <w:fldChar w:fldCharType="end"/>
            </w:r>
          </w:hyperlink>
        </w:p>
        <w:p w14:paraId="6ADB5C31" w14:textId="618FA6E1"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B53024">
      <w:pPr>
        <w:pStyle w:val="Heading1"/>
        <w:spacing w:before="0"/>
      </w:pPr>
      <w:bookmarkStart w:id="9" w:name="_Toc221027593"/>
      <w:bookmarkEnd w:id="2"/>
      <w:r w:rsidRPr="00E81260">
        <w:lastRenderedPageBreak/>
        <w:t>CHAPTER ONE</w:t>
      </w:r>
      <w:bookmarkEnd w:id="9"/>
    </w:p>
    <w:p w14:paraId="2377B198" w14:textId="77777777" w:rsidR="00A915D8" w:rsidRPr="00E81260" w:rsidRDefault="00411BD0" w:rsidP="00B53024">
      <w:pPr>
        <w:pStyle w:val="Heading1"/>
        <w:spacing w:before="0"/>
      </w:pPr>
      <w:bookmarkStart w:id="10" w:name="_Toc221027594"/>
      <w:r w:rsidRPr="00E81260">
        <w:t>INTRODUCTION</w:t>
      </w:r>
      <w:bookmarkEnd w:id="10"/>
    </w:p>
    <w:p w14:paraId="4705C6CC" w14:textId="2253350E" w:rsidR="00A915D8" w:rsidRPr="00B53024" w:rsidRDefault="00A915D8" w:rsidP="00B53024">
      <w:pPr>
        <w:pStyle w:val="Heading2"/>
      </w:pPr>
      <w:bookmarkStart w:id="11" w:name="_Toc221027595"/>
      <w:r w:rsidRPr="00B53024">
        <w:t>1.1</w:t>
      </w:r>
      <w:r w:rsidRPr="00B53024">
        <w:tab/>
        <w:t>Background of the Study</w:t>
      </w:r>
      <w:bookmarkEnd w:id="11"/>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B53024">
      <w:pPr>
        <w:pStyle w:val="Heading2"/>
      </w:pPr>
      <w:bookmarkStart w:id="12" w:name="_Toc221027596"/>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B53024">
      <w:pPr>
        <w:pStyle w:val="Heading2"/>
      </w:pPr>
      <w:bookmarkStart w:id="13" w:name="_Toc22102759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B53024">
      <w:pPr>
        <w:pStyle w:val="Heading2"/>
      </w:pPr>
      <w:bookmarkStart w:id="14" w:name="_Toc221027598"/>
      <w:r w:rsidRPr="00E80EAE">
        <w:t xml:space="preserve">1.4 </w:t>
      </w:r>
      <w:r w:rsidRPr="00E80EAE">
        <w:tab/>
        <w:t>Scope of the Report</w:t>
      </w:r>
      <w:bookmarkEnd w:id="14"/>
    </w:p>
    <w:p w14:paraId="786C30D6"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and the Medical Records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B53024">
      <w:pPr>
        <w:pStyle w:val="Heading1"/>
        <w:spacing w:before="0"/>
      </w:pPr>
      <w:bookmarkStart w:id="15" w:name="_Toc221027599"/>
      <w:r>
        <w:lastRenderedPageBreak/>
        <w:t>CHAPTER TWO</w:t>
      </w:r>
      <w:bookmarkEnd w:id="15"/>
    </w:p>
    <w:p w14:paraId="45B8065C" w14:textId="77777777" w:rsidR="00405BCC" w:rsidRDefault="00405BCC" w:rsidP="00B53024">
      <w:pPr>
        <w:pStyle w:val="Heading1"/>
        <w:spacing w:before="0"/>
      </w:pPr>
      <w:bookmarkStart w:id="16" w:name="_Toc221027600"/>
      <w:r>
        <w:t>ORGANIZATIONAL PROFILE</w:t>
      </w:r>
      <w:bookmarkEnd w:id="16"/>
    </w:p>
    <w:p w14:paraId="3FD8DFA6" w14:textId="458A328C" w:rsidR="00405BCC" w:rsidRDefault="00B53024" w:rsidP="00CB6B90">
      <w:pPr>
        <w:pStyle w:val="Heading2"/>
      </w:pPr>
      <w:bookmarkStart w:id="17" w:name="_Toc221027601"/>
      <w:r>
        <w:t>2.1</w:t>
      </w:r>
      <w:r>
        <w:tab/>
      </w:r>
      <w:r w:rsidR="00405BCC">
        <w:t>Overview of the Organization</w:t>
      </w:r>
      <w:bookmarkEnd w:id="17"/>
    </w:p>
    <w:p w14:paraId="5982A7FE" w14:textId="77777777" w:rsidR="002B0591" w:rsidRPr="002B0591" w:rsidRDefault="002B0591" w:rsidP="002B0591">
      <w:pPr>
        <w:spacing w:line="360" w:lineRule="auto"/>
        <w:jc w:val="both"/>
        <w:rPr>
          <w:rFonts w:ascii="Times New Roman" w:hAnsi="Times New Roman"/>
          <w:sz w:val="24"/>
          <w:szCs w:val="24"/>
          <w:lang w:val="en-GB"/>
        </w:rPr>
      </w:pPr>
      <w:bookmarkStart w:id="18" w:name="_Toc221027602"/>
      <w:r w:rsidRPr="002B0591">
        <w:rPr>
          <w:rFonts w:ascii="Times New Roman" w:hAnsi="Times New Roman"/>
          <w:sz w:val="24"/>
          <w:szCs w:val="24"/>
          <w:lang w:val="en-GB"/>
        </w:rPr>
        <w:t xml:space="preserve">Primary Health Care Centre </w:t>
      </w:r>
      <w:proofErr w:type="spellStart"/>
      <w:r w:rsidRPr="002B0591">
        <w:rPr>
          <w:rFonts w:ascii="Times New Roman" w:hAnsi="Times New Roman"/>
          <w:sz w:val="24"/>
          <w:szCs w:val="24"/>
          <w:lang w:val="en-GB"/>
        </w:rPr>
        <w:t>Marraraba</w:t>
      </w:r>
      <w:proofErr w:type="spellEnd"/>
      <w:r w:rsidRPr="002B0591">
        <w:rPr>
          <w:rFonts w:ascii="Times New Roman" w:hAnsi="Times New Roman"/>
          <w:sz w:val="24"/>
          <w:szCs w:val="24"/>
          <w:lang w:val="en-GB"/>
        </w:rPr>
        <w:t xml:space="preserve"> Mubi, located in the Hong Local Government Area of Adamawa State, serves as a vital, foundational health facility for the local community. It is part of the state's efforts to provide essential, accessible health services. The facility operates within a network aiming to improve rural healthcare, though studies have highlighted challenges regarding resource adequacy.</w:t>
      </w:r>
    </w:p>
    <w:p w14:paraId="637F506F" w14:textId="1C631C69" w:rsidR="002B0591" w:rsidRPr="002B0591" w:rsidRDefault="002B0591" w:rsidP="002B0591">
      <w:pPr>
        <w:spacing w:line="360" w:lineRule="auto"/>
        <w:jc w:val="both"/>
        <w:rPr>
          <w:rFonts w:ascii="Times New Roman" w:hAnsi="Times New Roman"/>
          <w:sz w:val="24"/>
          <w:szCs w:val="24"/>
          <w:lang w:val="en-GB"/>
        </w:rPr>
      </w:pPr>
      <w:r w:rsidRPr="002B0591">
        <w:rPr>
          <w:rFonts w:ascii="Times New Roman" w:hAnsi="Times New Roman"/>
          <w:sz w:val="24"/>
          <w:szCs w:val="24"/>
          <w:lang w:val="en-GB"/>
        </w:rPr>
        <w:t xml:space="preserve">The facility serves the </w:t>
      </w:r>
      <w:proofErr w:type="spellStart"/>
      <w:r w:rsidRPr="002B0591">
        <w:rPr>
          <w:rFonts w:ascii="Times New Roman" w:hAnsi="Times New Roman"/>
          <w:sz w:val="24"/>
          <w:szCs w:val="24"/>
          <w:lang w:val="en-GB"/>
        </w:rPr>
        <w:t>Marraraba</w:t>
      </w:r>
      <w:proofErr w:type="spellEnd"/>
      <w:r w:rsidRPr="002B0591">
        <w:rPr>
          <w:rFonts w:ascii="Times New Roman" w:hAnsi="Times New Roman"/>
          <w:sz w:val="24"/>
          <w:szCs w:val="24"/>
          <w:lang w:val="en-GB"/>
        </w:rPr>
        <w:t xml:space="preserve"> Mubi area, one of the key administrative points in Hong LGA, providing primary, preventative, and basic curative services.</w:t>
      </w:r>
      <w:r>
        <w:rPr>
          <w:rFonts w:ascii="Times New Roman" w:hAnsi="Times New Roman"/>
          <w:sz w:val="24"/>
          <w:szCs w:val="24"/>
          <w:lang w:val="en-GB"/>
        </w:rPr>
        <w:t xml:space="preserve"> </w:t>
      </w:r>
      <w:r w:rsidRPr="002B0591">
        <w:rPr>
          <w:rFonts w:ascii="Times New Roman" w:hAnsi="Times New Roman"/>
          <w:sz w:val="24"/>
          <w:szCs w:val="24"/>
          <w:lang w:val="en-GB"/>
        </w:rPr>
        <w:t>Like many PHCs in Nigeria, it is part of the national commitment to primary health care, aimed at reducing reliance on, and pressure on, higher-level secondary facilities.</w:t>
      </w:r>
    </w:p>
    <w:p w14:paraId="2E5BBC7D" w14:textId="2CD6FFA2" w:rsidR="00405BCC" w:rsidRDefault="00405BCC" w:rsidP="00B53024">
      <w:pPr>
        <w:pStyle w:val="Heading2"/>
        <w:rPr>
          <w:shd w:val="clear" w:color="auto" w:fill="FFFFFF"/>
        </w:rPr>
      </w:pPr>
      <w:r>
        <w:rPr>
          <w:shd w:val="clear" w:color="auto" w:fill="FFFFFF"/>
        </w:rPr>
        <w:t>2.2</w:t>
      </w:r>
      <w:r>
        <w:rPr>
          <w:shd w:val="clear" w:color="auto" w:fill="FFFFFF"/>
        </w:rPr>
        <w:tab/>
        <w:t>Mission and Vision</w:t>
      </w:r>
      <w:bookmarkEnd w:id="18"/>
      <w:r>
        <w:rPr>
          <w:shd w:val="clear" w:color="auto" w:fill="FFFFFF"/>
        </w:rPr>
        <w:tab/>
      </w:r>
    </w:p>
    <w:p w14:paraId="1BD11554"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Mission</w:t>
      </w:r>
    </w:p>
    <w:p w14:paraId="3F2BEED0" w14:textId="41C84DA2"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r w:rsidR="002B0591">
        <w:rPr>
          <w:rFonts w:ascii="Times New Roman" w:eastAsia="Times New Roman" w:hAnsi="Times New Roman"/>
          <w:sz w:val="24"/>
          <w:szCs w:val="24"/>
          <w:lang w:val="en-GB" w:eastAsia="en-GB"/>
        </w:rPr>
        <w:t>Hong</w:t>
      </w:r>
      <w:r w:rsidRPr="00577AFA">
        <w:rPr>
          <w:rFonts w:ascii="Times New Roman" w:eastAsia="Times New Roman" w:hAnsi="Times New Roman"/>
          <w:sz w:val="24"/>
          <w:szCs w:val="24"/>
          <w:lang w:val="en-GB" w:eastAsia="en-GB"/>
        </w:rPr>
        <w:t xml:space="preserve"> through the provision of equitable, affordable, and sustainable healthcare services and programs. </w:t>
      </w:r>
    </w:p>
    <w:p w14:paraId="13757D5A"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Vision</w:t>
      </w:r>
    </w:p>
    <w:p w14:paraId="1D56ACBB"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BA66EBD" w14:textId="77777777" w:rsidR="00577AFA" w:rsidRDefault="00577AFA">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2C457BF6" w14:textId="2D8D9553" w:rsidR="00405BCC" w:rsidRDefault="00405BCC" w:rsidP="00B53024">
      <w:pPr>
        <w:pStyle w:val="Heading2"/>
        <w:rPr>
          <w:rFonts w:eastAsiaTheme="minorHAnsi"/>
        </w:rPr>
      </w:pPr>
      <w:bookmarkStart w:id="19" w:name="_Toc221027603"/>
      <w:r>
        <w:rPr>
          <w:color w:val="000000"/>
          <w:shd w:val="clear" w:color="auto" w:fill="FFFFFF"/>
        </w:rPr>
        <w:lastRenderedPageBreak/>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54D3B767" w:rsidR="00405BCC" w:rsidRDefault="009C578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17486620">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0">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B53024">
      <w:pPr>
        <w:pStyle w:val="Heading2"/>
      </w:pPr>
      <w:bookmarkStart w:id="20" w:name="_Toc221027604"/>
      <w:r>
        <w:t xml:space="preserve">2.4 </w:t>
      </w:r>
      <w:r>
        <w:tab/>
        <w:t>Main Activities/Services Provided</w:t>
      </w:r>
      <w:bookmarkEnd w:id="20"/>
    </w:p>
    <w:p w14:paraId="589A9B21" w14:textId="56809263" w:rsidR="00484919" w:rsidRDefault="00484919" w:rsidP="00484919">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w:t>
      </w:r>
      <w:r w:rsidR="0021141A">
        <w:rPr>
          <w:rFonts w:ascii="Times New Roman" w:hAnsi="Times New Roman"/>
          <w:color w:val="000000"/>
          <w:sz w:val="24"/>
          <w:szCs w:val="24"/>
          <w:shd w:val="clear" w:color="auto" w:fill="FFFFFF"/>
        </w:rPr>
        <w:t xml:space="preserve"> </w:t>
      </w:r>
      <w:r>
        <w:rPr>
          <w:rFonts w:ascii="Times New Roman" w:hAnsi="Times New Roman"/>
          <w:color w:val="000000"/>
          <w:sz w:val="24"/>
          <w:szCs w:val="24"/>
          <w:shd w:val="clear" w:color="auto" w:fill="FFFFFF"/>
        </w:rPr>
        <w:t>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2803D70E" w:rsidR="00405BCC" w:rsidRDefault="00B53024" w:rsidP="00B53024">
      <w:pPr>
        <w:pStyle w:val="Heading1"/>
        <w:spacing w:before="0"/>
      </w:pPr>
      <w:bookmarkStart w:id="21" w:name="_Toc221027605"/>
      <w:r>
        <w:lastRenderedPageBreak/>
        <w:t>CHAPTER THREE</w:t>
      </w:r>
      <w:bookmarkEnd w:id="21"/>
    </w:p>
    <w:p w14:paraId="0D10C4EE" w14:textId="4E1E733D" w:rsidR="00405BCC" w:rsidRDefault="00B53024" w:rsidP="00B53024">
      <w:pPr>
        <w:pStyle w:val="Heading1"/>
        <w:spacing w:before="0"/>
      </w:pPr>
      <w:bookmarkStart w:id="22" w:name="_Toc221027606"/>
      <w:r>
        <w:t>NATURE OF WORK DONE</w:t>
      </w:r>
      <w:bookmarkEnd w:id="22"/>
    </w:p>
    <w:p w14:paraId="575F851F" w14:textId="6CC372CF" w:rsidR="00405BCC" w:rsidRDefault="00405BCC" w:rsidP="00B53024">
      <w:pPr>
        <w:pStyle w:val="Heading2"/>
      </w:pPr>
      <w:bookmarkStart w:id="23" w:name="_Toc22102760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3BAF0F6F" w14:textId="77777777" w:rsidR="00104F61" w:rsidRDefault="00104F61" w:rsidP="007368E6">
      <w:pPr>
        <w:spacing w:after="0" w:line="360" w:lineRule="auto"/>
        <w:jc w:val="both"/>
        <w:rPr>
          <w:rFonts w:ascii="Times New Roman" w:hAnsi="Times New Roman"/>
          <w:b/>
          <w:sz w:val="24"/>
          <w:szCs w:val="24"/>
        </w:rPr>
      </w:pPr>
    </w:p>
    <w:p w14:paraId="2FABAB19" w14:textId="77777777"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t>Drugs</w:t>
      </w:r>
    </w:p>
    <w:p w14:paraId="265CAF95" w14:textId="7639AC58" w:rsidR="00104F61" w:rsidRDefault="00104F61" w:rsidP="007368E6">
      <w:pPr>
        <w:spacing w:after="0" w:line="360" w:lineRule="auto"/>
        <w:jc w:val="both"/>
        <w:rPr>
          <w:rFonts w:ascii="Times New Roman" w:hAnsi="Times New Roman"/>
          <w:bCs/>
          <w:sz w:val="24"/>
          <w:szCs w:val="24"/>
        </w:rPr>
      </w:pPr>
      <w:r>
        <w:rPr>
          <w:rFonts w:ascii="Times New Roman" w:hAnsi="Times New Roman"/>
          <w:bCs/>
          <w:sz w:val="24"/>
          <w:szCs w:val="24"/>
        </w:rPr>
        <w:t>Drug is any substance used for the purpose of diagnosis, prevention, relief or care of a disease in man or animals. In other words, drug is any therapeutic agent or chemical substance combination of substances that is used or intended to use to prevent or treat illness or disease.</w:t>
      </w:r>
    </w:p>
    <w:p w14:paraId="70010BD9" w14:textId="77777777" w:rsidR="00104F61" w:rsidRDefault="00104F61" w:rsidP="007368E6">
      <w:pPr>
        <w:spacing w:after="0" w:line="360" w:lineRule="auto"/>
        <w:jc w:val="both"/>
        <w:rPr>
          <w:rFonts w:ascii="Times New Roman" w:hAnsi="Times New Roman"/>
          <w:b/>
          <w:sz w:val="24"/>
          <w:szCs w:val="24"/>
        </w:rPr>
      </w:pPr>
    </w:p>
    <w:p w14:paraId="12A19E3C" w14:textId="08B46301" w:rsidR="00104F61" w:rsidRPr="00104F61" w:rsidRDefault="00BB06A0" w:rsidP="007368E6">
      <w:pPr>
        <w:spacing w:after="0" w:line="360" w:lineRule="auto"/>
        <w:jc w:val="both"/>
        <w:rPr>
          <w:rFonts w:ascii="Times New Roman" w:hAnsi="Times New Roman"/>
          <w:b/>
          <w:sz w:val="24"/>
          <w:szCs w:val="24"/>
        </w:rPr>
      </w:pPr>
      <w:r>
        <w:rPr>
          <w:rFonts w:ascii="Times New Roman" w:hAnsi="Times New Roman"/>
          <w:b/>
          <w:sz w:val="24"/>
          <w:szCs w:val="24"/>
        </w:rPr>
        <w:t>Classification</w:t>
      </w:r>
      <w:r w:rsidR="00104F61" w:rsidRPr="00104F61">
        <w:rPr>
          <w:rFonts w:ascii="Times New Roman" w:hAnsi="Times New Roman"/>
          <w:b/>
          <w:sz w:val="24"/>
          <w:szCs w:val="24"/>
        </w:rPr>
        <w:t xml:space="preserve"> of drugs</w:t>
      </w:r>
    </w:p>
    <w:p w14:paraId="54644066" w14:textId="7D5FB561" w:rsidR="00104F61" w:rsidRPr="00104F61"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Depressants: </w:t>
      </w:r>
      <w:r w:rsidRPr="00104F61">
        <w:rPr>
          <w:rFonts w:ascii="Times New Roman" w:hAnsi="Times New Roman"/>
          <w:bCs/>
          <w:sz w:val="24"/>
          <w:szCs w:val="24"/>
        </w:rPr>
        <w:t>Slow down the central nervous system, promoting relaxation and sleep.</w:t>
      </w:r>
    </w:p>
    <w:p w14:paraId="7C4A15D7" w14:textId="40CB5AB9"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Pr>
          <w:rFonts w:ascii="Times New Roman" w:hAnsi="Times New Roman"/>
          <w:sz w:val="24"/>
          <w:szCs w:val="24"/>
        </w:rPr>
        <w:t>e</w:t>
      </w:r>
      <w:r w:rsidRPr="002F6287">
        <w:rPr>
          <w:rFonts w:ascii="Times New Roman" w:hAnsi="Times New Roman"/>
          <w:sz w:val="24"/>
          <w:szCs w:val="24"/>
        </w:rPr>
        <w:t>s</w:t>
      </w:r>
      <w:r>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4134CEF8" w14:textId="77777777"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21F4DAD6"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497BF5F2"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E.g. Omeprazole, NSAID, </w:t>
      </w:r>
      <w:proofErr w:type="spellStart"/>
      <w:r>
        <w:rPr>
          <w:rFonts w:ascii="Times New Roman" w:hAnsi="Times New Roman"/>
          <w:sz w:val="24"/>
          <w:szCs w:val="24"/>
        </w:rPr>
        <w:t>Pantaprazole</w:t>
      </w:r>
      <w:proofErr w:type="spellEnd"/>
      <w:r>
        <w:rPr>
          <w:rFonts w:ascii="Times New Roman" w:hAnsi="Times New Roman"/>
          <w:sz w:val="24"/>
          <w:szCs w:val="24"/>
        </w:rPr>
        <w:t xml:space="preserve"> etc.</w:t>
      </w:r>
    </w:p>
    <w:p w14:paraId="33971337" w14:textId="77777777" w:rsidR="00104F61" w:rsidRPr="001201FD" w:rsidRDefault="00104F61" w:rsidP="00104F61">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E.g. Metoclopramide, (plasil), Promethazin, Avomine.</w:t>
      </w:r>
    </w:p>
    <w:p w14:paraId="45C8F7B4" w14:textId="77777777" w:rsidR="00104F61" w:rsidRPr="001211CC"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 xml:space="preserve">are drugs used to control a patient who is passing out watery stool. E.g. </w:t>
      </w:r>
      <w:proofErr w:type="spellStart"/>
      <w:r>
        <w:rPr>
          <w:rFonts w:ascii="Times New Roman" w:hAnsi="Times New Roman"/>
          <w:bCs/>
          <w:sz w:val="24"/>
          <w:szCs w:val="24"/>
        </w:rPr>
        <w:t>Lopramide</w:t>
      </w:r>
      <w:proofErr w:type="spellEnd"/>
      <w:r>
        <w:rPr>
          <w:rFonts w:ascii="Times New Roman" w:hAnsi="Times New Roman"/>
          <w:bCs/>
          <w:sz w:val="24"/>
          <w:szCs w:val="24"/>
        </w:rPr>
        <w:t>, Zinc sulphate, Oral Rehydration Salt (ORS).</w:t>
      </w:r>
    </w:p>
    <w:p w14:paraId="49D37C3F" w14:textId="77777777" w:rsidR="00104F61" w:rsidRPr="001211CC" w:rsidRDefault="00104F61" w:rsidP="00104F61">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0CA55B4C" w14:textId="77777777" w:rsidR="00104F61" w:rsidRPr="00104F61" w:rsidRDefault="00104F61" w:rsidP="007368E6">
      <w:pPr>
        <w:spacing w:after="0" w:line="360" w:lineRule="auto"/>
        <w:jc w:val="both"/>
        <w:rPr>
          <w:rFonts w:ascii="Times New Roman" w:hAnsi="Times New Roman"/>
          <w:bCs/>
          <w:sz w:val="24"/>
          <w:szCs w:val="24"/>
        </w:rPr>
      </w:pPr>
    </w:p>
    <w:p w14:paraId="11BD5B3C" w14:textId="77777777" w:rsidR="00395EC5" w:rsidRDefault="00395EC5">
      <w:pPr>
        <w:spacing w:after="160" w:line="259" w:lineRule="auto"/>
        <w:rPr>
          <w:rFonts w:ascii="Times New Roman" w:hAnsi="Times New Roman"/>
          <w:b/>
          <w:sz w:val="24"/>
          <w:szCs w:val="24"/>
        </w:rPr>
      </w:pPr>
      <w:r>
        <w:rPr>
          <w:rFonts w:ascii="Times New Roman" w:hAnsi="Times New Roman"/>
          <w:b/>
          <w:sz w:val="24"/>
          <w:szCs w:val="24"/>
        </w:rPr>
        <w:br w:type="page"/>
      </w:r>
    </w:p>
    <w:p w14:paraId="63BBCC43" w14:textId="77777777" w:rsidR="00395EC5" w:rsidRPr="00395EC5" w:rsidRDefault="00395EC5" w:rsidP="00395EC5">
      <w:pPr>
        <w:spacing w:after="160" w:line="259" w:lineRule="auto"/>
        <w:rPr>
          <w:rFonts w:ascii="Times New Roman" w:hAnsi="Times New Roman"/>
          <w:b/>
          <w:bCs/>
          <w:sz w:val="24"/>
          <w:szCs w:val="24"/>
          <w:lang w:val="en-GB"/>
        </w:rPr>
      </w:pPr>
      <w:r w:rsidRPr="00395EC5">
        <w:rPr>
          <w:rFonts w:ascii="Times New Roman" w:hAnsi="Times New Roman"/>
          <w:b/>
          <w:bCs/>
          <w:sz w:val="24"/>
          <w:szCs w:val="24"/>
          <w:lang w:val="en-GB"/>
        </w:rPr>
        <w:lastRenderedPageBreak/>
        <w:t>Drugs for Typhoid</w:t>
      </w:r>
    </w:p>
    <w:p w14:paraId="36980905" w14:textId="77777777" w:rsidR="00395EC5" w:rsidRPr="00395EC5" w:rsidRDefault="00395EC5" w:rsidP="00395EC5">
      <w:pPr>
        <w:numPr>
          <w:ilvl w:val="0"/>
          <w:numId w:val="42"/>
        </w:numPr>
        <w:spacing w:after="160" w:line="259" w:lineRule="auto"/>
        <w:rPr>
          <w:rFonts w:ascii="Times New Roman" w:hAnsi="Times New Roman"/>
          <w:sz w:val="24"/>
          <w:szCs w:val="24"/>
          <w:lang w:val="en-GB"/>
        </w:rPr>
      </w:pPr>
      <w:r w:rsidRPr="00395EC5">
        <w:rPr>
          <w:rFonts w:ascii="Times New Roman" w:hAnsi="Times New Roman"/>
          <w:sz w:val="24"/>
          <w:szCs w:val="24"/>
          <w:lang w:val="en-GB"/>
        </w:rPr>
        <w:t>Ciprofloxacin (Cipro)</w:t>
      </w:r>
    </w:p>
    <w:p w14:paraId="019EE720" w14:textId="77777777" w:rsidR="00395EC5" w:rsidRPr="00395EC5" w:rsidRDefault="00395EC5" w:rsidP="00395EC5">
      <w:pPr>
        <w:numPr>
          <w:ilvl w:val="0"/>
          <w:numId w:val="42"/>
        </w:numPr>
        <w:spacing w:after="160" w:line="259" w:lineRule="auto"/>
        <w:rPr>
          <w:rFonts w:ascii="Times New Roman" w:hAnsi="Times New Roman"/>
          <w:sz w:val="24"/>
          <w:szCs w:val="24"/>
          <w:lang w:val="en-GB"/>
        </w:rPr>
      </w:pPr>
      <w:r w:rsidRPr="00395EC5">
        <w:rPr>
          <w:rFonts w:ascii="Times New Roman" w:hAnsi="Times New Roman"/>
          <w:sz w:val="24"/>
          <w:szCs w:val="24"/>
          <w:lang w:val="en-GB"/>
        </w:rPr>
        <w:t>Azithromycin (Zithromax)</w:t>
      </w:r>
    </w:p>
    <w:p w14:paraId="48157617" w14:textId="77777777" w:rsidR="00395EC5" w:rsidRPr="00395EC5" w:rsidRDefault="00395EC5" w:rsidP="00395EC5">
      <w:pPr>
        <w:numPr>
          <w:ilvl w:val="0"/>
          <w:numId w:val="42"/>
        </w:numPr>
        <w:spacing w:after="160" w:line="259" w:lineRule="auto"/>
        <w:rPr>
          <w:rFonts w:ascii="Times New Roman" w:hAnsi="Times New Roman"/>
          <w:sz w:val="24"/>
          <w:szCs w:val="24"/>
          <w:lang w:val="en-GB"/>
        </w:rPr>
      </w:pPr>
      <w:r w:rsidRPr="00395EC5">
        <w:rPr>
          <w:rFonts w:ascii="Times New Roman" w:hAnsi="Times New Roman"/>
          <w:sz w:val="24"/>
          <w:szCs w:val="24"/>
          <w:lang w:val="en-GB"/>
        </w:rPr>
        <w:t>Ceftriaxone (Rocephin)</w:t>
      </w:r>
    </w:p>
    <w:p w14:paraId="7A60246C" w14:textId="77777777" w:rsidR="00395EC5" w:rsidRPr="00395EC5" w:rsidRDefault="00395EC5" w:rsidP="00395EC5">
      <w:pPr>
        <w:numPr>
          <w:ilvl w:val="0"/>
          <w:numId w:val="42"/>
        </w:numPr>
        <w:spacing w:after="160" w:line="259" w:lineRule="auto"/>
        <w:rPr>
          <w:rFonts w:ascii="Times New Roman" w:hAnsi="Times New Roman"/>
          <w:sz w:val="24"/>
          <w:szCs w:val="24"/>
          <w:lang w:val="en-GB"/>
        </w:rPr>
      </w:pPr>
      <w:r w:rsidRPr="00395EC5">
        <w:rPr>
          <w:rFonts w:ascii="Times New Roman" w:hAnsi="Times New Roman"/>
          <w:sz w:val="24"/>
          <w:szCs w:val="24"/>
          <w:lang w:val="en-GB"/>
        </w:rPr>
        <w:t>Cefixime (</w:t>
      </w:r>
      <w:proofErr w:type="spellStart"/>
      <w:r w:rsidRPr="00395EC5">
        <w:rPr>
          <w:rFonts w:ascii="Times New Roman" w:hAnsi="Times New Roman"/>
          <w:sz w:val="24"/>
          <w:szCs w:val="24"/>
          <w:lang w:val="en-GB"/>
        </w:rPr>
        <w:t>Suprax</w:t>
      </w:r>
      <w:proofErr w:type="spellEnd"/>
      <w:r w:rsidRPr="00395EC5">
        <w:rPr>
          <w:rFonts w:ascii="Times New Roman" w:hAnsi="Times New Roman"/>
          <w:sz w:val="24"/>
          <w:szCs w:val="24"/>
          <w:lang w:val="en-GB"/>
        </w:rPr>
        <w:t>)</w:t>
      </w:r>
    </w:p>
    <w:p w14:paraId="55624742" w14:textId="77777777" w:rsidR="00395EC5" w:rsidRPr="00395EC5" w:rsidRDefault="00395EC5" w:rsidP="00395EC5">
      <w:pPr>
        <w:numPr>
          <w:ilvl w:val="0"/>
          <w:numId w:val="42"/>
        </w:numPr>
        <w:spacing w:after="160" w:line="259" w:lineRule="auto"/>
        <w:rPr>
          <w:rFonts w:ascii="Times New Roman" w:hAnsi="Times New Roman"/>
          <w:sz w:val="24"/>
          <w:szCs w:val="24"/>
          <w:lang w:val="en-GB"/>
        </w:rPr>
      </w:pPr>
      <w:r w:rsidRPr="00395EC5">
        <w:rPr>
          <w:rFonts w:ascii="Times New Roman" w:hAnsi="Times New Roman"/>
          <w:sz w:val="24"/>
          <w:szCs w:val="24"/>
          <w:lang w:val="en-GB"/>
        </w:rPr>
        <w:t>Ampicillin</w:t>
      </w:r>
    </w:p>
    <w:p w14:paraId="36548AEA" w14:textId="77777777" w:rsidR="00395EC5" w:rsidRPr="00395EC5" w:rsidRDefault="00395EC5" w:rsidP="00395EC5">
      <w:pPr>
        <w:numPr>
          <w:ilvl w:val="0"/>
          <w:numId w:val="42"/>
        </w:numPr>
        <w:spacing w:after="160" w:line="259" w:lineRule="auto"/>
        <w:rPr>
          <w:rFonts w:ascii="Times New Roman" w:hAnsi="Times New Roman"/>
          <w:sz w:val="24"/>
          <w:szCs w:val="24"/>
          <w:lang w:val="en-GB"/>
        </w:rPr>
      </w:pPr>
      <w:r w:rsidRPr="00395EC5">
        <w:rPr>
          <w:rFonts w:ascii="Times New Roman" w:hAnsi="Times New Roman"/>
          <w:sz w:val="24"/>
          <w:szCs w:val="24"/>
          <w:lang w:val="en-GB"/>
        </w:rPr>
        <w:t>Amoxicillin</w:t>
      </w:r>
    </w:p>
    <w:p w14:paraId="1FD8DAEA" w14:textId="77777777" w:rsidR="00395EC5" w:rsidRPr="00395EC5" w:rsidRDefault="00395EC5" w:rsidP="00395EC5">
      <w:pPr>
        <w:spacing w:after="160" w:line="259" w:lineRule="auto"/>
        <w:rPr>
          <w:rFonts w:ascii="Times New Roman" w:hAnsi="Times New Roman"/>
          <w:b/>
          <w:bCs/>
          <w:sz w:val="24"/>
          <w:szCs w:val="24"/>
          <w:lang w:val="en-GB"/>
        </w:rPr>
      </w:pPr>
      <w:r w:rsidRPr="00395EC5">
        <w:rPr>
          <w:rFonts w:ascii="Times New Roman" w:hAnsi="Times New Roman"/>
          <w:b/>
          <w:bCs/>
          <w:sz w:val="24"/>
          <w:szCs w:val="24"/>
          <w:lang w:val="en-GB"/>
        </w:rPr>
        <w:t>Pain Relief Drugs</w:t>
      </w:r>
    </w:p>
    <w:p w14:paraId="5D52F55C" w14:textId="77777777" w:rsidR="00395EC5" w:rsidRPr="00395EC5" w:rsidRDefault="00395EC5" w:rsidP="00395EC5">
      <w:pPr>
        <w:numPr>
          <w:ilvl w:val="0"/>
          <w:numId w:val="43"/>
        </w:numPr>
        <w:spacing w:after="160" w:line="259" w:lineRule="auto"/>
        <w:rPr>
          <w:rFonts w:ascii="Times New Roman" w:hAnsi="Times New Roman"/>
          <w:sz w:val="24"/>
          <w:szCs w:val="24"/>
          <w:lang w:val="en-GB"/>
        </w:rPr>
      </w:pPr>
      <w:r w:rsidRPr="00395EC5">
        <w:rPr>
          <w:rFonts w:ascii="Times New Roman" w:hAnsi="Times New Roman"/>
          <w:sz w:val="24"/>
          <w:szCs w:val="24"/>
          <w:lang w:val="en-GB"/>
        </w:rPr>
        <w:t>Acetaminophen (Tylenol) – for mild to moderate pain</w:t>
      </w:r>
    </w:p>
    <w:p w14:paraId="529BA6A8" w14:textId="77777777" w:rsidR="00395EC5" w:rsidRPr="00395EC5" w:rsidRDefault="00395EC5" w:rsidP="00395EC5">
      <w:pPr>
        <w:numPr>
          <w:ilvl w:val="0"/>
          <w:numId w:val="43"/>
        </w:numPr>
        <w:spacing w:after="160" w:line="259" w:lineRule="auto"/>
        <w:rPr>
          <w:rFonts w:ascii="Times New Roman" w:hAnsi="Times New Roman"/>
          <w:sz w:val="24"/>
          <w:szCs w:val="24"/>
          <w:lang w:val="en-GB"/>
        </w:rPr>
      </w:pPr>
      <w:r w:rsidRPr="00395EC5">
        <w:rPr>
          <w:rFonts w:ascii="Times New Roman" w:hAnsi="Times New Roman"/>
          <w:sz w:val="24"/>
          <w:szCs w:val="24"/>
          <w:lang w:val="en-GB"/>
        </w:rPr>
        <w:t>Ibuprofen (Advil, Motrin) – for inflammation and pain</w:t>
      </w:r>
    </w:p>
    <w:p w14:paraId="38556BE0" w14:textId="77777777" w:rsidR="00395EC5" w:rsidRPr="00395EC5" w:rsidRDefault="00395EC5" w:rsidP="00395EC5">
      <w:pPr>
        <w:numPr>
          <w:ilvl w:val="0"/>
          <w:numId w:val="43"/>
        </w:numPr>
        <w:spacing w:after="160" w:line="259" w:lineRule="auto"/>
        <w:rPr>
          <w:rFonts w:ascii="Times New Roman" w:hAnsi="Times New Roman"/>
          <w:sz w:val="24"/>
          <w:szCs w:val="24"/>
          <w:lang w:val="en-GB"/>
        </w:rPr>
      </w:pPr>
      <w:r w:rsidRPr="00395EC5">
        <w:rPr>
          <w:rFonts w:ascii="Times New Roman" w:hAnsi="Times New Roman"/>
          <w:sz w:val="24"/>
          <w:szCs w:val="24"/>
          <w:lang w:val="en-GB"/>
        </w:rPr>
        <w:t>Diclofenac (</w:t>
      </w:r>
      <w:proofErr w:type="spellStart"/>
      <w:r w:rsidRPr="00395EC5">
        <w:rPr>
          <w:rFonts w:ascii="Times New Roman" w:hAnsi="Times New Roman"/>
          <w:sz w:val="24"/>
          <w:szCs w:val="24"/>
          <w:lang w:val="en-GB"/>
        </w:rPr>
        <w:t>Voltaren</w:t>
      </w:r>
      <w:proofErr w:type="spellEnd"/>
      <w:r w:rsidRPr="00395EC5">
        <w:rPr>
          <w:rFonts w:ascii="Times New Roman" w:hAnsi="Times New Roman"/>
          <w:sz w:val="24"/>
          <w:szCs w:val="24"/>
          <w:lang w:val="en-GB"/>
        </w:rPr>
        <w:t>) – for inflammation and pain</w:t>
      </w:r>
    </w:p>
    <w:p w14:paraId="401838FB" w14:textId="77777777" w:rsidR="00395EC5" w:rsidRPr="00395EC5" w:rsidRDefault="00395EC5" w:rsidP="00395EC5">
      <w:pPr>
        <w:numPr>
          <w:ilvl w:val="0"/>
          <w:numId w:val="43"/>
        </w:numPr>
        <w:spacing w:after="160" w:line="259" w:lineRule="auto"/>
        <w:rPr>
          <w:rFonts w:ascii="Times New Roman" w:hAnsi="Times New Roman"/>
          <w:sz w:val="24"/>
          <w:szCs w:val="24"/>
          <w:lang w:val="en-GB"/>
        </w:rPr>
      </w:pPr>
      <w:r w:rsidRPr="00395EC5">
        <w:rPr>
          <w:rFonts w:ascii="Times New Roman" w:hAnsi="Times New Roman"/>
          <w:sz w:val="24"/>
          <w:szCs w:val="24"/>
          <w:lang w:val="en-GB"/>
        </w:rPr>
        <w:t>Naproxen (Aleve) – for inflammation and pain</w:t>
      </w:r>
    </w:p>
    <w:p w14:paraId="7C4ECF65" w14:textId="77777777" w:rsidR="00395EC5" w:rsidRPr="00395EC5" w:rsidRDefault="00395EC5" w:rsidP="00395EC5">
      <w:pPr>
        <w:numPr>
          <w:ilvl w:val="0"/>
          <w:numId w:val="43"/>
        </w:numPr>
        <w:spacing w:after="160" w:line="259" w:lineRule="auto"/>
        <w:rPr>
          <w:rFonts w:ascii="Times New Roman" w:hAnsi="Times New Roman"/>
          <w:sz w:val="24"/>
          <w:szCs w:val="24"/>
          <w:lang w:val="en-GB"/>
        </w:rPr>
      </w:pPr>
      <w:r w:rsidRPr="00395EC5">
        <w:rPr>
          <w:rFonts w:ascii="Times New Roman" w:hAnsi="Times New Roman"/>
          <w:sz w:val="24"/>
          <w:szCs w:val="24"/>
          <w:lang w:val="en-GB"/>
        </w:rPr>
        <w:t>Opioids (e.g. Tramadol, Codeine) – for severe pain (usually prescribed short-term)</w:t>
      </w:r>
    </w:p>
    <w:p w14:paraId="5966981D" w14:textId="77777777" w:rsidR="00395EC5" w:rsidRPr="00395EC5" w:rsidRDefault="00395EC5" w:rsidP="00395EC5">
      <w:pPr>
        <w:spacing w:after="160" w:line="259" w:lineRule="auto"/>
        <w:rPr>
          <w:rFonts w:ascii="Times New Roman" w:hAnsi="Times New Roman"/>
          <w:b/>
          <w:bCs/>
          <w:sz w:val="24"/>
          <w:szCs w:val="24"/>
          <w:lang w:val="en-GB"/>
        </w:rPr>
      </w:pPr>
      <w:r w:rsidRPr="00395EC5">
        <w:rPr>
          <w:rFonts w:ascii="Times New Roman" w:hAnsi="Times New Roman"/>
          <w:b/>
          <w:bCs/>
          <w:sz w:val="24"/>
          <w:szCs w:val="24"/>
          <w:lang w:val="en-GB"/>
        </w:rPr>
        <w:t>Drugs for Infection</w:t>
      </w:r>
    </w:p>
    <w:p w14:paraId="4FE667AD" w14:textId="77777777" w:rsidR="00395EC5" w:rsidRPr="00395EC5" w:rsidRDefault="00395EC5" w:rsidP="00395EC5">
      <w:pPr>
        <w:numPr>
          <w:ilvl w:val="0"/>
          <w:numId w:val="44"/>
        </w:numPr>
        <w:spacing w:after="160" w:line="259" w:lineRule="auto"/>
        <w:rPr>
          <w:rFonts w:ascii="Times New Roman" w:hAnsi="Times New Roman"/>
          <w:sz w:val="24"/>
          <w:szCs w:val="24"/>
          <w:lang w:val="en-GB"/>
        </w:rPr>
      </w:pPr>
      <w:r w:rsidRPr="00395EC5">
        <w:rPr>
          <w:rFonts w:ascii="Times New Roman" w:hAnsi="Times New Roman"/>
          <w:sz w:val="24"/>
          <w:szCs w:val="24"/>
          <w:lang w:val="en-GB"/>
        </w:rPr>
        <w:t>Amoxicillin</w:t>
      </w:r>
    </w:p>
    <w:p w14:paraId="55243B34" w14:textId="77777777" w:rsidR="00395EC5" w:rsidRPr="00395EC5" w:rsidRDefault="00395EC5" w:rsidP="00395EC5">
      <w:pPr>
        <w:numPr>
          <w:ilvl w:val="0"/>
          <w:numId w:val="44"/>
        </w:numPr>
        <w:spacing w:after="160" w:line="259" w:lineRule="auto"/>
        <w:rPr>
          <w:rFonts w:ascii="Times New Roman" w:hAnsi="Times New Roman"/>
          <w:sz w:val="24"/>
          <w:szCs w:val="24"/>
          <w:lang w:val="en-GB"/>
        </w:rPr>
      </w:pPr>
      <w:r w:rsidRPr="00395EC5">
        <w:rPr>
          <w:rFonts w:ascii="Times New Roman" w:hAnsi="Times New Roman"/>
          <w:sz w:val="24"/>
          <w:szCs w:val="24"/>
          <w:lang w:val="en-GB"/>
        </w:rPr>
        <w:t>Azithromycin</w:t>
      </w:r>
    </w:p>
    <w:p w14:paraId="6A000E2F" w14:textId="77777777" w:rsidR="00395EC5" w:rsidRPr="00395EC5" w:rsidRDefault="00395EC5" w:rsidP="00395EC5">
      <w:pPr>
        <w:numPr>
          <w:ilvl w:val="0"/>
          <w:numId w:val="44"/>
        </w:numPr>
        <w:spacing w:after="160" w:line="259" w:lineRule="auto"/>
        <w:rPr>
          <w:rFonts w:ascii="Times New Roman" w:hAnsi="Times New Roman"/>
          <w:sz w:val="24"/>
          <w:szCs w:val="24"/>
          <w:lang w:val="en-GB"/>
        </w:rPr>
      </w:pPr>
      <w:r w:rsidRPr="00395EC5">
        <w:rPr>
          <w:rFonts w:ascii="Times New Roman" w:hAnsi="Times New Roman"/>
          <w:sz w:val="24"/>
          <w:szCs w:val="24"/>
          <w:lang w:val="en-GB"/>
        </w:rPr>
        <w:t>Ciprofloxacin</w:t>
      </w:r>
    </w:p>
    <w:p w14:paraId="368536AE" w14:textId="77777777" w:rsidR="00F64D1F" w:rsidRDefault="00F64D1F">
      <w:pPr>
        <w:spacing w:after="160" w:line="259" w:lineRule="auto"/>
        <w:rPr>
          <w:rFonts w:ascii="Times New Roman" w:hAnsi="Times New Roman"/>
          <w:b/>
          <w:sz w:val="24"/>
          <w:szCs w:val="24"/>
        </w:rPr>
      </w:pPr>
    </w:p>
    <w:p w14:paraId="05B9FCD1" w14:textId="77777777" w:rsidR="00BE33C0" w:rsidRPr="00BE33C0" w:rsidRDefault="00BE33C0" w:rsidP="00BE33C0">
      <w:pPr>
        <w:spacing w:after="160" w:line="259" w:lineRule="auto"/>
        <w:rPr>
          <w:rFonts w:ascii="Times New Roman" w:hAnsi="Times New Roman"/>
          <w:b/>
          <w:bCs/>
          <w:sz w:val="24"/>
          <w:szCs w:val="24"/>
          <w:lang w:val="en-GB"/>
        </w:rPr>
      </w:pPr>
      <w:r w:rsidRPr="00BE33C0">
        <w:rPr>
          <w:rFonts w:ascii="Times New Roman" w:hAnsi="Times New Roman"/>
          <w:b/>
          <w:bCs/>
          <w:sz w:val="24"/>
          <w:szCs w:val="24"/>
          <w:lang w:val="en-GB"/>
        </w:rPr>
        <w:t>Drugs for Cough</w:t>
      </w:r>
    </w:p>
    <w:p w14:paraId="4B24985F" w14:textId="77777777" w:rsidR="00BE33C0" w:rsidRPr="00BE33C0" w:rsidRDefault="00BE33C0" w:rsidP="00BE33C0">
      <w:pPr>
        <w:numPr>
          <w:ilvl w:val="0"/>
          <w:numId w:val="51"/>
        </w:numPr>
        <w:spacing w:after="160" w:line="259" w:lineRule="auto"/>
        <w:rPr>
          <w:rFonts w:ascii="Times New Roman" w:hAnsi="Times New Roman"/>
          <w:bCs/>
          <w:sz w:val="24"/>
          <w:szCs w:val="24"/>
          <w:lang w:val="en-GB"/>
        </w:rPr>
      </w:pPr>
      <w:r w:rsidRPr="00BE33C0">
        <w:rPr>
          <w:rFonts w:ascii="Times New Roman" w:hAnsi="Times New Roman"/>
          <w:bCs/>
          <w:sz w:val="24"/>
          <w:szCs w:val="24"/>
          <w:lang w:val="en-GB"/>
        </w:rPr>
        <w:t>Ammonium chloride: 50–200 mg TDS</w:t>
      </w:r>
    </w:p>
    <w:p w14:paraId="55F64210" w14:textId="77777777" w:rsidR="00BE33C0" w:rsidRPr="00BE33C0" w:rsidRDefault="00BE33C0" w:rsidP="00BE33C0">
      <w:pPr>
        <w:numPr>
          <w:ilvl w:val="0"/>
          <w:numId w:val="51"/>
        </w:numPr>
        <w:spacing w:after="160" w:line="259" w:lineRule="auto"/>
        <w:rPr>
          <w:rFonts w:ascii="Times New Roman" w:hAnsi="Times New Roman"/>
          <w:bCs/>
          <w:sz w:val="24"/>
          <w:szCs w:val="24"/>
          <w:lang w:val="en-GB"/>
        </w:rPr>
      </w:pPr>
      <w:proofErr w:type="spellStart"/>
      <w:r w:rsidRPr="00BE33C0">
        <w:rPr>
          <w:rFonts w:ascii="Times New Roman" w:hAnsi="Times New Roman"/>
          <w:bCs/>
          <w:sz w:val="24"/>
          <w:szCs w:val="24"/>
          <w:lang w:val="en-GB"/>
        </w:rPr>
        <w:t>Vasaka</w:t>
      </w:r>
      <w:proofErr w:type="spellEnd"/>
      <w:r w:rsidRPr="00BE33C0">
        <w:rPr>
          <w:rFonts w:ascii="Times New Roman" w:hAnsi="Times New Roman"/>
          <w:bCs/>
          <w:sz w:val="24"/>
          <w:szCs w:val="24"/>
          <w:lang w:val="en-GB"/>
        </w:rPr>
        <w:t xml:space="preserve"> syrup: 2–4 ml TDS</w:t>
      </w:r>
    </w:p>
    <w:p w14:paraId="63513993" w14:textId="77777777" w:rsidR="00BE33C0" w:rsidRPr="00BE33C0" w:rsidRDefault="00BE33C0" w:rsidP="00BE33C0">
      <w:pPr>
        <w:numPr>
          <w:ilvl w:val="0"/>
          <w:numId w:val="51"/>
        </w:numPr>
        <w:spacing w:after="160" w:line="259" w:lineRule="auto"/>
        <w:rPr>
          <w:rFonts w:ascii="Times New Roman" w:hAnsi="Times New Roman"/>
          <w:bCs/>
          <w:sz w:val="24"/>
          <w:szCs w:val="24"/>
          <w:lang w:val="en-GB"/>
        </w:rPr>
      </w:pPr>
      <w:r w:rsidRPr="00BE33C0">
        <w:rPr>
          <w:rFonts w:ascii="Times New Roman" w:hAnsi="Times New Roman"/>
          <w:bCs/>
          <w:sz w:val="24"/>
          <w:szCs w:val="24"/>
          <w:lang w:val="en-GB"/>
        </w:rPr>
        <w:t>Tolu balsam: 0.3–0.6 g TDS</w:t>
      </w:r>
    </w:p>
    <w:p w14:paraId="40D04498" w14:textId="77777777" w:rsidR="00BE33C0" w:rsidRDefault="00BE33C0" w:rsidP="00BE33C0">
      <w:pPr>
        <w:spacing w:after="160" w:line="259" w:lineRule="auto"/>
        <w:rPr>
          <w:rFonts w:ascii="Times New Roman" w:hAnsi="Times New Roman"/>
          <w:b/>
          <w:sz w:val="24"/>
          <w:szCs w:val="24"/>
          <w:lang w:val="en-GB"/>
        </w:rPr>
      </w:pPr>
    </w:p>
    <w:p w14:paraId="2993D6BF" w14:textId="02C7A9F8" w:rsidR="00BE33C0" w:rsidRPr="00BE33C0" w:rsidRDefault="00BE33C0" w:rsidP="00BE33C0">
      <w:pPr>
        <w:spacing w:after="160" w:line="259" w:lineRule="auto"/>
        <w:rPr>
          <w:rFonts w:ascii="Times New Roman" w:hAnsi="Times New Roman"/>
          <w:b/>
          <w:sz w:val="24"/>
          <w:szCs w:val="24"/>
          <w:lang w:val="en-GB"/>
        </w:rPr>
      </w:pPr>
      <w:r w:rsidRPr="00BE33C0">
        <w:rPr>
          <w:rFonts w:ascii="Times New Roman" w:hAnsi="Times New Roman"/>
          <w:b/>
          <w:sz w:val="24"/>
          <w:szCs w:val="24"/>
          <w:lang w:val="en-GB"/>
        </w:rPr>
        <w:t>Respiratory Drugs</w:t>
      </w:r>
    </w:p>
    <w:p w14:paraId="27A21C54" w14:textId="77777777" w:rsidR="00BE33C0" w:rsidRPr="00BE33C0" w:rsidRDefault="00BE33C0" w:rsidP="00BE33C0">
      <w:pPr>
        <w:numPr>
          <w:ilvl w:val="0"/>
          <w:numId w:val="53"/>
        </w:numPr>
        <w:spacing w:after="160" w:line="259" w:lineRule="auto"/>
        <w:rPr>
          <w:rFonts w:ascii="Times New Roman" w:hAnsi="Times New Roman"/>
          <w:bCs/>
          <w:sz w:val="24"/>
          <w:szCs w:val="24"/>
          <w:lang w:val="en-GB"/>
        </w:rPr>
      </w:pPr>
      <w:r w:rsidRPr="00BE33C0">
        <w:rPr>
          <w:rFonts w:ascii="Times New Roman" w:hAnsi="Times New Roman"/>
          <w:bCs/>
          <w:sz w:val="24"/>
          <w:szCs w:val="24"/>
          <w:lang w:val="en-GB"/>
        </w:rPr>
        <w:t>Vasopressin</w:t>
      </w:r>
    </w:p>
    <w:p w14:paraId="11258C2C" w14:textId="77777777" w:rsidR="00BE33C0" w:rsidRPr="00BE33C0" w:rsidRDefault="00BE33C0" w:rsidP="00BE33C0">
      <w:pPr>
        <w:numPr>
          <w:ilvl w:val="0"/>
          <w:numId w:val="53"/>
        </w:numPr>
        <w:spacing w:after="160" w:line="259" w:lineRule="auto"/>
        <w:rPr>
          <w:rFonts w:ascii="Times New Roman" w:hAnsi="Times New Roman"/>
          <w:bCs/>
          <w:sz w:val="24"/>
          <w:szCs w:val="24"/>
          <w:lang w:val="en-GB"/>
        </w:rPr>
      </w:pPr>
      <w:r w:rsidRPr="00BE33C0">
        <w:rPr>
          <w:rFonts w:ascii="Times New Roman" w:hAnsi="Times New Roman"/>
          <w:bCs/>
          <w:sz w:val="24"/>
          <w:szCs w:val="24"/>
          <w:lang w:val="en-GB"/>
        </w:rPr>
        <w:t>Desmopressin</w:t>
      </w:r>
    </w:p>
    <w:p w14:paraId="687F3CAA" w14:textId="77777777" w:rsidR="00BE33C0" w:rsidRPr="00BE33C0" w:rsidRDefault="00BE33C0" w:rsidP="00BE33C0">
      <w:pPr>
        <w:numPr>
          <w:ilvl w:val="0"/>
          <w:numId w:val="53"/>
        </w:numPr>
        <w:spacing w:after="160" w:line="259" w:lineRule="auto"/>
        <w:rPr>
          <w:rFonts w:ascii="Times New Roman" w:hAnsi="Times New Roman"/>
          <w:bCs/>
          <w:sz w:val="24"/>
          <w:szCs w:val="24"/>
          <w:lang w:val="en-GB"/>
        </w:rPr>
      </w:pPr>
      <w:proofErr w:type="spellStart"/>
      <w:r w:rsidRPr="00BE33C0">
        <w:rPr>
          <w:rFonts w:ascii="Times New Roman" w:hAnsi="Times New Roman"/>
          <w:bCs/>
          <w:sz w:val="24"/>
          <w:szCs w:val="24"/>
          <w:lang w:val="en-GB"/>
        </w:rPr>
        <w:t>Lypressin</w:t>
      </w:r>
      <w:proofErr w:type="spellEnd"/>
    </w:p>
    <w:p w14:paraId="744726F0" w14:textId="77777777" w:rsidR="00BE33C0" w:rsidRPr="00BE33C0" w:rsidRDefault="00BE33C0" w:rsidP="00BE33C0">
      <w:pPr>
        <w:numPr>
          <w:ilvl w:val="0"/>
          <w:numId w:val="53"/>
        </w:numPr>
        <w:spacing w:after="160" w:line="259" w:lineRule="auto"/>
        <w:rPr>
          <w:rFonts w:ascii="Times New Roman" w:hAnsi="Times New Roman"/>
          <w:bCs/>
          <w:sz w:val="24"/>
          <w:szCs w:val="24"/>
          <w:lang w:val="en-GB"/>
        </w:rPr>
      </w:pPr>
      <w:proofErr w:type="spellStart"/>
      <w:r w:rsidRPr="00BE33C0">
        <w:rPr>
          <w:rFonts w:ascii="Times New Roman" w:hAnsi="Times New Roman"/>
          <w:bCs/>
          <w:sz w:val="24"/>
          <w:szCs w:val="24"/>
          <w:lang w:val="en-GB"/>
        </w:rPr>
        <w:t>Terlipressin</w:t>
      </w:r>
      <w:proofErr w:type="spellEnd"/>
    </w:p>
    <w:p w14:paraId="6B1BDA49" w14:textId="77777777" w:rsidR="00BE33C0" w:rsidRPr="00BE33C0" w:rsidRDefault="00BE33C0" w:rsidP="00BE33C0">
      <w:pPr>
        <w:spacing w:after="160" w:line="259" w:lineRule="auto"/>
        <w:rPr>
          <w:rFonts w:ascii="Times New Roman" w:hAnsi="Times New Roman"/>
          <w:b/>
          <w:sz w:val="24"/>
          <w:szCs w:val="24"/>
          <w:lang w:val="en-GB"/>
        </w:rPr>
      </w:pPr>
      <w:r w:rsidRPr="00BE33C0">
        <w:rPr>
          <w:rFonts w:ascii="Times New Roman" w:hAnsi="Times New Roman"/>
          <w:b/>
          <w:sz w:val="24"/>
          <w:szCs w:val="24"/>
          <w:lang w:val="en-GB"/>
        </w:rPr>
        <w:t>Diuretics</w:t>
      </w:r>
    </w:p>
    <w:p w14:paraId="26921576" w14:textId="77777777" w:rsidR="00BE33C0" w:rsidRPr="00BE33C0" w:rsidRDefault="00BE33C0" w:rsidP="00BE33C0">
      <w:pPr>
        <w:numPr>
          <w:ilvl w:val="0"/>
          <w:numId w:val="54"/>
        </w:numPr>
        <w:spacing w:after="160" w:line="259" w:lineRule="auto"/>
        <w:rPr>
          <w:rFonts w:ascii="Times New Roman" w:hAnsi="Times New Roman"/>
          <w:bCs/>
          <w:sz w:val="24"/>
          <w:szCs w:val="24"/>
          <w:lang w:val="en-GB"/>
        </w:rPr>
      </w:pPr>
      <w:r w:rsidRPr="00BE33C0">
        <w:rPr>
          <w:rFonts w:ascii="Times New Roman" w:hAnsi="Times New Roman"/>
          <w:bCs/>
          <w:sz w:val="24"/>
          <w:szCs w:val="24"/>
          <w:lang w:val="en-GB"/>
        </w:rPr>
        <w:t>Thiazides</w:t>
      </w:r>
    </w:p>
    <w:p w14:paraId="4D4E1BEB" w14:textId="77777777" w:rsidR="00BE33C0" w:rsidRPr="00BE33C0" w:rsidRDefault="00BE33C0" w:rsidP="00BE33C0">
      <w:pPr>
        <w:numPr>
          <w:ilvl w:val="0"/>
          <w:numId w:val="54"/>
        </w:numPr>
        <w:spacing w:after="160" w:line="259" w:lineRule="auto"/>
        <w:rPr>
          <w:rFonts w:ascii="Times New Roman" w:hAnsi="Times New Roman"/>
          <w:bCs/>
          <w:sz w:val="24"/>
          <w:szCs w:val="24"/>
          <w:lang w:val="en-GB"/>
        </w:rPr>
      </w:pPr>
      <w:r w:rsidRPr="00BE33C0">
        <w:rPr>
          <w:rFonts w:ascii="Times New Roman" w:hAnsi="Times New Roman"/>
          <w:bCs/>
          <w:sz w:val="24"/>
          <w:szCs w:val="24"/>
          <w:lang w:val="en-GB"/>
        </w:rPr>
        <w:t>Amiloride</w:t>
      </w:r>
    </w:p>
    <w:p w14:paraId="069C0B16" w14:textId="77777777" w:rsidR="00BE33C0" w:rsidRDefault="00BE33C0">
      <w:pPr>
        <w:spacing w:after="160" w:line="259" w:lineRule="auto"/>
        <w:rPr>
          <w:rFonts w:ascii="Times New Roman" w:hAnsi="Times New Roman"/>
          <w:b/>
          <w:sz w:val="24"/>
          <w:szCs w:val="24"/>
        </w:rPr>
      </w:pPr>
    </w:p>
    <w:p w14:paraId="3BCBC6D6" w14:textId="77777777" w:rsidR="00F64D1F" w:rsidRPr="00F64D1F" w:rsidRDefault="00F64D1F" w:rsidP="00F64D1F">
      <w:pPr>
        <w:spacing w:after="160" w:line="259" w:lineRule="auto"/>
        <w:rPr>
          <w:rFonts w:ascii="Times New Roman" w:hAnsi="Times New Roman"/>
          <w:b/>
          <w:bCs/>
          <w:sz w:val="24"/>
          <w:szCs w:val="24"/>
          <w:lang w:val="en-GB"/>
        </w:rPr>
      </w:pPr>
      <w:r w:rsidRPr="00F64D1F">
        <w:rPr>
          <w:rFonts w:ascii="Times New Roman" w:hAnsi="Times New Roman"/>
          <w:b/>
          <w:bCs/>
          <w:sz w:val="24"/>
          <w:szCs w:val="24"/>
          <w:lang w:val="en-GB"/>
        </w:rPr>
        <w:lastRenderedPageBreak/>
        <w:t>What is Beriberi?</w:t>
      </w:r>
    </w:p>
    <w:p w14:paraId="1397CF65" w14:textId="77777777" w:rsidR="00F64D1F" w:rsidRPr="00F64D1F" w:rsidRDefault="00F64D1F" w:rsidP="00F64D1F">
      <w:pPr>
        <w:spacing w:after="160" w:line="360" w:lineRule="auto"/>
        <w:rPr>
          <w:rFonts w:ascii="Times New Roman" w:hAnsi="Times New Roman"/>
          <w:sz w:val="24"/>
          <w:szCs w:val="24"/>
          <w:lang w:val="en-GB"/>
        </w:rPr>
      </w:pPr>
      <w:r w:rsidRPr="00F64D1F">
        <w:rPr>
          <w:rFonts w:ascii="Times New Roman" w:hAnsi="Times New Roman"/>
          <w:sz w:val="24"/>
          <w:szCs w:val="24"/>
          <w:lang w:val="en-GB"/>
        </w:rPr>
        <w:t>Beriberi is a syndrome characterized by a group of symptoms exhibited by people who are deficient in Vitamin B₁.</w:t>
      </w:r>
    </w:p>
    <w:p w14:paraId="41FC0C64" w14:textId="77777777" w:rsidR="00F64D1F" w:rsidRPr="00F64D1F" w:rsidRDefault="00F64D1F" w:rsidP="00F64D1F">
      <w:pPr>
        <w:spacing w:after="160" w:line="259" w:lineRule="auto"/>
        <w:rPr>
          <w:rFonts w:ascii="Times New Roman" w:hAnsi="Times New Roman"/>
          <w:b/>
          <w:bCs/>
          <w:sz w:val="24"/>
          <w:szCs w:val="24"/>
          <w:lang w:val="en-GB"/>
        </w:rPr>
      </w:pPr>
      <w:r w:rsidRPr="00F64D1F">
        <w:rPr>
          <w:rFonts w:ascii="Times New Roman" w:hAnsi="Times New Roman"/>
          <w:b/>
          <w:bCs/>
          <w:sz w:val="24"/>
          <w:szCs w:val="24"/>
          <w:lang w:val="en-GB"/>
        </w:rPr>
        <w:t>Types of Beriberi</w:t>
      </w:r>
    </w:p>
    <w:p w14:paraId="7D7422BA" w14:textId="77777777" w:rsidR="00F64D1F" w:rsidRPr="00F64D1F" w:rsidRDefault="00F64D1F" w:rsidP="00F64D1F">
      <w:pPr>
        <w:numPr>
          <w:ilvl w:val="0"/>
          <w:numId w:val="45"/>
        </w:numPr>
        <w:spacing w:after="160" w:line="259" w:lineRule="auto"/>
        <w:rPr>
          <w:rFonts w:ascii="Times New Roman" w:hAnsi="Times New Roman"/>
          <w:sz w:val="24"/>
          <w:szCs w:val="24"/>
          <w:lang w:val="en-GB"/>
        </w:rPr>
      </w:pPr>
      <w:r w:rsidRPr="00F64D1F">
        <w:rPr>
          <w:rFonts w:ascii="Times New Roman" w:hAnsi="Times New Roman"/>
          <w:sz w:val="24"/>
          <w:szCs w:val="24"/>
          <w:lang w:val="en-GB"/>
        </w:rPr>
        <w:t>Wet beriberi</w:t>
      </w:r>
    </w:p>
    <w:p w14:paraId="6B6547EF" w14:textId="77777777" w:rsidR="00F64D1F" w:rsidRPr="00F64D1F" w:rsidRDefault="00F64D1F" w:rsidP="00F64D1F">
      <w:pPr>
        <w:numPr>
          <w:ilvl w:val="0"/>
          <w:numId w:val="45"/>
        </w:numPr>
        <w:spacing w:after="160" w:line="259" w:lineRule="auto"/>
        <w:rPr>
          <w:rFonts w:ascii="Times New Roman" w:hAnsi="Times New Roman"/>
          <w:sz w:val="24"/>
          <w:szCs w:val="24"/>
          <w:lang w:val="en-GB"/>
        </w:rPr>
      </w:pPr>
      <w:r w:rsidRPr="00F64D1F">
        <w:rPr>
          <w:rFonts w:ascii="Times New Roman" w:hAnsi="Times New Roman"/>
          <w:sz w:val="24"/>
          <w:szCs w:val="24"/>
          <w:lang w:val="en-GB"/>
        </w:rPr>
        <w:t>Infantile beriberi</w:t>
      </w:r>
    </w:p>
    <w:p w14:paraId="27857A29" w14:textId="77777777" w:rsidR="00F64D1F" w:rsidRPr="00F64D1F" w:rsidRDefault="00F64D1F" w:rsidP="00F64D1F">
      <w:pPr>
        <w:numPr>
          <w:ilvl w:val="0"/>
          <w:numId w:val="45"/>
        </w:numPr>
        <w:spacing w:after="160" w:line="259" w:lineRule="auto"/>
        <w:rPr>
          <w:rFonts w:ascii="Times New Roman" w:hAnsi="Times New Roman"/>
          <w:sz w:val="24"/>
          <w:szCs w:val="24"/>
          <w:lang w:val="en-GB"/>
        </w:rPr>
      </w:pPr>
      <w:r w:rsidRPr="00F64D1F">
        <w:rPr>
          <w:rFonts w:ascii="Times New Roman" w:hAnsi="Times New Roman"/>
          <w:sz w:val="24"/>
          <w:szCs w:val="24"/>
          <w:lang w:val="en-GB"/>
        </w:rPr>
        <w:t>Dry beriberi</w:t>
      </w:r>
    </w:p>
    <w:p w14:paraId="59D622A9" w14:textId="717CD890" w:rsidR="00F64D1F" w:rsidRPr="00F64D1F" w:rsidRDefault="00F64D1F" w:rsidP="00F64D1F">
      <w:pPr>
        <w:spacing w:after="160" w:line="259" w:lineRule="auto"/>
        <w:rPr>
          <w:rFonts w:ascii="Times New Roman" w:hAnsi="Times New Roman"/>
          <w:b/>
          <w:bCs/>
          <w:sz w:val="24"/>
          <w:szCs w:val="24"/>
          <w:lang w:val="en-GB"/>
        </w:rPr>
      </w:pPr>
      <w:r w:rsidRPr="00F64D1F">
        <w:rPr>
          <w:rFonts w:ascii="Times New Roman" w:hAnsi="Times New Roman"/>
          <w:b/>
          <w:bCs/>
          <w:sz w:val="24"/>
          <w:szCs w:val="24"/>
          <w:lang w:val="en-GB"/>
        </w:rPr>
        <w:t>Causes of Beriberi</w:t>
      </w:r>
    </w:p>
    <w:p w14:paraId="06FC8DFB" w14:textId="0337AA18" w:rsidR="00F64D1F" w:rsidRPr="00F64D1F" w:rsidRDefault="00F64D1F" w:rsidP="00F64D1F">
      <w:pPr>
        <w:pStyle w:val="ListParagraph"/>
        <w:numPr>
          <w:ilvl w:val="0"/>
          <w:numId w:val="49"/>
        </w:numPr>
        <w:spacing w:after="160" w:line="259" w:lineRule="auto"/>
        <w:rPr>
          <w:rFonts w:ascii="Times New Roman" w:hAnsi="Times New Roman"/>
          <w:sz w:val="24"/>
          <w:szCs w:val="24"/>
          <w:lang w:val="en-GB"/>
        </w:rPr>
      </w:pPr>
      <w:r w:rsidRPr="00F64D1F">
        <w:rPr>
          <w:rFonts w:ascii="Times New Roman" w:hAnsi="Times New Roman"/>
          <w:sz w:val="24"/>
          <w:szCs w:val="24"/>
          <w:lang w:val="en-GB"/>
        </w:rPr>
        <w:t>Decreased food Intake</w:t>
      </w:r>
    </w:p>
    <w:p w14:paraId="21DF8ED5" w14:textId="77777777" w:rsidR="00F64D1F" w:rsidRPr="00F64D1F" w:rsidRDefault="00F64D1F" w:rsidP="00F64D1F">
      <w:pPr>
        <w:numPr>
          <w:ilvl w:val="0"/>
          <w:numId w:val="49"/>
        </w:numPr>
        <w:spacing w:after="160" w:line="259" w:lineRule="auto"/>
        <w:rPr>
          <w:rFonts w:ascii="Times New Roman" w:hAnsi="Times New Roman"/>
          <w:sz w:val="24"/>
          <w:szCs w:val="24"/>
          <w:lang w:val="en-GB"/>
        </w:rPr>
      </w:pPr>
      <w:r w:rsidRPr="00F64D1F">
        <w:rPr>
          <w:rFonts w:ascii="Times New Roman" w:hAnsi="Times New Roman"/>
          <w:sz w:val="24"/>
          <w:szCs w:val="24"/>
          <w:lang w:val="en-GB"/>
        </w:rPr>
        <w:t>Malnutrition</w:t>
      </w:r>
    </w:p>
    <w:p w14:paraId="18774125" w14:textId="77777777" w:rsidR="00F64D1F" w:rsidRPr="00F64D1F" w:rsidRDefault="00F64D1F" w:rsidP="00F64D1F">
      <w:pPr>
        <w:numPr>
          <w:ilvl w:val="0"/>
          <w:numId w:val="49"/>
        </w:numPr>
        <w:spacing w:after="160" w:line="259" w:lineRule="auto"/>
        <w:rPr>
          <w:rFonts w:ascii="Times New Roman" w:hAnsi="Times New Roman"/>
          <w:sz w:val="24"/>
          <w:szCs w:val="24"/>
          <w:lang w:val="en-GB"/>
        </w:rPr>
      </w:pPr>
      <w:r w:rsidRPr="00F64D1F">
        <w:rPr>
          <w:rFonts w:ascii="Times New Roman" w:hAnsi="Times New Roman"/>
          <w:sz w:val="24"/>
          <w:szCs w:val="24"/>
          <w:lang w:val="en-GB"/>
        </w:rPr>
        <w:t>Reduced intake of animal products</w:t>
      </w:r>
    </w:p>
    <w:p w14:paraId="0479293B" w14:textId="0A2077AD" w:rsidR="00F64D1F" w:rsidRPr="00BA3E6E" w:rsidRDefault="00F64D1F" w:rsidP="00BA3E6E">
      <w:pPr>
        <w:numPr>
          <w:ilvl w:val="0"/>
          <w:numId w:val="49"/>
        </w:numPr>
        <w:spacing w:after="160" w:line="259" w:lineRule="auto"/>
        <w:rPr>
          <w:rFonts w:ascii="Times New Roman" w:hAnsi="Times New Roman"/>
          <w:sz w:val="24"/>
          <w:szCs w:val="24"/>
          <w:lang w:val="en-GB"/>
        </w:rPr>
      </w:pPr>
      <w:r w:rsidRPr="00F64D1F">
        <w:rPr>
          <w:rFonts w:ascii="Times New Roman" w:hAnsi="Times New Roman"/>
          <w:sz w:val="24"/>
          <w:szCs w:val="24"/>
          <w:lang w:val="en-GB"/>
        </w:rPr>
        <w:t>Strict vegan diet</w:t>
      </w:r>
    </w:p>
    <w:p w14:paraId="3B91DFD6" w14:textId="77777777" w:rsidR="00F64D1F" w:rsidRPr="00F64D1F" w:rsidRDefault="00F64D1F" w:rsidP="00F64D1F">
      <w:pPr>
        <w:spacing w:after="160" w:line="259" w:lineRule="auto"/>
        <w:rPr>
          <w:rFonts w:ascii="Times New Roman" w:hAnsi="Times New Roman"/>
          <w:b/>
          <w:bCs/>
          <w:sz w:val="24"/>
          <w:szCs w:val="24"/>
          <w:lang w:val="en-GB"/>
        </w:rPr>
      </w:pPr>
      <w:r w:rsidRPr="00F64D1F">
        <w:rPr>
          <w:rFonts w:ascii="Times New Roman" w:hAnsi="Times New Roman"/>
          <w:b/>
          <w:bCs/>
          <w:sz w:val="24"/>
          <w:szCs w:val="24"/>
          <w:lang w:val="en-GB"/>
        </w:rPr>
        <w:t>Increased Requirements</w:t>
      </w:r>
    </w:p>
    <w:p w14:paraId="6644E0DE" w14:textId="77777777" w:rsidR="00F64D1F" w:rsidRPr="00F64D1F" w:rsidRDefault="00F64D1F" w:rsidP="00F64D1F">
      <w:pPr>
        <w:numPr>
          <w:ilvl w:val="0"/>
          <w:numId w:val="48"/>
        </w:numPr>
        <w:spacing w:after="160" w:line="259" w:lineRule="auto"/>
        <w:rPr>
          <w:rFonts w:ascii="Times New Roman" w:hAnsi="Times New Roman"/>
          <w:sz w:val="24"/>
          <w:szCs w:val="24"/>
          <w:lang w:val="en-GB"/>
        </w:rPr>
      </w:pPr>
      <w:r w:rsidRPr="00F64D1F">
        <w:rPr>
          <w:rFonts w:ascii="Times New Roman" w:hAnsi="Times New Roman"/>
          <w:sz w:val="24"/>
          <w:szCs w:val="24"/>
          <w:lang w:val="en-GB"/>
        </w:rPr>
        <w:t>Haemolysis</w:t>
      </w:r>
    </w:p>
    <w:p w14:paraId="7B739377" w14:textId="77777777" w:rsidR="00F64D1F" w:rsidRPr="00F64D1F" w:rsidRDefault="00F64D1F" w:rsidP="00F64D1F">
      <w:pPr>
        <w:numPr>
          <w:ilvl w:val="0"/>
          <w:numId w:val="48"/>
        </w:numPr>
        <w:spacing w:after="160" w:line="259" w:lineRule="auto"/>
        <w:rPr>
          <w:rFonts w:ascii="Times New Roman" w:hAnsi="Times New Roman"/>
          <w:sz w:val="24"/>
          <w:szCs w:val="24"/>
          <w:lang w:val="en-GB"/>
        </w:rPr>
      </w:pPr>
      <w:r w:rsidRPr="00F64D1F">
        <w:rPr>
          <w:rFonts w:ascii="Times New Roman" w:hAnsi="Times New Roman"/>
          <w:sz w:val="24"/>
          <w:szCs w:val="24"/>
          <w:lang w:val="en-GB"/>
        </w:rPr>
        <w:t>HIV</w:t>
      </w:r>
    </w:p>
    <w:p w14:paraId="2BA8607D" w14:textId="69E4C8DD" w:rsidR="00104F61" w:rsidRDefault="00104F61">
      <w:pPr>
        <w:spacing w:after="160" w:line="259" w:lineRule="auto"/>
        <w:rPr>
          <w:rFonts w:ascii="Times New Roman" w:hAnsi="Times New Roman"/>
          <w:b/>
          <w:sz w:val="24"/>
          <w:szCs w:val="24"/>
        </w:rPr>
      </w:pPr>
    </w:p>
    <w:p w14:paraId="5B790D27" w14:textId="5BA96CD8"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t>Ways of Drugs Administration</w:t>
      </w:r>
    </w:p>
    <w:p w14:paraId="56513DFA" w14:textId="4061D3BA"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Injection</w:t>
      </w:r>
    </w:p>
    <w:p w14:paraId="37AE4569" w14:textId="71F4F1AB"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Ingestion</w:t>
      </w:r>
    </w:p>
    <w:p w14:paraId="5108C785" w14:textId="78F6C9AE"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Inhalation</w:t>
      </w:r>
    </w:p>
    <w:p w14:paraId="65E51060" w14:textId="3727195E" w:rsidR="0033376F" w:rsidRDefault="00104F61" w:rsidP="00B86A59">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Transdermal etc.</w:t>
      </w:r>
    </w:p>
    <w:p w14:paraId="6AACFEBE" w14:textId="77777777" w:rsidR="00D60E0A" w:rsidRPr="00B86A59" w:rsidRDefault="00D60E0A" w:rsidP="00B86A59">
      <w:pPr>
        <w:pStyle w:val="ListParagraph"/>
        <w:numPr>
          <w:ilvl w:val="0"/>
          <w:numId w:val="25"/>
        </w:numPr>
        <w:spacing w:after="0" w:line="360" w:lineRule="auto"/>
        <w:jc w:val="both"/>
        <w:rPr>
          <w:rFonts w:ascii="Times New Roman" w:hAnsi="Times New Roman"/>
          <w:bCs/>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550B71A6" w14:textId="77777777" w:rsidR="00776D56" w:rsidRDefault="00776D56">
      <w:pPr>
        <w:spacing w:after="160" w:line="259" w:lineRule="auto"/>
        <w:rPr>
          <w:rFonts w:ascii="Times New Roman" w:hAnsi="Times New Roman"/>
          <w:b/>
          <w:sz w:val="24"/>
          <w:szCs w:val="24"/>
        </w:rPr>
      </w:pPr>
      <w:r>
        <w:rPr>
          <w:rFonts w:ascii="Times New Roman" w:hAnsi="Times New Roman"/>
          <w:b/>
          <w:sz w:val="24"/>
          <w:szCs w:val="24"/>
        </w:rPr>
        <w:br w:type="page"/>
      </w:r>
    </w:p>
    <w:p w14:paraId="2C64575F" w14:textId="5061DA95"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lastRenderedPageBreak/>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3E25F14C" w14:textId="77777777" w:rsidR="00334ACE" w:rsidRDefault="00334ACE" w:rsidP="00334ACE">
      <w:pPr>
        <w:spacing w:after="0" w:line="360" w:lineRule="auto"/>
        <w:rPr>
          <w:rFonts w:ascii="Times New Roman" w:hAnsi="Times New Roman"/>
          <w:b/>
          <w:bCs/>
          <w:sz w:val="24"/>
          <w:szCs w:val="24"/>
          <w:lang w:val="en-GB"/>
        </w:rPr>
      </w:pPr>
    </w:p>
    <w:p w14:paraId="532A5FFD" w14:textId="50A6C79A" w:rsidR="00F3037F" w:rsidRDefault="00F3037F">
      <w:pPr>
        <w:spacing w:after="160" w:line="259" w:lineRule="auto"/>
        <w:rPr>
          <w:rFonts w:ascii="Times New Roman" w:hAnsi="Times New Roman"/>
          <w:b/>
          <w:bCs/>
          <w:sz w:val="24"/>
          <w:szCs w:val="24"/>
          <w:lang w:val="en-GB"/>
        </w:rPr>
      </w:pPr>
    </w:p>
    <w:p w14:paraId="70863F27" w14:textId="786198A8"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3BA9EFC" w14:textId="77777777" w:rsidR="00EF38A0" w:rsidRDefault="00EF38A0" w:rsidP="00EF38A0">
      <w:pPr>
        <w:spacing w:after="0" w:line="360" w:lineRule="auto"/>
        <w:rPr>
          <w:rFonts w:ascii="Times New Roman" w:hAnsi="Times New Roman"/>
          <w:b/>
          <w:bCs/>
          <w:sz w:val="24"/>
          <w:szCs w:val="24"/>
          <w:lang w:val="en-GB"/>
        </w:rPr>
      </w:pPr>
    </w:p>
    <w:p w14:paraId="7D613ABD" w14:textId="77777777" w:rsidR="00334ACE" w:rsidRDefault="00334ACE">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71908239" w14:textId="0FAE74CF" w:rsidR="00405BCC" w:rsidRDefault="00405BCC" w:rsidP="00B53024">
      <w:pPr>
        <w:pStyle w:val="Heading2"/>
        <w:rPr>
          <w:rFonts w:eastAsia="Times New Roman"/>
          <w:lang w:eastAsia="en-GB"/>
        </w:rPr>
      </w:pPr>
      <w:bookmarkStart w:id="24" w:name="_Toc221027608"/>
      <w:r>
        <w:rPr>
          <w:rStyle w:val="fadeinm1hgl8"/>
        </w:rPr>
        <w:lastRenderedPageBreak/>
        <w:t xml:space="preserve">3.2 </w:t>
      </w:r>
      <w:r>
        <w:rPr>
          <w:rStyle w:val="fadeinm1hgl8"/>
        </w:rPr>
        <w:tab/>
        <w:t>Tools and Techniques Used</w:t>
      </w:r>
      <w:bookmarkEnd w:id="24"/>
    </w:p>
    <w:p w14:paraId="4FE0A9C9" w14:textId="694149E7" w:rsidR="00405BCC" w:rsidRDefault="00405BCC" w:rsidP="00405BCC">
      <w:pPr>
        <w:pStyle w:val="NormalWeb"/>
        <w:spacing w:before="0" w:beforeAutospacing="0" w:line="360" w:lineRule="auto"/>
        <w:jc w:val="both"/>
      </w:pPr>
      <w:r>
        <w:rPr>
          <w:rStyle w:val="fadeinm1hgl8"/>
        </w:rPr>
        <w:t xml:space="preserve">During my industrial training in the Pharmacy Unit of </w:t>
      </w:r>
      <w:r w:rsidR="00334ACE">
        <w:rPr>
          <w:szCs w:val="22"/>
        </w:rPr>
        <w:t xml:space="preserve">Primary Health Care </w:t>
      </w:r>
      <w:proofErr w:type="spellStart"/>
      <w:r w:rsidR="00334ACE">
        <w:rPr>
          <w:szCs w:val="22"/>
        </w:rPr>
        <w:t>Center</w:t>
      </w:r>
      <w:proofErr w:type="spellEnd"/>
      <w:r w:rsidR="00334ACE">
        <w:rPr>
          <w:szCs w:val="22"/>
        </w:rPr>
        <w:t xml:space="preserve">, </w:t>
      </w:r>
      <w:proofErr w:type="spellStart"/>
      <w:r w:rsidR="00F25AF8">
        <w:rPr>
          <w:szCs w:val="22"/>
        </w:rPr>
        <w:t>Marraraba</w:t>
      </w:r>
      <w:proofErr w:type="spellEnd"/>
      <w:r w:rsidR="00F25AF8">
        <w:rPr>
          <w:szCs w:val="22"/>
        </w:rPr>
        <w:t xml:space="preserve"> Mubi, Hong</w:t>
      </w:r>
      <w:r w:rsidR="00334ACE" w:rsidRPr="00894BDE">
        <w:rPr>
          <w:szCs w:val="22"/>
        </w:rPr>
        <w:t xml:space="preserve">, </w:t>
      </w:r>
      <w:r w:rsidR="00F25AF8">
        <w:rPr>
          <w:szCs w:val="22"/>
        </w:rPr>
        <w:t>Adamawa</w:t>
      </w:r>
      <w:r w:rsidR="00334ACE" w:rsidRPr="00894BDE">
        <w:rPr>
          <w:szCs w:val="22"/>
        </w:rPr>
        <w:t xml:space="preserve">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B53024">
      <w:pPr>
        <w:pStyle w:val="Heading2"/>
      </w:pPr>
      <w:bookmarkStart w:id="25" w:name="_Toc221027609"/>
      <w:r>
        <w:rPr>
          <w:rStyle w:val="fadeinm1hgl8"/>
          <w:bCs/>
        </w:rPr>
        <w:t>3.2.1</w:t>
      </w:r>
      <w:r>
        <w:rPr>
          <w:rStyle w:val="fadeinm1hgl8"/>
          <w:bCs/>
        </w:rPr>
        <w:tab/>
        <w:t>Dispensing Tools</w:t>
      </w:r>
      <w:bookmarkEnd w:id="25"/>
    </w:p>
    <w:p w14:paraId="05F75045" w14:textId="77777777" w:rsidR="00405BCC" w:rsidRDefault="00405BCC" w:rsidP="00E66453">
      <w:pPr>
        <w:pStyle w:val="NormalWeb"/>
        <w:numPr>
          <w:ilvl w:val="0"/>
          <w:numId w:val="55"/>
        </w:numPr>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E66453">
      <w:pPr>
        <w:pStyle w:val="NormalWeb"/>
        <w:numPr>
          <w:ilvl w:val="0"/>
          <w:numId w:val="55"/>
        </w:numPr>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E66453">
      <w:pPr>
        <w:pStyle w:val="NormalWeb"/>
        <w:numPr>
          <w:ilvl w:val="0"/>
          <w:numId w:val="55"/>
        </w:numPr>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E66453">
      <w:pPr>
        <w:pStyle w:val="NormalWeb"/>
        <w:numPr>
          <w:ilvl w:val="0"/>
          <w:numId w:val="55"/>
        </w:numPr>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77777777" w:rsidR="00405BCC" w:rsidRDefault="00405BCC" w:rsidP="00E66453">
      <w:pPr>
        <w:pStyle w:val="Heading2"/>
        <w:numPr>
          <w:ilvl w:val="0"/>
          <w:numId w:val="55"/>
        </w:numPr>
      </w:pPr>
      <w:bookmarkStart w:id="26" w:name="_Toc221027352"/>
      <w:bookmarkStart w:id="27" w:name="_Toc221027495"/>
      <w:bookmarkStart w:id="28" w:name="_Toc221027610"/>
      <w:r>
        <w:rPr>
          <w:rStyle w:val="fadeinm1hgl8"/>
          <w:bCs/>
        </w:rPr>
        <w:t>Record-Keeping Tools</w:t>
      </w:r>
      <w:bookmarkEnd w:id="26"/>
      <w:bookmarkEnd w:id="27"/>
      <w:bookmarkEnd w:id="28"/>
    </w:p>
    <w:p w14:paraId="3D1B494B" w14:textId="77777777" w:rsidR="00405BCC" w:rsidRDefault="00405BCC" w:rsidP="00E66453">
      <w:pPr>
        <w:pStyle w:val="NormalWeb"/>
        <w:numPr>
          <w:ilvl w:val="0"/>
          <w:numId w:val="55"/>
        </w:numPr>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E66453">
      <w:pPr>
        <w:pStyle w:val="NormalWeb"/>
        <w:numPr>
          <w:ilvl w:val="0"/>
          <w:numId w:val="55"/>
        </w:numPr>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58BCA43C" w:rsidR="00405BCC" w:rsidRDefault="00405BCC" w:rsidP="00B53024">
      <w:pPr>
        <w:pStyle w:val="Heading2"/>
        <w:rPr>
          <w:rStyle w:val="fadeinm1hgl8"/>
          <w:b w:val="0"/>
        </w:rPr>
      </w:pPr>
      <w:bookmarkStart w:id="29" w:name="_Toc221027612"/>
      <w:r>
        <w:rPr>
          <w:rStyle w:val="fadeinm1hgl8"/>
        </w:rPr>
        <w:t xml:space="preserve">3.3 </w:t>
      </w:r>
      <w:r>
        <w:rPr>
          <w:rStyle w:val="fadeinm1hgl8"/>
        </w:rPr>
        <w:tab/>
        <w:t>Challenges Faced</w:t>
      </w:r>
      <w:bookmarkEnd w:id="29"/>
    </w:p>
    <w:p w14:paraId="3955607E" w14:textId="37644A18" w:rsidR="00405BCC" w:rsidRDefault="00405BCC" w:rsidP="003F721F">
      <w:pPr>
        <w:pStyle w:val="NormalWeb"/>
        <w:numPr>
          <w:ilvl w:val="0"/>
          <w:numId w:val="3"/>
        </w:numPr>
        <w:spacing w:before="0" w:beforeAutospacing="0" w:after="0" w:afterAutospacing="0" w:line="480" w:lineRule="auto"/>
        <w:jc w:val="both"/>
      </w:pPr>
      <w:r>
        <w:t xml:space="preserve">During my attachment in the Pharmacy Unit at </w:t>
      </w:r>
      <w:r w:rsidR="00EC536A">
        <w:rPr>
          <w:szCs w:val="22"/>
        </w:rPr>
        <w:t xml:space="preserve">Primary Health Care </w:t>
      </w:r>
      <w:proofErr w:type="spellStart"/>
      <w:r w:rsidR="00EC536A">
        <w:rPr>
          <w:szCs w:val="22"/>
        </w:rPr>
        <w:t>Center</w:t>
      </w:r>
      <w:proofErr w:type="spellEnd"/>
      <w:r w:rsidR="00EC536A">
        <w:rPr>
          <w:szCs w:val="22"/>
        </w:rPr>
        <w:t xml:space="preserve">, </w:t>
      </w:r>
      <w:proofErr w:type="spellStart"/>
      <w:r w:rsidR="00EC536A">
        <w:rPr>
          <w:szCs w:val="22"/>
        </w:rPr>
        <w:t>Marraraba</w:t>
      </w:r>
      <w:proofErr w:type="spellEnd"/>
      <w:r w:rsidR="00EC536A">
        <w:rPr>
          <w:szCs w:val="22"/>
        </w:rPr>
        <w:t xml:space="preserve"> Mubi, Hong</w:t>
      </w:r>
      <w:r w:rsidR="00EC536A" w:rsidRPr="00894BDE">
        <w:rPr>
          <w:szCs w:val="22"/>
        </w:rPr>
        <w:t xml:space="preserve">, </w:t>
      </w:r>
      <w:r w:rsidR="00EC536A">
        <w:rPr>
          <w:szCs w:val="22"/>
        </w:rPr>
        <w:t>Adamawa</w:t>
      </w:r>
      <w:r w:rsidR="00EC536A" w:rsidRPr="00894BDE">
        <w:rPr>
          <w:szCs w:val="22"/>
        </w:rPr>
        <w:t xml:space="preserve"> State</w:t>
      </w:r>
      <w:r w:rsidR="00EC536A">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w:t>
      </w:r>
      <w:r>
        <w:rPr>
          <w:rFonts w:ascii="Times New Roman" w:eastAsia="Times New Roman" w:hAnsi="Times New Roman"/>
          <w:sz w:val="24"/>
          <w:szCs w:val="24"/>
          <w:lang w:val="en-GB" w:eastAsia="en-GB"/>
        </w:rPr>
        <w:lastRenderedPageBreak/>
        <w:t>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5425A04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r w:rsidR="00F25AF8" w:rsidRPr="00C65F00">
        <w:rPr>
          <w:rFonts w:ascii="Times New Roman" w:hAnsi="Times New Roman"/>
          <w:sz w:val="24"/>
          <w:szCs w:val="24"/>
        </w:rPr>
        <w:t xml:space="preserve">Primary Health Care Center, </w:t>
      </w:r>
      <w:proofErr w:type="spellStart"/>
      <w:r w:rsidR="00F25AF8" w:rsidRPr="00C65F00">
        <w:rPr>
          <w:rFonts w:ascii="Times New Roman" w:hAnsi="Times New Roman"/>
          <w:sz w:val="24"/>
          <w:szCs w:val="24"/>
        </w:rPr>
        <w:t>Marraraba</w:t>
      </w:r>
      <w:proofErr w:type="spellEnd"/>
      <w:r w:rsidR="00F25AF8" w:rsidRPr="00C65F00">
        <w:rPr>
          <w:rFonts w:ascii="Times New Roman" w:hAnsi="Times New Roman"/>
          <w:sz w:val="24"/>
          <w:szCs w:val="24"/>
        </w:rPr>
        <w:t xml:space="preserve"> Mubi, Hong, Adamawa State</w:t>
      </w:r>
      <w:r w:rsidR="00F25AF8" w:rsidRPr="00C65F00">
        <w:rPr>
          <w:rFonts w:ascii="Times New Roman" w:eastAsia="Times New Roman" w:hAnsi="Times New Roman"/>
          <w:sz w:val="28"/>
          <w:szCs w:val="28"/>
          <w:lang w:val="en-GB" w:eastAsia="en-GB"/>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D3DC6">
      <w:pPr>
        <w:pStyle w:val="Heading1"/>
        <w:spacing w:before="0"/>
      </w:pPr>
      <w:bookmarkStart w:id="30" w:name="_Toc221027613"/>
      <w:r>
        <w:lastRenderedPageBreak/>
        <w:t>CHAPTER FOUR</w:t>
      </w:r>
      <w:bookmarkEnd w:id="30"/>
    </w:p>
    <w:p w14:paraId="2D7BE257" w14:textId="77777777" w:rsidR="00405BCC" w:rsidRDefault="00405BCC" w:rsidP="00CD3DC6">
      <w:pPr>
        <w:pStyle w:val="Heading1"/>
        <w:spacing w:before="0"/>
      </w:pPr>
      <w:bookmarkStart w:id="31" w:name="_Toc221027614"/>
      <w:r>
        <w:t>LEARNING OUTCOME</w:t>
      </w:r>
      <w:bookmarkEnd w:id="31"/>
    </w:p>
    <w:p w14:paraId="04A6E7F2" w14:textId="77777777" w:rsidR="00405BCC" w:rsidRDefault="00405BCC" w:rsidP="00B53024">
      <w:pPr>
        <w:pStyle w:val="Heading2"/>
        <w:rPr>
          <w:rFonts w:eastAsia="Times New Roman"/>
          <w:lang w:eastAsia="en-GB"/>
        </w:rPr>
      </w:pPr>
      <w:bookmarkStart w:id="32" w:name="_Toc221027615"/>
      <w:r>
        <w:rPr>
          <w:rStyle w:val="fadeinm1hgl8"/>
        </w:rPr>
        <w:t xml:space="preserve">4.1 </w:t>
      </w:r>
      <w:r>
        <w:rPr>
          <w:rStyle w:val="fadeinm1hgl8"/>
        </w:rPr>
        <w:tab/>
        <w:t>Skills Acquired</w:t>
      </w:r>
      <w:bookmarkEnd w:id="32"/>
    </w:p>
    <w:p w14:paraId="121CD535" w14:textId="49008B4A"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r w:rsidR="00FF03EE">
        <w:rPr>
          <w:szCs w:val="22"/>
        </w:rPr>
        <w:t xml:space="preserve">Primary Health Care </w:t>
      </w:r>
      <w:proofErr w:type="spellStart"/>
      <w:r w:rsidR="00FF03EE">
        <w:rPr>
          <w:szCs w:val="22"/>
        </w:rPr>
        <w:t>Center</w:t>
      </w:r>
      <w:proofErr w:type="spellEnd"/>
      <w:r w:rsidR="00FF03EE">
        <w:rPr>
          <w:szCs w:val="22"/>
        </w:rPr>
        <w:t xml:space="preserve">, </w:t>
      </w:r>
      <w:proofErr w:type="spellStart"/>
      <w:r w:rsidR="00FF03EE">
        <w:rPr>
          <w:szCs w:val="22"/>
        </w:rPr>
        <w:t>Marraraba</w:t>
      </w:r>
      <w:proofErr w:type="spellEnd"/>
      <w:r w:rsidR="00FF03EE">
        <w:rPr>
          <w:szCs w:val="22"/>
        </w:rPr>
        <w:t xml:space="preserve"> Mubi, Hong</w:t>
      </w:r>
      <w:r w:rsidR="00FF03EE" w:rsidRPr="00894BDE">
        <w:rPr>
          <w:szCs w:val="22"/>
        </w:rPr>
        <w:t xml:space="preserve">, </w:t>
      </w:r>
      <w:r w:rsidR="00FF03EE">
        <w:rPr>
          <w:szCs w:val="22"/>
        </w:rPr>
        <w:t>Adamawa</w:t>
      </w:r>
      <w:r w:rsidR="00FF03EE" w:rsidRPr="00894BDE">
        <w:rPr>
          <w:szCs w:val="22"/>
        </w:rPr>
        <w:t xml:space="preserve">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B53024">
      <w:pPr>
        <w:pStyle w:val="Heading2"/>
      </w:pPr>
      <w:bookmarkStart w:id="33" w:name="_Toc221027616"/>
      <w:r>
        <w:rPr>
          <w:rStyle w:val="fadeinm1hgl8"/>
        </w:rPr>
        <w:t xml:space="preserve">4.2 </w:t>
      </w:r>
      <w:r>
        <w:rPr>
          <w:rStyle w:val="fadeinm1hgl8"/>
        </w:rPr>
        <w:tab/>
        <w:t>Knowledge Gained</w:t>
      </w:r>
      <w:bookmarkEnd w:id="33"/>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B53024">
      <w:pPr>
        <w:pStyle w:val="Heading2"/>
      </w:pPr>
      <w:bookmarkStart w:id="34" w:name="_Toc221027617"/>
      <w:r>
        <w:rPr>
          <w:rStyle w:val="fadeinm1hgl8"/>
        </w:rPr>
        <w:t xml:space="preserve">4.3 </w:t>
      </w:r>
      <w:r>
        <w:rPr>
          <w:rStyle w:val="fadeinm1hgl8"/>
        </w:rPr>
        <w:tab/>
        <w:t>Work Ethics and Professionalism</w:t>
      </w:r>
      <w:bookmarkEnd w:id="34"/>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 xml:space="preserve">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w:t>
      </w:r>
      <w:r>
        <w:rPr>
          <w:rStyle w:val="fadeinm1hgl8"/>
          <w:rFonts w:eastAsiaTheme="majorEastAsia"/>
        </w:rPr>
        <w:lastRenderedPageBreak/>
        <w:t>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B53024">
      <w:pPr>
        <w:pStyle w:val="Heading2"/>
      </w:pPr>
      <w:bookmarkStart w:id="35" w:name="_Toc221027618"/>
      <w:r>
        <w:rPr>
          <w:rStyle w:val="fadeinm1hgl8"/>
        </w:rPr>
        <w:t xml:space="preserve">4.4 </w:t>
      </w:r>
      <w:r>
        <w:rPr>
          <w:rStyle w:val="fadeinm1hgl8"/>
        </w:rPr>
        <w:tab/>
        <w:t>Application of Academic Knowledge</w:t>
      </w:r>
      <w:bookmarkEnd w:id="35"/>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B7B4C">
      <w:pPr>
        <w:pStyle w:val="Heading1"/>
        <w:spacing w:before="0"/>
      </w:pPr>
      <w:bookmarkStart w:id="36" w:name="_Toc221027619"/>
      <w:r>
        <w:lastRenderedPageBreak/>
        <w:t>CHAPTER FIVE</w:t>
      </w:r>
      <w:bookmarkEnd w:id="36"/>
    </w:p>
    <w:p w14:paraId="1126A32D" w14:textId="77777777" w:rsidR="00405BCC" w:rsidRDefault="00405BCC" w:rsidP="008B7B4C">
      <w:pPr>
        <w:pStyle w:val="Heading1"/>
        <w:spacing w:before="0"/>
      </w:pPr>
      <w:bookmarkStart w:id="37" w:name="_Toc221027620"/>
      <w:r>
        <w:t>SUMMARY CONCLUSION, AND RECOMMENDATIONS</w:t>
      </w:r>
      <w:bookmarkEnd w:id="37"/>
    </w:p>
    <w:p w14:paraId="124EAEE5" w14:textId="77777777" w:rsidR="00405BCC" w:rsidRDefault="00405BCC" w:rsidP="00B53024">
      <w:pPr>
        <w:pStyle w:val="Heading2"/>
        <w:rPr>
          <w:rFonts w:eastAsia="Times New Roman"/>
          <w:lang w:eastAsia="en-GB"/>
        </w:rPr>
      </w:pPr>
      <w:bookmarkStart w:id="38" w:name="_Toc221027621"/>
      <w:r>
        <w:rPr>
          <w:rStyle w:val="fadeinm1hgl8"/>
        </w:rPr>
        <w:t xml:space="preserve">5.1 </w:t>
      </w:r>
      <w:r>
        <w:rPr>
          <w:rStyle w:val="fadeinm1hgl8"/>
        </w:rPr>
        <w:tab/>
        <w:t>Summary of Findings</w:t>
      </w:r>
      <w:bookmarkEnd w:id="38"/>
    </w:p>
    <w:p w14:paraId="6F984DD9" w14:textId="285A71C1"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r w:rsidR="00BC1A5B">
        <w:rPr>
          <w:szCs w:val="22"/>
        </w:rPr>
        <w:t xml:space="preserve">Primary Health Care </w:t>
      </w:r>
      <w:proofErr w:type="spellStart"/>
      <w:r w:rsidR="00BC1A5B">
        <w:rPr>
          <w:szCs w:val="22"/>
        </w:rPr>
        <w:t>Center</w:t>
      </w:r>
      <w:proofErr w:type="spellEnd"/>
      <w:r w:rsidR="00BC1A5B">
        <w:rPr>
          <w:szCs w:val="22"/>
        </w:rPr>
        <w:t xml:space="preserve">, </w:t>
      </w:r>
      <w:proofErr w:type="spellStart"/>
      <w:r w:rsidR="00BC1A5B">
        <w:rPr>
          <w:szCs w:val="22"/>
        </w:rPr>
        <w:t>Marraraba</w:t>
      </w:r>
      <w:proofErr w:type="spellEnd"/>
      <w:r w:rsidR="00BC1A5B">
        <w:rPr>
          <w:szCs w:val="22"/>
        </w:rPr>
        <w:t xml:space="preserve"> Mubi, Hong</w:t>
      </w:r>
      <w:r w:rsidR="00BC1A5B" w:rsidRPr="00894BDE">
        <w:rPr>
          <w:szCs w:val="22"/>
        </w:rPr>
        <w:t xml:space="preserve">, </w:t>
      </w:r>
      <w:r w:rsidR="00BC1A5B">
        <w:rPr>
          <w:szCs w:val="22"/>
        </w:rPr>
        <w:t>Adamawa</w:t>
      </w:r>
      <w:r w:rsidR="00BC1A5B" w:rsidRPr="00894BDE">
        <w:rPr>
          <w:szCs w:val="22"/>
        </w:rPr>
        <w:t xml:space="preserve"> State</w:t>
      </w:r>
      <w:r w:rsidR="00334ACE"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762C59CF" w14:textId="77777777" w:rsidR="00A64E9D" w:rsidRDefault="00405BCC" w:rsidP="00A64E9D">
      <w:pPr>
        <w:pStyle w:val="Heading2"/>
        <w:rPr>
          <w:rStyle w:val="fadeinm1hgl8"/>
        </w:rPr>
      </w:pPr>
      <w:bookmarkStart w:id="39" w:name="_Toc221027622"/>
      <w:r>
        <w:rPr>
          <w:rStyle w:val="fadeinm1hgl8"/>
        </w:rPr>
        <w:t xml:space="preserve">5.2 </w:t>
      </w:r>
      <w:r>
        <w:rPr>
          <w:rStyle w:val="fadeinm1hgl8"/>
        </w:rPr>
        <w:tab/>
      </w:r>
      <w:r w:rsidR="00A64E9D">
        <w:rPr>
          <w:rStyle w:val="fadeinm1hgl8"/>
        </w:rPr>
        <w:t>Conclusion</w:t>
      </w:r>
    </w:p>
    <w:p w14:paraId="490159B4" w14:textId="77777777" w:rsidR="00A64E9D" w:rsidRPr="00A64E9D" w:rsidRDefault="00A64E9D" w:rsidP="00A64E9D">
      <w:pPr>
        <w:spacing w:line="360" w:lineRule="auto"/>
        <w:jc w:val="both"/>
        <w:rPr>
          <w:rFonts w:ascii="Times New Roman" w:hAnsi="Times New Roman"/>
          <w:sz w:val="24"/>
          <w:szCs w:val="24"/>
          <w:lang w:val="en-GB"/>
        </w:rPr>
      </w:pPr>
      <w:r w:rsidRPr="00A64E9D">
        <w:rPr>
          <w:rFonts w:ascii="Times New Roman" w:hAnsi="Times New Roman"/>
          <w:sz w:val="24"/>
          <w:szCs w:val="24"/>
          <w:lang w:val="en-GB"/>
        </w:rPr>
        <w:t xml:space="preserve">The Student Industrial Work Experience Scheme (SIWES) attachment at the Pharmacy Unit of the Primary Health Care </w:t>
      </w:r>
      <w:proofErr w:type="spellStart"/>
      <w:r w:rsidRPr="00A64E9D">
        <w:rPr>
          <w:rFonts w:ascii="Times New Roman" w:hAnsi="Times New Roman"/>
          <w:sz w:val="24"/>
          <w:szCs w:val="24"/>
          <w:lang w:val="en-GB"/>
        </w:rPr>
        <w:t>Center</w:t>
      </w:r>
      <w:proofErr w:type="spellEnd"/>
      <w:r w:rsidRPr="00A64E9D">
        <w:rPr>
          <w:rFonts w:ascii="Times New Roman" w:hAnsi="Times New Roman"/>
          <w:sz w:val="24"/>
          <w:szCs w:val="24"/>
          <w:lang w:val="en-GB"/>
        </w:rPr>
        <w:t xml:space="preserve">, </w:t>
      </w:r>
      <w:proofErr w:type="spellStart"/>
      <w:r w:rsidRPr="00A64E9D">
        <w:rPr>
          <w:rFonts w:ascii="Times New Roman" w:hAnsi="Times New Roman"/>
          <w:sz w:val="24"/>
          <w:szCs w:val="24"/>
          <w:lang w:val="en-GB"/>
        </w:rPr>
        <w:t>Marraraba</w:t>
      </w:r>
      <w:proofErr w:type="spellEnd"/>
      <w:r w:rsidRPr="00A64E9D">
        <w:rPr>
          <w:rFonts w:ascii="Times New Roman" w:hAnsi="Times New Roman"/>
          <w:sz w:val="24"/>
          <w:szCs w:val="24"/>
          <w:lang w:val="en-GB"/>
        </w:rPr>
        <w:t xml:space="preserve"> Mubi, Hong Local Government Area, Adamawa State, was a highly valuable and enriching experience. The training provided a practical platform to apply theoretical knowledge acquired in the classroom to real-life pharmacy practice, thereby bridging the gap between academic learning and professional application.</w:t>
      </w:r>
    </w:p>
    <w:p w14:paraId="4249959B" w14:textId="3267ADB6" w:rsidR="00A64E9D" w:rsidRPr="00A64E9D" w:rsidRDefault="00A64E9D" w:rsidP="00A64E9D">
      <w:pPr>
        <w:spacing w:line="360" w:lineRule="auto"/>
        <w:jc w:val="both"/>
        <w:rPr>
          <w:rFonts w:ascii="Times New Roman" w:hAnsi="Times New Roman"/>
          <w:sz w:val="24"/>
          <w:szCs w:val="24"/>
          <w:lang w:val="en-GB"/>
        </w:rPr>
      </w:pPr>
      <w:r w:rsidRPr="00A64E9D">
        <w:rPr>
          <w:rFonts w:ascii="Times New Roman" w:hAnsi="Times New Roman"/>
          <w:sz w:val="24"/>
          <w:szCs w:val="24"/>
          <w:lang w:val="en-GB"/>
        </w:rPr>
        <w:t>Throughout the attachment, I was exposed to various aspects of pharmacy operations, including drug classification, dispensing procedures, inventory management, and patient counselling. I gained hands-on experience in handling different forms of medications, interpreting prescriptions, understanding drug abbreviations, and applying proper methods of drug administration. These experiences strengthened my technical competence and improved my understanding of safe and effective medication use.</w:t>
      </w:r>
    </w:p>
    <w:p w14:paraId="6ACD4BA8" w14:textId="49BEBFBA" w:rsidR="00A64E9D" w:rsidRPr="00A64E9D" w:rsidRDefault="00A64E9D" w:rsidP="00A64E9D">
      <w:pPr>
        <w:pStyle w:val="Heading2"/>
      </w:pPr>
      <w:r>
        <w:rPr>
          <w:rStyle w:val="fadeinm1hgl8"/>
        </w:rPr>
        <w:t>5.3</w:t>
      </w:r>
      <w:r>
        <w:rPr>
          <w:rStyle w:val="fadeinm1hgl8"/>
        </w:rPr>
        <w:tab/>
      </w:r>
      <w:r w:rsidR="00405BCC">
        <w:rPr>
          <w:rStyle w:val="fadeinm1hgl8"/>
        </w:rPr>
        <w:t xml:space="preserve">Recommendations </w:t>
      </w:r>
      <w:bookmarkEnd w:id="39"/>
    </w:p>
    <w:p w14:paraId="1D42EC98" w14:textId="77777777" w:rsidR="00405BCC" w:rsidRDefault="00405BCC" w:rsidP="0050109E">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w:t>
      </w:r>
      <w:r>
        <w:rPr>
          <w:rStyle w:val="fadeinm1hgl8"/>
          <w:rFonts w:eastAsiaTheme="majorEastAsia"/>
        </w:rPr>
        <w:lastRenderedPageBreak/>
        <w:t>collaboration with pharmacists and patients. Additionally, maintaining meticulous attention to detail during dispensing processes can reduce errors and improve patient outcomes.</w:t>
      </w:r>
    </w:p>
    <w:p w14:paraId="2B7B338D"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5FF7CDE8" w14:textId="77777777" w:rsidR="00F60F16" w:rsidRDefault="00F60F16">
      <w:pPr>
        <w:spacing w:after="160" w:line="259" w:lineRule="auto"/>
        <w:rPr>
          <w:rFonts w:ascii="Times New Roman" w:eastAsiaTheme="majorEastAsia" w:hAnsi="Times New Roman" w:cstheme="majorBidi"/>
          <w:b/>
          <w:bCs/>
          <w:sz w:val="28"/>
          <w:szCs w:val="28"/>
        </w:rPr>
      </w:pPr>
      <w:bookmarkStart w:id="40" w:name="_Toc221027623"/>
      <w:r>
        <w:br w:type="page"/>
      </w:r>
    </w:p>
    <w:p w14:paraId="7BCA3E84" w14:textId="658CA737" w:rsidR="00405BCC" w:rsidRDefault="00405BCC" w:rsidP="00B53024">
      <w:pPr>
        <w:pStyle w:val="Heading1"/>
      </w:pPr>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3DCFB" w14:textId="77777777" w:rsidR="009F6E30" w:rsidRDefault="009F6E30" w:rsidP="00F76B0C">
      <w:pPr>
        <w:spacing w:after="0" w:line="240" w:lineRule="auto"/>
      </w:pPr>
      <w:r>
        <w:separator/>
      </w:r>
    </w:p>
  </w:endnote>
  <w:endnote w:type="continuationSeparator" w:id="0">
    <w:p w14:paraId="56BE602A" w14:textId="77777777" w:rsidR="009F6E30" w:rsidRDefault="009F6E30"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9C6D" w14:textId="77777777" w:rsidR="009F6E30" w:rsidRDefault="009F6E30" w:rsidP="00F76B0C">
      <w:pPr>
        <w:spacing w:after="0" w:line="240" w:lineRule="auto"/>
      </w:pPr>
      <w:r>
        <w:separator/>
      </w:r>
    </w:p>
  </w:footnote>
  <w:footnote w:type="continuationSeparator" w:id="0">
    <w:p w14:paraId="67CCE314" w14:textId="77777777" w:rsidR="009F6E30" w:rsidRDefault="009F6E30"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A64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5C29"/>
    <w:multiLevelType w:val="multilevel"/>
    <w:tmpl w:val="CF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32672A"/>
    <w:multiLevelType w:val="multilevel"/>
    <w:tmpl w:val="0B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E90890"/>
    <w:multiLevelType w:val="hybridMultilevel"/>
    <w:tmpl w:val="5E3ED0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0042DB1"/>
    <w:multiLevelType w:val="multilevel"/>
    <w:tmpl w:val="399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26D0CF1"/>
    <w:multiLevelType w:val="multilevel"/>
    <w:tmpl w:val="32F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E4617"/>
    <w:multiLevelType w:val="multilevel"/>
    <w:tmpl w:val="A5E824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F20B9"/>
    <w:multiLevelType w:val="multilevel"/>
    <w:tmpl w:val="A5E824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56F9C"/>
    <w:multiLevelType w:val="multilevel"/>
    <w:tmpl w:val="086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86A6CAC"/>
    <w:multiLevelType w:val="multilevel"/>
    <w:tmpl w:val="A5E824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5A3FFD"/>
    <w:multiLevelType w:val="multilevel"/>
    <w:tmpl w:val="282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0033E5"/>
    <w:multiLevelType w:val="hybridMultilevel"/>
    <w:tmpl w:val="3F12E95C"/>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526F47"/>
    <w:multiLevelType w:val="multilevel"/>
    <w:tmpl w:val="A0E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30062"/>
    <w:multiLevelType w:val="multilevel"/>
    <w:tmpl w:val="AD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444B0"/>
    <w:multiLevelType w:val="multilevel"/>
    <w:tmpl w:val="249E2634"/>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0E19B6"/>
    <w:multiLevelType w:val="multilevel"/>
    <w:tmpl w:val="1D5E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4AF97DF3"/>
    <w:multiLevelType w:val="multilevel"/>
    <w:tmpl w:val="2DE6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15438F"/>
    <w:multiLevelType w:val="hybridMultilevel"/>
    <w:tmpl w:val="2CA63F2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E86360B"/>
    <w:multiLevelType w:val="multilevel"/>
    <w:tmpl w:val="A5E824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26136"/>
    <w:multiLevelType w:val="multilevel"/>
    <w:tmpl w:val="A5E824A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5"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4F770B"/>
    <w:multiLevelType w:val="multilevel"/>
    <w:tmpl w:val="249E2634"/>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45FA0"/>
    <w:multiLevelType w:val="multilevel"/>
    <w:tmpl w:val="98D2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F458E7"/>
    <w:multiLevelType w:val="multilevel"/>
    <w:tmpl w:val="249E2634"/>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317A15"/>
    <w:multiLevelType w:val="multilevel"/>
    <w:tmpl w:val="249E2634"/>
    <w:lvl w:ilvl="0">
      <w:start w:val="1"/>
      <w:numFmt w:val="lowerRoman"/>
      <w:lvlText w:val="%1."/>
      <w:lvlJc w:val="righ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FA41D25"/>
    <w:multiLevelType w:val="multilevel"/>
    <w:tmpl w:val="AD8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20"/>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33"/>
  </w:num>
  <w:num w:numId="7" w16cid:durableId="1153762184">
    <w:abstractNumId w:val="8"/>
  </w:num>
  <w:num w:numId="8" w16cid:durableId="1648700190">
    <w:abstractNumId w:val="25"/>
  </w:num>
  <w:num w:numId="9" w16cid:durableId="1642878869">
    <w:abstractNumId w:val="36"/>
  </w:num>
  <w:num w:numId="10" w16cid:durableId="68159333">
    <w:abstractNumId w:val="15"/>
  </w:num>
  <w:num w:numId="11" w16cid:durableId="1994092507">
    <w:abstractNumId w:val="16"/>
  </w:num>
  <w:num w:numId="12" w16cid:durableId="2013141236">
    <w:abstractNumId w:val="49"/>
  </w:num>
  <w:num w:numId="13" w16cid:durableId="667975193">
    <w:abstractNumId w:val="22"/>
  </w:num>
  <w:num w:numId="14" w16cid:durableId="2097629041">
    <w:abstractNumId w:val="1"/>
  </w:num>
  <w:num w:numId="15" w16cid:durableId="443229005">
    <w:abstractNumId w:val="29"/>
  </w:num>
  <w:num w:numId="16" w16cid:durableId="2023165041">
    <w:abstractNumId w:val="45"/>
  </w:num>
  <w:num w:numId="17" w16cid:durableId="1268659644">
    <w:abstractNumId w:val="6"/>
  </w:num>
  <w:num w:numId="18" w16cid:durableId="1868248509">
    <w:abstractNumId w:val="7"/>
  </w:num>
  <w:num w:numId="19" w16cid:durableId="2064985277">
    <w:abstractNumId w:val="4"/>
  </w:num>
  <w:num w:numId="20" w16cid:durableId="1616252513">
    <w:abstractNumId w:val="41"/>
  </w:num>
  <w:num w:numId="21" w16cid:durableId="1974869987">
    <w:abstractNumId w:val="52"/>
  </w:num>
  <w:num w:numId="22" w16cid:durableId="1299652755">
    <w:abstractNumId w:val="21"/>
  </w:num>
  <w:num w:numId="23" w16cid:durableId="1718124259">
    <w:abstractNumId w:val="50"/>
  </w:num>
  <w:num w:numId="24" w16cid:durableId="416219297">
    <w:abstractNumId w:val="13"/>
  </w:num>
  <w:num w:numId="25" w16cid:durableId="1973946989">
    <w:abstractNumId w:val="11"/>
  </w:num>
  <w:num w:numId="26" w16cid:durableId="803350862">
    <w:abstractNumId w:val="44"/>
  </w:num>
  <w:num w:numId="27" w16cid:durableId="1740398807">
    <w:abstractNumId w:val="40"/>
  </w:num>
  <w:num w:numId="28" w16cid:durableId="2034063617">
    <w:abstractNumId w:val="28"/>
  </w:num>
  <w:num w:numId="29" w16cid:durableId="1246769563">
    <w:abstractNumId w:val="42"/>
  </w:num>
  <w:num w:numId="30" w16cid:durableId="1118374879">
    <w:abstractNumId w:val="34"/>
  </w:num>
  <w:num w:numId="31" w16cid:durableId="2007785772">
    <w:abstractNumId w:val="53"/>
  </w:num>
  <w:num w:numId="32" w16cid:durableId="2059930585">
    <w:abstractNumId w:val="12"/>
  </w:num>
  <w:num w:numId="33" w16cid:durableId="1910118137">
    <w:abstractNumId w:val="30"/>
  </w:num>
  <w:num w:numId="34" w16cid:durableId="1316103129">
    <w:abstractNumId w:val="10"/>
  </w:num>
  <w:num w:numId="35" w16cid:durableId="573901805">
    <w:abstractNumId w:val="2"/>
  </w:num>
  <w:num w:numId="36" w16cid:durableId="27727883">
    <w:abstractNumId w:val="31"/>
  </w:num>
  <w:num w:numId="37" w16cid:durableId="1953509815">
    <w:abstractNumId w:val="19"/>
  </w:num>
  <w:num w:numId="38" w16cid:durableId="99690324">
    <w:abstractNumId w:val="5"/>
  </w:num>
  <w:num w:numId="39" w16cid:durableId="2144737638">
    <w:abstractNumId w:val="3"/>
  </w:num>
  <w:num w:numId="40" w16cid:durableId="86586359">
    <w:abstractNumId w:val="17"/>
  </w:num>
  <w:num w:numId="41" w16cid:durableId="1069035132">
    <w:abstractNumId w:val="35"/>
  </w:num>
  <w:num w:numId="42" w16cid:durableId="1408503711">
    <w:abstractNumId w:val="32"/>
  </w:num>
  <w:num w:numId="43" w16cid:durableId="666592796">
    <w:abstractNumId w:val="48"/>
  </w:num>
  <w:num w:numId="44" w16cid:durableId="1675066577">
    <w:abstractNumId w:val="51"/>
  </w:num>
  <w:num w:numId="45" w16cid:durableId="843975585">
    <w:abstractNumId w:val="46"/>
  </w:num>
  <w:num w:numId="46" w16cid:durableId="528878987">
    <w:abstractNumId w:val="47"/>
  </w:num>
  <w:num w:numId="47" w16cid:durableId="1698194559">
    <w:abstractNumId w:val="26"/>
  </w:num>
  <w:num w:numId="48" w16cid:durableId="461386105">
    <w:abstractNumId w:val="24"/>
  </w:num>
  <w:num w:numId="49" w16cid:durableId="1120681622">
    <w:abstractNumId w:val="38"/>
  </w:num>
  <w:num w:numId="50" w16cid:durableId="434717465">
    <w:abstractNumId w:val="43"/>
  </w:num>
  <w:num w:numId="51" w16cid:durableId="1309239888">
    <w:abstractNumId w:val="14"/>
  </w:num>
  <w:num w:numId="52" w16cid:durableId="807285454">
    <w:abstractNumId w:val="37"/>
  </w:num>
  <w:num w:numId="53" w16cid:durableId="2058627034">
    <w:abstractNumId w:val="39"/>
  </w:num>
  <w:num w:numId="54" w16cid:durableId="1559243408">
    <w:abstractNumId w:val="18"/>
  </w:num>
  <w:num w:numId="55" w16cid:durableId="552620621">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60444"/>
    <w:rsid w:val="0006074F"/>
    <w:rsid w:val="0007117D"/>
    <w:rsid w:val="00077DA7"/>
    <w:rsid w:val="00080296"/>
    <w:rsid w:val="0008286F"/>
    <w:rsid w:val="00097334"/>
    <w:rsid w:val="000B59AB"/>
    <w:rsid w:val="001027FE"/>
    <w:rsid w:val="00104F61"/>
    <w:rsid w:val="001110ED"/>
    <w:rsid w:val="001131E5"/>
    <w:rsid w:val="001201FD"/>
    <w:rsid w:val="001211CC"/>
    <w:rsid w:val="00132653"/>
    <w:rsid w:val="001412E5"/>
    <w:rsid w:val="00144C32"/>
    <w:rsid w:val="00153085"/>
    <w:rsid w:val="0015481F"/>
    <w:rsid w:val="001569AF"/>
    <w:rsid w:val="00173A4B"/>
    <w:rsid w:val="00175C4B"/>
    <w:rsid w:val="00181665"/>
    <w:rsid w:val="0019742C"/>
    <w:rsid w:val="001975E2"/>
    <w:rsid w:val="001A21FA"/>
    <w:rsid w:val="001B079C"/>
    <w:rsid w:val="001B49F5"/>
    <w:rsid w:val="001B5678"/>
    <w:rsid w:val="001D3682"/>
    <w:rsid w:val="001E08D5"/>
    <w:rsid w:val="001F20BC"/>
    <w:rsid w:val="0021141A"/>
    <w:rsid w:val="00212369"/>
    <w:rsid w:val="00214843"/>
    <w:rsid w:val="00220E60"/>
    <w:rsid w:val="00231AF7"/>
    <w:rsid w:val="0023499F"/>
    <w:rsid w:val="00243724"/>
    <w:rsid w:val="00246AFB"/>
    <w:rsid w:val="00251EE7"/>
    <w:rsid w:val="00267E10"/>
    <w:rsid w:val="00270291"/>
    <w:rsid w:val="002777E3"/>
    <w:rsid w:val="00277AB6"/>
    <w:rsid w:val="00281F7C"/>
    <w:rsid w:val="00283374"/>
    <w:rsid w:val="00291D49"/>
    <w:rsid w:val="002A574D"/>
    <w:rsid w:val="002B0591"/>
    <w:rsid w:val="002B4CD6"/>
    <w:rsid w:val="002B6E85"/>
    <w:rsid w:val="002D69CE"/>
    <w:rsid w:val="002D6C04"/>
    <w:rsid w:val="002F5C47"/>
    <w:rsid w:val="00311664"/>
    <w:rsid w:val="0033376F"/>
    <w:rsid w:val="00334ACE"/>
    <w:rsid w:val="003351CF"/>
    <w:rsid w:val="003360F1"/>
    <w:rsid w:val="00336E68"/>
    <w:rsid w:val="003466AC"/>
    <w:rsid w:val="00363A8B"/>
    <w:rsid w:val="00380499"/>
    <w:rsid w:val="00391D6C"/>
    <w:rsid w:val="00392D99"/>
    <w:rsid w:val="0039525C"/>
    <w:rsid w:val="00395EC5"/>
    <w:rsid w:val="003B202E"/>
    <w:rsid w:val="003B2CF7"/>
    <w:rsid w:val="003C3953"/>
    <w:rsid w:val="003D3C7C"/>
    <w:rsid w:val="003E6C39"/>
    <w:rsid w:val="003E7B03"/>
    <w:rsid w:val="003F616F"/>
    <w:rsid w:val="003F721F"/>
    <w:rsid w:val="004043E1"/>
    <w:rsid w:val="00404F1E"/>
    <w:rsid w:val="00405BCC"/>
    <w:rsid w:val="00406964"/>
    <w:rsid w:val="00411BD0"/>
    <w:rsid w:val="0043101F"/>
    <w:rsid w:val="00440529"/>
    <w:rsid w:val="0045334D"/>
    <w:rsid w:val="00457B6A"/>
    <w:rsid w:val="00460D13"/>
    <w:rsid w:val="00466C25"/>
    <w:rsid w:val="00471087"/>
    <w:rsid w:val="0048147E"/>
    <w:rsid w:val="00483D37"/>
    <w:rsid w:val="0048446E"/>
    <w:rsid w:val="00484919"/>
    <w:rsid w:val="00492305"/>
    <w:rsid w:val="00496C8B"/>
    <w:rsid w:val="00497066"/>
    <w:rsid w:val="004A4F39"/>
    <w:rsid w:val="004A552F"/>
    <w:rsid w:val="004E1DF4"/>
    <w:rsid w:val="004E47EA"/>
    <w:rsid w:val="004E71B6"/>
    <w:rsid w:val="0050109E"/>
    <w:rsid w:val="00513D76"/>
    <w:rsid w:val="00516304"/>
    <w:rsid w:val="00523BD6"/>
    <w:rsid w:val="0053555F"/>
    <w:rsid w:val="005362CE"/>
    <w:rsid w:val="00544C0E"/>
    <w:rsid w:val="00563A69"/>
    <w:rsid w:val="005647EC"/>
    <w:rsid w:val="005715A8"/>
    <w:rsid w:val="00577AFA"/>
    <w:rsid w:val="005973F9"/>
    <w:rsid w:val="005A6267"/>
    <w:rsid w:val="005B6104"/>
    <w:rsid w:val="005B7490"/>
    <w:rsid w:val="005D1679"/>
    <w:rsid w:val="005D4338"/>
    <w:rsid w:val="005E7406"/>
    <w:rsid w:val="00600AF4"/>
    <w:rsid w:val="00606B36"/>
    <w:rsid w:val="00607133"/>
    <w:rsid w:val="0061382F"/>
    <w:rsid w:val="00622C66"/>
    <w:rsid w:val="00622DD9"/>
    <w:rsid w:val="00624A12"/>
    <w:rsid w:val="006361E5"/>
    <w:rsid w:val="0063798D"/>
    <w:rsid w:val="00644F9B"/>
    <w:rsid w:val="00653AFA"/>
    <w:rsid w:val="00663F15"/>
    <w:rsid w:val="00670F42"/>
    <w:rsid w:val="006762AF"/>
    <w:rsid w:val="006764B8"/>
    <w:rsid w:val="00691F33"/>
    <w:rsid w:val="00695841"/>
    <w:rsid w:val="00697A3C"/>
    <w:rsid w:val="006F123A"/>
    <w:rsid w:val="00710432"/>
    <w:rsid w:val="00727619"/>
    <w:rsid w:val="0073052D"/>
    <w:rsid w:val="007329F5"/>
    <w:rsid w:val="007368E6"/>
    <w:rsid w:val="00742EC1"/>
    <w:rsid w:val="00753431"/>
    <w:rsid w:val="007575E0"/>
    <w:rsid w:val="00766445"/>
    <w:rsid w:val="00776D56"/>
    <w:rsid w:val="007A088E"/>
    <w:rsid w:val="007A6CA5"/>
    <w:rsid w:val="007B14AB"/>
    <w:rsid w:val="007C2ED2"/>
    <w:rsid w:val="007C3ADC"/>
    <w:rsid w:val="007D5C82"/>
    <w:rsid w:val="007F0A52"/>
    <w:rsid w:val="007F0A75"/>
    <w:rsid w:val="00814772"/>
    <w:rsid w:val="008223D7"/>
    <w:rsid w:val="008248B9"/>
    <w:rsid w:val="00830DA8"/>
    <w:rsid w:val="00831443"/>
    <w:rsid w:val="008443C9"/>
    <w:rsid w:val="008519A3"/>
    <w:rsid w:val="00853B66"/>
    <w:rsid w:val="008702CA"/>
    <w:rsid w:val="00894BDE"/>
    <w:rsid w:val="008B559A"/>
    <w:rsid w:val="008B7B4C"/>
    <w:rsid w:val="008C0D4B"/>
    <w:rsid w:val="008D4FA7"/>
    <w:rsid w:val="008E2899"/>
    <w:rsid w:val="0091484A"/>
    <w:rsid w:val="009315B6"/>
    <w:rsid w:val="0093469F"/>
    <w:rsid w:val="00937F92"/>
    <w:rsid w:val="00940AF3"/>
    <w:rsid w:val="0098300E"/>
    <w:rsid w:val="00986F96"/>
    <w:rsid w:val="0098766F"/>
    <w:rsid w:val="0099122E"/>
    <w:rsid w:val="00993AB9"/>
    <w:rsid w:val="009C5784"/>
    <w:rsid w:val="009E7067"/>
    <w:rsid w:val="009F6E30"/>
    <w:rsid w:val="00A0237B"/>
    <w:rsid w:val="00A106D6"/>
    <w:rsid w:val="00A34C46"/>
    <w:rsid w:val="00A350B3"/>
    <w:rsid w:val="00A45A07"/>
    <w:rsid w:val="00A5301C"/>
    <w:rsid w:val="00A64E9D"/>
    <w:rsid w:val="00A669A0"/>
    <w:rsid w:val="00A66BC0"/>
    <w:rsid w:val="00A81A67"/>
    <w:rsid w:val="00A86857"/>
    <w:rsid w:val="00A915D8"/>
    <w:rsid w:val="00AC701B"/>
    <w:rsid w:val="00AD2592"/>
    <w:rsid w:val="00AE41DC"/>
    <w:rsid w:val="00AF234E"/>
    <w:rsid w:val="00B1515F"/>
    <w:rsid w:val="00B1684D"/>
    <w:rsid w:val="00B224B7"/>
    <w:rsid w:val="00B24F2F"/>
    <w:rsid w:val="00B321F2"/>
    <w:rsid w:val="00B43075"/>
    <w:rsid w:val="00B53024"/>
    <w:rsid w:val="00B86A59"/>
    <w:rsid w:val="00BA3E6E"/>
    <w:rsid w:val="00BB06A0"/>
    <w:rsid w:val="00BB5C38"/>
    <w:rsid w:val="00BC1A5B"/>
    <w:rsid w:val="00BD7662"/>
    <w:rsid w:val="00BE21AF"/>
    <w:rsid w:val="00BE2AB1"/>
    <w:rsid w:val="00BE33C0"/>
    <w:rsid w:val="00BF3FBC"/>
    <w:rsid w:val="00C07C93"/>
    <w:rsid w:val="00C14BDB"/>
    <w:rsid w:val="00C276B1"/>
    <w:rsid w:val="00C34F4E"/>
    <w:rsid w:val="00C379E5"/>
    <w:rsid w:val="00C45E30"/>
    <w:rsid w:val="00C65F00"/>
    <w:rsid w:val="00C72EA3"/>
    <w:rsid w:val="00CA3A5D"/>
    <w:rsid w:val="00CB44CF"/>
    <w:rsid w:val="00CB6B90"/>
    <w:rsid w:val="00CC4FCF"/>
    <w:rsid w:val="00CD3DC6"/>
    <w:rsid w:val="00CE0831"/>
    <w:rsid w:val="00CE78D1"/>
    <w:rsid w:val="00D0023E"/>
    <w:rsid w:val="00D1619C"/>
    <w:rsid w:val="00D22CA1"/>
    <w:rsid w:val="00D233B9"/>
    <w:rsid w:val="00D31B79"/>
    <w:rsid w:val="00D56A5E"/>
    <w:rsid w:val="00D60E0A"/>
    <w:rsid w:val="00D639E6"/>
    <w:rsid w:val="00D7070A"/>
    <w:rsid w:val="00D74A13"/>
    <w:rsid w:val="00DA0D11"/>
    <w:rsid w:val="00DA4D7E"/>
    <w:rsid w:val="00DA4DDC"/>
    <w:rsid w:val="00DB3E69"/>
    <w:rsid w:val="00DB785E"/>
    <w:rsid w:val="00DC3999"/>
    <w:rsid w:val="00DD3164"/>
    <w:rsid w:val="00DD4868"/>
    <w:rsid w:val="00DD632A"/>
    <w:rsid w:val="00DE7DCD"/>
    <w:rsid w:val="00E1032F"/>
    <w:rsid w:val="00E20781"/>
    <w:rsid w:val="00E41DF4"/>
    <w:rsid w:val="00E44CAF"/>
    <w:rsid w:val="00E657EF"/>
    <w:rsid w:val="00E66453"/>
    <w:rsid w:val="00E718E9"/>
    <w:rsid w:val="00E80EAE"/>
    <w:rsid w:val="00E81260"/>
    <w:rsid w:val="00E86A79"/>
    <w:rsid w:val="00E937F5"/>
    <w:rsid w:val="00EA3BA9"/>
    <w:rsid w:val="00EA60F4"/>
    <w:rsid w:val="00EA700E"/>
    <w:rsid w:val="00EA79B0"/>
    <w:rsid w:val="00EB186F"/>
    <w:rsid w:val="00EB220E"/>
    <w:rsid w:val="00EC502A"/>
    <w:rsid w:val="00EC536A"/>
    <w:rsid w:val="00EC7505"/>
    <w:rsid w:val="00EE6A99"/>
    <w:rsid w:val="00EF38A0"/>
    <w:rsid w:val="00F25AF8"/>
    <w:rsid w:val="00F3037F"/>
    <w:rsid w:val="00F60BCF"/>
    <w:rsid w:val="00F60F16"/>
    <w:rsid w:val="00F64D1F"/>
    <w:rsid w:val="00F76B0C"/>
    <w:rsid w:val="00FA7F6A"/>
    <w:rsid w:val="00FB6965"/>
    <w:rsid w:val="00FC05BC"/>
    <w:rsid w:val="00FC0F62"/>
    <w:rsid w:val="00FD5DE0"/>
    <w:rsid w:val="00FF0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F1E"/>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9315B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B53024"/>
    <w:pPr>
      <w:keepNext/>
      <w:keepLines/>
      <w:spacing w:before="40" w:after="0" w:line="48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B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B53024"/>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24</Pages>
  <Words>4232</Words>
  <Characters>24124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130</cp:revision>
  <cp:lastPrinted>2026-02-09T09:44:00Z</cp:lastPrinted>
  <dcterms:created xsi:type="dcterms:W3CDTF">2025-05-21T14:06:00Z</dcterms:created>
  <dcterms:modified xsi:type="dcterms:W3CDTF">2026-02-09T11:18:00Z</dcterms:modified>
</cp:coreProperties>
</file>