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07E3" w14:textId="15545174" w:rsidR="00C61772" w:rsidRPr="00A8675F" w:rsidRDefault="00F53EC8" w:rsidP="002B739B">
      <w:pPr>
        <w:pStyle w:val="Heading1"/>
        <w:rPr>
          <w:rFonts w:cs="Times New Roman"/>
        </w:rPr>
      </w:pPr>
      <w:bookmarkStart w:id="0" w:name="_Toc221697774"/>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" fillcolor="#f2f2f3 [3201]" strokecolor="#f2f2f3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35DEB076" w:rsidR="00773765" w:rsidRPr="00FC0920" w:rsidRDefault="00B134C6"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CLINIC B</w:t>
      </w:r>
      <w:r w:rsidR="0035498A">
        <w:rPr>
          <w:rFonts w:ascii="Times New Roman" w:hAnsi="Times New Roman" w:cs="Times New Roman"/>
          <w:b/>
          <w:caps/>
          <w:sz w:val="28"/>
          <w:szCs w:val="28"/>
        </w:rPr>
        <w:t xml:space="preserve"> PRIMARY HEALTH CARE CENTRE</w:t>
      </w:r>
      <w:r w:rsidR="005C02A2">
        <w:rPr>
          <w:rFonts w:ascii="Times New Roman" w:hAnsi="Times New Roman" w:cs="Times New Roman"/>
          <w:b/>
          <w:caps/>
          <w:sz w:val="28"/>
          <w:szCs w:val="28"/>
        </w:rPr>
        <w:t>,</w:t>
      </w:r>
    </w:p>
    <w:p w14:paraId="49A1961F" w14:textId="403B1BC8" w:rsidR="006F5E34" w:rsidRPr="00A8675F" w:rsidRDefault="0035498A" w:rsidP="00881FDF">
      <w:pPr>
        <w:spacing w:after="0" w:line="240" w:lineRule="auto"/>
        <w:jc w:val="center"/>
        <w:rPr>
          <w:rFonts w:ascii="Times New Roman" w:hAnsi="Times New Roman" w:cs="Times New Roman"/>
          <w:b/>
          <w:sz w:val="28"/>
        </w:rPr>
      </w:pPr>
      <w:r>
        <w:rPr>
          <w:rFonts w:ascii="Times New Roman" w:hAnsi="Times New Roman" w:cs="Times New Roman"/>
          <w:b/>
          <w:sz w:val="28"/>
        </w:rPr>
        <w:t>GOMBI</w:t>
      </w:r>
      <w:r w:rsidR="000D07F2">
        <w:rPr>
          <w:rFonts w:ascii="Times New Roman" w:hAnsi="Times New Roman" w:cs="Times New Roman"/>
          <w:b/>
          <w:sz w:val="28"/>
        </w:rPr>
        <w:t xml:space="preserve">, </w:t>
      </w:r>
      <w:r>
        <w:rPr>
          <w:rFonts w:ascii="Times New Roman" w:hAnsi="Times New Roman" w:cs="Times New Roman"/>
          <w:b/>
          <w:sz w:val="28"/>
        </w:rPr>
        <w:t>ADAMAWA 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7F0682A0" w:rsidR="003236E5" w:rsidRPr="00A8675F" w:rsidRDefault="003236E5" w:rsidP="00881FDF">
      <w:pPr>
        <w:spacing w:after="0" w:line="240" w:lineRule="auto"/>
        <w:jc w:val="center"/>
        <w:rPr>
          <w:rFonts w:ascii="Times New Roman" w:hAnsi="Times New Roman" w:cs="Times New Roman"/>
          <w:b/>
          <w:sz w:val="28"/>
        </w:rPr>
      </w:pPr>
      <w:bookmarkStart w:id="2" w:name="_Hlk221697985"/>
      <w:r w:rsidRPr="00A8675F">
        <w:rPr>
          <w:rFonts w:ascii="Times New Roman" w:hAnsi="Times New Roman" w:cs="Times New Roman"/>
          <w:b/>
          <w:sz w:val="28"/>
        </w:rPr>
        <w:t xml:space="preserve">FROM: </w:t>
      </w:r>
      <w:r w:rsidR="00F1355B">
        <w:rPr>
          <w:rFonts w:ascii="Times New Roman" w:hAnsi="Times New Roman" w:cs="Times New Roman"/>
          <w:b/>
          <w:sz w:val="28"/>
        </w:rPr>
        <w:t>AUGUST</w:t>
      </w:r>
      <w:r w:rsidRPr="00A8675F">
        <w:rPr>
          <w:rFonts w:ascii="Times New Roman" w:hAnsi="Times New Roman" w:cs="Times New Roman"/>
          <w:b/>
          <w:sz w:val="28"/>
        </w:rPr>
        <w:t>, 202</w:t>
      </w:r>
      <w:r w:rsidR="00F1355B">
        <w:rPr>
          <w:rFonts w:ascii="Times New Roman" w:hAnsi="Times New Roman" w:cs="Times New Roman"/>
          <w:b/>
          <w:sz w:val="28"/>
        </w:rPr>
        <w:t>5</w:t>
      </w:r>
    </w:p>
    <w:p w14:paraId="43AD940A" w14:textId="3F44C7D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F1355B">
        <w:rPr>
          <w:rFonts w:ascii="Times New Roman" w:hAnsi="Times New Roman" w:cs="Times New Roman"/>
          <w:b/>
          <w:sz w:val="28"/>
        </w:rPr>
        <w:t>DECEM</w:t>
      </w:r>
      <w:r w:rsidR="00815C5D">
        <w:rPr>
          <w:rFonts w:ascii="Times New Roman" w:hAnsi="Times New Roman" w:cs="Times New Roman"/>
          <w:b/>
          <w:sz w:val="28"/>
        </w:rPr>
        <w:t>B</w:t>
      </w:r>
      <w:r w:rsidR="00F1355B">
        <w:rPr>
          <w:rFonts w:ascii="Times New Roman" w:hAnsi="Times New Roman" w:cs="Times New Roman"/>
          <w:b/>
          <w:sz w:val="28"/>
        </w:rPr>
        <w:t>ER</w:t>
      </w:r>
      <w:r w:rsidRPr="00A8675F">
        <w:rPr>
          <w:rFonts w:ascii="Times New Roman" w:hAnsi="Times New Roman" w:cs="Times New Roman"/>
          <w:b/>
          <w:sz w:val="28"/>
        </w:rPr>
        <w:t>, 202</w:t>
      </w:r>
      <w:r w:rsidR="001C5D04">
        <w:rPr>
          <w:rFonts w:ascii="Times New Roman" w:hAnsi="Times New Roman" w:cs="Times New Roman"/>
          <w:b/>
          <w:sz w:val="28"/>
        </w:rPr>
        <w:t>5</w:t>
      </w:r>
    </w:p>
    <w:bookmarkEnd w:id="2"/>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29181F02" w14:textId="77777777" w:rsidR="00F1355B" w:rsidRDefault="00F1355B" w:rsidP="00881FDF">
      <w:pPr>
        <w:spacing w:after="0" w:line="240" w:lineRule="auto"/>
        <w:jc w:val="center"/>
        <w:rPr>
          <w:rFonts w:ascii="Times New Roman" w:hAnsi="Times New Roman" w:cs="Times New Roman"/>
          <w:b/>
          <w:color w:val="000000"/>
          <w:sz w:val="28"/>
          <w:szCs w:val="20"/>
          <w:shd w:val="clear" w:color="auto" w:fill="FFFFFF"/>
        </w:rPr>
      </w:pPr>
      <w:r w:rsidRPr="00F1355B">
        <w:rPr>
          <w:rFonts w:ascii="Times New Roman" w:hAnsi="Times New Roman" w:cs="Times New Roman"/>
          <w:b/>
          <w:color w:val="000000"/>
          <w:sz w:val="28"/>
          <w:szCs w:val="20"/>
          <w:shd w:val="clear" w:color="auto" w:fill="FFFFFF"/>
        </w:rPr>
        <w:t>AHMED ALEXANDER</w:t>
      </w:r>
    </w:p>
    <w:p w14:paraId="3B7CA522" w14:textId="33C83B0F"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F1355B">
        <w:rPr>
          <w:rFonts w:ascii="Times New Roman" w:hAnsi="Times New Roman" w:cs="Times New Roman"/>
          <w:b/>
          <w:sz w:val="28"/>
        </w:rPr>
        <w:t>4</w:t>
      </w:r>
      <w:r w:rsidR="001C5D04">
        <w:rPr>
          <w:rFonts w:ascii="Times New Roman" w:hAnsi="Times New Roman" w:cs="Times New Roman"/>
          <w:b/>
          <w:sz w:val="28"/>
        </w:rPr>
        <w:t>/</w:t>
      </w:r>
      <w:r w:rsidR="00F1355B">
        <w:rPr>
          <w:rFonts w:ascii="Times New Roman" w:hAnsi="Times New Roman" w:cs="Times New Roman"/>
          <w:b/>
          <w:sz w:val="28"/>
        </w:rPr>
        <w:t>109</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78E1DF4B" w:rsidR="00EE3721" w:rsidRPr="00A8675F" w:rsidRDefault="008D2D5E" w:rsidP="00881FDF">
      <w:pPr>
        <w:spacing w:after="0" w:line="240" w:lineRule="auto"/>
        <w:jc w:val="right"/>
        <w:rPr>
          <w:rFonts w:ascii="Times New Roman" w:hAnsi="Times New Roman" w:cs="Times New Roman"/>
          <w:b/>
          <w:sz w:val="28"/>
        </w:rPr>
      </w:pPr>
      <w:r>
        <w:rPr>
          <w:rFonts w:ascii="Times New Roman" w:hAnsi="Times New Roman" w:cs="Times New Roman"/>
          <w:b/>
          <w:sz w:val="28"/>
        </w:rPr>
        <w:t>FEBRUARY, 202</w:t>
      </w:r>
      <w:r w:rsidR="00307FD4">
        <w:rPr>
          <w:rFonts w:ascii="Times New Roman" w:hAnsi="Times New Roman" w:cs="Times New Roman"/>
          <w:b/>
          <w:sz w:val="28"/>
        </w:rPr>
        <w:t>6</w:t>
      </w:r>
    </w:p>
    <w:bookmarkEnd w:id="1"/>
    <w:p w14:paraId="01C2AEAB" w14:textId="33A2501E" w:rsidR="00C61772" w:rsidRPr="00C206F2" w:rsidRDefault="00EE3721">
      <w:pPr>
        <w:rPr>
          <w:rFonts w:ascii="Times New Roman" w:hAnsi="Times New Roman" w:cs="Times New Roman"/>
          <w:b/>
          <w:sz w:val="28"/>
        </w:rPr>
      </w:pPr>
      <w:r w:rsidRPr="00A8675F">
        <w:rPr>
          <w:rFonts w:ascii="Times New Roman" w:hAnsi="Times New Roman" w:cs="Times New Roman"/>
          <w:b/>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317FCA80" w14:textId="4F4D1F47" w:rsidR="008D2D5E" w:rsidRPr="008D2D5E" w:rsidRDefault="00C61772" w:rsidP="008D2D5E">
          <w:pPr>
            <w:pStyle w:val="TOC1"/>
            <w:spacing w:after="0" w:line="480" w:lineRule="auto"/>
            <w:rPr>
              <w:rFonts w:eastAsiaTheme="minorEastAsia"/>
              <w:caps w:val="0"/>
              <w:kern w:val="2"/>
              <w:szCs w:val="28"/>
              <w:lang w:val="en-GB" w:eastAsia="en-GB"/>
              <w14:ligatures w14:val="standardContextual"/>
            </w:rPr>
          </w:pPr>
          <w:r w:rsidRPr="008D2D5E">
            <w:rPr>
              <w:szCs w:val="28"/>
            </w:rPr>
            <w:fldChar w:fldCharType="begin"/>
          </w:r>
          <w:r w:rsidRPr="008D2D5E">
            <w:rPr>
              <w:szCs w:val="28"/>
            </w:rPr>
            <w:instrText xml:space="preserve"> TOC \o "1-3" \h \z \u </w:instrText>
          </w:r>
          <w:r w:rsidRPr="008D2D5E">
            <w:rPr>
              <w:szCs w:val="28"/>
            </w:rPr>
            <w:fldChar w:fldCharType="separate"/>
          </w:r>
          <w:hyperlink w:anchor="_Toc221697774" w:history="1">
            <w:r w:rsidR="008D2D5E" w:rsidRPr="008D2D5E">
              <w:rPr>
                <w:rStyle w:val="Hyperlink"/>
                <w:szCs w:val="28"/>
              </w:rPr>
              <w:t>title page</w:t>
            </w:r>
            <w:r w:rsidR="008D2D5E" w:rsidRPr="008D2D5E">
              <w:rPr>
                <w:webHidden/>
                <w:szCs w:val="28"/>
              </w:rPr>
              <w:tab/>
            </w:r>
            <w:r w:rsidR="008D2D5E" w:rsidRPr="008D2D5E">
              <w:rPr>
                <w:webHidden/>
                <w:szCs w:val="28"/>
              </w:rPr>
              <w:fldChar w:fldCharType="begin"/>
            </w:r>
            <w:r w:rsidR="008D2D5E" w:rsidRPr="008D2D5E">
              <w:rPr>
                <w:webHidden/>
                <w:szCs w:val="28"/>
              </w:rPr>
              <w:instrText xml:space="preserve"> PAGEREF _Toc221697774 \h </w:instrText>
            </w:r>
            <w:r w:rsidR="008D2D5E" w:rsidRPr="008D2D5E">
              <w:rPr>
                <w:webHidden/>
                <w:szCs w:val="28"/>
              </w:rPr>
            </w:r>
            <w:r w:rsidR="008D2D5E" w:rsidRPr="008D2D5E">
              <w:rPr>
                <w:webHidden/>
                <w:szCs w:val="28"/>
              </w:rPr>
              <w:fldChar w:fldCharType="separate"/>
            </w:r>
            <w:r w:rsidR="00CE1F96">
              <w:rPr>
                <w:webHidden/>
                <w:szCs w:val="28"/>
              </w:rPr>
              <w:t>i</w:t>
            </w:r>
            <w:r w:rsidR="008D2D5E" w:rsidRPr="008D2D5E">
              <w:rPr>
                <w:webHidden/>
                <w:szCs w:val="28"/>
              </w:rPr>
              <w:fldChar w:fldCharType="end"/>
            </w:r>
          </w:hyperlink>
        </w:p>
        <w:p w14:paraId="0E8857FC" w14:textId="489F21EF"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75" w:history="1">
            <w:r w:rsidRPr="008D2D5E">
              <w:rPr>
                <w:rStyle w:val="Hyperlink"/>
                <w:rFonts w:ascii="Times New Roman" w:hAnsi="Times New Roman" w:cs="Times New Roman"/>
                <w:noProof/>
                <w:sz w:val="28"/>
                <w:szCs w:val="28"/>
              </w:rPr>
              <w:t>Definition of SIWES</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_Toc221697775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1</w:t>
            </w:r>
            <w:r w:rsidRPr="008D2D5E">
              <w:rPr>
                <w:rFonts w:ascii="Times New Roman" w:hAnsi="Times New Roman" w:cs="Times New Roman"/>
                <w:noProof/>
                <w:webHidden/>
                <w:sz w:val="28"/>
                <w:szCs w:val="28"/>
              </w:rPr>
              <w:fldChar w:fldCharType="end"/>
            </w:r>
          </w:hyperlink>
        </w:p>
        <w:p w14:paraId="1FA41CF7" w14:textId="53AE9E51"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76" w:history="1">
            <w:r w:rsidRPr="008D2D5E">
              <w:rPr>
                <w:rStyle w:val="Hyperlink"/>
                <w:rFonts w:ascii="Times New Roman" w:hAnsi="Times New Roman" w:cs="Times New Roman"/>
                <w:noProof/>
                <w:sz w:val="28"/>
                <w:szCs w:val="28"/>
              </w:rPr>
              <w:t>Purpose of SIWES</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_Toc221697776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1</w:t>
            </w:r>
            <w:r w:rsidRPr="008D2D5E">
              <w:rPr>
                <w:rFonts w:ascii="Times New Roman" w:hAnsi="Times New Roman" w:cs="Times New Roman"/>
                <w:noProof/>
                <w:webHidden/>
                <w:sz w:val="28"/>
                <w:szCs w:val="28"/>
              </w:rPr>
              <w:fldChar w:fldCharType="end"/>
            </w:r>
          </w:hyperlink>
        </w:p>
        <w:p w14:paraId="75F7EEF8" w14:textId="2C95358E"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77" w:history="1">
            <w:r w:rsidRPr="008D2D5E">
              <w:rPr>
                <w:rStyle w:val="Hyperlink"/>
                <w:rFonts w:ascii="Times New Roman" w:hAnsi="Times New Roman" w:cs="Times New Roman"/>
                <w:noProof/>
                <w:sz w:val="28"/>
                <w:szCs w:val="28"/>
              </w:rPr>
              <w:t>Objectives of SIWES</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_Toc221697777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2</w:t>
            </w:r>
            <w:r w:rsidRPr="008D2D5E">
              <w:rPr>
                <w:rFonts w:ascii="Times New Roman" w:hAnsi="Times New Roman" w:cs="Times New Roman"/>
                <w:noProof/>
                <w:webHidden/>
                <w:sz w:val="28"/>
                <w:szCs w:val="28"/>
              </w:rPr>
              <w:fldChar w:fldCharType="end"/>
            </w:r>
          </w:hyperlink>
        </w:p>
        <w:p w14:paraId="4397859F" w14:textId="3749F3F7"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78" w:history="1">
            <w:r w:rsidRPr="008D2D5E">
              <w:rPr>
                <w:rStyle w:val="Hyperlink"/>
                <w:rFonts w:ascii="Times New Roman" w:hAnsi="Times New Roman" w:cs="Times New Roman"/>
                <w:noProof/>
                <w:sz w:val="28"/>
                <w:szCs w:val="28"/>
              </w:rPr>
              <w:t>METHOD OF BLOOD SAMPLE COLLECTION</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_Toc221697778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3</w:t>
            </w:r>
            <w:r w:rsidRPr="008D2D5E">
              <w:rPr>
                <w:rFonts w:ascii="Times New Roman" w:hAnsi="Times New Roman" w:cs="Times New Roman"/>
                <w:noProof/>
                <w:webHidden/>
                <w:sz w:val="28"/>
                <w:szCs w:val="28"/>
              </w:rPr>
              <w:fldChar w:fldCharType="end"/>
            </w:r>
          </w:hyperlink>
        </w:p>
        <w:p w14:paraId="26EE0366" w14:textId="321A3FFD"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79" w:history="1">
            <w:r w:rsidRPr="008D2D5E">
              <w:rPr>
                <w:rStyle w:val="Hyperlink"/>
                <w:rFonts w:ascii="Times New Roman" w:hAnsi="Times New Roman" w:cs="Times New Roman"/>
                <w:noProof/>
                <w:sz w:val="28"/>
                <w:szCs w:val="28"/>
              </w:rPr>
              <w:t>Malaria Parasite (MP)</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_Toc221697779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4</w:t>
            </w:r>
            <w:r w:rsidRPr="008D2D5E">
              <w:rPr>
                <w:rFonts w:ascii="Times New Roman" w:hAnsi="Times New Roman" w:cs="Times New Roman"/>
                <w:noProof/>
                <w:webHidden/>
                <w:sz w:val="28"/>
                <w:szCs w:val="28"/>
              </w:rPr>
              <w:fldChar w:fldCharType="end"/>
            </w:r>
          </w:hyperlink>
        </w:p>
        <w:p w14:paraId="14052358" w14:textId="3A3B4CFF"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0" w:history="1">
            <w:r w:rsidRPr="008D2D5E">
              <w:rPr>
                <w:rStyle w:val="Hyperlink"/>
                <w:rFonts w:ascii="Times New Roman" w:hAnsi="Times New Roman" w:cs="Times New Roman"/>
                <w:noProof/>
                <w:sz w:val="28"/>
                <w:szCs w:val="28"/>
              </w:rPr>
              <w:t>Urine analysis</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_Toc221697780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6</w:t>
            </w:r>
            <w:r w:rsidRPr="008D2D5E">
              <w:rPr>
                <w:rFonts w:ascii="Times New Roman" w:hAnsi="Times New Roman" w:cs="Times New Roman"/>
                <w:noProof/>
                <w:webHidden/>
                <w:sz w:val="28"/>
                <w:szCs w:val="28"/>
              </w:rPr>
              <w:fldChar w:fldCharType="end"/>
            </w:r>
          </w:hyperlink>
        </w:p>
        <w:p w14:paraId="24299ECB" w14:textId="43E79F4E"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1" w:history="1">
            <w:r w:rsidRPr="008D2D5E">
              <w:rPr>
                <w:rStyle w:val="Hyperlink"/>
                <w:rFonts w:ascii="Times New Roman" w:hAnsi="Times New Roman" w:cs="Times New Roman"/>
                <w:caps/>
                <w:noProof/>
                <w:sz w:val="28"/>
                <w:szCs w:val="28"/>
              </w:rPr>
              <w:t>HAematology UNIT</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_Toc221697781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7</w:t>
            </w:r>
            <w:r w:rsidRPr="008D2D5E">
              <w:rPr>
                <w:rFonts w:ascii="Times New Roman" w:hAnsi="Times New Roman" w:cs="Times New Roman"/>
                <w:noProof/>
                <w:webHidden/>
                <w:sz w:val="28"/>
                <w:szCs w:val="28"/>
              </w:rPr>
              <w:fldChar w:fldCharType="end"/>
            </w:r>
          </w:hyperlink>
        </w:p>
        <w:p w14:paraId="6BBD9195" w14:textId="08205B63"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2" w:history="1">
            <w:r w:rsidRPr="008D2D5E">
              <w:rPr>
                <w:rStyle w:val="Hyperlink"/>
                <w:rFonts w:ascii="Times New Roman" w:hAnsi="Times New Roman" w:cs="Times New Roman"/>
                <w:noProof/>
                <w:sz w:val="28"/>
                <w:szCs w:val="28"/>
              </w:rPr>
              <w:t>Packed Cell Volume (PCV)</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_Toc221697782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7</w:t>
            </w:r>
            <w:r w:rsidRPr="008D2D5E">
              <w:rPr>
                <w:rFonts w:ascii="Times New Roman" w:hAnsi="Times New Roman" w:cs="Times New Roman"/>
                <w:noProof/>
                <w:webHidden/>
                <w:sz w:val="28"/>
                <w:szCs w:val="28"/>
              </w:rPr>
              <w:fldChar w:fldCharType="end"/>
            </w:r>
          </w:hyperlink>
        </w:p>
        <w:p w14:paraId="6286F80A" w14:textId="356F68B0"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3" w:history="1">
            <w:r w:rsidRPr="008D2D5E">
              <w:rPr>
                <w:rStyle w:val="Hyperlink"/>
                <w:rFonts w:ascii="Times New Roman" w:hAnsi="Times New Roman" w:cs="Times New Roman"/>
                <w:caps/>
                <w:noProof/>
                <w:sz w:val="28"/>
                <w:szCs w:val="28"/>
              </w:rPr>
              <w:t>Immunology UNIT</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_Toc221697783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9</w:t>
            </w:r>
            <w:r w:rsidRPr="008D2D5E">
              <w:rPr>
                <w:rFonts w:ascii="Times New Roman" w:hAnsi="Times New Roman" w:cs="Times New Roman"/>
                <w:noProof/>
                <w:webHidden/>
                <w:sz w:val="28"/>
                <w:szCs w:val="28"/>
              </w:rPr>
              <w:fldChar w:fldCharType="end"/>
            </w:r>
          </w:hyperlink>
        </w:p>
        <w:p w14:paraId="6EE67BA9" w14:textId="153856F4"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4" w:history="1">
            <w:r w:rsidRPr="008D2D5E">
              <w:rPr>
                <w:rStyle w:val="Hyperlink"/>
                <w:rFonts w:ascii="Times New Roman" w:hAnsi="Times New Roman" w:cs="Times New Roman"/>
                <w:noProof/>
                <w:sz w:val="28"/>
                <w:szCs w:val="28"/>
              </w:rPr>
              <w:t>Pregnancy Test (PT)</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_Toc221697784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9</w:t>
            </w:r>
            <w:r w:rsidRPr="008D2D5E">
              <w:rPr>
                <w:rFonts w:ascii="Times New Roman" w:hAnsi="Times New Roman" w:cs="Times New Roman"/>
                <w:noProof/>
                <w:webHidden/>
                <w:sz w:val="28"/>
                <w:szCs w:val="28"/>
              </w:rPr>
              <w:fldChar w:fldCharType="end"/>
            </w:r>
          </w:hyperlink>
        </w:p>
        <w:p w14:paraId="1B22EF0B" w14:textId="38387A04"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5" w:history="1">
            <w:r w:rsidRPr="008D2D5E">
              <w:rPr>
                <w:rStyle w:val="Hyperlink"/>
                <w:rFonts w:ascii="Times New Roman" w:hAnsi="Times New Roman" w:cs="Times New Roman"/>
                <w:noProof/>
                <w:sz w:val="28"/>
                <w:szCs w:val="28"/>
              </w:rPr>
              <w:t>CHEMICAL PATHOLOGY UNIT</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_Toc221697785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10</w:t>
            </w:r>
            <w:r w:rsidRPr="008D2D5E">
              <w:rPr>
                <w:rFonts w:ascii="Times New Roman" w:hAnsi="Times New Roman" w:cs="Times New Roman"/>
                <w:noProof/>
                <w:webHidden/>
                <w:sz w:val="28"/>
                <w:szCs w:val="28"/>
              </w:rPr>
              <w:fldChar w:fldCharType="end"/>
            </w:r>
          </w:hyperlink>
        </w:p>
        <w:p w14:paraId="26393B29" w14:textId="4BD55024"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6" w:history="1">
            <w:r w:rsidRPr="008D2D5E">
              <w:rPr>
                <w:rStyle w:val="Hyperlink"/>
                <w:rFonts w:ascii="Times New Roman" w:hAnsi="Times New Roman" w:cs="Times New Roman"/>
                <w:noProof/>
                <w:sz w:val="28"/>
                <w:szCs w:val="28"/>
              </w:rPr>
              <w:t>Widal Test</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_Toc221697786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10</w:t>
            </w:r>
            <w:r w:rsidRPr="008D2D5E">
              <w:rPr>
                <w:rFonts w:ascii="Times New Roman" w:hAnsi="Times New Roman" w:cs="Times New Roman"/>
                <w:noProof/>
                <w:webHidden/>
                <w:sz w:val="28"/>
                <w:szCs w:val="28"/>
              </w:rPr>
              <w:fldChar w:fldCharType="end"/>
            </w:r>
          </w:hyperlink>
        </w:p>
        <w:p w14:paraId="7C9F5647" w14:textId="5BE3E6CD"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7" w:history="1">
            <w:r w:rsidRPr="008D2D5E">
              <w:rPr>
                <w:rStyle w:val="Hyperlink"/>
                <w:rFonts w:ascii="Times New Roman" w:hAnsi="Times New Roman" w:cs="Times New Roman"/>
                <w:noProof/>
                <w:sz w:val="28"/>
                <w:szCs w:val="28"/>
                <w:lang w:val="en-GB" w:eastAsia="en-GB"/>
              </w:rPr>
              <w:t>Genotype Test</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_Toc221697787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11</w:t>
            </w:r>
            <w:r w:rsidRPr="008D2D5E">
              <w:rPr>
                <w:rFonts w:ascii="Times New Roman" w:hAnsi="Times New Roman" w:cs="Times New Roman"/>
                <w:noProof/>
                <w:webHidden/>
                <w:sz w:val="28"/>
                <w:szCs w:val="28"/>
              </w:rPr>
              <w:fldChar w:fldCharType="end"/>
            </w:r>
          </w:hyperlink>
        </w:p>
        <w:p w14:paraId="07BDDF74" w14:textId="74D49205"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8" w:history="1">
            <w:r w:rsidRPr="008D2D5E">
              <w:rPr>
                <w:rStyle w:val="Hyperlink"/>
                <w:rFonts w:ascii="Times New Roman" w:hAnsi="Times New Roman" w:cs="Times New Roman"/>
                <w:noProof/>
                <w:sz w:val="28"/>
                <w:szCs w:val="28"/>
              </w:rPr>
              <w:t>Problems Encountered</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_Toc221697788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13</w:t>
            </w:r>
            <w:r w:rsidRPr="008D2D5E">
              <w:rPr>
                <w:rFonts w:ascii="Times New Roman" w:hAnsi="Times New Roman" w:cs="Times New Roman"/>
                <w:noProof/>
                <w:webHidden/>
                <w:sz w:val="28"/>
                <w:szCs w:val="28"/>
              </w:rPr>
              <w:fldChar w:fldCharType="end"/>
            </w:r>
          </w:hyperlink>
        </w:p>
        <w:p w14:paraId="1A3209C8" w14:textId="130BEA41"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9" w:history="1">
            <w:r w:rsidRPr="008D2D5E">
              <w:rPr>
                <w:rStyle w:val="Hyperlink"/>
                <w:rFonts w:ascii="Times New Roman" w:hAnsi="Times New Roman" w:cs="Times New Roman"/>
                <w:noProof/>
                <w:sz w:val="28"/>
                <w:szCs w:val="28"/>
              </w:rPr>
              <w:t>Recommendations</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_Toc221697789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13</w:t>
            </w:r>
            <w:r w:rsidRPr="008D2D5E">
              <w:rPr>
                <w:rFonts w:ascii="Times New Roman" w:hAnsi="Times New Roman" w:cs="Times New Roman"/>
                <w:noProof/>
                <w:webHidden/>
                <w:sz w:val="28"/>
                <w:szCs w:val="28"/>
              </w:rPr>
              <w:fldChar w:fldCharType="end"/>
            </w:r>
          </w:hyperlink>
        </w:p>
        <w:p w14:paraId="0CAE10AE" w14:textId="1F9B0E31"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90" w:history="1">
            <w:r w:rsidRPr="008D2D5E">
              <w:rPr>
                <w:rStyle w:val="Hyperlink"/>
                <w:rFonts w:ascii="Times New Roman" w:hAnsi="Times New Roman" w:cs="Times New Roman"/>
                <w:noProof/>
                <w:sz w:val="28"/>
                <w:szCs w:val="28"/>
              </w:rPr>
              <w:t>Summary</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_Toc221697790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CE1F96">
              <w:rPr>
                <w:rFonts w:ascii="Times New Roman" w:hAnsi="Times New Roman" w:cs="Times New Roman"/>
                <w:noProof/>
                <w:webHidden/>
                <w:sz w:val="28"/>
                <w:szCs w:val="28"/>
              </w:rPr>
              <w:t>13</w:t>
            </w:r>
            <w:r w:rsidRPr="008D2D5E">
              <w:rPr>
                <w:rFonts w:ascii="Times New Roman" w:hAnsi="Times New Roman" w:cs="Times New Roman"/>
                <w:noProof/>
                <w:webHidden/>
                <w:sz w:val="28"/>
                <w:szCs w:val="28"/>
              </w:rPr>
              <w:fldChar w:fldCharType="end"/>
            </w:r>
          </w:hyperlink>
        </w:p>
        <w:p w14:paraId="0CC2A095" w14:textId="27465045" w:rsidR="008D2D5E" w:rsidRPr="008D2D5E" w:rsidRDefault="008D2D5E" w:rsidP="008D2D5E">
          <w:pPr>
            <w:pStyle w:val="TOC1"/>
            <w:spacing w:after="0" w:line="480" w:lineRule="auto"/>
            <w:rPr>
              <w:rFonts w:eastAsiaTheme="minorEastAsia"/>
              <w:caps w:val="0"/>
              <w:kern w:val="2"/>
              <w:szCs w:val="28"/>
              <w:lang w:val="en-GB" w:eastAsia="en-GB"/>
              <w14:ligatures w14:val="standardContextual"/>
            </w:rPr>
          </w:pPr>
          <w:hyperlink w:anchor="_Toc221697791" w:history="1">
            <w:r w:rsidRPr="008D2D5E">
              <w:rPr>
                <w:rStyle w:val="Hyperlink"/>
                <w:szCs w:val="28"/>
              </w:rPr>
              <w:t>REFERENCES</w:t>
            </w:r>
            <w:r w:rsidRPr="008D2D5E">
              <w:rPr>
                <w:webHidden/>
                <w:szCs w:val="28"/>
              </w:rPr>
              <w:tab/>
            </w:r>
            <w:r w:rsidRPr="008D2D5E">
              <w:rPr>
                <w:webHidden/>
                <w:szCs w:val="28"/>
              </w:rPr>
              <w:fldChar w:fldCharType="begin"/>
            </w:r>
            <w:r w:rsidRPr="008D2D5E">
              <w:rPr>
                <w:webHidden/>
                <w:szCs w:val="28"/>
              </w:rPr>
              <w:instrText xml:space="preserve"> PAGEREF _Toc221697791 \h </w:instrText>
            </w:r>
            <w:r w:rsidRPr="008D2D5E">
              <w:rPr>
                <w:webHidden/>
                <w:szCs w:val="28"/>
              </w:rPr>
            </w:r>
            <w:r w:rsidRPr="008D2D5E">
              <w:rPr>
                <w:webHidden/>
                <w:szCs w:val="28"/>
              </w:rPr>
              <w:fldChar w:fldCharType="separate"/>
            </w:r>
            <w:r w:rsidR="00CE1F96">
              <w:rPr>
                <w:webHidden/>
                <w:szCs w:val="28"/>
              </w:rPr>
              <w:t>14</w:t>
            </w:r>
            <w:r w:rsidRPr="008D2D5E">
              <w:rPr>
                <w:webHidden/>
                <w:szCs w:val="28"/>
              </w:rPr>
              <w:fldChar w:fldCharType="end"/>
            </w:r>
          </w:hyperlink>
        </w:p>
        <w:p w14:paraId="04BEA56B" w14:textId="21971E8A" w:rsidR="00C61772" w:rsidRPr="001D0348" w:rsidRDefault="00C61772" w:rsidP="008D2D5E">
          <w:pPr>
            <w:spacing w:after="0" w:line="480" w:lineRule="auto"/>
            <w:rPr>
              <w:rFonts w:ascii="Times New Roman" w:hAnsi="Times New Roman" w:cs="Times New Roman"/>
              <w:sz w:val="28"/>
              <w:szCs w:val="28"/>
            </w:rPr>
          </w:pPr>
          <w:r w:rsidRPr="008D2D5E">
            <w:rPr>
              <w:rFonts w:ascii="Times New Roman" w:hAnsi="Times New Roman" w:cs="Times New Roman"/>
              <w:b/>
              <w:bCs/>
              <w:noProof/>
              <w:sz w:val="28"/>
              <w:szCs w:val="28"/>
            </w:rPr>
            <w:fldChar w:fldCharType="end"/>
          </w:r>
        </w:p>
      </w:sdtContent>
    </w:sdt>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17C8C443" w14:textId="61223AA7" w:rsidR="00CE1F96" w:rsidRDefault="00CE1F96" w:rsidP="00CE1F96">
      <w:pPr>
        <w:pStyle w:val="Heading1"/>
      </w:pPr>
      <w:bookmarkStart w:id="3" w:name="_Toc201517540"/>
      <w:bookmarkStart w:id="4" w:name="_Toc221697775"/>
      <w:r>
        <w:lastRenderedPageBreak/>
        <w:t>INTRODUCTION</w:t>
      </w:r>
    </w:p>
    <w:p w14:paraId="41D4DA12" w14:textId="3D022EC3" w:rsidR="00C206F2" w:rsidRPr="00FF6997" w:rsidRDefault="00C206F2" w:rsidP="00CE1F96">
      <w:pPr>
        <w:pStyle w:val="Heading2"/>
      </w:pPr>
      <w:r w:rsidRPr="00FF6997">
        <w:t>Definition of SIWES</w:t>
      </w:r>
      <w:bookmarkEnd w:id="3"/>
      <w:bookmarkEnd w:id="4"/>
    </w:p>
    <w:p w14:paraId="1DBEB863" w14:textId="77777777" w:rsidR="00C206F2" w:rsidRPr="00A8675F"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38B46B42" w14:textId="77777777" w:rsidR="00C206F2"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r w:rsidRPr="002525CA">
        <w:rPr>
          <w:rFonts w:ascii="Times New Roman" w:hAnsi="Times New Roman" w:cs="Times New Roman"/>
          <w:sz w:val="28"/>
        </w:rPr>
        <w:t>Ramayah</w:t>
      </w:r>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117F9DBF" w14:textId="77777777" w:rsidR="00D32ED3" w:rsidRDefault="00C206F2" w:rsidP="00C206F2">
      <w:pPr>
        <w:pStyle w:val="ListParagraph"/>
        <w:spacing w:after="0" w:line="480" w:lineRule="auto"/>
        <w:ind w:left="0"/>
        <w:jc w:val="both"/>
        <w:rPr>
          <w:rStyle w:val="Heading2Char"/>
        </w:rPr>
      </w:pPr>
      <w:bookmarkStart w:id="5" w:name="_Toc201517541"/>
      <w:bookmarkStart w:id="6" w:name="_Toc221697776"/>
      <w:r w:rsidRPr="00BA258E">
        <w:rPr>
          <w:rStyle w:val="Heading2Char"/>
        </w:rPr>
        <w:t>Purpose of SIWES</w:t>
      </w:r>
      <w:bookmarkEnd w:id="5"/>
      <w:bookmarkEnd w:id="6"/>
    </w:p>
    <w:p w14:paraId="7C838CC7" w14:textId="08D9402C" w:rsidR="00C206F2" w:rsidRPr="00B5326C" w:rsidRDefault="00C206F2" w:rsidP="00C206F2">
      <w:pPr>
        <w:pStyle w:val="ListParagraph"/>
        <w:spacing w:after="0" w:line="480" w:lineRule="auto"/>
        <w:ind w:left="0"/>
        <w:jc w:val="both"/>
        <w:rPr>
          <w:bCs/>
          <w:sz w:val="28"/>
          <w:szCs w:val="24"/>
        </w:rPr>
      </w:pP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DBCAB46" w14:textId="77777777" w:rsidR="00C206F2" w:rsidRDefault="00C206F2" w:rsidP="00C206F2">
      <w:pPr>
        <w:spacing w:after="0" w:line="480" w:lineRule="auto"/>
        <w:rPr>
          <w:rFonts w:ascii="Times New Roman" w:eastAsia="SimSun" w:hAnsi="Times New Roman"/>
          <w:b/>
          <w:bCs/>
          <w:sz w:val="28"/>
          <w:szCs w:val="26"/>
        </w:rPr>
      </w:pPr>
      <w:bookmarkStart w:id="7" w:name="_Toc140668583"/>
      <w:bookmarkStart w:id="8" w:name="_Toc200623173"/>
      <w:r>
        <w:br w:type="page"/>
      </w:r>
    </w:p>
    <w:p w14:paraId="2A03755F" w14:textId="77777777" w:rsidR="00C206F2" w:rsidRPr="00A8675F" w:rsidRDefault="00C206F2" w:rsidP="00CE1F96">
      <w:pPr>
        <w:pStyle w:val="Heading2"/>
      </w:pPr>
      <w:bookmarkStart w:id="9" w:name="_Toc201517542"/>
      <w:bookmarkStart w:id="10" w:name="_Toc221697777"/>
      <w:r w:rsidRPr="00A8675F">
        <w:lastRenderedPageBreak/>
        <w:t>Objectives of SIWES</w:t>
      </w:r>
      <w:bookmarkEnd w:id="7"/>
      <w:bookmarkEnd w:id="8"/>
      <w:bookmarkEnd w:id="9"/>
      <w:bookmarkEnd w:id="10"/>
    </w:p>
    <w:p w14:paraId="61BA884A" w14:textId="77777777" w:rsidR="00C206F2" w:rsidRPr="00A8675F"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4C0B635C"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strengthen the relationship between institution of learning and the industries.</w:t>
      </w:r>
    </w:p>
    <w:p w14:paraId="6BEFB083"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expose and prepare student for the industrial challenges that is likely to be encountered in the future.</w:t>
      </w:r>
    </w:p>
    <w:p w14:paraId="6553879A"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5085FC15"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3F248300"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The SIWES also aims at preparing student for work after graduation</w:t>
      </w:r>
      <w:r>
        <w:rPr>
          <w:sz w:val="28"/>
          <w:szCs w:val="28"/>
        </w:rPr>
        <w:t xml:space="preserve"> (</w:t>
      </w:r>
      <w:r w:rsidRPr="002525CA">
        <w:rPr>
          <w:sz w:val="28"/>
        </w:rPr>
        <w:t>Ramayah</w:t>
      </w:r>
      <w:r>
        <w:rPr>
          <w:sz w:val="28"/>
        </w:rPr>
        <w:t xml:space="preserve"> &amp; Lee, 2012)</w:t>
      </w:r>
      <w:r w:rsidRPr="00A8675F">
        <w:rPr>
          <w:sz w:val="28"/>
          <w:szCs w:val="28"/>
        </w:rPr>
        <w:t>.</w:t>
      </w:r>
    </w:p>
    <w:p w14:paraId="76C27AE0" w14:textId="77777777" w:rsidR="00C206F2" w:rsidRDefault="00C206F2" w:rsidP="00C206F2">
      <w:pPr>
        <w:spacing w:after="0" w:line="480" w:lineRule="auto"/>
        <w:rPr>
          <w:rFonts w:ascii="Times New Roman" w:eastAsia="SimSun" w:hAnsi="Times New Roman"/>
          <w:b/>
          <w:bCs/>
          <w:caps/>
          <w:sz w:val="28"/>
          <w:szCs w:val="28"/>
        </w:rPr>
      </w:pPr>
      <w:r>
        <w:br w:type="page"/>
      </w:r>
    </w:p>
    <w:p w14:paraId="19EBDADF" w14:textId="490B6FB3" w:rsidR="00CE12F5" w:rsidRPr="00A8675F" w:rsidRDefault="00C206F2" w:rsidP="00CE1F96">
      <w:pPr>
        <w:pStyle w:val="Heading2"/>
      </w:pPr>
      <w:bookmarkStart w:id="11" w:name="_Toc221697778"/>
      <w:r w:rsidRPr="00A8675F">
        <w:lastRenderedPageBreak/>
        <w:t>METHOD OF BLOOD SAMPLE COLLECTION</w:t>
      </w:r>
      <w:bookmarkEnd w:id="11"/>
    </w:p>
    <w:p w14:paraId="2E963A70" w14:textId="7A9D27C2"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C206F2">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C206F2">
      <w:pPr>
        <w:pStyle w:val="ListParagraph"/>
        <w:numPr>
          <w:ilvl w:val="0"/>
          <w:numId w:val="18"/>
        </w:numPr>
        <w:spacing w:after="0" w:line="480" w:lineRule="auto"/>
        <w:jc w:val="both"/>
        <w:rPr>
          <w:sz w:val="28"/>
          <w:szCs w:val="28"/>
        </w:rPr>
      </w:pPr>
      <w:r w:rsidRPr="00A8675F">
        <w:rPr>
          <w:sz w:val="28"/>
          <w:szCs w:val="28"/>
        </w:rPr>
        <w:t>Through capillary</w:t>
      </w:r>
    </w:p>
    <w:p w14:paraId="5FA5ED5C" w14:textId="7612821B" w:rsidR="00CE12F5" w:rsidRPr="00A8675F" w:rsidRDefault="00CE12F5" w:rsidP="00C206F2">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C206F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C206F2">
      <w:pPr>
        <w:spacing w:after="0" w:line="480" w:lineRule="auto"/>
        <w:jc w:val="both"/>
        <w:rPr>
          <w:rFonts w:ascii="Times New Roman" w:hAnsi="Times New Roman" w:cs="Times New Roman"/>
          <w:b/>
          <w:sz w:val="28"/>
          <w:szCs w:val="28"/>
        </w:rPr>
      </w:pPr>
    </w:p>
    <w:p w14:paraId="6A86E137" w14:textId="77777777" w:rsidR="00C206F2" w:rsidRDefault="00C206F2">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18871EA" w:rsidR="00CE12F5" w:rsidRPr="00A8675F" w:rsidRDefault="00CE12F5" w:rsidP="00C206F2">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C206F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C206F2">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C206F2">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C206F2">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C206F2">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70450CCC" w14:textId="4B960208" w:rsidR="00C206F2" w:rsidRPr="00C206F2" w:rsidRDefault="00C206F2" w:rsidP="00C206F2">
      <w:pPr>
        <w:spacing w:line="480" w:lineRule="auto"/>
        <w:rPr>
          <w:rFonts w:ascii="Times New Roman" w:hAnsi="Times New Roman" w:cs="Times New Roman"/>
          <w:b/>
          <w:caps/>
          <w:sz w:val="28"/>
          <w:szCs w:val="28"/>
        </w:rPr>
      </w:pPr>
      <w:r w:rsidRPr="00C206F2">
        <w:rPr>
          <w:rFonts w:ascii="Times New Roman" w:hAnsi="Times New Roman" w:cs="Times New Roman"/>
          <w:b/>
          <w:caps/>
          <w:sz w:val="28"/>
          <w:szCs w:val="28"/>
        </w:rPr>
        <w:t>Parasitology UNIT</w:t>
      </w:r>
    </w:p>
    <w:p w14:paraId="07F0EE7C" w14:textId="11B17406" w:rsidR="00AD1D42" w:rsidRPr="004B7BF3" w:rsidRDefault="00DA0B35" w:rsidP="004B7BF3">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2B946F8A" w14:textId="5FBCC140" w:rsidR="00D331C2" w:rsidRPr="00A8675F" w:rsidRDefault="00B271EF" w:rsidP="00CE1F96">
      <w:pPr>
        <w:pStyle w:val="Heading2"/>
      </w:pPr>
      <w:bookmarkStart w:id="12" w:name="_Toc221697779"/>
      <w:r w:rsidRPr="00A8675F">
        <w:t>Malaria Parasite (MP)</w:t>
      </w:r>
      <w:bookmarkEnd w:id="12"/>
      <w:r w:rsidRPr="00A8675F">
        <w:t xml:space="preserve"> </w:t>
      </w:r>
    </w:p>
    <w:p w14:paraId="7887D68C" w14:textId="4AE975C5" w:rsidR="00D331C2" w:rsidRPr="00A8675F"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792136">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792136">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792136">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792136">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792136">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792136">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3A10C6A7" w14:textId="77777777" w:rsidR="000F3E9A" w:rsidRDefault="000F3E9A" w:rsidP="00CE1F96">
      <w:pPr>
        <w:pStyle w:val="Heading2"/>
      </w:pPr>
      <w:bookmarkStart w:id="13" w:name="_Toc140920892"/>
    </w:p>
    <w:p w14:paraId="55B58267" w14:textId="77777777" w:rsidR="004B7BF3" w:rsidRDefault="004B7BF3">
      <w:pPr>
        <w:rPr>
          <w:rFonts w:ascii="Times New Roman" w:eastAsia="SimSun" w:hAnsi="Times New Roman"/>
          <w:b/>
          <w:bCs/>
          <w:sz w:val="28"/>
          <w:szCs w:val="26"/>
        </w:rPr>
      </w:pPr>
      <w:r>
        <w:br w:type="page"/>
      </w:r>
    </w:p>
    <w:p w14:paraId="6E8B352E" w14:textId="18A38F19" w:rsidR="00835855" w:rsidRDefault="00835855" w:rsidP="00CE1F96">
      <w:pPr>
        <w:pStyle w:val="Heading2"/>
      </w:pPr>
      <w:bookmarkStart w:id="14" w:name="_Toc221697780"/>
      <w:r w:rsidRPr="00A8675F">
        <w:lastRenderedPageBreak/>
        <w:t>Urine analysis</w:t>
      </w:r>
      <w:bookmarkEnd w:id="13"/>
      <w:bookmarkEnd w:id="14"/>
    </w:p>
    <w:p w14:paraId="6D84210A" w14:textId="77777777" w:rsidR="00835855" w:rsidRPr="007D38AA" w:rsidRDefault="00835855" w:rsidP="00792136">
      <w:pPr>
        <w:spacing w:after="0" w:line="480" w:lineRule="auto"/>
        <w:ind w:right="-180"/>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00F47C3D" w14:textId="77777777" w:rsidR="00835855" w:rsidRDefault="00835855" w:rsidP="00792136">
      <w:pPr>
        <w:spacing w:after="0" w:line="480" w:lineRule="auto"/>
        <w:ind w:right="-180"/>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3E4EF086" w14:textId="77777777" w:rsidR="00835855" w:rsidRPr="00B92257" w:rsidRDefault="00835855" w:rsidP="00792136">
      <w:pPr>
        <w:spacing w:after="0" w:line="480" w:lineRule="auto"/>
        <w:ind w:right="-180"/>
        <w:jc w:val="both"/>
        <w:rPr>
          <w:rFonts w:ascii="Times New Roman" w:hAnsi="Times New Roman" w:cs="Times New Roman"/>
          <w:b/>
          <w:sz w:val="28"/>
          <w:szCs w:val="28"/>
        </w:rPr>
      </w:pPr>
      <w:r w:rsidRPr="00B92257">
        <w:rPr>
          <w:rFonts w:ascii="Times New Roman" w:hAnsi="Times New Roman" w:cs="Times New Roman"/>
          <w:b/>
          <w:sz w:val="28"/>
          <w:szCs w:val="28"/>
        </w:rPr>
        <w:t>Urine Analysis Test Procedure:</w:t>
      </w:r>
    </w:p>
    <w:p w14:paraId="756E1FA4" w14:textId="77777777" w:rsidR="00835855" w:rsidRPr="007D38AA" w:rsidRDefault="00835855" w:rsidP="00792136">
      <w:pPr>
        <w:pStyle w:val="ListParagraph"/>
        <w:numPr>
          <w:ilvl w:val="0"/>
          <w:numId w:val="28"/>
        </w:numPr>
        <w:spacing w:after="0" w:line="480" w:lineRule="auto"/>
        <w:ind w:left="360" w:right="-180" w:hanging="360"/>
        <w:jc w:val="both"/>
        <w:rPr>
          <w:sz w:val="28"/>
          <w:szCs w:val="28"/>
        </w:rPr>
      </w:pPr>
      <w:r w:rsidRPr="007D38AA">
        <w:rPr>
          <w:sz w:val="28"/>
          <w:szCs w:val="28"/>
        </w:rPr>
        <w:t>The urine was collected in a clean container.</w:t>
      </w:r>
    </w:p>
    <w:p w14:paraId="1CC0CF84" w14:textId="77777777" w:rsidR="00835855" w:rsidRDefault="00835855" w:rsidP="00792136">
      <w:pPr>
        <w:pStyle w:val="ListParagraph"/>
        <w:numPr>
          <w:ilvl w:val="0"/>
          <w:numId w:val="28"/>
        </w:numPr>
        <w:spacing w:after="0" w:line="480" w:lineRule="auto"/>
        <w:ind w:left="360" w:right="-180" w:hanging="360"/>
        <w:jc w:val="both"/>
        <w:rPr>
          <w:sz w:val="28"/>
          <w:szCs w:val="28"/>
        </w:rPr>
      </w:pPr>
      <w:r>
        <w:rPr>
          <w:sz w:val="28"/>
          <w:szCs w:val="28"/>
        </w:rPr>
        <w:t>The urine sample was poured on a test strip and allowed for 60 seconds.</w:t>
      </w:r>
    </w:p>
    <w:p w14:paraId="2BE5B506" w14:textId="77777777" w:rsidR="00835855" w:rsidRDefault="00835855" w:rsidP="00792136">
      <w:pPr>
        <w:pStyle w:val="ListParagraph"/>
        <w:numPr>
          <w:ilvl w:val="0"/>
          <w:numId w:val="28"/>
        </w:numPr>
        <w:spacing w:after="0" w:line="480" w:lineRule="auto"/>
        <w:ind w:left="360" w:right="-180" w:hanging="360"/>
        <w:jc w:val="both"/>
        <w:rPr>
          <w:sz w:val="28"/>
          <w:szCs w:val="28"/>
        </w:rPr>
      </w:pPr>
      <w:r>
        <w:rPr>
          <w:sz w:val="28"/>
          <w:szCs w:val="28"/>
        </w:rPr>
        <w:t xml:space="preserve">The </w:t>
      </w:r>
      <w:proofErr w:type="spellStart"/>
      <w:r>
        <w:rPr>
          <w:sz w:val="28"/>
          <w:szCs w:val="28"/>
        </w:rPr>
        <w:t>colour</w:t>
      </w:r>
      <w:proofErr w:type="spellEnd"/>
      <w:r>
        <w:rPr>
          <w:sz w:val="28"/>
          <w:szCs w:val="28"/>
        </w:rPr>
        <w:t xml:space="preserve"> chart on a test strip was compared with the </w:t>
      </w:r>
      <w:proofErr w:type="spellStart"/>
      <w:r>
        <w:rPr>
          <w:sz w:val="28"/>
          <w:szCs w:val="28"/>
        </w:rPr>
        <w:t>colour</w:t>
      </w:r>
      <w:proofErr w:type="spellEnd"/>
      <w:r>
        <w:rPr>
          <w:sz w:val="28"/>
          <w:szCs w:val="28"/>
        </w:rPr>
        <w:t xml:space="preserve"> chart provision on the container of the test strip before the result was interpreted.</w:t>
      </w:r>
    </w:p>
    <w:p w14:paraId="265E7841" w14:textId="77777777" w:rsidR="00835855" w:rsidRPr="00EA1588" w:rsidRDefault="00835855" w:rsidP="00792136">
      <w:pPr>
        <w:spacing w:line="480" w:lineRule="auto"/>
        <w:ind w:right="-180"/>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1381D9F" w14:textId="77777777" w:rsidR="00835855" w:rsidRPr="00EA1588" w:rsidRDefault="00835855" w:rsidP="00792136">
      <w:pPr>
        <w:pStyle w:val="ListParagraph"/>
        <w:numPr>
          <w:ilvl w:val="0"/>
          <w:numId w:val="29"/>
        </w:numPr>
        <w:spacing w:line="480" w:lineRule="auto"/>
        <w:ind w:left="450" w:right="-180" w:hanging="45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30D52598" w14:textId="77777777" w:rsidR="00835855" w:rsidRPr="00EA1588" w:rsidRDefault="00835855" w:rsidP="00792136">
      <w:pPr>
        <w:pStyle w:val="ListParagraph"/>
        <w:numPr>
          <w:ilvl w:val="0"/>
          <w:numId w:val="29"/>
        </w:numPr>
        <w:spacing w:line="480" w:lineRule="auto"/>
        <w:ind w:left="450" w:right="-180" w:hanging="45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1680D44E" w14:textId="15A9A19B" w:rsidR="00AD20A3" w:rsidRDefault="00D331C2" w:rsidP="00AD20A3">
      <w:pPr>
        <w:pStyle w:val="Heading1"/>
        <w:rPr>
          <w:rFonts w:cs="Times New Roman"/>
        </w:rPr>
      </w:pPr>
      <w:r w:rsidRPr="00A8675F">
        <w:rPr>
          <w:rFonts w:cs="Times New Roman"/>
        </w:rPr>
        <w:br w:type="page"/>
      </w:r>
    </w:p>
    <w:p w14:paraId="44B3701A" w14:textId="640C27EA" w:rsidR="00D331C2" w:rsidRPr="00602D0D" w:rsidRDefault="00224F8C" w:rsidP="00CE1F96">
      <w:pPr>
        <w:pStyle w:val="Heading2"/>
        <w:rPr>
          <w:rFonts w:cs="Times New Roman"/>
        </w:rPr>
      </w:pPr>
      <w:bookmarkStart w:id="15" w:name="_Toc221697781"/>
      <w:r w:rsidRPr="00602D0D">
        <w:lastRenderedPageBreak/>
        <w:t>H</w:t>
      </w:r>
      <w:r w:rsidR="000A30E4" w:rsidRPr="00602D0D">
        <w:t>A</w:t>
      </w:r>
      <w:r w:rsidRPr="00602D0D">
        <w:t xml:space="preserve">ematology </w:t>
      </w:r>
      <w:r w:rsidR="00AD20A3" w:rsidRPr="00602D0D">
        <w:t>UNIT</w:t>
      </w:r>
      <w:bookmarkEnd w:id="15"/>
    </w:p>
    <w:p w14:paraId="7C2BBA91" w14:textId="3B2E13BF" w:rsidR="00D331C2" w:rsidRPr="00AD20A3" w:rsidRDefault="004817DA" w:rsidP="00602D0D">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602D0D">
        <w:rPr>
          <w:rFonts w:ascii="Times New Roman" w:hAnsi="Times New Roman" w:cs="Times New Roman"/>
          <w:sz w:val="28"/>
          <w:szCs w:val="28"/>
        </w:rPr>
        <w:t xml:space="preserve"> </w:t>
      </w:r>
      <w:r w:rsidR="00D331C2" w:rsidRPr="00AD20A3">
        <w:rPr>
          <w:rFonts w:ascii="Times New Roman" w:hAnsi="Times New Roman" w:cs="Times New Roman"/>
          <w:sz w:val="28"/>
        </w:rPr>
        <w:t>Packed Cell Volume</w:t>
      </w:r>
      <w:r w:rsidR="00602D0D">
        <w:rPr>
          <w:rFonts w:ascii="Times New Roman" w:hAnsi="Times New Roman" w:cs="Times New Roman"/>
          <w:sz w:val="28"/>
        </w:rPr>
        <w:t xml:space="preserve">, </w:t>
      </w:r>
      <w:r w:rsidR="00D331C2" w:rsidRPr="00AD20A3">
        <w:rPr>
          <w:rFonts w:ascii="Times New Roman" w:hAnsi="Times New Roman" w:cs="Times New Roman"/>
          <w:sz w:val="28"/>
        </w:rPr>
        <w:t>A B O Grouping</w:t>
      </w:r>
      <w:r w:rsidR="00602D0D">
        <w:rPr>
          <w:rFonts w:ascii="Times New Roman" w:hAnsi="Times New Roman" w:cs="Times New Roman"/>
          <w:sz w:val="28"/>
        </w:rPr>
        <w:t>.</w:t>
      </w:r>
    </w:p>
    <w:p w14:paraId="34A1477C" w14:textId="426902A9" w:rsidR="00D331C2" w:rsidRPr="00484F21" w:rsidRDefault="00224F8C" w:rsidP="00CE1F96">
      <w:pPr>
        <w:pStyle w:val="Heading2"/>
      </w:pPr>
      <w:bookmarkStart w:id="16" w:name="_Toc221697782"/>
      <w:r w:rsidRPr="00484F21">
        <w:t xml:space="preserve">Packed </w:t>
      </w:r>
      <w:r w:rsidR="00024547" w:rsidRPr="00484F21">
        <w:t xml:space="preserve">Cell Volume </w:t>
      </w:r>
      <w:r w:rsidR="00D331C2" w:rsidRPr="00484F21">
        <w:t>(PCV)</w:t>
      </w:r>
      <w:bookmarkEnd w:id="16"/>
    </w:p>
    <w:p w14:paraId="2A402ECC" w14:textId="1487A865" w:rsidR="00D331C2" w:rsidRPr="00A8675F"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602D0D">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602D0D">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602D0D">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602D0D">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0E97CCAA" w14:textId="77777777" w:rsidR="00D331C2" w:rsidRPr="00A8675F" w:rsidRDefault="00D331C2" w:rsidP="00602D0D">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75C303CB" w14:textId="3AC35D7D" w:rsidR="00C71DCE" w:rsidRDefault="00C71DCE" w:rsidP="001D1A37">
      <w:pPr>
        <w:spacing w:line="480" w:lineRule="auto"/>
        <w:rPr>
          <w:rFonts w:ascii="Times New Roman" w:hAnsi="Times New Roman" w:cs="Times New Roman"/>
          <w:sz w:val="28"/>
          <w:szCs w:val="28"/>
        </w:rPr>
      </w:pPr>
    </w:p>
    <w:p w14:paraId="31A95EE9" w14:textId="4E177A7E" w:rsidR="00C71DCE" w:rsidRPr="008923E5" w:rsidRDefault="00C71DCE" w:rsidP="001D1A37">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6A26F8B6" w14:textId="77777777" w:rsidR="00180544" w:rsidRDefault="00180544">
      <w:pPr>
        <w:rPr>
          <w:rFonts w:ascii="Times New Roman" w:eastAsia="SimSun" w:hAnsi="Times New Roman"/>
          <w:b/>
          <w:bCs/>
          <w:sz w:val="28"/>
          <w:szCs w:val="26"/>
        </w:rPr>
      </w:pPr>
      <w:bookmarkStart w:id="17" w:name="_Hlk140222581"/>
      <w:r>
        <w:br w:type="page"/>
      </w:r>
    </w:p>
    <w:p w14:paraId="6773D066" w14:textId="0E0B9DD9" w:rsidR="00D331C2" w:rsidRPr="00180544" w:rsidRDefault="001C4C88" w:rsidP="00CE1F96">
      <w:pPr>
        <w:pStyle w:val="Heading2"/>
      </w:pPr>
      <w:bookmarkStart w:id="18" w:name="_Toc221697783"/>
      <w:r w:rsidRPr="00180544">
        <w:lastRenderedPageBreak/>
        <w:t xml:space="preserve">Immunology </w:t>
      </w:r>
      <w:r w:rsidR="00180544" w:rsidRPr="00180544">
        <w:t>UNIT</w:t>
      </w:r>
      <w:bookmarkEnd w:id="18"/>
    </w:p>
    <w:p w14:paraId="4BF0D39B" w14:textId="3CA5E621" w:rsidR="00D331C2" w:rsidRPr="001C4C88" w:rsidRDefault="00D331C2" w:rsidP="00180544">
      <w:pPr>
        <w:spacing w:line="480" w:lineRule="auto"/>
        <w:jc w:val="both"/>
        <w:rPr>
          <w:rFonts w:ascii="Times New Roman" w:hAnsi="Times New Roman" w:cs="Times New Roman"/>
          <w:sz w:val="28"/>
        </w:rPr>
      </w:pPr>
      <w:r w:rsidRPr="00A8675F">
        <w:rPr>
          <w:rFonts w:ascii="Times New Roman" w:hAnsi="Times New Roman" w:cs="Times New Roman"/>
          <w:sz w:val="28"/>
          <w:szCs w:val="28"/>
        </w:rPr>
        <w:t>This is the study of human immunity and tests done under this unit include</w:t>
      </w:r>
      <w:bookmarkStart w:id="19" w:name="_Hlk140222564"/>
      <w:r w:rsidR="00180544">
        <w:rPr>
          <w:rFonts w:ascii="Times New Roman" w:hAnsi="Times New Roman" w:cs="Times New Roman"/>
          <w:sz w:val="28"/>
          <w:szCs w:val="28"/>
        </w:rPr>
        <w:t xml:space="preserve">; </w:t>
      </w:r>
      <w:r w:rsidRPr="001C4C88">
        <w:rPr>
          <w:rFonts w:ascii="Times New Roman" w:hAnsi="Times New Roman" w:cs="Times New Roman"/>
          <w:sz w:val="28"/>
        </w:rPr>
        <w:t>Pregnancy test (PT)</w:t>
      </w:r>
      <w:r w:rsidR="00180544">
        <w:rPr>
          <w:rFonts w:ascii="Times New Roman" w:hAnsi="Times New Roman" w:cs="Times New Roman"/>
          <w:sz w:val="28"/>
        </w:rPr>
        <w:t xml:space="preserve">, </w:t>
      </w:r>
      <w:bookmarkEnd w:id="19"/>
      <w:r w:rsidRPr="001C4C88">
        <w:rPr>
          <w:rFonts w:ascii="Times New Roman" w:hAnsi="Times New Roman" w:cs="Times New Roman"/>
          <w:sz w:val="28"/>
        </w:rPr>
        <w:t>Retro viral screening or syndrome (RVS)</w:t>
      </w:r>
    </w:p>
    <w:p w14:paraId="2D35D921" w14:textId="64A17C7A" w:rsidR="00D331C2" w:rsidRPr="00A8675F" w:rsidRDefault="00224F8C" w:rsidP="00CE1F96">
      <w:pPr>
        <w:pStyle w:val="Heading2"/>
      </w:pPr>
      <w:bookmarkStart w:id="20" w:name="_Toc221697784"/>
      <w:r w:rsidRPr="00A8675F">
        <w:t xml:space="preserve">Pregnancy Test </w:t>
      </w:r>
      <w:r w:rsidR="00D331C2" w:rsidRPr="00A8675F">
        <w:t>(PT)</w:t>
      </w:r>
      <w:bookmarkEnd w:id="20"/>
    </w:p>
    <w:bookmarkEnd w:id="17"/>
    <w:p w14:paraId="05D79E6F" w14:textId="4DE028B0"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180544">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180544">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180544">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180544">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180544">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9359B0">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9359B0">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9359B0">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9359B0">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9359B0">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3DE8E099" w14:textId="77777777" w:rsidR="00DA6B77" w:rsidRDefault="00DA6B77" w:rsidP="009359B0">
      <w:pPr>
        <w:spacing w:line="480" w:lineRule="auto"/>
        <w:rPr>
          <w:rFonts w:ascii="Times New Roman" w:eastAsia="SimSun" w:hAnsi="Times New Roman" w:cs="Times New Roman"/>
          <w:b/>
          <w:bCs/>
          <w:caps/>
          <w:sz w:val="28"/>
          <w:szCs w:val="28"/>
        </w:rPr>
      </w:pPr>
      <w:r>
        <w:rPr>
          <w:rFonts w:cs="Times New Roman"/>
        </w:rPr>
        <w:br w:type="page"/>
      </w:r>
    </w:p>
    <w:p w14:paraId="0EAF3903" w14:textId="704C0F98" w:rsidR="00D331C2" w:rsidRPr="007C1D18" w:rsidRDefault="00856966" w:rsidP="00CE1F96">
      <w:pPr>
        <w:pStyle w:val="Heading2"/>
        <w:rPr>
          <w:rFonts w:cs="Times New Roman"/>
        </w:rPr>
      </w:pPr>
      <w:bookmarkStart w:id="21" w:name="_Toc221697785"/>
      <w:r w:rsidRPr="00A8675F">
        <w:lastRenderedPageBreak/>
        <w:t>CHEMICAL PATHOLOGY</w:t>
      </w:r>
      <w:r>
        <w:t xml:space="preserve"> UNIT</w:t>
      </w:r>
      <w:bookmarkEnd w:id="21"/>
    </w:p>
    <w:p w14:paraId="4FE9F64E" w14:textId="0F6E92BD" w:rsidR="00C00687" w:rsidRPr="00634315" w:rsidRDefault="00D74FD9" w:rsidP="00856966">
      <w:pPr>
        <w:tabs>
          <w:tab w:val="left" w:pos="2964"/>
        </w:tabs>
        <w:spacing w:after="0" w:line="480" w:lineRule="auto"/>
        <w:jc w:val="both"/>
        <w:rPr>
          <w:rFonts w:ascii="Times New Roman" w:hAnsi="Times New Roman" w:cs="Times New Roman"/>
          <w:sz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2" w:name="_Hlk140222937"/>
      <w:r w:rsidR="00856966">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856966">
        <w:rPr>
          <w:rFonts w:ascii="Times New Roman" w:hAnsi="Times New Roman" w:cs="Times New Roman"/>
          <w:sz w:val="28"/>
        </w:rPr>
        <w:t>,</w:t>
      </w:r>
      <w:bookmarkEnd w:id="22"/>
      <w:r w:rsidR="00856966">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p>
    <w:p w14:paraId="09F0EACD" w14:textId="200021F9" w:rsidR="00D331C2" w:rsidRPr="00A8675F" w:rsidRDefault="00D42107" w:rsidP="00CE1F96">
      <w:pPr>
        <w:pStyle w:val="Heading2"/>
      </w:pPr>
      <w:bookmarkStart w:id="23" w:name="_Toc221697786"/>
      <w:proofErr w:type="spellStart"/>
      <w:r w:rsidRPr="00A8675F">
        <w:t>Widal</w:t>
      </w:r>
      <w:proofErr w:type="spellEnd"/>
      <w:r w:rsidRPr="00A8675F">
        <w:t xml:space="preserve"> Test</w:t>
      </w:r>
      <w:bookmarkEnd w:id="23"/>
      <w:r w:rsidRPr="00A8675F">
        <w:t xml:space="preserve"> </w:t>
      </w:r>
    </w:p>
    <w:p w14:paraId="7A6C7596"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856966">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856966">
      <w:pPr>
        <w:pStyle w:val="ListParagraph"/>
        <w:numPr>
          <w:ilvl w:val="0"/>
          <w:numId w:val="7"/>
        </w:numPr>
        <w:tabs>
          <w:tab w:val="left" w:pos="2964"/>
        </w:tabs>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856966">
      <w:pPr>
        <w:pStyle w:val="ListParagraph"/>
        <w:numPr>
          <w:ilvl w:val="0"/>
          <w:numId w:val="7"/>
        </w:numPr>
        <w:tabs>
          <w:tab w:val="left" w:pos="2964"/>
        </w:tabs>
        <w:spacing w:after="16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4BB056D2" w14:textId="77777777" w:rsidR="00FF6C84" w:rsidRDefault="00FF6C84">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60482B41" w:rsidR="00D331C2" w:rsidRPr="002B1671" w:rsidRDefault="00D331C2" w:rsidP="00856966">
      <w:pPr>
        <w:tabs>
          <w:tab w:val="left" w:pos="2964"/>
        </w:tabs>
        <w:spacing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110D61EA" w:rsidR="004868DD" w:rsidRDefault="004868DD">
      <w:pPr>
        <w:rPr>
          <w:rFonts w:ascii="Times New Roman" w:hAnsi="Times New Roman" w:cs="Times New Roman"/>
          <w:b/>
          <w:sz w:val="28"/>
          <w:szCs w:val="28"/>
        </w:rPr>
      </w:pPr>
    </w:p>
    <w:p w14:paraId="65149A97" w14:textId="77777777" w:rsidR="00D0493F" w:rsidRDefault="00D0493F" w:rsidP="00CE1F96">
      <w:pPr>
        <w:pStyle w:val="Heading2"/>
        <w:rPr>
          <w:lang w:val="en-GB" w:eastAsia="en-GB"/>
        </w:rPr>
      </w:pPr>
      <w:bookmarkStart w:id="24" w:name="_Toc201520471"/>
      <w:bookmarkStart w:id="25" w:name="_Toc221697787"/>
      <w:r w:rsidRPr="002B4B75">
        <w:rPr>
          <w:lang w:val="en-GB" w:eastAsia="en-GB"/>
        </w:rPr>
        <w:t>Genotype Test</w:t>
      </w:r>
      <w:bookmarkEnd w:id="24"/>
      <w:bookmarkEnd w:id="25"/>
    </w:p>
    <w:p w14:paraId="627B7A1B" w14:textId="77777777" w:rsidR="00D0493F" w:rsidRDefault="00D0493F" w:rsidP="00D0493F">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Aim:</w:t>
      </w:r>
      <w:r w:rsidRPr="002B4B75">
        <w:rPr>
          <w:rFonts w:ascii="Times New Roman" w:eastAsia="Times New Roman" w:hAnsi="Times New Roman" w:cs="Times New Roman"/>
          <w:sz w:val="28"/>
          <w:szCs w:val="24"/>
          <w:lang w:val="en-GB" w:eastAsia="en-GB"/>
        </w:rPr>
        <w:t xml:space="preserve"> To determine the haemoglobin genotype of an individual (e.g., AA, AS, SS, AC).</w:t>
      </w:r>
    </w:p>
    <w:p w14:paraId="36084330" w14:textId="77777777" w:rsidR="00D0493F" w:rsidRDefault="00D0493F" w:rsidP="00D0493F">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Specimen:</w:t>
      </w:r>
      <w:r w:rsidRPr="002B4B75">
        <w:rPr>
          <w:rFonts w:ascii="Times New Roman" w:eastAsia="Times New Roman" w:hAnsi="Times New Roman" w:cs="Times New Roman"/>
          <w:sz w:val="28"/>
          <w:szCs w:val="24"/>
          <w:lang w:val="en-GB" w:eastAsia="en-GB"/>
        </w:rPr>
        <w:t xml:space="preserve"> Whole blood (preferably venous blood)</w:t>
      </w:r>
    </w:p>
    <w:p w14:paraId="7606590F" w14:textId="77777777" w:rsidR="00D0493F" w:rsidRDefault="00D0493F" w:rsidP="00D0493F">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Reagent:</w:t>
      </w:r>
      <w:r w:rsidRPr="002B4B75">
        <w:rPr>
          <w:rFonts w:ascii="Times New Roman" w:eastAsia="Times New Roman" w:hAnsi="Times New Roman" w:cs="Times New Roman"/>
          <w:sz w:val="28"/>
          <w:szCs w:val="24"/>
          <w:lang w:val="en-GB" w:eastAsia="en-GB"/>
        </w:rPr>
        <w:t xml:space="preserve"> </w:t>
      </w:r>
      <w:proofErr w:type="spellStart"/>
      <w:r w:rsidRPr="002B4B75">
        <w:rPr>
          <w:rFonts w:ascii="Times New Roman" w:eastAsia="Times New Roman" w:hAnsi="Times New Roman" w:cs="Times New Roman"/>
          <w:sz w:val="28"/>
          <w:szCs w:val="24"/>
          <w:lang w:val="en-GB" w:eastAsia="en-GB"/>
        </w:rPr>
        <w:t>Hemoglobin</w:t>
      </w:r>
      <w:proofErr w:type="spellEnd"/>
      <w:r w:rsidRPr="002B4B75">
        <w:rPr>
          <w:rFonts w:ascii="Times New Roman" w:eastAsia="Times New Roman" w:hAnsi="Times New Roman" w:cs="Times New Roman"/>
          <w:sz w:val="28"/>
          <w:szCs w:val="24"/>
          <w:lang w:val="en-GB" w:eastAsia="en-GB"/>
        </w:rPr>
        <w:t xml:space="preserve"> electrophoresis buffer, cellulose acetate paper, staining solution</w:t>
      </w:r>
    </w:p>
    <w:p w14:paraId="6C937F5F" w14:textId="77777777" w:rsidR="00D0493F" w:rsidRPr="002B4B75" w:rsidRDefault="00D0493F" w:rsidP="00D0493F">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Apparatus:</w:t>
      </w:r>
      <w:r w:rsidRPr="002B4B75">
        <w:rPr>
          <w:rFonts w:ascii="Times New Roman" w:eastAsia="Times New Roman" w:hAnsi="Times New Roman" w:cs="Times New Roman"/>
          <w:sz w:val="28"/>
          <w:szCs w:val="24"/>
          <w:lang w:val="en-GB" w:eastAsia="en-GB"/>
        </w:rPr>
        <w:t xml:space="preserve"> Electrophoresis chamber, cellulose acetate strip, power supply, test tubes, micropipette, centrifuge, staining tray</w:t>
      </w:r>
    </w:p>
    <w:p w14:paraId="718A4124" w14:textId="77777777" w:rsidR="00D0493F" w:rsidRDefault="00D0493F" w:rsidP="00D0493F">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Procedure</w:t>
      </w:r>
    </w:p>
    <w:p w14:paraId="5FF1F5FE" w14:textId="77777777" w:rsidR="00D0493F" w:rsidRPr="002B4B75"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Cleaned the skin at the venipuncture site using a spirit swab.</w:t>
      </w:r>
    </w:p>
    <w:p w14:paraId="6076EB1C"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Applied a tourniquet above the site to locate a suitable vein.</w:t>
      </w:r>
    </w:p>
    <w:p w14:paraId="4D268935"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Inserted a sterile needle into the vein and collected blood using a syringe.</w:t>
      </w:r>
    </w:p>
    <w:p w14:paraId="5A6A8FA4"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Transferred the blood into an EDTA (anti-coagulant) tube.</w:t>
      </w:r>
    </w:p>
    <w:p w14:paraId="45157B2B"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Centrifuged the blood sample to separate red blood cells (RBCs) from plasma.</w:t>
      </w:r>
    </w:p>
    <w:p w14:paraId="6422EC5F"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Prepared a </w:t>
      </w:r>
      <w:proofErr w:type="spellStart"/>
      <w:r w:rsidRPr="002B4B75">
        <w:rPr>
          <w:rFonts w:eastAsia="Times New Roman"/>
          <w:sz w:val="28"/>
          <w:szCs w:val="24"/>
          <w:lang w:val="en-GB" w:eastAsia="en-GB"/>
        </w:rPr>
        <w:t>haemolysate</w:t>
      </w:r>
      <w:proofErr w:type="spellEnd"/>
      <w:r w:rsidRPr="002B4B75">
        <w:rPr>
          <w:rFonts w:eastAsia="Times New Roman"/>
          <w:sz w:val="28"/>
          <w:szCs w:val="24"/>
          <w:lang w:val="en-GB" w:eastAsia="en-GB"/>
        </w:rPr>
        <w:t xml:space="preserve"> from the RBCs by mixing with a haemolysing agent.</w:t>
      </w:r>
    </w:p>
    <w:p w14:paraId="2AD2EADB"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Spotted the </w:t>
      </w:r>
      <w:proofErr w:type="spellStart"/>
      <w:r w:rsidRPr="002B4B75">
        <w:rPr>
          <w:rFonts w:eastAsia="Times New Roman"/>
          <w:sz w:val="28"/>
          <w:szCs w:val="24"/>
          <w:lang w:val="en-GB" w:eastAsia="en-GB"/>
        </w:rPr>
        <w:t>haemolysate</w:t>
      </w:r>
      <w:proofErr w:type="spellEnd"/>
      <w:r w:rsidRPr="002B4B75">
        <w:rPr>
          <w:rFonts w:eastAsia="Times New Roman"/>
          <w:sz w:val="28"/>
          <w:szCs w:val="24"/>
          <w:lang w:val="en-GB" w:eastAsia="en-GB"/>
        </w:rPr>
        <w:t xml:space="preserve"> on a cellulose acetate strip.</w:t>
      </w:r>
    </w:p>
    <w:p w14:paraId="78888E13"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Placed the strip in the electrophoresis chamber containing the buffer solution.</w:t>
      </w:r>
    </w:p>
    <w:p w14:paraId="29BF69C9"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Connected the power supply and ran electrophoresis for the required time.</w:t>
      </w:r>
    </w:p>
    <w:p w14:paraId="2F4A19AA" w14:textId="77777777" w:rsidR="00D0493F" w:rsidRPr="002B4B75" w:rsidRDefault="00D0493F" w:rsidP="00D0493F">
      <w:pPr>
        <w:pStyle w:val="ListParagraph"/>
        <w:numPr>
          <w:ilvl w:val="0"/>
          <w:numId w:val="38"/>
        </w:numPr>
        <w:spacing w:after="0" w:line="480" w:lineRule="auto"/>
        <w:jc w:val="both"/>
        <w:rPr>
          <w:rFonts w:eastAsia="Times New Roman"/>
          <w:sz w:val="28"/>
          <w:szCs w:val="24"/>
          <w:lang w:val="en-GB" w:eastAsia="en-GB"/>
        </w:rPr>
      </w:pPr>
      <w:r>
        <w:rPr>
          <w:rFonts w:eastAsia="Times New Roman"/>
          <w:sz w:val="28"/>
          <w:szCs w:val="24"/>
          <w:lang w:val="en-GB" w:eastAsia="en-GB"/>
        </w:rPr>
        <w:lastRenderedPageBreak/>
        <w:t>A</w:t>
      </w:r>
      <w:r w:rsidRPr="002B4B75">
        <w:rPr>
          <w:rFonts w:eastAsia="Times New Roman"/>
          <w:sz w:val="28"/>
          <w:szCs w:val="24"/>
          <w:lang w:val="en-GB" w:eastAsia="en-GB"/>
        </w:rPr>
        <w:t>fter completion, removed and stained the strip to observe band positions.</w:t>
      </w:r>
    </w:p>
    <w:p w14:paraId="48C759D6" w14:textId="77777777" w:rsidR="00D0493F" w:rsidRDefault="00D0493F" w:rsidP="00D0493F">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Result</w:t>
      </w:r>
    </w:p>
    <w:p w14:paraId="22CE40BC" w14:textId="77777777" w:rsidR="00D0493F" w:rsidRPr="002B4B75" w:rsidRDefault="00D0493F" w:rsidP="00D0493F">
      <w:pPr>
        <w:pStyle w:val="ListParagraph"/>
        <w:numPr>
          <w:ilvl w:val="0"/>
          <w:numId w:val="39"/>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a single band is seen in the position of HbA, the genotype is </w:t>
      </w:r>
      <w:r w:rsidRPr="002B4B75">
        <w:rPr>
          <w:rFonts w:eastAsia="Times New Roman"/>
          <w:b/>
          <w:bCs/>
          <w:sz w:val="28"/>
          <w:szCs w:val="24"/>
          <w:lang w:val="en-GB" w:eastAsia="en-GB"/>
        </w:rPr>
        <w:t>AA</w:t>
      </w:r>
      <w:r w:rsidRPr="002B4B75">
        <w:rPr>
          <w:rFonts w:eastAsia="Times New Roman"/>
          <w:sz w:val="28"/>
          <w:szCs w:val="24"/>
          <w:lang w:val="en-GB" w:eastAsia="en-GB"/>
        </w:rPr>
        <w:t>.</w:t>
      </w:r>
    </w:p>
    <w:p w14:paraId="5D96258A" w14:textId="77777777" w:rsidR="00D0493F" w:rsidRDefault="00D0493F" w:rsidP="00D0493F">
      <w:pPr>
        <w:pStyle w:val="ListParagraph"/>
        <w:numPr>
          <w:ilvl w:val="0"/>
          <w:numId w:val="39"/>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two bands are seen in the positions of HbA and </w:t>
      </w:r>
      <w:proofErr w:type="spellStart"/>
      <w:r w:rsidRPr="002B4B75">
        <w:rPr>
          <w:rFonts w:eastAsia="Times New Roman"/>
          <w:sz w:val="28"/>
          <w:szCs w:val="24"/>
          <w:lang w:val="en-GB" w:eastAsia="en-GB"/>
        </w:rPr>
        <w:t>HbS</w:t>
      </w:r>
      <w:proofErr w:type="spellEnd"/>
      <w:r w:rsidRPr="002B4B75">
        <w:rPr>
          <w:rFonts w:eastAsia="Times New Roman"/>
          <w:sz w:val="28"/>
          <w:szCs w:val="24"/>
          <w:lang w:val="en-GB" w:eastAsia="en-GB"/>
        </w:rPr>
        <w:t xml:space="preserve">, the genotype is </w:t>
      </w:r>
      <w:r w:rsidRPr="002B4B75">
        <w:rPr>
          <w:rFonts w:eastAsia="Times New Roman"/>
          <w:b/>
          <w:bCs/>
          <w:sz w:val="28"/>
          <w:szCs w:val="24"/>
          <w:lang w:val="en-GB" w:eastAsia="en-GB"/>
        </w:rPr>
        <w:t>AS</w:t>
      </w:r>
      <w:r w:rsidRPr="002B4B75">
        <w:rPr>
          <w:rFonts w:eastAsia="Times New Roman"/>
          <w:sz w:val="28"/>
          <w:szCs w:val="24"/>
          <w:lang w:val="en-GB" w:eastAsia="en-GB"/>
        </w:rPr>
        <w:t>.</w:t>
      </w:r>
    </w:p>
    <w:p w14:paraId="642B16A4" w14:textId="77777777" w:rsidR="00D0493F" w:rsidRDefault="00D0493F" w:rsidP="00D0493F">
      <w:pPr>
        <w:pStyle w:val="ListParagraph"/>
        <w:numPr>
          <w:ilvl w:val="0"/>
          <w:numId w:val="39"/>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a single band is seen in the position of </w:t>
      </w:r>
      <w:proofErr w:type="spellStart"/>
      <w:r w:rsidRPr="002B4B75">
        <w:rPr>
          <w:rFonts w:eastAsia="Times New Roman"/>
          <w:sz w:val="28"/>
          <w:szCs w:val="24"/>
          <w:lang w:val="en-GB" w:eastAsia="en-GB"/>
        </w:rPr>
        <w:t>HbS</w:t>
      </w:r>
      <w:proofErr w:type="spellEnd"/>
      <w:r w:rsidRPr="002B4B75">
        <w:rPr>
          <w:rFonts w:eastAsia="Times New Roman"/>
          <w:sz w:val="28"/>
          <w:szCs w:val="24"/>
          <w:lang w:val="en-GB" w:eastAsia="en-GB"/>
        </w:rPr>
        <w:t xml:space="preserve">, the genotype is </w:t>
      </w:r>
      <w:r w:rsidRPr="002B4B75">
        <w:rPr>
          <w:rFonts w:eastAsia="Times New Roman"/>
          <w:b/>
          <w:bCs/>
          <w:sz w:val="28"/>
          <w:szCs w:val="24"/>
          <w:lang w:val="en-GB" w:eastAsia="en-GB"/>
        </w:rPr>
        <w:t>SS</w:t>
      </w:r>
      <w:r w:rsidRPr="002B4B75">
        <w:rPr>
          <w:rFonts w:eastAsia="Times New Roman"/>
          <w:sz w:val="28"/>
          <w:szCs w:val="24"/>
          <w:lang w:val="en-GB" w:eastAsia="en-GB"/>
        </w:rPr>
        <w:t>.</w:t>
      </w:r>
    </w:p>
    <w:p w14:paraId="641086EA" w14:textId="77777777" w:rsidR="00D0493F" w:rsidRDefault="00D0493F" w:rsidP="00D0493F">
      <w:pPr>
        <w:pStyle w:val="ListParagraph"/>
        <w:numPr>
          <w:ilvl w:val="0"/>
          <w:numId w:val="39"/>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bands are seen for HbA and </w:t>
      </w:r>
      <w:proofErr w:type="spellStart"/>
      <w:r w:rsidRPr="002B4B75">
        <w:rPr>
          <w:rFonts w:eastAsia="Times New Roman"/>
          <w:sz w:val="28"/>
          <w:szCs w:val="24"/>
          <w:lang w:val="en-GB" w:eastAsia="en-GB"/>
        </w:rPr>
        <w:t>HbC</w:t>
      </w:r>
      <w:proofErr w:type="spellEnd"/>
      <w:r w:rsidRPr="002B4B75">
        <w:rPr>
          <w:rFonts w:eastAsia="Times New Roman"/>
          <w:sz w:val="28"/>
          <w:szCs w:val="24"/>
          <w:lang w:val="en-GB" w:eastAsia="en-GB"/>
        </w:rPr>
        <w:t xml:space="preserve">, the genotype is </w:t>
      </w:r>
      <w:r w:rsidRPr="002B4B75">
        <w:rPr>
          <w:rFonts w:eastAsia="Times New Roman"/>
          <w:b/>
          <w:bCs/>
          <w:sz w:val="28"/>
          <w:szCs w:val="24"/>
          <w:lang w:val="en-GB" w:eastAsia="en-GB"/>
        </w:rPr>
        <w:t>AC</w:t>
      </w:r>
      <w:r w:rsidRPr="002B4B75">
        <w:rPr>
          <w:rFonts w:eastAsia="Times New Roman"/>
          <w:sz w:val="28"/>
          <w:szCs w:val="24"/>
          <w:lang w:val="en-GB" w:eastAsia="en-GB"/>
        </w:rPr>
        <w:t>.</w:t>
      </w:r>
    </w:p>
    <w:p w14:paraId="6914AA14" w14:textId="77777777" w:rsidR="00D0493F" w:rsidRPr="002B4B75" w:rsidRDefault="00D0493F" w:rsidP="00D0493F">
      <w:pPr>
        <w:pStyle w:val="ListParagraph"/>
        <w:numPr>
          <w:ilvl w:val="0"/>
          <w:numId w:val="39"/>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Other combinations may indicate rare or abnormal genotypes and should be further confirmed.</w:t>
      </w:r>
    </w:p>
    <w:p w14:paraId="58CDB0C2" w14:textId="77777777" w:rsidR="00D0493F" w:rsidRDefault="00D0493F" w:rsidP="00D0493F">
      <w:pPr>
        <w:spacing w:line="480" w:lineRule="auto"/>
        <w:rPr>
          <w:rFonts w:ascii="Times New Roman" w:eastAsia="SimSun" w:hAnsi="Times New Roman" w:cs="Times New Roman"/>
          <w:b/>
          <w:bCs/>
          <w:caps/>
          <w:sz w:val="28"/>
          <w:szCs w:val="28"/>
        </w:rPr>
      </w:pPr>
      <w:r>
        <w:rPr>
          <w:rFonts w:cs="Times New Roman"/>
        </w:rPr>
        <w:br w:type="page"/>
      </w:r>
    </w:p>
    <w:p w14:paraId="56B5D523" w14:textId="77777777" w:rsidR="005762E4" w:rsidRPr="001B3461" w:rsidRDefault="005762E4" w:rsidP="00CE1F96">
      <w:pPr>
        <w:pStyle w:val="Heading2"/>
      </w:pPr>
      <w:bookmarkStart w:id="26" w:name="_Toc201517558"/>
      <w:bookmarkStart w:id="27" w:name="_Toc221697788"/>
      <w:bookmarkStart w:id="28" w:name="_Hlk140221829"/>
      <w:r w:rsidRPr="001B3461">
        <w:lastRenderedPageBreak/>
        <w:t xml:space="preserve">Problems </w:t>
      </w:r>
      <w:r>
        <w:t>Encountered</w:t>
      </w:r>
      <w:bookmarkEnd w:id="26"/>
      <w:bookmarkEnd w:id="27"/>
      <w:r w:rsidRPr="001B3461">
        <w:t xml:space="preserve"> </w:t>
      </w:r>
    </w:p>
    <w:p w14:paraId="18BE7E0D"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EF6867F"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3292A4CF"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EC9578A" w14:textId="77777777" w:rsidR="005762E4" w:rsidRPr="00A8675F" w:rsidRDefault="005762E4" w:rsidP="00CE1F96">
      <w:pPr>
        <w:pStyle w:val="Heading2"/>
      </w:pPr>
      <w:bookmarkStart w:id="29" w:name="_Toc201517559"/>
      <w:bookmarkStart w:id="30" w:name="_Toc221697789"/>
      <w:r w:rsidRPr="00A8675F">
        <w:t>Recommendation</w:t>
      </w:r>
      <w:r>
        <w:t>s</w:t>
      </w:r>
      <w:bookmarkEnd w:id="29"/>
      <w:bookmarkEnd w:id="30"/>
      <w:r w:rsidRPr="00A8675F">
        <w:t xml:space="preserve"> </w:t>
      </w:r>
    </w:p>
    <w:p w14:paraId="4D3027C4" w14:textId="77777777" w:rsidR="005762E4" w:rsidRPr="00A8675F"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B7273DA" w14:textId="77777777" w:rsidR="005762E4" w:rsidRPr="00A8675F"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00D35062" w14:textId="77777777" w:rsidR="005762E4"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45BF7F71" w14:textId="77777777" w:rsidR="005762E4" w:rsidRPr="00A8675F" w:rsidRDefault="005762E4" w:rsidP="00CE1F96">
      <w:pPr>
        <w:pStyle w:val="Heading2"/>
      </w:pPr>
      <w:bookmarkStart w:id="31" w:name="_Toc201517560"/>
      <w:bookmarkStart w:id="32" w:name="_Toc221697790"/>
      <w:r>
        <w:t>Summary</w:t>
      </w:r>
      <w:bookmarkEnd w:id="31"/>
      <w:bookmarkEnd w:id="32"/>
    </w:p>
    <w:p w14:paraId="1A86763E" w14:textId="5E88E299" w:rsidR="00EE27B6" w:rsidRDefault="005762E4" w:rsidP="005762E4">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28"/>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33" w:name="_Toc140668610"/>
      <w:bookmarkStart w:id="34" w:name="_Toc221697791"/>
      <w:bookmarkStart w:id="35" w:name="_Hlk140919173"/>
      <w:r w:rsidRPr="001A2602">
        <w:lastRenderedPageBreak/>
        <w:t>REFERENCES</w:t>
      </w:r>
      <w:bookmarkEnd w:id="33"/>
      <w:bookmarkEnd w:id="34"/>
    </w:p>
    <w:bookmarkEnd w:id="35"/>
    <w:p w14:paraId="7C8C94F2" w14:textId="77777777" w:rsidR="00CE1F96" w:rsidRPr="00CE1F96" w:rsidRDefault="00CE1F96" w:rsidP="00CE1F96">
      <w:pPr>
        <w:spacing w:before="100" w:beforeAutospacing="1" w:after="100" w:afterAutospacing="1" w:line="240" w:lineRule="auto"/>
        <w:ind w:left="720" w:hanging="720"/>
        <w:jc w:val="both"/>
        <w:rPr>
          <w:rFonts w:ascii="Times New Roman" w:eastAsia="Times New Roman" w:hAnsi="Times New Roman"/>
          <w:sz w:val="28"/>
          <w:szCs w:val="28"/>
          <w:lang w:val="en-GB" w:eastAsia="en-GB"/>
        </w:rPr>
      </w:pPr>
      <w:r w:rsidRPr="00CE1F96">
        <w:rPr>
          <w:rFonts w:ascii="Times New Roman" w:eastAsia="Times New Roman" w:hAnsi="Times New Roman"/>
          <w:sz w:val="28"/>
          <w:szCs w:val="28"/>
          <w:lang w:val="en-GB" w:eastAsia="en-GB"/>
        </w:rPr>
        <w:t xml:space="preserve">Adegboye, R. O. (2012). </w:t>
      </w:r>
      <w:r w:rsidRPr="00CE1F96">
        <w:rPr>
          <w:rFonts w:ascii="Times New Roman" w:eastAsia="Times New Roman" w:hAnsi="Times New Roman"/>
          <w:i/>
          <w:iCs/>
          <w:sz w:val="28"/>
          <w:szCs w:val="28"/>
          <w:lang w:val="en-GB" w:eastAsia="en-GB"/>
        </w:rPr>
        <w:t>Challenges of industrial training in Nigeria</w:t>
      </w:r>
      <w:r w:rsidRPr="00CE1F96">
        <w:rPr>
          <w:rFonts w:ascii="Times New Roman" w:eastAsia="Times New Roman" w:hAnsi="Times New Roman"/>
          <w:sz w:val="28"/>
          <w:szCs w:val="28"/>
          <w:lang w:val="en-GB" w:eastAsia="en-GB"/>
        </w:rPr>
        <w:t>. Lagos: Yaba College Press.</w:t>
      </w:r>
    </w:p>
    <w:p w14:paraId="383B13CF" w14:textId="77777777" w:rsidR="00CE1F96" w:rsidRPr="00CE1F96" w:rsidRDefault="00CE1F96" w:rsidP="00CE1F96">
      <w:pPr>
        <w:spacing w:before="100" w:beforeAutospacing="1" w:after="100" w:afterAutospacing="1" w:line="240" w:lineRule="auto"/>
        <w:ind w:left="720" w:hanging="720"/>
        <w:jc w:val="both"/>
        <w:rPr>
          <w:rFonts w:ascii="Times New Roman" w:eastAsia="Times New Roman" w:hAnsi="Times New Roman"/>
          <w:sz w:val="28"/>
          <w:szCs w:val="28"/>
          <w:lang w:val="en-GB" w:eastAsia="en-GB"/>
        </w:rPr>
      </w:pPr>
      <w:r w:rsidRPr="00CE1F96">
        <w:rPr>
          <w:rFonts w:ascii="Times New Roman" w:eastAsia="Times New Roman" w:hAnsi="Times New Roman"/>
          <w:sz w:val="28"/>
          <w:szCs w:val="28"/>
          <w:lang w:val="en-GB" w:eastAsia="en-GB"/>
        </w:rPr>
        <w:t xml:space="preserve">Akinyemi, S. (2011). </w:t>
      </w:r>
      <w:r w:rsidRPr="00CE1F96">
        <w:rPr>
          <w:rFonts w:ascii="Times New Roman" w:eastAsia="Times New Roman" w:hAnsi="Times New Roman"/>
          <w:i/>
          <w:iCs/>
          <w:sz w:val="28"/>
          <w:szCs w:val="28"/>
          <w:lang w:val="en-GB" w:eastAsia="en-GB"/>
        </w:rPr>
        <w:t>Bridging the skills gap in Nigerian higher institutions: The SIWES approach</w:t>
      </w:r>
      <w:r w:rsidRPr="00CE1F96">
        <w:rPr>
          <w:rFonts w:ascii="Times New Roman" w:eastAsia="Times New Roman" w:hAnsi="Times New Roman"/>
          <w:sz w:val="28"/>
          <w:szCs w:val="28"/>
          <w:lang w:val="en-GB" w:eastAsia="en-GB"/>
        </w:rPr>
        <w:t>. Nigerian Journal of Educational Research, 14(3), 22–29.</w:t>
      </w:r>
    </w:p>
    <w:p w14:paraId="4D73BB66" w14:textId="77777777" w:rsidR="00CE1F96" w:rsidRPr="00CE1F96" w:rsidRDefault="00CE1F96" w:rsidP="00EE27B6">
      <w:pPr>
        <w:ind w:left="720" w:hanging="720"/>
        <w:jc w:val="both"/>
        <w:rPr>
          <w:rFonts w:ascii="Times New Roman" w:hAnsi="Times New Roman" w:cs="Times New Roman"/>
          <w:sz w:val="28"/>
          <w:szCs w:val="28"/>
        </w:rPr>
      </w:pPr>
      <w:r w:rsidRPr="00CE1F96">
        <w:rPr>
          <w:rFonts w:ascii="Times New Roman" w:hAnsi="Times New Roman" w:cs="Times New Roman"/>
          <w:sz w:val="28"/>
          <w:szCs w:val="28"/>
        </w:rPr>
        <w:t xml:space="preserve">Hoffman, R., Benz, E. J., Silberstein, L. E., Heslop, H. E., &amp; Weitz, J. I. (2018). Hematology: Basic Principles and Practice. </w:t>
      </w:r>
      <w:r w:rsidRPr="00CE1F96">
        <w:rPr>
          <w:rFonts w:ascii="Times New Roman" w:hAnsi="Times New Roman" w:cs="Times New Roman"/>
          <w:i/>
          <w:sz w:val="28"/>
          <w:szCs w:val="28"/>
        </w:rPr>
        <w:t>Elsevier Health Sciences</w:t>
      </w:r>
      <w:r w:rsidRPr="00CE1F96">
        <w:rPr>
          <w:rFonts w:ascii="Times New Roman" w:hAnsi="Times New Roman" w:cs="Times New Roman"/>
          <w:sz w:val="28"/>
          <w:szCs w:val="28"/>
        </w:rPr>
        <w:t>, 7(1), 44-78.</w:t>
      </w:r>
    </w:p>
    <w:p w14:paraId="6BE911AB" w14:textId="77777777" w:rsidR="00CE1F96" w:rsidRPr="00CE1F96" w:rsidRDefault="00CE1F96" w:rsidP="00CE1F96">
      <w:pPr>
        <w:spacing w:before="100" w:beforeAutospacing="1" w:after="100" w:afterAutospacing="1" w:line="240" w:lineRule="auto"/>
        <w:ind w:left="720" w:hanging="720"/>
        <w:jc w:val="both"/>
        <w:rPr>
          <w:rFonts w:ascii="Times New Roman" w:eastAsia="Times New Roman" w:hAnsi="Times New Roman"/>
          <w:sz w:val="28"/>
          <w:szCs w:val="28"/>
          <w:lang w:val="en-GB" w:eastAsia="en-GB"/>
        </w:rPr>
      </w:pPr>
      <w:r w:rsidRPr="00CE1F96">
        <w:rPr>
          <w:rFonts w:ascii="Times New Roman" w:eastAsia="Times New Roman" w:hAnsi="Times New Roman"/>
          <w:sz w:val="28"/>
          <w:szCs w:val="28"/>
          <w:lang w:val="en-GB" w:eastAsia="en-GB"/>
        </w:rPr>
        <w:t xml:space="preserve">Industrial Training Fund (ITF). (2010). </w:t>
      </w:r>
      <w:r w:rsidRPr="00CE1F96">
        <w:rPr>
          <w:rFonts w:ascii="Times New Roman" w:eastAsia="Times New Roman" w:hAnsi="Times New Roman"/>
          <w:i/>
          <w:iCs/>
          <w:sz w:val="28"/>
          <w:szCs w:val="28"/>
          <w:lang w:val="en-GB" w:eastAsia="en-GB"/>
        </w:rPr>
        <w:t>SIWES Policy Document</w:t>
      </w:r>
      <w:r w:rsidRPr="00CE1F96">
        <w:rPr>
          <w:rFonts w:ascii="Times New Roman" w:eastAsia="Times New Roman" w:hAnsi="Times New Roman"/>
          <w:sz w:val="28"/>
          <w:szCs w:val="28"/>
          <w:lang w:val="en-GB" w:eastAsia="en-GB"/>
        </w:rPr>
        <w:t>. Jos: ITF Publications.</w:t>
      </w:r>
    </w:p>
    <w:p w14:paraId="6757B040" w14:textId="77777777" w:rsidR="00CE1F96" w:rsidRPr="00CE1F96" w:rsidRDefault="00CE1F96" w:rsidP="009C46E9">
      <w:pPr>
        <w:spacing w:line="360" w:lineRule="auto"/>
        <w:ind w:left="720" w:hanging="720"/>
        <w:jc w:val="both"/>
        <w:rPr>
          <w:rFonts w:ascii="Times New Roman" w:hAnsi="Times New Roman" w:cs="Times New Roman"/>
          <w:sz w:val="28"/>
          <w:szCs w:val="28"/>
        </w:rPr>
      </w:pPr>
      <w:r w:rsidRPr="00CE1F96">
        <w:rPr>
          <w:rFonts w:ascii="Times New Roman" w:hAnsi="Times New Roman" w:cs="Times New Roman"/>
          <w:sz w:val="28"/>
          <w:szCs w:val="28"/>
        </w:rPr>
        <w:t xml:space="preserve">Isaac, H. (2025). </w:t>
      </w:r>
      <w:r w:rsidRPr="00CE1F96">
        <w:rPr>
          <w:rFonts w:ascii="Times New Roman" w:hAnsi="Times New Roman" w:cs="Times New Roman"/>
          <w:i/>
          <w:sz w:val="28"/>
          <w:szCs w:val="28"/>
        </w:rPr>
        <w:t xml:space="preserve">Rules and Regulation. </w:t>
      </w:r>
      <w:r w:rsidRPr="00CE1F96">
        <w:rPr>
          <w:rFonts w:ascii="Times New Roman" w:hAnsi="Times New Roman" w:cs="Times New Roman"/>
          <w:sz w:val="28"/>
          <w:szCs w:val="28"/>
        </w:rPr>
        <w:t xml:space="preserve">Primary Healthcare Centre, </w:t>
      </w:r>
      <w:proofErr w:type="spellStart"/>
      <w:r w:rsidRPr="00CE1F96">
        <w:rPr>
          <w:rFonts w:ascii="Times New Roman" w:hAnsi="Times New Roman" w:cs="Times New Roman"/>
          <w:sz w:val="28"/>
          <w:szCs w:val="28"/>
        </w:rPr>
        <w:t>Gombi</w:t>
      </w:r>
      <w:proofErr w:type="spellEnd"/>
      <w:r w:rsidRPr="00CE1F96">
        <w:rPr>
          <w:rFonts w:ascii="Times New Roman" w:hAnsi="Times New Roman" w:cs="Times New Roman"/>
          <w:sz w:val="28"/>
          <w:szCs w:val="28"/>
        </w:rPr>
        <w:t>, Adamawa State</w:t>
      </w:r>
    </w:p>
    <w:p w14:paraId="2A116D14" w14:textId="77777777" w:rsidR="00CE1F96" w:rsidRPr="00CE1F96" w:rsidRDefault="00CE1F96" w:rsidP="00CE1F96">
      <w:pPr>
        <w:spacing w:before="100" w:beforeAutospacing="1" w:after="100" w:afterAutospacing="1" w:line="240" w:lineRule="auto"/>
        <w:ind w:left="720" w:hanging="720"/>
        <w:jc w:val="both"/>
        <w:rPr>
          <w:rFonts w:ascii="Times New Roman" w:eastAsia="Times New Roman" w:hAnsi="Times New Roman"/>
          <w:sz w:val="28"/>
          <w:szCs w:val="28"/>
          <w:lang w:val="en-GB" w:eastAsia="en-GB"/>
        </w:rPr>
      </w:pPr>
      <w:r w:rsidRPr="00CE1F96">
        <w:rPr>
          <w:rFonts w:ascii="Times New Roman" w:eastAsia="Times New Roman" w:hAnsi="Times New Roman"/>
          <w:sz w:val="28"/>
          <w:szCs w:val="28"/>
          <w:lang w:val="en-GB" w:eastAsia="en-GB"/>
        </w:rPr>
        <w:t xml:space="preserve">Oladele, J. O., &amp; Akintayo, M. O. (2013). </w:t>
      </w:r>
      <w:r w:rsidRPr="00CE1F96">
        <w:rPr>
          <w:rFonts w:ascii="Times New Roman" w:eastAsia="Times New Roman" w:hAnsi="Times New Roman"/>
          <w:i/>
          <w:iCs/>
          <w:sz w:val="28"/>
          <w:szCs w:val="28"/>
          <w:lang w:val="en-GB" w:eastAsia="en-GB"/>
        </w:rPr>
        <w:t>Effectiveness of the Students’ Industrial Work Experience Scheme (SIWES) in Nigerian tertiary institutions</w:t>
      </w:r>
      <w:r w:rsidRPr="00CE1F96">
        <w:rPr>
          <w:rFonts w:ascii="Times New Roman" w:eastAsia="Times New Roman" w:hAnsi="Times New Roman"/>
          <w:sz w:val="28"/>
          <w:szCs w:val="28"/>
          <w:lang w:val="en-GB" w:eastAsia="en-GB"/>
        </w:rPr>
        <w:t>. Journal of Technical Education and Training, 5(1), 35–42.</w:t>
      </w:r>
    </w:p>
    <w:p w14:paraId="79926C55" w14:textId="77777777" w:rsidR="00CE1F96" w:rsidRPr="00CE1F96" w:rsidRDefault="00CE1F96" w:rsidP="00EE27B6">
      <w:pPr>
        <w:ind w:left="720" w:hanging="720"/>
        <w:jc w:val="both"/>
        <w:rPr>
          <w:rFonts w:ascii="Times New Roman" w:hAnsi="Times New Roman" w:cs="Times New Roman"/>
          <w:sz w:val="28"/>
          <w:szCs w:val="28"/>
        </w:rPr>
      </w:pPr>
      <w:r w:rsidRPr="00CE1F96">
        <w:rPr>
          <w:rFonts w:ascii="Times New Roman" w:hAnsi="Times New Roman" w:cs="Times New Roman"/>
          <w:sz w:val="28"/>
          <w:szCs w:val="28"/>
        </w:rPr>
        <w:t xml:space="preserve">Ramayah, T., &amp; Lee, J. W. C. (2012). Impact of Industrial Training on Generic Skills Development: A Study Among Malaysian Undergraduates. </w:t>
      </w:r>
      <w:r w:rsidRPr="00CE1F96">
        <w:rPr>
          <w:rFonts w:ascii="Times New Roman" w:hAnsi="Times New Roman" w:cs="Times New Roman"/>
          <w:i/>
          <w:sz w:val="28"/>
          <w:szCs w:val="28"/>
        </w:rPr>
        <w:t>Education and Training</w:t>
      </w:r>
      <w:r w:rsidRPr="00CE1F96">
        <w:rPr>
          <w:rFonts w:ascii="Times New Roman" w:hAnsi="Times New Roman" w:cs="Times New Roman"/>
          <w:sz w:val="28"/>
          <w:szCs w:val="28"/>
        </w:rPr>
        <w:t xml:space="preserve">, 54(8/9), 707-720. </w:t>
      </w:r>
    </w:p>
    <w:p w14:paraId="7D62211E" w14:textId="77777777" w:rsidR="00CE1F96" w:rsidRDefault="00CE1F96" w:rsidP="00CE1F96">
      <w:pPr>
        <w:pStyle w:val="NormalWeb"/>
        <w:spacing w:before="0" w:beforeAutospacing="0" w:after="0" w:afterAutospacing="0" w:line="360" w:lineRule="auto"/>
        <w:jc w:val="both"/>
      </w:pPr>
    </w:p>
    <w:p w14:paraId="389D7E80" w14:textId="77777777" w:rsidR="00CE1F96" w:rsidRPr="00E80EAE" w:rsidRDefault="00CE1F96" w:rsidP="00CE1F96">
      <w:pPr>
        <w:spacing w:before="100" w:beforeAutospacing="1" w:after="100" w:afterAutospacing="1" w:line="240" w:lineRule="auto"/>
        <w:ind w:left="720" w:hanging="720"/>
        <w:jc w:val="both"/>
        <w:rPr>
          <w:rFonts w:ascii="Times New Roman" w:hAnsi="Times New Roman"/>
          <w:sz w:val="24"/>
          <w:szCs w:val="24"/>
        </w:rPr>
      </w:pPr>
    </w:p>
    <w:p w14:paraId="370C3683" w14:textId="77777777" w:rsidR="00CE1F96" w:rsidRDefault="00CE1F96" w:rsidP="00EE27B6">
      <w:pPr>
        <w:ind w:left="720" w:hanging="720"/>
        <w:jc w:val="both"/>
        <w:rPr>
          <w:rFonts w:ascii="Times New Roman" w:hAnsi="Times New Roman" w:cs="Times New Roman"/>
          <w:sz w:val="28"/>
        </w:rPr>
      </w:pPr>
    </w:p>
    <w:sectPr w:rsidR="00CE1F96"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55377" w14:textId="77777777" w:rsidR="00CD247B" w:rsidRDefault="00CD247B" w:rsidP="001D4BAD">
      <w:pPr>
        <w:spacing w:after="0" w:line="240" w:lineRule="auto"/>
      </w:pPr>
      <w:r>
        <w:separator/>
      </w:r>
    </w:p>
  </w:endnote>
  <w:endnote w:type="continuationSeparator" w:id="0">
    <w:p w14:paraId="2C5DE0BC" w14:textId="77777777" w:rsidR="00CD247B" w:rsidRDefault="00CD247B"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3E8EC" w14:textId="77777777" w:rsidR="00CD247B" w:rsidRDefault="00CD247B" w:rsidP="001D4BAD">
      <w:pPr>
        <w:spacing w:after="0" w:line="240" w:lineRule="auto"/>
      </w:pPr>
      <w:r>
        <w:separator/>
      </w:r>
    </w:p>
  </w:footnote>
  <w:footnote w:type="continuationSeparator" w:id="0">
    <w:p w14:paraId="7FC9D090" w14:textId="77777777" w:rsidR="00CD247B" w:rsidRDefault="00CD247B"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2B04F2C"/>
    <w:multiLevelType w:val="hybridMultilevel"/>
    <w:tmpl w:val="F932AE96"/>
    <w:lvl w:ilvl="0" w:tplc="330249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2B38A7"/>
    <w:multiLevelType w:val="hybridMultilevel"/>
    <w:tmpl w:val="CC22CED8"/>
    <w:lvl w:ilvl="0" w:tplc="330249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5"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3"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7958215">
    <w:abstractNumId w:val="22"/>
  </w:num>
  <w:num w:numId="2" w16cid:durableId="2114008798">
    <w:abstractNumId w:val="2"/>
  </w:num>
  <w:num w:numId="3" w16cid:durableId="1044867030">
    <w:abstractNumId w:val="3"/>
  </w:num>
  <w:num w:numId="4" w16cid:durableId="2045472260">
    <w:abstractNumId w:val="30"/>
  </w:num>
  <w:num w:numId="5" w16cid:durableId="177938194">
    <w:abstractNumId w:val="29"/>
  </w:num>
  <w:num w:numId="6" w16cid:durableId="1030032920">
    <w:abstractNumId w:val="7"/>
  </w:num>
  <w:num w:numId="7" w16cid:durableId="1272594534">
    <w:abstractNumId w:val="36"/>
  </w:num>
  <w:num w:numId="8" w16cid:durableId="1210648051">
    <w:abstractNumId w:val="24"/>
  </w:num>
  <w:num w:numId="9" w16cid:durableId="2109305079">
    <w:abstractNumId w:val="6"/>
  </w:num>
  <w:num w:numId="10" w16cid:durableId="1682512685">
    <w:abstractNumId w:val="12"/>
  </w:num>
  <w:num w:numId="11" w16cid:durableId="975448656">
    <w:abstractNumId w:val="37"/>
  </w:num>
  <w:num w:numId="12" w16cid:durableId="71440259">
    <w:abstractNumId w:val="16"/>
  </w:num>
  <w:num w:numId="13" w16cid:durableId="1750956291">
    <w:abstractNumId w:val="8"/>
  </w:num>
  <w:num w:numId="14" w16cid:durableId="1020087680">
    <w:abstractNumId w:val="28"/>
  </w:num>
  <w:num w:numId="15" w16cid:durableId="757216661">
    <w:abstractNumId w:val="27"/>
  </w:num>
  <w:num w:numId="16" w16cid:durableId="1783263343">
    <w:abstractNumId w:val="14"/>
  </w:num>
  <w:num w:numId="17" w16cid:durableId="2083869590">
    <w:abstractNumId w:val="38"/>
  </w:num>
  <w:num w:numId="18" w16cid:durableId="382558872">
    <w:abstractNumId w:val="34"/>
  </w:num>
  <w:num w:numId="19" w16cid:durableId="1354266098">
    <w:abstractNumId w:val="23"/>
  </w:num>
  <w:num w:numId="20" w16cid:durableId="1375959287">
    <w:abstractNumId w:val="10"/>
  </w:num>
  <w:num w:numId="21" w16cid:durableId="1799640261">
    <w:abstractNumId w:val="5"/>
  </w:num>
  <w:num w:numId="22" w16cid:durableId="654068769">
    <w:abstractNumId w:val="1"/>
  </w:num>
  <w:num w:numId="23" w16cid:durableId="488713874">
    <w:abstractNumId w:val="20"/>
  </w:num>
  <w:num w:numId="24" w16cid:durableId="7565665">
    <w:abstractNumId w:val="26"/>
  </w:num>
  <w:num w:numId="25" w16cid:durableId="1768886415">
    <w:abstractNumId w:val="9"/>
  </w:num>
  <w:num w:numId="26" w16cid:durableId="556746868">
    <w:abstractNumId w:val="11"/>
  </w:num>
  <w:num w:numId="27" w16cid:durableId="326641960">
    <w:abstractNumId w:val="21"/>
  </w:num>
  <w:num w:numId="28" w16cid:durableId="696351713">
    <w:abstractNumId w:val="4"/>
  </w:num>
  <w:num w:numId="29" w16cid:durableId="2048528842">
    <w:abstractNumId w:val="33"/>
  </w:num>
  <w:num w:numId="30" w16cid:durableId="1957980184">
    <w:abstractNumId w:val="0"/>
  </w:num>
  <w:num w:numId="31" w16cid:durableId="667638613">
    <w:abstractNumId w:val="35"/>
  </w:num>
  <w:num w:numId="32" w16cid:durableId="45644763">
    <w:abstractNumId w:val="17"/>
  </w:num>
  <w:num w:numId="33" w16cid:durableId="2024282620">
    <w:abstractNumId w:val="32"/>
  </w:num>
  <w:num w:numId="34" w16cid:durableId="1691686465">
    <w:abstractNumId w:val="15"/>
  </w:num>
  <w:num w:numId="35" w16cid:durableId="274756162">
    <w:abstractNumId w:val="31"/>
  </w:num>
  <w:num w:numId="36" w16cid:durableId="1311597855">
    <w:abstractNumId w:val="25"/>
  </w:num>
  <w:num w:numId="37" w16cid:durableId="626741482">
    <w:abstractNumId w:val="13"/>
  </w:num>
  <w:num w:numId="38" w16cid:durableId="915435506">
    <w:abstractNumId w:val="18"/>
  </w:num>
  <w:num w:numId="39" w16cid:durableId="749740125">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3AD8"/>
    <w:rsid w:val="00041224"/>
    <w:rsid w:val="00041C45"/>
    <w:rsid w:val="0006615F"/>
    <w:rsid w:val="00071C0B"/>
    <w:rsid w:val="00072255"/>
    <w:rsid w:val="00074AFD"/>
    <w:rsid w:val="00077DA7"/>
    <w:rsid w:val="00082BAF"/>
    <w:rsid w:val="00084CFD"/>
    <w:rsid w:val="000914C1"/>
    <w:rsid w:val="000A30E4"/>
    <w:rsid w:val="000B40B8"/>
    <w:rsid w:val="000D07F2"/>
    <w:rsid w:val="000D25B4"/>
    <w:rsid w:val="000E00FC"/>
    <w:rsid w:val="000F3E9A"/>
    <w:rsid w:val="00101FC3"/>
    <w:rsid w:val="0010415D"/>
    <w:rsid w:val="00107E0A"/>
    <w:rsid w:val="001143FB"/>
    <w:rsid w:val="0011537C"/>
    <w:rsid w:val="0011784E"/>
    <w:rsid w:val="00120D03"/>
    <w:rsid w:val="0012109A"/>
    <w:rsid w:val="001237B6"/>
    <w:rsid w:val="001279BA"/>
    <w:rsid w:val="00141273"/>
    <w:rsid w:val="00171313"/>
    <w:rsid w:val="001772B6"/>
    <w:rsid w:val="00180544"/>
    <w:rsid w:val="00183AB1"/>
    <w:rsid w:val="0019214A"/>
    <w:rsid w:val="0019728C"/>
    <w:rsid w:val="001A232C"/>
    <w:rsid w:val="001C106D"/>
    <w:rsid w:val="001C1094"/>
    <w:rsid w:val="001C1345"/>
    <w:rsid w:val="001C237C"/>
    <w:rsid w:val="001C3E03"/>
    <w:rsid w:val="001C4C88"/>
    <w:rsid w:val="001C5D04"/>
    <w:rsid w:val="001D0348"/>
    <w:rsid w:val="001D1A37"/>
    <w:rsid w:val="001D4BAD"/>
    <w:rsid w:val="001D55D9"/>
    <w:rsid w:val="001E23CC"/>
    <w:rsid w:val="001E26A7"/>
    <w:rsid w:val="001E46F5"/>
    <w:rsid w:val="002109DB"/>
    <w:rsid w:val="002129B9"/>
    <w:rsid w:val="002225EF"/>
    <w:rsid w:val="00224F8C"/>
    <w:rsid w:val="002267FF"/>
    <w:rsid w:val="00264956"/>
    <w:rsid w:val="0026769E"/>
    <w:rsid w:val="00280518"/>
    <w:rsid w:val="002877B2"/>
    <w:rsid w:val="002A3463"/>
    <w:rsid w:val="002A701D"/>
    <w:rsid w:val="002B1671"/>
    <w:rsid w:val="002B739B"/>
    <w:rsid w:val="002C4AD3"/>
    <w:rsid w:val="002D3376"/>
    <w:rsid w:val="002E0DD2"/>
    <w:rsid w:val="002F5F42"/>
    <w:rsid w:val="00307939"/>
    <w:rsid w:val="00307FD4"/>
    <w:rsid w:val="00310398"/>
    <w:rsid w:val="003236E5"/>
    <w:rsid w:val="00327F5C"/>
    <w:rsid w:val="0035498A"/>
    <w:rsid w:val="00354E11"/>
    <w:rsid w:val="003C26B0"/>
    <w:rsid w:val="003D01C4"/>
    <w:rsid w:val="003D207E"/>
    <w:rsid w:val="003D4D0F"/>
    <w:rsid w:val="003D7CDA"/>
    <w:rsid w:val="004103E3"/>
    <w:rsid w:val="00415876"/>
    <w:rsid w:val="00424DB6"/>
    <w:rsid w:val="00426EF8"/>
    <w:rsid w:val="00462E09"/>
    <w:rsid w:val="004817DA"/>
    <w:rsid w:val="00484F21"/>
    <w:rsid w:val="004868DD"/>
    <w:rsid w:val="00492F93"/>
    <w:rsid w:val="004B7BF3"/>
    <w:rsid w:val="004F2550"/>
    <w:rsid w:val="00504C8E"/>
    <w:rsid w:val="00507286"/>
    <w:rsid w:val="005251E0"/>
    <w:rsid w:val="005270A1"/>
    <w:rsid w:val="00527367"/>
    <w:rsid w:val="00534BD3"/>
    <w:rsid w:val="0054437D"/>
    <w:rsid w:val="005636C3"/>
    <w:rsid w:val="005676CA"/>
    <w:rsid w:val="0057153E"/>
    <w:rsid w:val="005762E4"/>
    <w:rsid w:val="0058420B"/>
    <w:rsid w:val="005A113B"/>
    <w:rsid w:val="005B22F5"/>
    <w:rsid w:val="005C02A2"/>
    <w:rsid w:val="005D1BD4"/>
    <w:rsid w:val="005E191B"/>
    <w:rsid w:val="005E2D91"/>
    <w:rsid w:val="005E2DC5"/>
    <w:rsid w:val="005F29DE"/>
    <w:rsid w:val="005F45E7"/>
    <w:rsid w:val="00602D0D"/>
    <w:rsid w:val="00634315"/>
    <w:rsid w:val="00647218"/>
    <w:rsid w:val="00656CDB"/>
    <w:rsid w:val="006872EF"/>
    <w:rsid w:val="00687505"/>
    <w:rsid w:val="006A15C4"/>
    <w:rsid w:val="006A3417"/>
    <w:rsid w:val="006A3C84"/>
    <w:rsid w:val="006A6244"/>
    <w:rsid w:val="006B0D27"/>
    <w:rsid w:val="006C05DA"/>
    <w:rsid w:val="006D31C5"/>
    <w:rsid w:val="006D5B7D"/>
    <w:rsid w:val="006F5D0F"/>
    <w:rsid w:val="006F5E34"/>
    <w:rsid w:val="006F6981"/>
    <w:rsid w:val="007021FB"/>
    <w:rsid w:val="007063F7"/>
    <w:rsid w:val="00706D3F"/>
    <w:rsid w:val="007222DD"/>
    <w:rsid w:val="0073230D"/>
    <w:rsid w:val="007371D2"/>
    <w:rsid w:val="00742EC1"/>
    <w:rsid w:val="0074506D"/>
    <w:rsid w:val="00773765"/>
    <w:rsid w:val="0078515C"/>
    <w:rsid w:val="00792136"/>
    <w:rsid w:val="00793906"/>
    <w:rsid w:val="007C1D18"/>
    <w:rsid w:val="007E0AD5"/>
    <w:rsid w:val="007F1686"/>
    <w:rsid w:val="00803547"/>
    <w:rsid w:val="00815918"/>
    <w:rsid w:val="00815C5D"/>
    <w:rsid w:val="00815C87"/>
    <w:rsid w:val="00815FF0"/>
    <w:rsid w:val="00835855"/>
    <w:rsid w:val="00841625"/>
    <w:rsid w:val="00843F51"/>
    <w:rsid w:val="008451D5"/>
    <w:rsid w:val="008564EC"/>
    <w:rsid w:val="00856966"/>
    <w:rsid w:val="00867F14"/>
    <w:rsid w:val="00881FDF"/>
    <w:rsid w:val="008923E5"/>
    <w:rsid w:val="00896A56"/>
    <w:rsid w:val="008A7CAC"/>
    <w:rsid w:val="008B50F9"/>
    <w:rsid w:val="008D0631"/>
    <w:rsid w:val="008D2D5E"/>
    <w:rsid w:val="008E3E1C"/>
    <w:rsid w:val="008F1F34"/>
    <w:rsid w:val="0092190D"/>
    <w:rsid w:val="00922313"/>
    <w:rsid w:val="00931D4C"/>
    <w:rsid w:val="009359B0"/>
    <w:rsid w:val="00943E7C"/>
    <w:rsid w:val="009763A4"/>
    <w:rsid w:val="00993142"/>
    <w:rsid w:val="009C02FC"/>
    <w:rsid w:val="009C46E9"/>
    <w:rsid w:val="009D3B9E"/>
    <w:rsid w:val="009E1AF5"/>
    <w:rsid w:val="009E2AE7"/>
    <w:rsid w:val="00A0162E"/>
    <w:rsid w:val="00A169EE"/>
    <w:rsid w:val="00A2137D"/>
    <w:rsid w:val="00A326CD"/>
    <w:rsid w:val="00A41530"/>
    <w:rsid w:val="00A44423"/>
    <w:rsid w:val="00A503E2"/>
    <w:rsid w:val="00A8675F"/>
    <w:rsid w:val="00A87E40"/>
    <w:rsid w:val="00AA482C"/>
    <w:rsid w:val="00AC0799"/>
    <w:rsid w:val="00AD1D42"/>
    <w:rsid w:val="00AD20A3"/>
    <w:rsid w:val="00AD636D"/>
    <w:rsid w:val="00B134C6"/>
    <w:rsid w:val="00B1570A"/>
    <w:rsid w:val="00B167AE"/>
    <w:rsid w:val="00B25FD9"/>
    <w:rsid w:val="00B271EF"/>
    <w:rsid w:val="00B42FC2"/>
    <w:rsid w:val="00B45CB8"/>
    <w:rsid w:val="00B55596"/>
    <w:rsid w:val="00B7016A"/>
    <w:rsid w:val="00B8025B"/>
    <w:rsid w:val="00B80846"/>
    <w:rsid w:val="00B91FA0"/>
    <w:rsid w:val="00B949D0"/>
    <w:rsid w:val="00BA10B5"/>
    <w:rsid w:val="00BB3889"/>
    <w:rsid w:val="00BD4C54"/>
    <w:rsid w:val="00BE5001"/>
    <w:rsid w:val="00C00687"/>
    <w:rsid w:val="00C13EEC"/>
    <w:rsid w:val="00C206F2"/>
    <w:rsid w:val="00C33DA8"/>
    <w:rsid w:val="00C5028A"/>
    <w:rsid w:val="00C61772"/>
    <w:rsid w:val="00C71DCE"/>
    <w:rsid w:val="00CA08DE"/>
    <w:rsid w:val="00CA6455"/>
    <w:rsid w:val="00CD247B"/>
    <w:rsid w:val="00CD3A27"/>
    <w:rsid w:val="00CD60D9"/>
    <w:rsid w:val="00CD67F7"/>
    <w:rsid w:val="00CE12F5"/>
    <w:rsid w:val="00CE1F96"/>
    <w:rsid w:val="00CF0809"/>
    <w:rsid w:val="00D0493F"/>
    <w:rsid w:val="00D14D3F"/>
    <w:rsid w:val="00D32ED3"/>
    <w:rsid w:val="00D331C2"/>
    <w:rsid w:val="00D40119"/>
    <w:rsid w:val="00D42107"/>
    <w:rsid w:val="00D44D64"/>
    <w:rsid w:val="00D45F71"/>
    <w:rsid w:val="00D5768E"/>
    <w:rsid w:val="00D70D03"/>
    <w:rsid w:val="00D74FD9"/>
    <w:rsid w:val="00D80270"/>
    <w:rsid w:val="00D95D34"/>
    <w:rsid w:val="00DA0B35"/>
    <w:rsid w:val="00DA6B77"/>
    <w:rsid w:val="00DD25A8"/>
    <w:rsid w:val="00DD41DD"/>
    <w:rsid w:val="00DE3B60"/>
    <w:rsid w:val="00DF3D63"/>
    <w:rsid w:val="00E01D38"/>
    <w:rsid w:val="00E1566B"/>
    <w:rsid w:val="00E30D5B"/>
    <w:rsid w:val="00E56E48"/>
    <w:rsid w:val="00E60270"/>
    <w:rsid w:val="00E630BF"/>
    <w:rsid w:val="00E76543"/>
    <w:rsid w:val="00EC3E9C"/>
    <w:rsid w:val="00EE27B6"/>
    <w:rsid w:val="00EE3721"/>
    <w:rsid w:val="00EE74EA"/>
    <w:rsid w:val="00F056DD"/>
    <w:rsid w:val="00F05D5D"/>
    <w:rsid w:val="00F0661A"/>
    <w:rsid w:val="00F116CD"/>
    <w:rsid w:val="00F11CB2"/>
    <w:rsid w:val="00F1355B"/>
    <w:rsid w:val="00F1754D"/>
    <w:rsid w:val="00F27DD2"/>
    <w:rsid w:val="00F35B61"/>
    <w:rsid w:val="00F36C96"/>
    <w:rsid w:val="00F41557"/>
    <w:rsid w:val="00F53EC8"/>
    <w:rsid w:val="00F566AD"/>
    <w:rsid w:val="00F630A9"/>
    <w:rsid w:val="00F819F3"/>
    <w:rsid w:val="00FB2E26"/>
    <w:rsid w:val="00FC0920"/>
    <w:rsid w:val="00FC1AE2"/>
    <w:rsid w:val="00FC687B"/>
    <w:rsid w:val="00FD4866"/>
    <w:rsid w:val="00FF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CE1F96"/>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CE1F96"/>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494949"/>
      </a:dk1>
      <a:lt1>
        <a:sysClr val="window" lastClr="F2F2F3"/>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B76A3-6E10-4968-9608-4B14A91F3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2236</Words>
  <Characters>12750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15</cp:revision>
  <cp:lastPrinted>2026-02-11T16:06:00Z</cp:lastPrinted>
  <dcterms:created xsi:type="dcterms:W3CDTF">2026-02-11T09:23:00Z</dcterms:created>
  <dcterms:modified xsi:type="dcterms:W3CDTF">2026-02-11T16:07:00Z</dcterms:modified>
</cp:coreProperties>
</file>