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DC4A" w14:textId="77777777"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bookmarkStart w:id="0" w:name="_Hlk137495561"/>
      <w:bookmarkStart w:id="1" w:name="_Hlk196902222"/>
      <w:r w:rsidRPr="0052109D">
        <w:rPr>
          <w:rFonts w:ascii="Times New Roman" w:hAnsi="Times New Roman" w:cs="Times New Roman"/>
          <w:b/>
          <w:bCs/>
          <w:color w:val="1A1A1A" w:themeColor="background1" w:themeShade="1A"/>
          <w:sz w:val="28"/>
          <w:szCs w:val="28"/>
        </w:rPr>
        <w:t>TECHNICAL REPORT ON STUDENT INDUSTRIAL WORK EXPERIENCE SCHEME (SIWES)</w:t>
      </w:r>
    </w:p>
    <w:p w14:paraId="7D6DE389" w14:textId="77777777"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p>
    <w:p w14:paraId="7BBF0B1B" w14:textId="77777777"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p>
    <w:p w14:paraId="6B1A1340" w14:textId="0494BAFA" w:rsidR="00AA56CA" w:rsidRPr="0052109D" w:rsidRDefault="00592C78"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HELD </w:t>
      </w:r>
      <w:r w:rsidR="00AA56CA" w:rsidRPr="0052109D">
        <w:rPr>
          <w:rFonts w:ascii="Times New Roman" w:hAnsi="Times New Roman" w:cs="Times New Roman"/>
          <w:b/>
          <w:bCs/>
          <w:color w:val="1A1A1A" w:themeColor="background1" w:themeShade="1A"/>
          <w:sz w:val="28"/>
          <w:szCs w:val="28"/>
        </w:rPr>
        <w:t>AT</w:t>
      </w:r>
    </w:p>
    <w:p w14:paraId="1695E0C3" w14:textId="57FDB41D" w:rsidR="00225319" w:rsidRPr="0052109D" w:rsidRDefault="00592C78" w:rsidP="00385E85">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TRIACTA NGERIAN COMPANY LIMITED,</w:t>
      </w:r>
    </w:p>
    <w:p w14:paraId="2DBD13F9" w14:textId="4E4F66E5" w:rsidR="00592C78" w:rsidRPr="0052109D" w:rsidRDefault="00D13B0E" w:rsidP="00385E85">
      <w:pPr>
        <w:spacing w:after="0" w:line="240" w:lineRule="auto"/>
        <w:jc w:val="center"/>
        <w:rPr>
          <w:rFonts w:ascii="Times New Roman" w:hAnsi="Times New Roman" w:cs="Times New Roman"/>
          <w:b/>
          <w:bCs/>
          <w:color w:val="1A1A1A" w:themeColor="background1" w:themeShade="1A"/>
          <w:sz w:val="28"/>
          <w:szCs w:val="28"/>
        </w:rPr>
      </w:pPr>
      <w:r>
        <w:rPr>
          <w:rFonts w:ascii="Times New Roman" w:hAnsi="Times New Roman" w:cs="Times New Roman"/>
          <w:b/>
          <w:bCs/>
          <w:color w:val="1A1A1A" w:themeColor="background1" w:themeShade="1A"/>
          <w:sz w:val="28"/>
          <w:szCs w:val="28"/>
        </w:rPr>
        <w:t>MUBI</w:t>
      </w:r>
      <w:r w:rsidR="00592C78" w:rsidRPr="0052109D">
        <w:rPr>
          <w:rFonts w:ascii="Times New Roman" w:hAnsi="Times New Roman" w:cs="Times New Roman"/>
          <w:b/>
          <w:bCs/>
          <w:color w:val="1A1A1A" w:themeColor="background1" w:themeShade="1A"/>
          <w:sz w:val="28"/>
          <w:szCs w:val="28"/>
        </w:rPr>
        <w:t>, ADAMAWA STATE</w:t>
      </w:r>
    </w:p>
    <w:p w14:paraId="56D68AB9" w14:textId="08BDEAF5"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p>
    <w:p w14:paraId="78EB7EFC" w14:textId="77777777" w:rsidR="00686B22" w:rsidRPr="0052109D" w:rsidRDefault="00686B22" w:rsidP="00385E85">
      <w:pPr>
        <w:spacing w:line="240" w:lineRule="auto"/>
        <w:jc w:val="center"/>
        <w:rPr>
          <w:rFonts w:ascii="Times New Roman" w:hAnsi="Times New Roman" w:cs="Times New Roman"/>
          <w:b/>
          <w:bCs/>
          <w:color w:val="1A1A1A" w:themeColor="background1" w:themeShade="1A"/>
          <w:sz w:val="28"/>
          <w:szCs w:val="28"/>
        </w:rPr>
      </w:pPr>
    </w:p>
    <w:p w14:paraId="09764211" w14:textId="51EA7511" w:rsidR="00AA56CA" w:rsidRPr="0052109D" w:rsidRDefault="00AA56CA" w:rsidP="0008703B">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FROM: </w:t>
      </w:r>
      <w:r w:rsidR="00592C78" w:rsidRPr="0052109D">
        <w:rPr>
          <w:rFonts w:ascii="Times New Roman" w:hAnsi="Times New Roman" w:cs="Times New Roman"/>
          <w:b/>
          <w:bCs/>
          <w:color w:val="1A1A1A" w:themeColor="background1" w:themeShade="1A"/>
          <w:sz w:val="28"/>
          <w:szCs w:val="28"/>
        </w:rPr>
        <w:t>AUGUST</w:t>
      </w:r>
      <w:r w:rsidRPr="0052109D">
        <w:rPr>
          <w:rFonts w:ascii="Times New Roman" w:hAnsi="Times New Roman" w:cs="Times New Roman"/>
          <w:b/>
          <w:bCs/>
          <w:color w:val="1A1A1A" w:themeColor="background1" w:themeShade="1A"/>
          <w:sz w:val="28"/>
          <w:szCs w:val="28"/>
        </w:rPr>
        <w:t>, 202</w:t>
      </w:r>
      <w:r w:rsidR="00592C78" w:rsidRPr="0052109D">
        <w:rPr>
          <w:rFonts w:ascii="Times New Roman" w:hAnsi="Times New Roman" w:cs="Times New Roman"/>
          <w:b/>
          <w:bCs/>
          <w:color w:val="1A1A1A" w:themeColor="background1" w:themeShade="1A"/>
          <w:sz w:val="28"/>
          <w:szCs w:val="28"/>
        </w:rPr>
        <w:t>5</w:t>
      </w:r>
    </w:p>
    <w:p w14:paraId="2D3611FF" w14:textId="49C92591" w:rsidR="00AA56CA" w:rsidRPr="0052109D" w:rsidRDefault="00AA56CA" w:rsidP="0008703B">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TO: </w:t>
      </w:r>
      <w:r w:rsidR="00592C78" w:rsidRPr="0052109D">
        <w:rPr>
          <w:rFonts w:ascii="Times New Roman" w:hAnsi="Times New Roman" w:cs="Times New Roman"/>
          <w:b/>
          <w:bCs/>
          <w:color w:val="1A1A1A" w:themeColor="background1" w:themeShade="1A"/>
          <w:sz w:val="28"/>
          <w:szCs w:val="28"/>
        </w:rPr>
        <w:t>DECEMBER</w:t>
      </w:r>
      <w:r w:rsidRPr="0052109D">
        <w:rPr>
          <w:rFonts w:ascii="Times New Roman" w:hAnsi="Times New Roman" w:cs="Times New Roman"/>
          <w:b/>
          <w:bCs/>
          <w:color w:val="1A1A1A" w:themeColor="background1" w:themeShade="1A"/>
          <w:sz w:val="28"/>
          <w:szCs w:val="28"/>
        </w:rPr>
        <w:t>, 202</w:t>
      </w:r>
      <w:r w:rsidR="00225319" w:rsidRPr="0052109D">
        <w:rPr>
          <w:rFonts w:ascii="Times New Roman" w:hAnsi="Times New Roman" w:cs="Times New Roman"/>
          <w:b/>
          <w:bCs/>
          <w:color w:val="1A1A1A" w:themeColor="background1" w:themeShade="1A"/>
          <w:sz w:val="28"/>
          <w:szCs w:val="28"/>
        </w:rPr>
        <w:t>5</w:t>
      </w:r>
    </w:p>
    <w:p w14:paraId="0E5D37EF" w14:textId="6DE65D9F" w:rsidR="00AA56CA" w:rsidRPr="0052109D" w:rsidRDefault="007E03A3"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noProof/>
          <w:color w:val="1A1A1A" w:themeColor="background1" w:themeShade="1A"/>
          <w:sz w:val="28"/>
          <w:szCs w:val="28"/>
        </w:rPr>
        <mc:AlternateContent>
          <mc:Choice Requires="wps">
            <w:drawing>
              <wp:anchor distT="0" distB="0" distL="114300" distR="114300" simplePos="0" relativeHeight="251688960" behindDoc="0" locked="0" layoutInCell="1" allowOverlap="1" wp14:anchorId="39A29386" wp14:editId="75E2F235">
                <wp:simplePos x="0" y="0"/>
                <wp:positionH relativeFrom="column">
                  <wp:posOffset>2117558</wp:posOffset>
                </wp:positionH>
                <wp:positionV relativeFrom="paragraph">
                  <wp:posOffset>161223</wp:posOffset>
                </wp:positionV>
                <wp:extent cx="1860884" cy="705853"/>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1860884" cy="705853"/>
                        </a:xfrm>
                        <a:prstGeom prst="rect">
                          <a:avLst/>
                        </a:prstGeom>
                        <a:solidFill>
                          <a:schemeClr val="lt1"/>
                        </a:solidFill>
                        <a:ln w="6350">
                          <a:noFill/>
                        </a:ln>
                      </wps:spPr>
                      <wps:txbx>
                        <w:txbxContent>
                          <w:p w14:paraId="4D07E774" w14:textId="77777777" w:rsidR="007E03A3" w:rsidRDefault="007E03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A29386" id="_x0000_t202" coordsize="21600,21600" o:spt="202" path="m,l,21600r21600,l21600,xe">
                <v:stroke joinstyle="miter"/>
                <v:path gradientshapeok="t" o:connecttype="rect"/>
              </v:shapetype>
              <v:shape id="Text Box 39" o:spid="_x0000_s1026" type="#_x0000_t202" style="position:absolute;left:0;text-align:left;margin-left:166.75pt;margin-top:12.7pt;width:146.55pt;height:55.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" fillcolor="white [3201]" stroked="f" strokeweight=".5pt">
                <v:textbox>
                  <w:txbxContent>
                    <w:p w14:paraId="4D07E774" w14:textId="77777777" w:rsidR="007E03A3" w:rsidRDefault="007E03A3"/>
                  </w:txbxContent>
                </v:textbox>
              </v:shape>
            </w:pict>
          </mc:Fallback>
        </mc:AlternateContent>
      </w:r>
    </w:p>
    <w:p w14:paraId="29378C90" w14:textId="63DFFFBD" w:rsidR="00AA56CA" w:rsidRPr="0052109D" w:rsidRDefault="007A5F67" w:rsidP="005822F1">
      <w:pPr>
        <w:pStyle w:val="Heading1"/>
        <w:rPr>
          <w:color w:val="1A1A1A" w:themeColor="background1" w:themeShade="1A"/>
        </w:rPr>
      </w:pPr>
      <w:bookmarkStart w:id="2" w:name="_Toc222140628"/>
      <w:r w:rsidRPr="0052109D">
        <w:rPr>
          <w:color w:val="1A1A1A" w:themeColor="background1" w:themeShade="1A"/>
        </w:rPr>
        <w:t>TITLE PAGE</w:t>
      </w:r>
      <w:bookmarkEnd w:id="2"/>
    </w:p>
    <w:p w14:paraId="664B5EA8" w14:textId="77777777" w:rsidR="00225319" w:rsidRPr="0052109D" w:rsidRDefault="00225319" w:rsidP="00385E85">
      <w:pPr>
        <w:spacing w:line="240" w:lineRule="auto"/>
        <w:jc w:val="center"/>
        <w:rPr>
          <w:rFonts w:ascii="Times New Roman" w:hAnsi="Times New Roman" w:cs="Times New Roman"/>
          <w:b/>
          <w:bCs/>
          <w:color w:val="1A1A1A" w:themeColor="background1" w:themeShade="1A"/>
          <w:sz w:val="28"/>
          <w:szCs w:val="28"/>
        </w:rPr>
      </w:pPr>
    </w:p>
    <w:p w14:paraId="37BC92EC" w14:textId="77777777" w:rsidR="00225319" w:rsidRPr="0052109D" w:rsidRDefault="00225319" w:rsidP="00385E85">
      <w:pPr>
        <w:spacing w:line="240" w:lineRule="auto"/>
        <w:jc w:val="center"/>
        <w:rPr>
          <w:rFonts w:ascii="Times New Roman" w:hAnsi="Times New Roman" w:cs="Times New Roman"/>
          <w:b/>
          <w:bCs/>
          <w:color w:val="1A1A1A" w:themeColor="background1" w:themeShade="1A"/>
          <w:sz w:val="28"/>
          <w:szCs w:val="28"/>
        </w:rPr>
      </w:pPr>
    </w:p>
    <w:p w14:paraId="531847C1" w14:textId="747B42BF" w:rsidR="00AA56CA" w:rsidRPr="0052109D" w:rsidRDefault="00AA56CA"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BY</w:t>
      </w:r>
    </w:p>
    <w:p w14:paraId="3E177AE0" w14:textId="2DEC9F08" w:rsidR="00592C78" w:rsidRPr="0052109D" w:rsidRDefault="00D13B0E" w:rsidP="00592C78">
      <w:pPr>
        <w:spacing w:after="0" w:line="240" w:lineRule="auto"/>
        <w:jc w:val="center"/>
        <w:rPr>
          <w:rFonts w:ascii="Times New Roman" w:hAnsi="Times New Roman" w:cs="Times New Roman"/>
          <w:b/>
          <w:bCs/>
          <w:color w:val="1A1A1A" w:themeColor="background1" w:themeShade="1A"/>
          <w:sz w:val="28"/>
          <w:szCs w:val="28"/>
        </w:rPr>
      </w:pPr>
      <w:r w:rsidRPr="00D13B0E">
        <w:rPr>
          <w:rFonts w:ascii="Times New Roman" w:hAnsi="Times New Roman" w:cs="Times New Roman"/>
          <w:b/>
          <w:bCs/>
          <w:color w:val="1A1A1A" w:themeColor="background1" w:themeShade="1A"/>
          <w:sz w:val="28"/>
          <w:szCs w:val="28"/>
        </w:rPr>
        <w:t>ABUBAKAR ABDULRAHMAN BABALE</w:t>
      </w:r>
      <w:r w:rsidR="00592C78" w:rsidRPr="0052109D">
        <w:rPr>
          <w:rFonts w:ascii="Times New Roman" w:hAnsi="Times New Roman" w:cs="Times New Roman"/>
          <w:b/>
          <w:bCs/>
          <w:color w:val="1A1A1A" w:themeColor="background1" w:themeShade="1A"/>
          <w:sz w:val="28"/>
          <w:szCs w:val="28"/>
        </w:rPr>
        <w:t xml:space="preserve"> </w:t>
      </w:r>
    </w:p>
    <w:p w14:paraId="78301FDF" w14:textId="2E6BCE46" w:rsidR="00AA56CA" w:rsidRPr="0052109D" w:rsidRDefault="00AA56CA" w:rsidP="00592C78">
      <w:pPr>
        <w:spacing w:after="0"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(SE/</w:t>
      </w:r>
      <w:r w:rsidR="00592C78" w:rsidRPr="0052109D">
        <w:rPr>
          <w:rFonts w:ascii="Times New Roman" w:hAnsi="Times New Roman" w:cs="Times New Roman"/>
          <w:b/>
          <w:bCs/>
          <w:color w:val="1A1A1A" w:themeColor="background1" w:themeShade="1A"/>
          <w:sz w:val="28"/>
          <w:szCs w:val="28"/>
        </w:rPr>
        <w:t>SVY</w:t>
      </w:r>
      <w:r w:rsidRPr="0052109D">
        <w:rPr>
          <w:rFonts w:ascii="Times New Roman" w:hAnsi="Times New Roman" w:cs="Times New Roman"/>
          <w:b/>
          <w:bCs/>
          <w:color w:val="1A1A1A" w:themeColor="background1" w:themeShade="1A"/>
          <w:sz w:val="28"/>
          <w:szCs w:val="28"/>
        </w:rPr>
        <w:t>/ND/2</w:t>
      </w:r>
      <w:r w:rsidR="00592C78" w:rsidRPr="0052109D">
        <w:rPr>
          <w:rFonts w:ascii="Times New Roman" w:hAnsi="Times New Roman" w:cs="Times New Roman"/>
          <w:b/>
          <w:bCs/>
          <w:color w:val="1A1A1A" w:themeColor="background1" w:themeShade="1A"/>
          <w:sz w:val="28"/>
          <w:szCs w:val="28"/>
        </w:rPr>
        <w:t>4</w:t>
      </w:r>
      <w:r w:rsidR="0046566A" w:rsidRPr="0052109D">
        <w:rPr>
          <w:rFonts w:ascii="Times New Roman" w:hAnsi="Times New Roman" w:cs="Times New Roman"/>
          <w:b/>
          <w:bCs/>
          <w:color w:val="1A1A1A" w:themeColor="background1" w:themeShade="1A"/>
          <w:sz w:val="28"/>
          <w:szCs w:val="28"/>
        </w:rPr>
        <w:t>/0</w:t>
      </w:r>
      <w:r w:rsidR="00592C78" w:rsidRPr="0052109D">
        <w:rPr>
          <w:rFonts w:ascii="Times New Roman" w:hAnsi="Times New Roman" w:cs="Times New Roman"/>
          <w:b/>
          <w:bCs/>
          <w:color w:val="1A1A1A" w:themeColor="background1" w:themeShade="1A"/>
          <w:sz w:val="28"/>
          <w:szCs w:val="28"/>
        </w:rPr>
        <w:t>0</w:t>
      </w:r>
      <w:r w:rsidR="00D13B0E">
        <w:rPr>
          <w:rFonts w:ascii="Times New Roman" w:hAnsi="Times New Roman" w:cs="Times New Roman"/>
          <w:b/>
          <w:bCs/>
          <w:color w:val="1A1A1A" w:themeColor="background1" w:themeShade="1A"/>
          <w:sz w:val="28"/>
          <w:szCs w:val="28"/>
        </w:rPr>
        <w:t>5</w:t>
      </w:r>
      <w:r w:rsidR="0046566A" w:rsidRPr="0052109D">
        <w:rPr>
          <w:rFonts w:ascii="Times New Roman" w:hAnsi="Times New Roman" w:cs="Times New Roman"/>
          <w:b/>
          <w:bCs/>
          <w:color w:val="1A1A1A" w:themeColor="background1" w:themeShade="1A"/>
          <w:sz w:val="28"/>
          <w:szCs w:val="28"/>
        </w:rPr>
        <w:t>)</w:t>
      </w:r>
    </w:p>
    <w:p w14:paraId="6206E22D" w14:textId="77777777" w:rsidR="00AA56CA" w:rsidRDefault="00AA56CA" w:rsidP="00385E85">
      <w:pPr>
        <w:spacing w:line="240" w:lineRule="auto"/>
        <w:jc w:val="center"/>
        <w:rPr>
          <w:rFonts w:ascii="Times New Roman" w:hAnsi="Times New Roman" w:cs="Times New Roman"/>
          <w:b/>
          <w:bCs/>
          <w:color w:val="1A1A1A" w:themeColor="background1" w:themeShade="1A"/>
          <w:sz w:val="28"/>
          <w:szCs w:val="28"/>
        </w:rPr>
      </w:pPr>
    </w:p>
    <w:p w14:paraId="23E450A2" w14:textId="77777777" w:rsidR="0008703B" w:rsidRDefault="0008703B" w:rsidP="00385E85">
      <w:pPr>
        <w:spacing w:line="240" w:lineRule="auto"/>
        <w:jc w:val="center"/>
        <w:rPr>
          <w:rFonts w:ascii="Times New Roman" w:hAnsi="Times New Roman" w:cs="Times New Roman"/>
          <w:b/>
          <w:bCs/>
          <w:color w:val="1A1A1A" w:themeColor="background1" w:themeShade="1A"/>
          <w:sz w:val="28"/>
          <w:szCs w:val="28"/>
        </w:rPr>
      </w:pPr>
    </w:p>
    <w:p w14:paraId="6394F790" w14:textId="77777777" w:rsidR="0008703B" w:rsidRDefault="0008703B" w:rsidP="00385E85">
      <w:pPr>
        <w:spacing w:line="240" w:lineRule="auto"/>
        <w:jc w:val="center"/>
        <w:rPr>
          <w:rFonts w:ascii="Times New Roman" w:hAnsi="Times New Roman" w:cs="Times New Roman"/>
          <w:b/>
          <w:bCs/>
          <w:color w:val="1A1A1A" w:themeColor="background1" w:themeShade="1A"/>
          <w:sz w:val="28"/>
          <w:szCs w:val="28"/>
        </w:rPr>
      </w:pPr>
    </w:p>
    <w:p w14:paraId="09362C71" w14:textId="77777777" w:rsidR="0008703B" w:rsidRDefault="0008703B" w:rsidP="00385E85">
      <w:pPr>
        <w:spacing w:line="240" w:lineRule="auto"/>
        <w:jc w:val="center"/>
        <w:rPr>
          <w:rFonts w:ascii="Times New Roman" w:hAnsi="Times New Roman" w:cs="Times New Roman"/>
          <w:b/>
          <w:bCs/>
          <w:color w:val="1A1A1A" w:themeColor="background1" w:themeShade="1A"/>
          <w:sz w:val="28"/>
          <w:szCs w:val="28"/>
        </w:rPr>
      </w:pPr>
    </w:p>
    <w:p w14:paraId="6B56D74C" w14:textId="77777777" w:rsidR="0008703B" w:rsidRPr="0052109D" w:rsidRDefault="0008703B" w:rsidP="00385E85">
      <w:pPr>
        <w:spacing w:line="240" w:lineRule="auto"/>
        <w:jc w:val="center"/>
        <w:rPr>
          <w:rFonts w:ascii="Times New Roman" w:hAnsi="Times New Roman" w:cs="Times New Roman"/>
          <w:b/>
          <w:bCs/>
          <w:color w:val="1A1A1A" w:themeColor="background1" w:themeShade="1A"/>
          <w:sz w:val="28"/>
          <w:szCs w:val="28"/>
        </w:rPr>
      </w:pPr>
    </w:p>
    <w:p w14:paraId="3D1FD0FC" w14:textId="45E02016" w:rsidR="00AA56CA" w:rsidRPr="0052109D" w:rsidRDefault="00B44FA8"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 xml:space="preserve">SUBMITTED TO THE </w:t>
      </w:r>
      <w:r w:rsidR="00AA56CA" w:rsidRPr="0052109D">
        <w:rPr>
          <w:rFonts w:ascii="Times New Roman" w:hAnsi="Times New Roman" w:cs="Times New Roman"/>
          <w:b/>
          <w:bCs/>
          <w:color w:val="1A1A1A" w:themeColor="background1" w:themeShade="1A"/>
          <w:sz w:val="28"/>
          <w:szCs w:val="28"/>
        </w:rPr>
        <w:t xml:space="preserve">DEPARTMENT OF </w:t>
      </w:r>
      <w:r w:rsidR="00592C78" w:rsidRPr="0052109D">
        <w:rPr>
          <w:rFonts w:ascii="Times New Roman" w:hAnsi="Times New Roman" w:cs="Times New Roman"/>
          <w:b/>
          <w:bCs/>
          <w:color w:val="1A1A1A" w:themeColor="background1" w:themeShade="1A"/>
          <w:sz w:val="28"/>
          <w:szCs w:val="28"/>
        </w:rPr>
        <w:t>SURVEY AND GEOINFORMATIC</w:t>
      </w:r>
      <w:r w:rsidR="00AA56CA" w:rsidRPr="0052109D">
        <w:rPr>
          <w:rFonts w:ascii="Times New Roman" w:hAnsi="Times New Roman" w:cs="Times New Roman"/>
          <w:b/>
          <w:bCs/>
          <w:color w:val="1A1A1A" w:themeColor="background1" w:themeShade="1A"/>
          <w:sz w:val="28"/>
          <w:szCs w:val="28"/>
        </w:rPr>
        <w:t xml:space="preserve">, FEDERAL POLYTECHNIC MUBI, IN PARTIAL FULFILLMENT OF THE REQUIREMENT FOR THE AWARD OF NATIONAL DIPLOMA (ND) IN </w:t>
      </w:r>
      <w:r w:rsidR="00592C78" w:rsidRPr="0052109D">
        <w:rPr>
          <w:rFonts w:ascii="Times New Roman" w:hAnsi="Times New Roman" w:cs="Times New Roman"/>
          <w:b/>
          <w:bCs/>
          <w:color w:val="1A1A1A" w:themeColor="background1" w:themeShade="1A"/>
          <w:sz w:val="28"/>
          <w:szCs w:val="28"/>
        </w:rPr>
        <w:t xml:space="preserve">SURVEY AND GEOINFORMATIC </w:t>
      </w:r>
    </w:p>
    <w:p w14:paraId="05E9811D" w14:textId="6A0AF632" w:rsidR="008227F3" w:rsidRPr="0052109D" w:rsidRDefault="008227F3" w:rsidP="00385E85">
      <w:pPr>
        <w:spacing w:line="240" w:lineRule="auto"/>
        <w:jc w:val="center"/>
        <w:rPr>
          <w:rFonts w:ascii="Times New Roman" w:hAnsi="Times New Roman" w:cs="Times New Roman"/>
          <w:b/>
          <w:bCs/>
          <w:color w:val="1A1A1A" w:themeColor="background1" w:themeShade="1A"/>
          <w:sz w:val="28"/>
          <w:szCs w:val="28"/>
        </w:rPr>
      </w:pPr>
    </w:p>
    <w:p w14:paraId="4193D300" w14:textId="1070909C" w:rsidR="008227F3" w:rsidRPr="0052109D" w:rsidRDefault="008227F3" w:rsidP="00385E85">
      <w:pPr>
        <w:spacing w:line="240" w:lineRule="auto"/>
        <w:jc w:val="center"/>
        <w:rPr>
          <w:rFonts w:ascii="Times New Roman" w:hAnsi="Times New Roman" w:cs="Times New Roman"/>
          <w:b/>
          <w:bCs/>
          <w:color w:val="1A1A1A" w:themeColor="background1" w:themeShade="1A"/>
          <w:sz w:val="28"/>
          <w:szCs w:val="28"/>
        </w:rPr>
      </w:pPr>
    </w:p>
    <w:p w14:paraId="49686F63" w14:textId="77777777" w:rsidR="00D76AA7" w:rsidRPr="0052109D" w:rsidRDefault="00D76AA7" w:rsidP="00385E85">
      <w:pPr>
        <w:spacing w:line="240" w:lineRule="auto"/>
        <w:jc w:val="center"/>
        <w:rPr>
          <w:rFonts w:ascii="Times New Roman" w:hAnsi="Times New Roman" w:cs="Times New Roman"/>
          <w:b/>
          <w:bCs/>
          <w:color w:val="1A1A1A" w:themeColor="background1" w:themeShade="1A"/>
          <w:sz w:val="28"/>
          <w:szCs w:val="28"/>
        </w:rPr>
      </w:pPr>
    </w:p>
    <w:bookmarkEnd w:id="0"/>
    <w:p w14:paraId="3415F9E0" w14:textId="4571202F" w:rsidR="00AA56CA" w:rsidRPr="0052109D" w:rsidRDefault="00CC2907" w:rsidP="00385E85">
      <w:pPr>
        <w:spacing w:line="240" w:lineRule="auto"/>
        <w:jc w:val="cente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t>FEBRUARY, 2026</w:t>
      </w:r>
    </w:p>
    <w:bookmarkEnd w:id="1"/>
    <w:p w14:paraId="4A1FDC8B" w14:textId="77777777" w:rsidR="00AA56CA" w:rsidRPr="0052109D" w:rsidRDefault="00AA56CA" w:rsidP="00385E85">
      <w:pP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p w14:paraId="435C95FD" w14:textId="77777777" w:rsidR="00AA56CA" w:rsidRPr="0052109D" w:rsidRDefault="00AA56CA" w:rsidP="005822F1">
      <w:pPr>
        <w:pStyle w:val="Heading1"/>
        <w:rPr>
          <w:color w:val="1A1A1A" w:themeColor="background1" w:themeShade="1A"/>
        </w:rPr>
      </w:pPr>
      <w:bookmarkStart w:id="3" w:name="_Toc222140629"/>
      <w:r w:rsidRPr="0052109D">
        <w:rPr>
          <w:color w:val="1A1A1A" w:themeColor="background1" w:themeShade="1A"/>
        </w:rPr>
        <w:lastRenderedPageBreak/>
        <w:t>DECLARATION</w:t>
      </w:r>
      <w:bookmarkEnd w:id="3"/>
    </w:p>
    <w:p w14:paraId="7D274384" w14:textId="0FDEECFF" w:rsidR="00AA56CA" w:rsidRPr="0052109D" w:rsidRDefault="00AA56CA" w:rsidP="00CC2907">
      <w:pPr>
        <w:spacing w:after="0" w:line="480" w:lineRule="auto"/>
        <w:jc w:val="both"/>
        <w:rPr>
          <w:rFonts w:ascii="Times New Roman" w:hAnsi="Times New Roman" w:cs="Times New Roman"/>
          <w:b/>
          <w:bCs/>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This is to declare that I, </w:t>
      </w:r>
      <w:r w:rsidR="00761963" w:rsidRPr="00761963">
        <w:rPr>
          <w:rFonts w:ascii="Times New Roman" w:hAnsi="Times New Roman" w:cs="Times New Roman"/>
          <w:b/>
          <w:bCs/>
          <w:color w:val="1A1A1A" w:themeColor="background1" w:themeShade="1A"/>
          <w:sz w:val="28"/>
          <w:szCs w:val="28"/>
        </w:rPr>
        <w:t>ABUBAKAR ABDULRAHMAN BABALE</w:t>
      </w:r>
      <w:r w:rsidR="00761963">
        <w:rPr>
          <w:rFonts w:ascii="Times New Roman" w:hAnsi="Times New Roman" w:cs="Times New Roman"/>
          <w:b/>
          <w:bCs/>
          <w:color w:val="1A1A1A" w:themeColor="background1" w:themeShade="1A"/>
          <w:sz w:val="28"/>
          <w:szCs w:val="28"/>
        </w:rPr>
        <w:t xml:space="preserve"> </w:t>
      </w:r>
      <w:r w:rsidRPr="0052109D">
        <w:rPr>
          <w:rFonts w:ascii="Times New Roman" w:hAnsi="Times New Roman" w:cs="Times New Roman"/>
          <w:color w:val="1A1A1A" w:themeColor="background1" w:themeShade="1A"/>
          <w:sz w:val="28"/>
          <w:szCs w:val="28"/>
        </w:rPr>
        <w:t xml:space="preserve">with registration number </w:t>
      </w:r>
      <w:r w:rsidRPr="0052109D">
        <w:rPr>
          <w:rFonts w:ascii="Times New Roman" w:hAnsi="Times New Roman" w:cs="Times New Roman"/>
          <w:b/>
          <w:bCs/>
          <w:color w:val="1A1A1A" w:themeColor="background1" w:themeShade="1A"/>
          <w:sz w:val="28"/>
          <w:szCs w:val="28"/>
        </w:rPr>
        <w:t>SE/</w:t>
      </w:r>
      <w:r w:rsidR="00592C78" w:rsidRPr="0052109D">
        <w:rPr>
          <w:rFonts w:ascii="Times New Roman" w:hAnsi="Times New Roman" w:cs="Times New Roman"/>
          <w:b/>
          <w:bCs/>
          <w:color w:val="1A1A1A" w:themeColor="background1" w:themeShade="1A"/>
          <w:sz w:val="28"/>
          <w:szCs w:val="28"/>
        </w:rPr>
        <w:t>SVY</w:t>
      </w:r>
      <w:r w:rsidRPr="0052109D">
        <w:rPr>
          <w:rFonts w:ascii="Times New Roman" w:hAnsi="Times New Roman" w:cs="Times New Roman"/>
          <w:b/>
          <w:bCs/>
          <w:color w:val="1A1A1A" w:themeColor="background1" w:themeShade="1A"/>
          <w:sz w:val="28"/>
          <w:szCs w:val="28"/>
        </w:rPr>
        <w:t>/ND/2</w:t>
      </w:r>
      <w:r w:rsidR="00592C78" w:rsidRPr="0052109D">
        <w:rPr>
          <w:rFonts w:ascii="Times New Roman" w:hAnsi="Times New Roman" w:cs="Times New Roman"/>
          <w:b/>
          <w:bCs/>
          <w:color w:val="1A1A1A" w:themeColor="background1" w:themeShade="1A"/>
          <w:sz w:val="28"/>
          <w:szCs w:val="28"/>
        </w:rPr>
        <w:t>4</w:t>
      </w:r>
      <w:r w:rsidR="00C74CAC" w:rsidRPr="0052109D">
        <w:rPr>
          <w:rFonts w:ascii="Times New Roman" w:hAnsi="Times New Roman" w:cs="Times New Roman"/>
          <w:b/>
          <w:bCs/>
          <w:color w:val="1A1A1A" w:themeColor="background1" w:themeShade="1A"/>
          <w:sz w:val="28"/>
          <w:szCs w:val="28"/>
        </w:rPr>
        <w:t>/</w:t>
      </w:r>
      <w:r w:rsidR="00592C78" w:rsidRPr="0052109D">
        <w:rPr>
          <w:rFonts w:ascii="Times New Roman" w:hAnsi="Times New Roman" w:cs="Times New Roman"/>
          <w:b/>
          <w:bCs/>
          <w:color w:val="1A1A1A" w:themeColor="background1" w:themeShade="1A"/>
          <w:sz w:val="28"/>
          <w:szCs w:val="28"/>
        </w:rPr>
        <w:t>00</w:t>
      </w:r>
      <w:r w:rsidR="00D13B0E">
        <w:rPr>
          <w:rFonts w:ascii="Times New Roman" w:hAnsi="Times New Roman" w:cs="Times New Roman"/>
          <w:b/>
          <w:bCs/>
          <w:color w:val="1A1A1A" w:themeColor="background1" w:themeShade="1A"/>
          <w:sz w:val="28"/>
          <w:szCs w:val="28"/>
        </w:rPr>
        <w:t>5</w:t>
      </w:r>
      <w:r w:rsidR="00C74CAC" w:rsidRPr="0052109D">
        <w:rPr>
          <w:rFonts w:ascii="Times New Roman" w:hAnsi="Times New Roman" w:cs="Times New Roman"/>
          <w:b/>
          <w:bCs/>
          <w:color w:val="1A1A1A" w:themeColor="background1" w:themeShade="1A"/>
          <w:sz w:val="28"/>
          <w:szCs w:val="28"/>
        </w:rPr>
        <w:t xml:space="preserve"> </w:t>
      </w:r>
      <w:r w:rsidRPr="0052109D">
        <w:rPr>
          <w:rFonts w:ascii="Times New Roman" w:hAnsi="Times New Roman" w:cs="Times New Roman"/>
          <w:color w:val="1A1A1A" w:themeColor="background1" w:themeShade="1A"/>
          <w:sz w:val="28"/>
          <w:szCs w:val="28"/>
        </w:rPr>
        <w:t xml:space="preserve">undertook my four months SIWES at </w:t>
      </w:r>
      <w:r w:rsidR="00592C78" w:rsidRPr="0052109D">
        <w:rPr>
          <w:rFonts w:ascii="Times New Roman" w:hAnsi="Times New Roman" w:cs="Times New Roman"/>
          <w:b/>
          <w:bCs/>
          <w:color w:val="1A1A1A" w:themeColor="background1" w:themeShade="1A"/>
          <w:sz w:val="28"/>
          <w:szCs w:val="28"/>
        </w:rPr>
        <w:t xml:space="preserve">TRIACTA NGERIAN COMPANY LIMITED, </w:t>
      </w:r>
      <w:r w:rsidR="00D13B0E">
        <w:rPr>
          <w:rFonts w:ascii="Times New Roman" w:hAnsi="Times New Roman" w:cs="Times New Roman"/>
          <w:b/>
          <w:bCs/>
          <w:color w:val="1A1A1A" w:themeColor="background1" w:themeShade="1A"/>
          <w:sz w:val="28"/>
          <w:szCs w:val="28"/>
        </w:rPr>
        <w:t>MUBI</w:t>
      </w:r>
      <w:r w:rsidR="00592C78" w:rsidRPr="0052109D">
        <w:rPr>
          <w:rFonts w:ascii="Times New Roman" w:hAnsi="Times New Roman" w:cs="Times New Roman"/>
          <w:b/>
          <w:bCs/>
          <w:color w:val="1A1A1A" w:themeColor="background1" w:themeShade="1A"/>
          <w:sz w:val="28"/>
          <w:szCs w:val="28"/>
        </w:rPr>
        <w:t xml:space="preserve">, ADAMAWA STATE </w:t>
      </w:r>
      <w:r w:rsidRPr="0052109D">
        <w:rPr>
          <w:rFonts w:ascii="Times New Roman" w:hAnsi="Times New Roman" w:cs="Times New Roman"/>
          <w:color w:val="1A1A1A" w:themeColor="background1" w:themeShade="1A"/>
          <w:sz w:val="28"/>
          <w:szCs w:val="28"/>
        </w:rPr>
        <w:t>and have acquired all the experience compiled in this report in the course of my SIWES.</w:t>
      </w:r>
    </w:p>
    <w:p w14:paraId="66561DA8"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p>
    <w:p w14:paraId="10BC95DE"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w:t>
      </w:r>
      <w:r w:rsidRPr="0052109D">
        <w:rPr>
          <w:rFonts w:ascii="Times New Roman" w:hAnsi="Times New Roman" w:cs="Times New Roman"/>
          <w:color w:val="1A1A1A" w:themeColor="background1" w:themeShade="1A"/>
          <w:sz w:val="28"/>
          <w:szCs w:val="28"/>
        </w:rPr>
        <w:tab/>
      </w:r>
      <w:r w:rsidRPr="0052109D">
        <w:rPr>
          <w:rFonts w:ascii="Times New Roman" w:hAnsi="Times New Roman" w:cs="Times New Roman"/>
          <w:color w:val="1A1A1A" w:themeColor="background1" w:themeShade="1A"/>
          <w:sz w:val="28"/>
          <w:szCs w:val="28"/>
        </w:rPr>
        <w:tab/>
      </w:r>
      <w:r w:rsidRPr="0052109D">
        <w:rPr>
          <w:rFonts w:ascii="Times New Roman" w:hAnsi="Times New Roman" w:cs="Times New Roman"/>
          <w:color w:val="1A1A1A" w:themeColor="background1" w:themeShade="1A"/>
          <w:sz w:val="28"/>
          <w:szCs w:val="28"/>
        </w:rPr>
        <w:tab/>
      </w:r>
      <w:r w:rsidRPr="0052109D">
        <w:rPr>
          <w:rFonts w:ascii="Times New Roman" w:hAnsi="Times New Roman" w:cs="Times New Roman"/>
          <w:color w:val="1A1A1A" w:themeColor="background1" w:themeShade="1A"/>
          <w:sz w:val="28"/>
          <w:szCs w:val="28"/>
        </w:rPr>
        <w:tab/>
        <w:t>……………………………</w:t>
      </w:r>
    </w:p>
    <w:p w14:paraId="2DCE2557" w14:textId="5FA8887D" w:rsidR="00AA56CA" w:rsidRPr="0052109D" w:rsidRDefault="00D13B0E" w:rsidP="00385E85">
      <w:pPr>
        <w:spacing w:line="240" w:lineRule="auto"/>
        <w:jc w:val="both"/>
        <w:rPr>
          <w:rFonts w:ascii="Times New Roman" w:hAnsi="Times New Roman" w:cs="Times New Roman"/>
          <w:b/>
          <w:bCs/>
          <w:caps/>
          <w:color w:val="1A1A1A" w:themeColor="background1" w:themeShade="1A"/>
          <w:sz w:val="28"/>
          <w:szCs w:val="28"/>
        </w:rPr>
      </w:pPr>
      <w:r w:rsidRPr="00D13B0E">
        <w:rPr>
          <w:rFonts w:ascii="Times New Roman" w:hAnsi="Times New Roman" w:cs="Times New Roman"/>
          <w:color w:val="1A1A1A" w:themeColor="background1" w:themeShade="1A"/>
          <w:sz w:val="28"/>
          <w:szCs w:val="28"/>
        </w:rPr>
        <w:t>ABUBAKAR ABDULRAHMAN BABALE</w:t>
      </w:r>
      <w:r w:rsidR="00246FA3" w:rsidRPr="0052109D">
        <w:rPr>
          <w:rFonts w:ascii="Times New Roman" w:hAnsi="Times New Roman" w:cs="Times New Roman"/>
          <w:color w:val="1A1A1A" w:themeColor="background1" w:themeShade="1A"/>
          <w:sz w:val="28"/>
          <w:szCs w:val="28"/>
        </w:rPr>
        <w:tab/>
      </w:r>
      <w:r w:rsidR="00AA56CA" w:rsidRPr="0052109D">
        <w:rPr>
          <w:rFonts w:ascii="Times New Roman" w:hAnsi="Times New Roman" w:cs="Times New Roman"/>
          <w:color w:val="1A1A1A" w:themeColor="background1" w:themeShade="1A"/>
          <w:sz w:val="28"/>
          <w:szCs w:val="28"/>
        </w:rPr>
        <w:tab/>
      </w:r>
      <w:r w:rsidR="00AA56CA" w:rsidRPr="0052109D">
        <w:rPr>
          <w:rFonts w:ascii="Times New Roman" w:hAnsi="Times New Roman" w:cs="Times New Roman"/>
          <w:color w:val="1A1A1A" w:themeColor="background1" w:themeShade="1A"/>
          <w:sz w:val="28"/>
          <w:szCs w:val="28"/>
        </w:rPr>
        <w:tab/>
      </w:r>
      <w:r w:rsidR="00AA56CA" w:rsidRPr="0052109D">
        <w:rPr>
          <w:rFonts w:ascii="Times New Roman" w:hAnsi="Times New Roman" w:cs="Times New Roman"/>
          <w:caps/>
          <w:color w:val="1A1A1A" w:themeColor="background1" w:themeShade="1A"/>
          <w:sz w:val="28"/>
          <w:szCs w:val="28"/>
        </w:rPr>
        <w:t>Sign/Date</w:t>
      </w:r>
    </w:p>
    <w:p w14:paraId="587B3D37"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p>
    <w:p w14:paraId="0AE8532E"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br w:type="page"/>
      </w:r>
    </w:p>
    <w:p w14:paraId="7DD8EFEC" w14:textId="77777777" w:rsidR="00AA56CA" w:rsidRPr="0052109D" w:rsidRDefault="00AA56CA" w:rsidP="005822F1">
      <w:pPr>
        <w:pStyle w:val="Heading1"/>
        <w:rPr>
          <w:color w:val="1A1A1A" w:themeColor="background1" w:themeShade="1A"/>
        </w:rPr>
      </w:pPr>
      <w:bookmarkStart w:id="4" w:name="_Toc222140630"/>
      <w:r w:rsidRPr="0052109D">
        <w:rPr>
          <w:color w:val="1A1A1A" w:themeColor="background1" w:themeShade="1A"/>
        </w:rPr>
        <w:lastRenderedPageBreak/>
        <w:t>DEDICATION</w:t>
      </w:r>
      <w:bookmarkEnd w:id="4"/>
    </w:p>
    <w:p w14:paraId="6D5A24AE" w14:textId="64C13CEE"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 dedicate this </w:t>
      </w:r>
      <w:r w:rsidR="006067F2" w:rsidRPr="0052109D">
        <w:rPr>
          <w:rFonts w:ascii="Times New Roman" w:hAnsi="Times New Roman" w:cs="Times New Roman"/>
          <w:color w:val="1A1A1A" w:themeColor="background1" w:themeShade="1A"/>
          <w:sz w:val="28"/>
          <w:szCs w:val="28"/>
        </w:rPr>
        <w:t>technical report to my parents, my sisters and colleagues and to all those that supported me throughout m</w:t>
      </w:r>
      <w:r w:rsidR="00B44FA8" w:rsidRPr="0052109D">
        <w:rPr>
          <w:rFonts w:ascii="Times New Roman" w:hAnsi="Times New Roman" w:cs="Times New Roman"/>
          <w:color w:val="1A1A1A" w:themeColor="background1" w:themeShade="1A"/>
          <w:sz w:val="28"/>
          <w:szCs w:val="28"/>
        </w:rPr>
        <w:t>y</w:t>
      </w:r>
      <w:r w:rsidR="006067F2" w:rsidRPr="0052109D">
        <w:rPr>
          <w:rFonts w:ascii="Times New Roman" w:hAnsi="Times New Roman" w:cs="Times New Roman"/>
          <w:color w:val="1A1A1A" w:themeColor="background1" w:themeShade="1A"/>
          <w:sz w:val="28"/>
          <w:szCs w:val="28"/>
        </w:rPr>
        <w:t xml:space="preserve"> industrial training.</w:t>
      </w:r>
    </w:p>
    <w:p w14:paraId="5C0D8094" w14:textId="32D9ECB2"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 </w:t>
      </w:r>
    </w:p>
    <w:p w14:paraId="0D0A8583" w14:textId="77777777" w:rsidR="00AA56CA" w:rsidRPr="0052109D" w:rsidRDefault="00AA56CA"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br w:type="page"/>
      </w:r>
    </w:p>
    <w:p w14:paraId="67B09A99" w14:textId="363E1402" w:rsidR="00AA56CA" w:rsidRPr="0052109D" w:rsidRDefault="00AA56CA" w:rsidP="005822F1">
      <w:pPr>
        <w:pStyle w:val="Heading1"/>
        <w:rPr>
          <w:color w:val="1A1A1A" w:themeColor="background1" w:themeShade="1A"/>
        </w:rPr>
      </w:pPr>
      <w:bookmarkStart w:id="5" w:name="_Toc222140631"/>
      <w:r w:rsidRPr="0052109D">
        <w:rPr>
          <w:color w:val="1A1A1A" w:themeColor="background1" w:themeShade="1A"/>
        </w:rPr>
        <w:lastRenderedPageBreak/>
        <w:t>ACKNOWLEDGEMENTS</w:t>
      </w:r>
      <w:bookmarkEnd w:id="5"/>
    </w:p>
    <w:p w14:paraId="014D11EF" w14:textId="793FAE00" w:rsidR="00AA56CA"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First of </w:t>
      </w:r>
      <w:r w:rsidR="0012284F" w:rsidRPr="0052109D">
        <w:rPr>
          <w:rFonts w:ascii="Times New Roman" w:hAnsi="Times New Roman" w:cs="Times New Roman"/>
          <w:color w:val="1A1A1A" w:themeColor="background1" w:themeShade="1A"/>
          <w:sz w:val="28"/>
          <w:szCs w:val="28"/>
        </w:rPr>
        <w:t>all,</w:t>
      </w:r>
      <w:r w:rsidRPr="0052109D">
        <w:rPr>
          <w:rFonts w:ascii="Times New Roman" w:hAnsi="Times New Roman" w:cs="Times New Roman"/>
          <w:color w:val="1A1A1A" w:themeColor="background1" w:themeShade="1A"/>
          <w:sz w:val="28"/>
          <w:szCs w:val="28"/>
        </w:rPr>
        <w:t xml:space="preserve"> my sincere appreciation goes to Almighty God and salutation to my prophet. </w:t>
      </w:r>
    </w:p>
    <w:p w14:paraId="120F2193" w14:textId="01D3BD27" w:rsidR="00713D31"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 wish to thank all staff of </w:t>
      </w:r>
      <w:r w:rsidR="00C05423" w:rsidRPr="0052109D">
        <w:rPr>
          <w:rFonts w:ascii="Times New Roman" w:hAnsi="Times New Roman" w:cs="Times New Roman"/>
          <w:color w:val="1A1A1A" w:themeColor="background1" w:themeShade="1A"/>
          <w:sz w:val="28"/>
          <w:szCs w:val="28"/>
        </w:rPr>
        <w:t>Survey and Geoinformatics</w:t>
      </w:r>
      <w:r w:rsidRPr="0052109D">
        <w:rPr>
          <w:rFonts w:ascii="Times New Roman" w:hAnsi="Times New Roman" w:cs="Times New Roman"/>
          <w:color w:val="1A1A1A" w:themeColor="background1" w:themeShade="1A"/>
          <w:sz w:val="28"/>
          <w:szCs w:val="28"/>
        </w:rPr>
        <w:t xml:space="preserve"> department in Federal Polytechnic, Mubi</w:t>
      </w:r>
      <w:r w:rsidR="00D57127" w:rsidRPr="0052109D">
        <w:rPr>
          <w:rFonts w:ascii="Times New Roman" w:hAnsi="Times New Roman" w:cs="Times New Roman"/>
          <w:color w:val="1A1A1A" w:themeColor="background1" w:themeShade="1A"/>
          <w:sz w:val="28"/>
          <w:szCs w:val="28"/>
        </w:rPr>
        <w:t>.</w:t>
      </w:r>
    </w:p>
    <w:p w14:paraId="100069B9" w14:textId="462B8AD1" w:rsidR="00713D31"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My appreciation goes to my beloved parent for the motivation, prayers and financial support towards my SIWES exercise.</w:t>
      </w:r>
    </w:p>
    <w:p w14:paraId="01BF42AA" w14:textId="165E994B" w:rsidR="00713D31"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My special thanks </w:t>
      </w:r>
      <w:r w:rsidR="0012284F" w:rsidRPr="0052109D">
        <w:rPr>
          <w:rFonts w:ascii="Times New Roman" w:hAnsi="Times New Roman" w:cs="Times New Roman"/>
          <w:color w:val="1A1A1A" w:themeColor="background1" w:themeShade="1A"/>
          <w:sz w:val="28"/>
          <w:szCs w:val="28"/>
        </w:rPr>
        <w:t>go</w:t>
      </w:r>
      <w:r w:rsidRPr="0052109D">
        <w:rPr>
          <w:rFonts w:ascii="Times New Roman" w:hAnsi="Times New Roman" w:cs="Times New Roman"/>
          <w:color w:val="1A1A1A" w:themeColor="background1" w:themeShade="1A"/>
          <w:sz w:val="28"/>
          <w:szCs w:val="28"/>
        </w:rPr>
        <w:t xml:space="preserve"> to my beloved brothe</w:t>
      </w:r>
      <w:r w:rsidR="0012284F" w:rsidRPr="0052109D">
        <w:rPr>
          <w:rFonts w:ascii="Times New Roman" w:hAnsi="Times New Roman" w:cs="Times New Roman"/>
          <w:color w:val="1A1A1A" w:themeColor="background1" w:themeShade="1A"/>
          <w:sz w:val="28"/>
          <w:szCs w:val="28"/>
        </w:rPr>
        <w:t>rs and sisters for all their care and support throughout my industrial training</w:t>
      </w:r>
      <w:r w:rsidR="00D57127" w:rsidRPr="0052109D">
        <w:rPr>
          <w:rFonts w:ascii="Times New Roman" w:hAnsi="Times New Roman" w:cs="Times New Roman"/>
          <w:color w:val="1A1A1A" w:themeColor="background1" w:themeShade="1A"/>
          <w:sz w:val="28"/>
          <w:szCs w:val="28"/>
        </w:rPr>
        <w:t>.</w:t>
      </w:r>
    </w:p>
    <w:p w14:paraId="2AD4807E" w14:textId="2C2DD019" w:rsidR="00E374AF" w:rsidRPr="0052109D" w:rsidRDefault="00713D31" w:rsidP="00385E85">
      <w:pPr>
        <w:spacing w:line="36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 want to also thank my colleagues </w:t>
      </w:r>
      <w:r w:rsidR="00E374AF" w:rsidRPr="0052109D">
        <w:rPr>
          <w:rFonts w:ascii="Times New Roman" w:hAnsi="Times New Roman" w:cs="Times New Roman"/>
          <w:color w:val="1A1A1A" w:themeColor="background1" w:themeShade="1A"/>
          <w:sz w:val="28"/>
          <w:szCs w:val="28"/>
        </w:rPr>
        <w:t xml:space="preserve">and </w:t>
      </w:r>
      <w:r w:rsidR="0012284F" w:rsidRPr="0052109D">
        <w:rPr>
          <w:rFonts w:ascii="Times New Roman" w:hAnsi="Times New Roman" w:cs="Times New Roman"/>
          <w:color w:val="1A1A1A" w:themeColor="background1" w:themeShade="1A"/>
          <w:sz w:val="28"/>
          <w:szCs w:val="28"/>
        </w:rPr>
        <w:t>others;</w:t>
      </w:r>
      <w:r w:rsidR="00D57127" w:rsidRPr="0052109D">
        <w:rPr>
          <w:rFonts w:ascii="Times New Roman" w:hAnsi="Times New Roman" w:cs="Times New Roman"/>
          <w:color w:val="1A1A1A" w:themeColor="background1" w:themeShade="1A"/>
          <w:sz w:val="28"/>
          <w:szCs w:val="28"/>
        </w:rPr>
        <w:t xml:space="preserve"> I really appreciate your efforts.</w:t>
      </w:r>
    </w:p>
    <w:p w14:paraId="1B049E6D" w14:textId="77777777" w:rsidR="00AA56CA" w:rsidRPr="0052109D" w:rsidRDefault="00AA56CA" w:rsidP="00385E85">
      <w:pPr>
        <w:spacing w:line="360" w:lineRule="auto"/>
        <w:jc w:val="center"/>
        <w:rPr>
          <w:rFonts w:ascii="Times New Roman" w:hAnsi="Times New Roman" w:cs="Times New Roman"/>
          <w:b/>
          <w:bCs/>
          <w:color w:val="1A1A1A" w:themeColor="background1" w:themeShade="1A"/>
          <w:sz w:val="28"/>
          <w:szCs w:val="28"/>
        </w:rPr>
      </w:pPr>
    </w:p>
    <w:p w14:paraId="45603BC3" w14:textId="77777777" w:rsidR="00AA56CA" w:rsidRPr="0052109D" w:rsidRDefault="00AA56CA" w:rsidP="00385E85">
      <w:pPr>
        <w:spacing w:line="360" w:lineRule="auto"/>
        <w:jc w:val="center"/>
        <w:rPr>
          <w:rFonts w:ascii="Times New Roman" w:hAnsi="Times New Roman" w:cs="Times New Roman"/>
          <w:b/>
          <w:bCs/>
          <w:color w:val="1A1A1A" w:themeColor="background1" w:themeShade="1A"/>
          <w:sz w:val="28"/>
          <w:szCs w:val="28"/>
        </w:rPr>
      </w:pPr>
    </w:p>
    <w:p w14:paraId="4401A1CF" w14:textId="77777777" w:rsidR="00AA56CA" w:rsidRPr="0052109D" w:rsidRDefault="00AA56CA" w:rsidP="00385E85">
      <w:pP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bookmarkStart w:id="6" w:name="_Toc222140632" w:displacedByCustomXml="next"/>
    <w:sdt>
      <w:sdtPr>
        <w:rPr>
          <w:rFonts w:asciiTheme="minorHAnsi" w:eastAsiaTheme="minorHAnsi" w:hAnsiTheme="minorHAnsi" w:cstheme="minorBidi"/>
          <w:b w:val="0"/>
          <w:color w:val="1A1A1A" w:themeColor="background1" w:themeShade="1A"/>
          <w:sz w:val="22"/>
          <w:szCs w:val="22"/>
        </w:rPr>
        <w:id w:val="-481394615"/>
        <w:docPartObj>
          <w:docPartGallery w:val="Table of Contents"/>
          <w:docPartUnique/>
        </w:docPartObj>
      </w:sdtPr>
      <w:sdtEndPr>
        <w:rPr>
          <w:rFonts w:ascii="Times New Roman" w:hAnsi="Times New Roman" w:cs="Times New Roman"/>
          <w:bCs/>
          <w:noProof/>
          <w:sz w:val="28"/>
          <w:szCs w:val="28"/>
        </w:rPr>
      </w:sdtEndPr>
      <w:sdtContent>
        <w:p w14:paraId="57121F1C" w14:textId="2B8FD92B" w:rsidR="007E03A3" w:rsidRPr="0052109D" w:rsidRDefault="007E03A3" w:rsidP="005822F1">
          <w:pPr>
            <w:pStyle w:val="Heading1"/>
            <w:rPr>
              <w:color w:val="1A1A1A" w:themeColor="background1" w:themeShade="1A"/>
            </w:rPr>
          </w:pPr>
          <w:r w:rsidRPr="0052109D">
            <w:rPr>
              <w:color w:val="1A1A1A" w:themeColor="background1" w:themeShade="1A"/>
            </w:rPr>
            <w:t>TABLE OF CONTENTS</w:t>
          </w:r>
          <w:bookmarkEnd w:id="6"/>
        </w:p>
        <w:p w14:paraId="2D0E6AB6" w14:textId="40F081B8" w:rsidR="00F16BE0" w:rsidRPr="00F16BE0" w:rsidRDefault="007E03A3"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r w:rsidRPr="00F16BE0">
            <w:rPr>
              <w:rFonts w:ascii="Times New Roman" w:hAnsi="Times New Roman" w:cs="Times New Roman"/>
              <w:color w:val="1A1A1A" w:themeColor="background1" w:themeShade="1A"/>
              <w:sz w:val="28"/>
              <w:szCs w:val="28"/>
            </w:rPr>
            <w:fldChar w:fldCharType="begin"/>
          </w:r>
          <w:r w:rsidRPr="00F16BE0">
            <w:rPr>
              <w:rFonts w:ascii="Times New Roman" w:hAnsi="Times New Roman" w:cs="Times New Roman"/>
              <w:color w:val="1A1A1A" w:themeColor="background1" w:themeShade="1A"/>
              <w:sz w:val="28"/>
              <w:szCs w:val="28"/>
            </w:rPr>
            <w:instrText xml:space="preserve"> TOC \o "1-3" \h \z \u </w:instrText>
          </w:r>
          <w:r w:rsidRPr="00F16BE0">
            <w:rPr>
              <w:rFonts w:ascii="Times New Roman" w:hAnsi="Times New Roman" w:cs="Times New Roman"/>
              <w:color w:val="1A1A1A" w:themeColor="background1" w:themeShade="1A"/>
              <w:sz w:val="28"/>
              <w:szCs w:val="28"/>
            </w:rPr>
            <w:fldChar w:fldCharType="separate"/>
          </w:r>
          <w:hyperlink w:anchor="_Toc222140628" w:history="1">
            <w:r w:rsidR="00F16BE0" w:rsidRPr="00F16BE0">
              <w:rPr>
                <w:rStyle w:val="Hyperlink"/>
                <w:rFonts w:ascii="Times New Roman" w:hAnsi="Times New Roman" w:cs="Times New Roman"/>
                <w:noProof/>
                <w:sz w:val="28"/>
                <w:szCs w:val="28"/>
              </w:rPr>
              <w:t>TITLE PAGE</w:t>
            </w:r>
            <w:r w:rsidR="00F16BE0" w:rsidRPr="00F16BE0">
              <w:rPr>
                <w:rFonts w:ascii="Times New Roman" w:hAnsi="Times New Roman" w:cs="Times New Roman"/>
                <w:noProof/>
                <w:webHidden/>
                <w:sz w:val="28"/>
                <w:szCs w:val="28"/>
              </w:rPr>
              <w:tab/>
            </w:r>
            <w:r w:rsidR="00F16BE0" w:rsidRPr="00F16BE0">
              <w:rPr>
                <w:rFonts w:ascii="Times New Roman" w:hAnsi="Times New Roman" w:cs="Times New Roman"/>
                <w:noProof/>
                <w:webHidden/>
                <w:sz w:val="28"/>
                <w:szCs w:val="28"/>
              </w:rPr>
              <w:fldChar w:fldCharType="begin"/>
            </w:r>
            <w:r w:rsidR="00F16BE0" w:rsidRPr="00F16BE0">
              <w:rPr>
                <w:rFonts w:ascii="Times New Roman" w:hAnsi="Times New Roman" w:cs="Times New Roman"/>
                <w:noProof/>
                <w:webHidden/>
                <w:sz w:val="28"/>
                <w:szCs w:val="28"/>
              </w:rPr>
              <w:instrText xml:space="preserve"> PAGEREF _Toc222140628 \h </w:instrText>
            </w:r>
            <w:r w:rsidR="00F16BE0" w:rsidRPr="00F16BE0">
              <w:rPr>
                <w:rFonts w:ascii="Times New Roman" w:hAnsi="Times New Roman" w:cs="Times New Roman"/>
                <w:noProof/>
                <w:webHidden/>
                <w:sz w:val="28"/>
                <w:szCs w:val="28"/>
              </w:rPr>
            </w:r>
            <w:r w:rsidR="00F16BE0"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w:t>
            </w:r>
            <w:r w:rsidR="00F16BE0" w:rsidRPr="00F16BE0">
              <w:rPr>
                <w:rFonts w:ascii="Times New Roman" w:hAnsi="Times New Roman" w:cs="Times New Roman"/>
                <w:noProof/>
                <w:webHidden/>
                <w:sz w:val="28"/>
                <w:szCs w:val="28"/>
              </w:rPr>
              <w:fldChar w:fldCharType="end"/>
            </w:r>
          </w:hyperlink>
        </w:p>
        <w:p w14:paraId="1D20A4A8" w14:textId="390D817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29" w:history="1">
            <w:r w:rsidRPr="00F16BE0">
              <w:rPr>
                <w:rStyle w:val="Hyperlink"/>
                <w:rFonts w:ascii="Times New Roman" w:hAnsi="Times New Roman" w:cs="Times New Roman"/>
                <w:noProof/>
                <w:sz w:val="28"/>
                <w:szCs w:val="28"/>
              </w:rPr>
              <w:t>DECLARATION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_Toc222140629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ii</w:t>
            </w:r>
            <w:r w:rsidRPr="00F16BE0">
              <w:rPr>
                <w:rFonts w:ascii="Times New Roman" w:hAnsi="Times New Roman" w:cs="Times New Roman"/>
                <w:noProof/>
                <w:webHidden/>
                <w:sz w:val="28"/>
                <w:szCs w:val="28"/>
              </w:rPr>
              <w:fldChar w:fldCharType="end"/>
            </w:r>
          </w:hyperlink>
        </w:p>
        <w:p w14:paraId="08598106" w14:textId="1B254CF4"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0" w:history="1">
            <w:r w:rsidRPr="00F16BE0">
              <w:rPr>
                <w:rStyle w:val="Hyperlink"/>
                <w:rFonts w:ascii="Times New Roman" w:hAnsi="Times New Roman" w:cs="Times New Roman"/>
                <w:noProof/>
                <w:sz w:val="28"/>
                <w:szCs w:val="28"/>
              </w:rPr>
              <w:t>DEDICATION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iii</w:t>
            </w:r>
            <w:r w:rsidRPr="00F16BE0">
              <w:rPr>
                <w:rFonts w:ascii="Times New Roman" w:hAnsi="Times New Roman" w:cs="Times New Roman"/>
                <w:noProof/>
                <w:webHidden/>
                <w:sz w:val="28"/>
                <w:szCs w:val="28"/>
              </w:rPr>
              <w:fldChar w:fldCharType="end"/>
            </w:r>
          </w:hyperlink>
        </w:p>
        <w:p w14:paraId="6CB77B4C" w14:textId="5909555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1" w:history="1">
            <w:r w:rsidRPr="00F16BE0">
              <w:rPr>
                <w:rStyle w:val="Hyperlink"/>
                <w:rFonts w:ascii="Times New Roman" w:hAnsi="Times New Roman" w:cs="Times New Roman"/>
                <w:noProof/>
                <w:sz w:val="28"/>
                <w:szCs w:val="28"/>
              </w:rPr>
              <w:t>ACKNOWLEDGEMENTS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iv</w:t>
            </w:r>
            <w:r w:rsidRPr="00F16BE0">
              <w:rPr>
                <w:rFonts w:ascii="Times New Roman" w:hAnsi="Times New Roman" w:cs="Times New Roman"/>
                <w:noProof/>
                <w:webHidden/>
                <w:sz w:val="28"/>
                <w:szCs w:val="28"/>
              </w:rPr>
              <w:fldChar w:fldCharType="end"/>
            </w:r>
          </w:hyperlink>
        </w:p>
        <w:p w14:paraId="560214AF" w14:textId="19148027"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2" w:history="1">
            <w:r w:rsidRPr="00F16BE0">
              <w:rPr>
                <w:rStyle w:val="Hyperlink"/>
                <w:rFonts w:ascii="Times New Roman" w:hAnsi="Times New Roman" w:cs="Times New Roman"/>
                <w:noProof/>
                <w:sz w:val="28"/>
                <w:szCs w:val="28"/>
              </w:rPr>
              <w:t>TABLE OF CONTENTS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v</w:t>
            </w:r>
            <w:r w:rsidRPr="00F16BE0">
              <w:rPr>
                <w:rFonts w:ascii="Times New Roman" w:hAnsi="Times New Roman" w:cs="Times New Roman"/>
                <w:noProof/>
                <w:webHidden/>
                <w:sz w:val="28"/>
                <w:szCs w:val="28"/>
              </w:rPr>
              <w:fldChar w:fldCharType="end"/>
            </w:r>
          </w:hyperlink>
        </w:p>
        <w:p w14:paraId="28E06401" w14:textId="04141684"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3" w:history="1">
            <w:r w:rsidRPr="00F16BE0">
              <w:rPr>
                <w:rStyle w:val="Hyperlink"/>
                <w:rFonts w:ascii="Times New Roman" w:hAnsi="Times New Roman" w:cs="Times New Roman"/>
                <w:noProof/>
                <w:sz w:val="28"/>
                <w:szCs w:val="28"/>
              </w:rPr>
              <w:t>ABSTRACT</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vii</w:t>
            </w:r>
            <w:r w:rsidRPr="00F16BE0">
              <w:rPr>
                <w:rFonts w:ascii="Times New Roman" w:hAnsi="Times New Roman" w:cs="Times New Roman"/>
                <w:noProof/>
                <w:webHidden/>
                <w:sz w:val="28"/>
                <w:szCs w:val="28"/>
              </w:rPr>
              <w:fldChar w:fldCharType="end"/>
            </w:r>
          </w:hyperlink>
        </w:p>
        <w:p w14:paraId="43693974" w14:textId="39718B2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4" w:history="1">
            <w:r w:rsidRPr="00F16BE0">
              <w:rPr>
                <w:rStyle w:val="Hyperlink"/>
                <w:rFonts w:ascii="Times New Roman" w:hAnsi="Times New Roman" w:cs="Times New Roman"/>
                <w:noProof/>
                <w:sz w:val="28"/>
                <w:szCs w:val="28"/>
              </w:rPr>
              <w:t>CHAPTER ONE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36CDEEBC" w14:textId="717ADD5D"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5" w:history="1">
            <w:r w:rsidRPr="00F16BE0">
              <w:rPr>
                <w:rStyle w:val="Hyperlink"/>
                <w:rFonts w:ascii="Times New Roman" w:hAnsi="Times New Roman" w:cs="Times New Roman"/>
                <w:noProof/>
                <w:sz w:val="28"/>
                <w:szCs w:val="28"/>
              </w:rPr>
              <w:t>INTRODUCTION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_Toc222140635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154C62BD" w14:textId="234FE818"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6" w:history="1">
            <w:r w:rsidRPr="00F16BE0">
              <w:rPr>
                <w:rStyle w:val="Hyperlink"/>
                <w:rFonts w:ascii="Times New Roman" w:hAnsi="Times New Roman" w:cs="Times New Roman"/>
                <w:noProof/>
                <w:sz w:val="28"/>
                <w:szCs w:val="28"/>
              </w:rPr>
              <w:t>1.1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Aim of SIWES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_Toc222140636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2E74A83B" w14:textId="2C1EEA66"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7" w:history="1">
            <w:r w:rsidRPr="00F16BE0">
              <w:rPr>
                <w:rStyle w:val="Hyperlink"/>
                <w:rFonts w:ascii="Times New Roman" w:hAnsi="Times New Roman" w:cs="Times New Roman"/>
                <w:noProof/>
                <w:sz w:val="28"/>
                <w:szCs w:val="28"/>
              </w:rPr>
              <w:t>1.2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Objectives of SIWES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_Toc222140637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w:t>
            </w:r>
            <w:r w:rsidRPr="00F16BE0">
              <w:rPr>
                <w:rFonts w:ascii="Times New Roman" w:hAnsi="Times New Roman" w:cs="Times New Roman"/>
                <w:noProof/>
                <w:webHidden/>
                <w:sz w:val="28"/>
                <w:szCs w:val="28"/>
              </w:rPr>
              <w:fldChar w:fldCharType="end"/>
            </w:r>
          </w:hyperlink>
        </w:p>
        <w:p w14:paraId="4C66A26B" w14:textId="29930F61"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8" w:history="1">
            <w:r w:rsidRPr="00F16BE0">
              <w:rPr>
                <w:rStyle w:val="Hyperlink"/>
                <w:rFonts w:ascii="Times New Roman" w:hAnsi="Times New Roman" w:cs="Times New Roman"/>
                <w:noProof/>
                <w:sz w:val="28"/>
                <w:szCs w:val="28"/>
              </w:rPr>
              <w:t>1.3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Brief history of SIWES and ITF in Nigeria</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_Toc222140638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2</w:t>
            </w:r>
            <w:r w:rsidRPr="00F16BE0">
              <w:rPr>
                <w:rFonts w:ascii="Times New Roman" w:hAnsi="Times New Roman" w:cs="Times New Roman"/>
                <w:noProof/>
                <w:webHidden/>
                <w:sz w:val="28"/>
                <w:szCs w:val="28"/>
              </w:rPr>
              <w:fldChar w:fldCharType="end"/>
            </w:r>
          </w:hyperlink>
        </w:p>
        <w:p w14:paraId="1871CB8C" w14:textId="6BD9F376"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39" w:history="1">
            <w:r w:rsidRPr="00F16BE0">
              <w:rPr>
                <w:rStyle w:val="Hyperlink"/>
                <w:rFonts w:ascii="Times New Roman" w:hAnsi="Times New Roman" w:cs="Times New Roman"/>
                <w:noProof/>
                <w:sz w:val="28"/>
                <w:szCs w:val="28"/>
              </w:rPr>
              <w:t>1.3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Significance of SIWES to students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_Toc222140639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3</w:t>
            </w:r>
            <w:r w:rsidRPr="00F16BE0">
              <w:rPr>
                <w:rFonts w:ascii="Times New Roman" w:hAnsi="Times New Roman" w:cs="Times New Roman"/>
                <w:noProof/>
                <w:webHidden/>
                <w:sz w:val="28"/>
                <w:szCs w:val="28"/>
              </w:rPr>
              <w:fldChar w:fldCharType="end"/>
            </w:r>
          </w:hyperlink>
        </w:p>
        <w:p w14:paraId="609A8A2E" w14:textId="6543130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0" w:history="1">
            <w:r w:rsidRPr="00F16BE0">
              <w:rPr>
                <w:rStyle w:val="Hyperlink"/>
                <w:rFonts w:ascii="Times New Roman" w:hAnsi="Times New Roman" w:cs="Times New Roman"/>
                <w:noProof/>
                <w:sz w:val="28"/>
                <w:szCs w:val="28"/>
              </w:rPr>
              <w:t>CHAPTER TWO</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4</w:t>
            </w:r>
            <w:r w:rsidRPr="00F16BE0">
              <w:rPr>
                <w:rFonts w:ascii="Times New Roman" w:hAnsi="Times New Roman" w:cs="Times New Roman"/>
                <w:noProof/>
                <w:webHidden/>
                <w:sz w:val="28"/>
                <w:szCs w:val="28"/>
              </w:rPr>
              <w:fldChar w:fldCharType="end"/>
            </w:r>
          </w:hyperlink>
        </w:p>
        <w:p w14:paraId="23B3FC20" w14:textId="4B2F839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1" w:history="1">
            <w:r w:rsidRPr="00F16BE0">
              <w:rPr>
                <w:rStyle w:val="Hyperlink"/>
                <w:rFonts w:ascii="Times New Roman" w:hAnsi="Times New Roman" w:cs="Times New Roman"/>
                <w:noProof/>
                <w:sz w:val="28"/>
                <w:szCs w:val="28"/>
              </w:rPr>
              <w:t>2.1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caps/>
                <w:noProof/>
                <w:sz w:val="28"/>
                <w:szCs w:val="28"/>
              </w:rPr>
              <w:t>Organizational CHART of triacta construction company</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4</w:t>
            </w:r>
            <w:r w:rsidRPr="00F16BE0">
              <w:rPr>
                <w:rFonts w:ascii="Times New Roman" w:hAnsi="Times New Roman" w:cs="Times New Roman"/>
                <w:noProof/>
                <w:webHidden/>
                <w:sz w:val="28"/>
                <w:szCs w:val="28"/>
              </w:rPr>
              <w:fldChar w:fldCharType="end"/>
            </w:r>
          </w:hyperlink>
        </w:p>
        <w:p w14:paraId="4ADC234D" w14:textId="0003F37B"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2" w:history="1">
            <w:r w:rsidRPr="00F16BE0">
              <w:rPr>
                <w:rStyle w:val="Hyperlink"/>
                <w:rFonts w:ascii="Times New Roman" w:hAnsi="Times New Roman" w:cs="Times New Roman"/>
                <w:noProof/>
                <w:sz w:val="28"/>
                <w:szCs w:val="28"/>
              </w:rPr>
              <w:t>CHAPTER THREE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5</w:t>
            </w:r>
            <w:r w:rsidRPr="00F16BE0">
              <w:rPr>
                <w:rFonts w:ascii="Times New Roman" w:hAnsi="Times New Roman" w:cs="Times New Roman"/>
                <w:noProof/>
                <w:webHidden/>
                <w:sz w:val="28"/>
                <w:szCs w:val="28"/>
              </w:rPr>
              <w:fldChar w:fldCharType="end"/>
            </w:r>
          </w:hyperlink>
        </w:p>
        <w:p w14:paraId="7A432C57" w14:textId="4DDB27FC"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3" w:history="1">
            <w:r w:rsidRPr="00F16BE0">
              <w:rPr>
                <w:rStyle w:val="Hyperlink"/>
                <w:rFonts w:ascii="Times New Roman" w:hAnsi="Times New Roman" w:cs="Times New Roman"/>
                <w:noProof/>
                <w:sz w:val="28"/>
                <w:szCs w:val="28"/>
              </w:rPr>
              <w:t>DESCRIPTION OF WORK EXPERIENCE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5</w:t>
            </w:r>
            <w:r w:rsidRPr="00F16BE0">
              <w:rPr>
                <w:rFonts w:ascii="Times New Roman" w:hAnsi="Times New Roman" w:cs="Times New Roman"/>
                <w:noProof/>
                <w:webHidden/>
                <w:sz w:val="28"/>
                <w:szCs w:val="28"/>
              </w:rPr>
              <w:fldChar w:fldCharType="end"/>
            </w:r>
          </w:hyperlink>
        </w:p>
        <w:p w14:paraId="7E0910F8" w14:textId="03B6960B"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4" w:history="1">
            <w:r w:rsidRPr="00F16BE0">
              <w:rPr>
                <w:rStyle w:val="Hyperlink"/>
                <w:rFonts w:ascii="Times New Roman" w:hAnsi="Times New Roman" w:cs="Times New Roman"/>
                <w:noProof/>
                <w:sz w:val="28"/>
                <w:szCs w:val="28"/>
              </w:rPr>
              <w:t>3.1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ASPHALT ALIGNMENT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5</w:t>
            </w:r>
            <w:r w:rsidRPr="00F16BE0">
              <w:rPr>
                <w:rFonts w:ascii="Times New Roman" w:hAnsi="Times New Roman" w:cs="Times New Roman"/>
                <w:noProof/>
                <w:webHidden/>
                <w:sz w:val="28"/>
                <w:szCs w:val="28"/>
              </w:rPr>
              <w:fldChar w:fldCharType="end"/>
            </w:r>
          </w:hyperlink>
        </w:p>
        <w:p w14:paraId="3CDCF49A" w14:textId="2EFEAD27"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5" w:history="1">
            <w:r w:rsidRPr="00F16BE0">
              <w:rPr>
                <w:rStyle w:val="Hyperlink"/>
                <w:rFonts w:ascii="Times New Roman" w:hAnsi="Times New Roman" w:cs="Times New Roman"/>
                <w:noProof/>
                <w:sz w:val="28"/>
                <w:szCs w:val="28"/>
              </w:rPr>
              <w:t>3.1.2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Field Procedure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_Toc222140645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6</w:t>
            </w:r>
            <w:r w:rsidRPr="00F16BE0">
              <w:rPr>
                <w:rFonts w:ascii="Times New Roman" w:hAnsi="Times New Roman" w:cs="Times New Roman"/>
                <w:noProof/>
                <w:webHidden/>
                <w:sz w:val="28"/>
                <w:szCs w:val="28"/>
              </w:rPr>
              <w:fldChar w:fldCharType="end"/>
            </w:r>
          </w:hyperlink>
        </w:p>
        <w:p w14:paraId="03A09130" w14:textId="3227091D"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6" w:history="1">
            <w:r w:rsidRPr="00F16BE0">
              <w:rPr>
                <w:rStyle w:val="Hyperlink"/>
                <w:rFonts w:ascii="Times New Roman" w:hAnsi="Times New Roman" w:cs="Times New Roman"/>
                <w:noProof/>
                <w:sz w:val="28"/>
                <w:szCs w:val="28"/>
              </w:rPr>
              <w:t>3.1.3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Advantages of Using DGPS for Asphalt Alignment</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_Toc222140646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7</w:t>
            </w:r>
            <w:r w:rsidRPr="00F16BE0">
              <w:rPr>
                <w:rFonts w:ascii="Times New Roman" w:hAnsi="Times New Roman" w:cs="Times New Roman"/>
                <w:noProof/>
                <w:webHidden/>
                <w:sz w:val="28"/>
                <w:szCs w:val="28"/>
              </w:rPr>
              <w:fldChar w:fldCharType="end"/>
            </w:r>
          </w:hyperlink>
        </w:p>
        <w:p w14:paraId="41EE9EBA" w14:textId="63069E1A"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7" w:history="1">
            <w:r w:rsidRPr="00F16BE0">
              <w:rPr>
                <w:rStyle w:val="Hyperlink"/>
                <w:rFonts w:ascii="Times New Roman" w:hAnsi="Times New Roman" w:cs="Times New Roman"/>
                <w:noProof/>
                <w:sz w:val="28"/>
                <w:szCs w:val="28"/>
              </w:rPr>
              <w:t>3.1.5</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Skills and Experience Gained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_Toc222140647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7</w:t>
            </w:r>
            <w:r w:rsidRPr="00F16BE0">
              <w:rPr>
                <w:rFonts w:ascii="Times New Roman" w:hAnsi="Times New Roman" w:cs="Times New Roman"/>
                <w:noProof/>
                <w:webHidden/>
                <w:sz w:val="28"/>
                <w:szCs w:val="28"/>
              </w:rPr>
              <w:fldChar w:fldCharType="end"/>
            </w:r>
          </w:hyperlink>
        </w:p>
        <w:p w14:paraId="7A4C1990" w14:textId="752AC77A"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8" w:history="1">
            <w:r w:rsidRPr="00F16BE0">
              <w:rPr>
                <w:rStyle w:val="Hyperlink"/>
                <w:rFonts w:ascii="Times New Roman" w:hAnsi="Times New Roman" w:cs="Times New Roman"/>
                <w:noProof/>
                <w:sz w:val="28"/>
                <w:szCs w:val="28"/>
              </w:rPr>
              <w:t>3.2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LEVELLING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_Toc222140648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8</w:t>
            </w:r>
            <w:r w:rsidRPr="00F16BE0">
              <w:rPr>
                <w:rFonts w:ascii="Times New Roman" w:hAnsi="Times New Roman" w:cs="Times New Roman"/>
                <w:noProof/>
                <w:webHidden/>
                <w:sz w:val="28"/>
                <w:szCs w:val="28"/>
              </w:rPr>
              <w:fldChar w:fldCharType="end"/>
            </w:r>
          </w:hyperlink>
        </w:p>
        <w:p w14:paraId="547D9AE7" w14:textId="24D7E2A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49" w:history="1">
            <w:r w:rsidRPr="00F16BE0">
              <w:rPr>
                <w:rStyle w:val="Hyperlink"/>
                <w:rFonts w:ascii="Times New Roman" w:hAnsi="Times New Roman" w:cs="Times New Roman"/>
                <w:noProof/>
                <w:sz w:val="28"/>
                <w:szCs w:val="28"/>
              </w:rPr>
              <w:t>3.2.1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Tools/Equipment</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_Toc222140649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8</w:t>
            </w:r>
            <w:r w:rsidRPr="00F16BE0">
              <w:rPr>
                <w:rFonts w:ascii="Times New Roman" w:hAnsi="Times New Roman" w:cs="Times New Roman"/>
                <w:noProof/>
                <w:webHidden/>
                <w:sz w:val="28"/>
                <w:szCs w:val="28"/>
              </w:rPr>
              <w:fldChar w:fldCharType="end"/>
            </w:r>
          </w:hyperlink>
        </w:p>
        <w:p w14:paraId="71AC77D7" w14:textId="6C44D5DA"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0" w:history="1">
            <w:r w:rsidRPr="00F16BE0">
              <w:rPr>
                <w:rStyle w:val="Hyperlink"/>
                <w:rFonts w:ascii="Times New Roman" w:hAnsi="Times New Roman" w:cs="Times New Roman"/>
                <w:noProof/>
                <w:sz w:val="28"/>
                <w:szCs w:val="28"/>
              </w:rPr>
              <w:t>3.2.2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Procedure for Levelling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9</w:t>
            </w:r>
            <w:r w:rsidRPr="00F16BE0">
              <w:rPr>
                <w:rFonts w:ascii="Times New Roman" w:hAnsi="Times New Roman" w:cs="Times New Roman"/>
                <w:noProof/>
                <w:webHidden/>
                <w:sz w:val="28"/>
                <w:szCs w:val="28"/>
              </w:rPr>
              <w:fldChar w:fldCharType="end"/>
            </w:r>
          </w:hyperlink>
        </w:p>
        <w:p w14:paraId="007E70D7" w14:textId="7EA3EAC5"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1" w:history="1">
            <w:r w:rsidRPr="00F16BE0">
              <w:rPr>
                <w:rStyle w:val="Hyperlink"/>
                <w:rFonts w:ascii="Times New Roman" w:hAnsi="Times New Roman" w:cs="Times New Roman"/>
                <w:noProof/>
                <w:sz w:val="28"/>
                <w:szCs w:val="28"/>
              </w:rPr>
              <w:t>3.2.3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Advantages of Levelling Using DGPS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9</w:t>
            </w:r>
            <w:r w:rsidRPr="00F16BE0">
              <w:rPr>
                <w:rFonts w:ascii="Times New Roman" w:hAnsi="Times New Roman" w:cs="Times New Roman"/>
                <w:noProof/>
                <w:webHidden/>
                <w:sz w:val="28"/>
                <w:szCs w:val="28"/>
              </w:rPr>
              <w:fldChar w:fldCharType="end"/>
            </w:r>
          </w:hyperlink>
        </w:p>
        <w:p w14:paraId="0DBB93CB" w14:textId="4FBB9A50"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2" w:history="1">
            <w:r w:rsidRPr="00F16BE0">
              <w:rPr>
                <w:rStyle w:val="Hyperlink"/>
                <w:rFonts w:ascii="Times New Roman" w:hAnsi="Times New Roman" w:cs="Times New Roman"/>
                <w:noProof/>
                <w:sz w:val="28"/>
                <w:szCs w:val="28"/>
              </w:rPr>
              <w:t>3.2.4</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Challenges Encountered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10</w:t>
            </w:r>
            <w:r w:rsidRPr="00F16BE0">
              <w:rPr>
                <w:rFonts w:ascii="Times New Roman" w:hAnsi="Times New Roman" w:cs="Times New Roman"/>
                <w:noProof/>
                <w:webHidden/>
                <w:sz w:val="28"/>
                <w:szCs w:val="28"/>
              </w:rPr>
              <w:fldChar w:fldCharType="end"/>
            </w:r>
          </w:hyperlink>
        </w:p>
        <w:p w14:paraId="70218240" w14:textId="25448897"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3" w:history="1">
            <w:r w:rsidRPr="00F16BE0">
              <w:rPr>
                <w:rStyle w:val="Hyperlink"/>
                <w:rFonts w:ascii="Times New Roman" w:hAnsi="Times New Roman" w:cs="Times New Roman"/>
                <w:noProof/>
                <w:sz w:val="28"/>
                <w:szCs w:val="28"/>
              </w:rPr>
              <w:t>3.2.5</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Skills and Experience Gained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10</w:t>
            </w:r>
            <w:r w:rsidRPr="00F16BE0">
              <w:rPr>
                <w:rFonts w:ascii="Times New Roman" w:hAnsi="Times New Roman" w:cs="Times New Roman"/>
                <w:noProof/>
                <w:webHidden/>
                <w:sz w:val="28"/>
                <w:szCs w:val="28"/>
              </w:rPr>
              <w:fldChar w:fldCharType="end"/>
            </w:r>
          </w:hyperlink>
        </w:p>
        <w:p w14:paraId="508EBCBC" w14:textId="0BABB761"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4" w:history="1">
            <w:r w:rsidRPr="00F16BE0">
              <w:rPr>
                <w:rStyle w:val="Hyperlink"/>
                <w:rFonts w:ascii="Times New Roman" w:hAnsi="Times New Roman" w:cs="Times New Roman"/>
                <w:noProof/>
                <w:sz w:val="28"/>
                <w:szCs w:val="28"/>
              </w:rPr>
              <w:t>3.3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CENTRE LINE</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12</w:t>
            </w:r>
            <w:r w:rsidRPr="00F16BE0">
              <w:rPr>
                <w:rFonts w:ascii="Times New Roman" w:hAnsi="Times New Roman" w:cs="Times New Roman"/>
                <w:noProof/>
                <w:webHidden/>
                <w:sz w:val="28"/>
                <w:szCs w:val="28"/>
              </w:rPr>
              <w:fldChar w:fldCharType="end"/>
            </w:r>
          </w:hyperlink>
        </w:p>
        <w:p w14:paraId="0EEB54B0" w14:textId="768F8869"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5" w:history="1">
            <w:r w:rsidRPr="00F16BE0">
              <w:rPr>
                <w:rStyle w:val="Hyperlink"/>
                <w:rFonts w:ascii="Times New Roman" w:eastAsia="Times New Roman" w:hAnsi="Times New Roman" w:cs="Times New Roman"/>
                <w:noProof/>
                <w:sz w:val="28"/>
                <w:szCs w:val="28"/>
                <w:lang w:eastAsia="en-GB"/>
              </w:rPr>
              <w:t>3.3.1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Procedure Adopted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_Toc222140655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12</w:t>
            </w:r>
            <w:r w:rsidRPr="00F16BE0">
              <w:rPr>
                <w:rFonts w:ascii="Times New Roman" w:hAnsi="Times New Roman" w:cs="Times New Roman"/>
                <w:noProof/>
                <w:webHidden/>
                <w:sz w:val="28"/>
                <w:szCs w:val="28"/>
              </w:rPr>
              <w:fldChar w:fldCharType="end"/>
            </w:r>
          </w:hyperlink>
        </w:p>
        <w:p w14:paraId="751C95FD" w14:textId="3C9DD25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6" w:history="1">
            <w:r w:rsidRPr="00F16BE0">
              <w:rPr>
                <w:rStyle w:val="Hyperlink"/>
                <w:rFonts w:ascii="Times New Roman" w:eastAsia="Times New Roman" w:hAnsi="Times New Roman" w:cs="Times New Roman"/>
                <w:noProof/>
                <w:sz w:val="28"/>
                <w:szCs w:val="28"/>
                <w:lang w:eastAsia="en-GB"/>
              </w:rPr>
              <w:t>3.3.2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Importance of Centre Line Surveying</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_Toc222140656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13</w:t>
            </w:r>
            <w:r w:rsidRPr="00F16BE0">
              <w:rPr>
                <w:rFonts w:ascii="Times New Roman" w:hAnsi="Times New Roman" w:cs="Times New Roman"/>
                <w:noProof/>
                <w:webHidden/>
                <w:sz w:val="28"/>
                <w:szCs w:val="28"/>
              </w:rPr>
              <w:fldChar w:fldCharType="end"/>
            </w:r>
          </w:hyperlink>
        </w:p>
        <w:p w14:paraId="64B2F1A3" w14:textId="7C26E038"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7" w:history="1">
            <w:r w:rsidRPr="00F16BE0">
              <w:rPr>
                <w:rStyle w:val="Hyperlink"/>
                <w:rFonts w:ascii="Times New Roman" w:eastAsia="Times New Roman" w:hAnsi="Times New Roman" w:cs="Times New Roman"/>
                <w:noProof/>
                <w:sz w:val="28"/>
                <w:szCs w:val="28"/>
                <w:lang w:eastAsia="en-GB"/>
              </w:rPr>
              <w:t>3.3.3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Challenges Encountered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_Toc222140657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13</w:t>
            </w:r>
            <w:r w:rsidRPr="00F16BE0">
              <w:rPr>
                <w:rFonts w:ascii="Times New Roman" w:hAnsi="Times New Roman" w:cs="Times New Roman"/>
                <w:noProof/>
                <w:webHidden/>
                <w:sz w:val="28"/>
                <w:szCs w:val="28"/>
              </w:rPr>
              <w:fldChar w:fldCharType="end"/>
            </w:r>
          </w:hyperlink>
        </w:p>
        <w:p w14:paraId="3FECD541" w14:textId="6E822B2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8" w:history="1">
            <w:r w:rsidRPr="00F16BE0">
              <w:rPr>
                <w:rStyle w:val="Hyperlink"/>
                <w:rFonts w:ascii="Times New Roman" w:eastAsia="Times New Roman" w:hAnsi="Times New Roman" w:cs="Times New Roman"/>
                <w:noProof/>
                <w:sz w:val="28"/>
                <w:szCs w:val="28"/>
                <w:lang w:eastAsia="en-GB"/>
              </w:rPr>
              <w:t>3.3.4</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eastAsia="Times New Roman" w:hAnsi="Times New Roman" w:cs="Times New Roman"/>
                <w:noProof/>
                <w:sz w:val="28"/>
                <w:szCs w:val="28"/>
                <w:lang w:eastAsia="en-GB"/>
              </w:rPr>
              <w:t>Skills Acquired</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_Toc222140658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13</w:t>
            </w:r>
            <w:r w:rsidRPr="00F16BE0">
              <w:rPr>
                <w:rFonts w:ascii="Times New Roman" w:hAnsi="Times New Roman" w:cs="Times New Roman"/>
                <w:noProof/>
                <w:webHidden/>
                <w:sz w:val="28"/>
                <w:szCs w:val="28"/>
              </w:rPr>
              <w:fldChar w:fldCharType="end"/>
            </w:r>
          </w:hyperlink>
        </w:p>
        <w:p w14:paraId="7BBDECAF" w14:textId="152BBDD5"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59" w:history="1">
            <w:r w:rsidRPr="00F16BE0">
              <w:rPr>
                <w:rStyle w:val="Hyperlink"/>
                <w:rFonts w:ascii="Times New Roman" w:hAnsi="Times New Roman" w:cs="Times New Roman"/>
                <w:noProof/>
                <w:sz w:val="28"/>
                <w:szCs w:val="28"/>
              </w:rPr>
              <w:t>CHAPTER FOUR</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_Toc222140659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14</w:t>
            </w:r>
            <w:r w:rsidRPr="00F16BE0">
              <w:rPr>
                <w:rFonts w:ascii="Times New Roman" w:hAnsi="Times New Roman" w:cs="Times New Roman"/>
                <w:noProof/>
                <w:webHidden/>
                <w:sz w:val="28"/>
                <w:szCs w:val="28"/>
              </w:rPr>
              <w:fldChar w:fldCharType="end"/>
            </w:r>
          </w:hyperlink>
        </w:p>
        <w:p w14:paraId="402E001E" w14:textId="0977AE8D"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0" w:history="1">
            <w:r w:rsidRPr="00F16BE0">
              <w:rPr>
                <w:rStyle w:val="Hyperlink"/>
                <w:rFonts w:ascii="Times New Roman" w:hAnsi="Times New Roman" w:cs="Times New Roman"/>
                <w:noProof/>
                <w:sz w:val="28"/>
                <w:szCs w:val="28"/>
                <w:lang w:val="en-GB"/>
              </w:rPr>
              <w:t>SUMMARY, CONCLUSION AND RECOMMENDATIONS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_Toc222140660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14</w:t>
            </w:r>
            <w:r w:rsidRPr="00F16BE0">
              <w:rPr>
                <w:rFonts w:ascii="Times New Roman" w:hAnsi="Times New Roman" w:cs="Times New Roman"/>
                <w:noProof/>
                <w:webHidden/>
                <w:sz w:val="28"/>
                <w:szCs w:val="28"/>
              </w:rPr>
              <w:fldChar w:fldCharType="end"/>
            </w:r>
          </w:hyperlink>
        </w:p>
        <w:p w14:paraId="3FC75331" w14:textId="16717C8F"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1" w:history="1">
            <w:r w:rsidRPr="00F16BE0">
              <w:rPr>
                <w:rStyle w:val="Hyperlink"/>
                <w:rFonts w:ascii="Times New Roman" w:hAnsi="Times New Roman" w:cs="Times New Roman"/>
                <w:noProof/>
                <w:sz w:val="28"/>
                <w:szCs w:val="28"/>
              </w:rPr>
              <w:t>4.1</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SUMMARY</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_Toc222140661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14</w:t>
            </w:r>
            <w:r w:rsidRPr="00F16BE0">
              <w:rPr>
                <w:rFonts w:ascii="Times New Roman" w:hAnsi="Times New Roman" w:cs="Times New Roman"/>
                <w:noProof/>
                <w:webHidden/>
                <w:sz w:val="28"/>
                <w:szCs w:val="28"/>
              </w:rPr>
              <w:fldChar w:fldCharType="end"/>
            </w:r>
          </w:hyperlink>
        </w:p>
        <w:p w14:paraId="5CCF65E7" w14:textId="73E156D3"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2" w:history="1">
            <w:r w:rsidRPr="00F16BE0">
              <w:rPr>
                <w:rStyle w:val="Hyperlink"/>
                <w:rFonts w:ascii="Times New Roman" w:hAnsi="Times New Roman" w:cs="Times New Roman"/>
                <w:noProof/>
                <w:sz w:val="28"/>
                <w:szCs w:val="28"/>
              </w:rPr>
              <w:t>4.2</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CONCLUSION</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_Toc222140662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15</w:t>
            </w:r>
            <w:r w:rsidRPr="00F16BE0">
              <w:rPr>
                <w:rFonts w:ascii="Times New Roman" w:hAnsi="Times New Roman" w:cs="Times New Roman"/>
                <w:noProof/>
                <w:webHidden/>
                <w:sz w:val="28"/>
                <w:szCs w:val="28"/>
              </w:rPr>
              <w:fldChar w:fldCharType="end"/>
            </w:r>
          </w:hyperlink>
        </w:p>
        <w:p w14:paraId="1B85265D" w14:textId="1D1925AF" w:rsidR="00F16BE0" w:rsidRPr="00F16BE0" w:rsidRDefault="00F16BE0" w:rsidP="00F16BE0">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3" w:history="1">
            <w:r w:rsidRPr="00F16BE0">
              <w:rPr>
                <w:rStyle w:val="Hyperlink"/>
                <w:rFonts w:ascii="Times New Roman" w:hAnsi="Times New Roman" w:cs="Times New Roman"/>
                <w:noProof/>
                <w:sz w:val="28"/>
                <w:szCs w:val="28"/>
              </w:rPr>
              <w:t>4.3</w:t>
            </w:r>
            <w:r w:rsidRPr="00F16BE0">
              <w:rPr>
                <w:rFonts w:ascii="Times New Roman" w:eastAsiaTheme="minorEastAsia" w:hAnsi="Times New Roman" w:cs="Times New Roman"/>
                <w:noProof/>
                <w:kern w:val="2"/>
                <w:sz w:val="28"/>
                <w:szCs w:val="28"/>
                <w:lang w:val="en-GB" w:eastAsia="en-GB"/>
                <w14:ligatures w14:val="standardContextual"/>
              </w:rPr>
              <w:tab/>
            </w:r>
            <w:r w:rsidRPr="00F16BE0">
              <w:rPr>
                <w:rStyle w:val="Hyperlink"/>
                <w:rFonts w:ascii="Times New Roman" w:hAnsi="Times New Roman" w:cs="Times New Roman"/>
                <w:noProof/>
                <w:sz w:val="28"/>
                <w:szCs w:val="28"/>
              </w:rPr>
              <w:t>RECOMMENDATIONS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_Toc222140663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15</w:t>
            </w:r>
            <w:r w:rsidRPr="00F16BE0">
              <w:rPr>
                <w:rFonts w:ascii="Times New Roman" w:hAnsi="Times New Roman" w:cs="Times New Roman"/>
                <w:noProof/>
                <w:webHidden/>
                <w:sz w:val="28"/>
                <w:szCs w:val="28"/>
              </w:rPr>
              <w:fldChar w:fldCharType="end"/>
            </w:r>
          </w:hyperlink>
        </w:p>
        <w:p w14:paraId="5E1D7049" w14:textId="4521F6DE" w:rsidR="00F16BE0" w:rsidRPr="00F16BE0" w:rsidRDefault="00F16BE0" w:rsidP="00F16BE0">
          <w:pPr>
            <w:pStyle w:val="TOC1"/>
            <w:tabs>
              <w:tab w:val="right" w:leader="dot" w:pos="9440"/>
            </w:tabs>
            <w:spacing w:after="0" w:line="360" w:lineRule="auto"/>
            <w:ind w:left="630" w:hanging="630"/>
            <w:rPr>
              <w:rFonts w:ascii="Times New Roman" w:eastAsiaTheme="minorEastAsia" w:hAnsi="Times New Roman" w:cs="Times New Roman"/>
              <w:noProof/>
              <w:kern w:val="2"/>
              <w:sz w:val="28"/>
              <w:szCs w:val="28"/>
              <w:lang w:val="en-GB" w:eastAsia="en-GB"/>
              <w14:ligatures w14:val="standardContextual"/>
            </w:rPr>
          </w:pPr>
          <w:hyperlink w:anchor="_Toc222140664" w:history="1">
            <w:r w:rsidRPr="00F16BE0">
              <w:rPr>
                <w:rStyle w:val="Hyperlink"/>
                <w:rFonts w:ascii="Times New Roman" w:hAnsi="Times New Roman" w:cs="Times New Roman"/>
                <w:noProof/>
                <w:sz w:val="28"/>
                <w:szCs w:val="28"/>
              </w:rPr>
              <w:t>REFERENCES</w:t>
            </w:r>
            <w:r w:rsidRPr="00F16BE0">
              <w:rPr>
                <w:rFonts w:ascii="Times New Roman" w:hAnsi="Times New Roman" w:cs="Times New Roman"/>
                <w:noProof/>
                <w:webHidden/>
                <w:sz w:val="28"/>
                <w:szCs w:val="28"/>
              </w:rPr>
              <w:tab/>
            </w:r>
            <w:r w:rsidRPr="00F16BE0">
              <w:rPr>
                <w:rFonts w:ascii="Times New Roman" w:hAnsi="Times New Roman" w:cs="Times New Roman"/>
                <w:noProof/>
                <w:webHidden/>
                <w:sz w:val="28"/>
                <w:szCs w:val="28"/>
              </w:rPr>
              <w:fldChar w:fldCharType="begin"/>
            </w:r>
            <w:r w:rsidRPr="00F16BE0">
              <w:rPr>
                <w:rFonts w:ascii="Times New Roman" w:hAnsi="Times New Roman" w:cs="Times New Roman"/>
                <w:noProof/>
                <w:webHidden/>
                <w:sz w:val="28"/>
                <w:szCs w:val="28"/>
              </w:rPr>
              <w:instrText xml:space="preserve"> PAGEREF _Toc222140664 \h </w:instrText>
            </w:r>
            <w:r w:rsidRPr="00F16BE0">
              <w:rPr>
                <w:rFonts w:ascii="Times New Roman" w:hAnsi="Times New Roman" w:cs="Times New Roman"/>
                <w:noProof/>
                <w:webHidden/>
                <w:sz w:val="28"/>
                <w:szCs w:val="28"/>
              </w:rPr>
            </w:r>
            <w:r w:rsidRPr="00F16BE0">
              <w:rPr>
                <w:rFonts w:ascii="Times New Roman" w:hAnsi="Times New Roman" w:cs="Times New Roman"/>
                <w:noProof/>
                <w:webHidden/>
                <w:sz w:val="28"/>
                <w:szCs w:val="28"/>
              </w:rPr>
              <w:fldChar w:fldCharType="separate"/>
            </w:r>
            <w:r w:rsidR="00ED11B8">
              <w:rPr>
                <w:rFonts w:ascii="Times New Roman" w:hAnsi="Times New Roman" w:cs="Times New Roman"/>
                <w:noProof/>
                <w:webHidden/>
                <w:sz w:val="28"/>
                <w:szCs w:val="28"/>
              </w:rPr>
              <w:t>16</w:t>
            </w:r>
            <w:r w:rsidRPr="00F16BE0">
              <w:rPr>
                <w:rFonts w:ascii="Times New Roman" w:hAnsi="Times New Roman" w:cs="Times New Roman"/>
                <w:noProof/>
                <w:webHidden/>
                <w:sz w:val="28"/>
                <w:szCs w:val="28"/>
              </w:rPr>
              <w:fldChar w:fldCharType="end"/>
            </w:r>
          </w:hyperlink>
        </w:p>
        <w:p w14:paraId="6D40511B" w14:textId="2A698AB2" w:rsidR="007E03A3" w:rsidRPr="0052109D" w:rsidRDefault="007E03A3" w:rsidP="00F16BE0">
          <w:pPr>
            <w:spacing w:after="0" w:line="360" w:lineRule="auto"/>
            <w:ind w:left="630" w:hanging="630"/>
            <w:rPr>
              <w:rFonts w:ascii="Times New Roman" w:hAnsi="Times New Roman" w:cs="Times New Roman"/>
              <w:color w:val="1A1A1A" w:themeColor="background1" w:themeShade="1A"/>
              <w:sz w:val="28"/>
              <w:szCs w:val="28"/>
            </w:rPr>
          </w:pPr>
          <w:r w:rsidRPr="00F16BE0">
            <w:rPr>
              <w:rFonts w:ascii="Times New Roman" w:hAnsi="Times New Roman" w:cs="Times New Roman"/>
              <w:b/>
              <w:bCs/>
              <w:noProof/>
              <w:color w:val="1A1A1A" w:themeColor="background1" w:themeShade="1A"/>
              <w:sz w:val="28"/>
              <w:szCs w:val="28"/>
            </w:rPr>
            <w:fldChar w:fldCharType="end"/>
          </w:r>
        </w:p>
      </w:sdtContent>
    </w:sdt>
    <w:p w14:paraId="478B4C08" w14:textId="77777777" w:rsidR="00CD2216" w:rsidRPr="0052109D" w:rsidRDefault="00CD2216" w:rsidP="00385E85">
      <w:pPr>
        <w:rPr>
          <w:rFonts w:ascii="Times New Roman" w:hAnsi="Times New Roman" w:cs="Times New Roman"/>
          <w:b/>
          <w:bCs/>
          <w:color w:val="1A1A1A" w:themeColor="background1" w:themeShade="1A"/>
          <w:sz w:val="28"/>
          <w:szCs w:val="28"/>
        </w:rPr>
      </w:pPr>
    </w:p>
    <w:p w14:paraId="39F156CE" w14:textId="77777777" w:rsidR="00CD2216" w:rsidRPr="0052109D" w:rsidRDefault="00CD2216" w:rsidP="00385E85">
      <w:pPr>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p w14:paraId="58121CB4" w14:textId="77777777" w:rsidR="00CD2216" w:rsidRPr="0052109D" w:rsidRDefault="00CD2216" w:rsidP="005822F1">
      <w:pPr>
        <w:pStyle w:val="Heading1"/>
        <w:rPr>
          <w:color w:val="1A1A1A" w:themeColor="background1" w:themeShade="1A"/>
        </w:rPr>
      </w:pPr>
      <w:bookmarkStart w:id="7" w:name="_Toc222140633"/>
      <w:r w:rsidRPr="0052109D">
        <w:rPr>
          <w:color w:val="1A1A1A" w:themeColor="background1" w:themeShade="1A"/>
        </w:rPr>
        <w:lastRenderedPageBreak/>
        <w:t>ABSTRACT</w:t>
      </w:r>
      <w:bookmarkEnd w:id="7"/>
    </w:p>
    <w:p w14:paraId="49E40766" w14:textId="77777777" w:rsidR="00CD2216" w:rsidRPr="0052109D" w:rsidRDefault="00CD2216" w:rsidP="00385E85">
      <w:pPr>
        <w:pStyle w:val="NoSpacing"/>
        <w:jc w:val="both"/>
        <w:rPr>
          <w:rFonts w:ascii="Times New Roman" w:hAnsi="Times New Roman" w:cs="Times New Roman"/>
          <w:color w:val="1A1A1A" w:themeColor="background1" w:themeShade="1A"/>
          <w:sz w:val="28"/>
          <w:szCs w:val="24"/>
        </w:rPr>
      </w:pPr>
      <w:r w:rsidRPr="0052109D">
        <w:rPr>
          <w:rFonts w:ascii="Times New Roman" w:hAnsi="Times New Roman" w:cs="Times New Roman"/>
          <w:i/>
          <w:color w:val="1A1A1A" w:themeColor="background1" w:themeShade="1A"/>
          <w:sz w:val="28"/>
          <w:szCs w:val="24"/>
        </w:rPr>
        <w:t>The report summarises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programme and lastly chapter four consist of the summary, conclusions and recommendation.</w:t>
      </w:r>
    </w:p>
    <w:p w14:paraId="49D96405" w14:textId="05835604" w:rsidR="00501A53" w:rsidRPr="0052109D" w:rsidRDefault="00501A53" w:rsidP="00385E85">
      <w:pPr>
        <w:jc w:val="both"/>
        <w:rPr>
          <w:rFonts w:ascii="Times New Roman" w:hAnsi="Times New Roman" w:cs="Times New Roman"/>
          <w:b/>
          <w:bCs/>
          <w:color w:val="1A1A1A" w:themeColor="background1" w:themeShade="1A"/>
          <w:sz w:val="28"/>
          <w:szCs w:val="28"/>
        </w:rPr>
      </w:pPr>
      <w:r w:rsidRPr="0052109D">
        <w:rPr>
          <w:rFonts w:ascii="Times New Roman" w:hAnsi="Times New Roman" w:cs="Times New Roman"/>
          <w:b/>
          <w:bCs/>
          <w:color w:val="1A1A1A" w:themeColor="background1" w:themeShade="1A"/>
          <w:sz w:val="28"/>
          <w:szCs w:val="28"/>
        </w:rPr>
        <w:br w:type="page"/>
      </w:r>
    </w:p>
    <w:p w14:paraId="03EA1B89" w14:textId="77777777" w:rsidR="00883756" w:rsidRPr="0052109D" w:rsidRDefault="00883756" w:rsidP="00385E85">
      <w:pPr>
        <w:spacing w:line="360" w:lineRule="auto"/>
        <w:jc w:val="center"/>
        <w:rPr>
          <w:rFonts w:ascii="Times New Roman" w:hAnsi="Times New Roman" w:cs="Times New Roman"/>
          <w:b/>
          <w:bCs/>
          <w:color w:val="1A1A1A" w:themeColor="background1" w:themeShade="1A"/>
          <w:sz w:val="28"/>
          <w:szCs w:val="28"/>
        </w:rPr>
        <w:sectPr w:rsidR="00883756" w:rsidRPr="0052109D" w:rsidSect="00CF3C53">
          <w:footerReference w:type="default" r:id="rId8"/>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52109D" w:rsidRDefault="00AA56CA" w:rsidP="005822F1">
      <w:pPr>
        <w:pStyle w:val="Heading1"/>
        <w:rPr>
          <w:color w:val="1A1A1A" w:themeColor="background1" w:themeShade="1A"/>
        </w:rPr>
      </w:pPr>
      <w:bookmarkStart w:id="8" w:name="_Toc222140634"/>
      <w:r w:rsidRPr="0052109D">
        <w:rPr>
          <w:color w:val="1A1A1A" w:themeColor="background1" w:themeShade="1A"/>
        </w:rPr>
        <w:lastRenderedPageBreak/>
        <w:t>CHAPTER ONE</w:t>
      </w:r>
      <w:bookmarkEnd w:id="8"/>
    </w:p>
    <w:p w14:paraId="5D547C25" w14:textId="2D8ABB02" w:rsidR="00AA56CA" w:rsidRPr="0052109D" w:rsidRDefault="00AA56CA" w:rsidP="005822F1">
      <w:pPr>
        <w:pStyle w:val="Heading1"/>
        <w:rPr>
          <w:color w:val="1A1A1A" w:themeColor="background1" w:themeShade="1A"/>
        </w:rPr>
      </w:pPr>
      <w:bookmarkStart w:id="9" w:name="_Toc222140635"/>
      <w:r w:rsidRPr="0052109D">
        <w:rPr>
          <w:color w:val="1A1A1A" w:themeColor="background1" w:themeShade="1A"/>
        </w:rPr>
        <w:t>INTRODUCTION</w:t>
      </w:r>
      <w:bookmarkEnd w:id="9"/>
    </w:p>
    <w:p w14:paraId="30B301D6" w14:textId="48E4D177" w:rsidR="00883756" w:rsidRPr="0052109D" w:rsidRDefault="00883756" w:rsidP="005822F1">
      <w:p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Ogwo, (2001) and operates with National University Commission (NUC), National Board of Technical Education (NBTE),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6E541797" w14:textId="25A2AA30" w:rsidR="00B85390" w:rsidRPr="0052109D" w:rsidRDefault="00883756" w:rsidP="000C68C5">
      <w:pPr>
        <w:pStyle w:val="Heading2"/>
      </w:pPr>
      <w:bookmarkStart w:id="10" w:name="_Toc118374599"/>
      <w:bookmarkStart w:id="11" w:name="_Toc222140636"/>
      <w:r w:rsidRPr="0052109D">
        <w:t>1.1</w:t>
      </w:r>
      <w:r w:rsidRPr="0052109D">
        <w:tab/>
      </w:r>
      <w:r w:rsidR="00B85390" w:rsidRPr="0052109D">
        <w:t>Aim of SIWES</w:t>
      </w:r>
      <w:bookmarkEnd w:id="11"/>
    </w:p>
    <w:p w14:paraId="719A7A72" w14:textId="30A04FEC" w:rsidR="00B85390" w:rsidRPr="0052109D" w:rsidRDefault="00B85390" w:rsidP="005822F1">
      <w:pPr>
        <w:spacing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The aim of this Student Industrial Work Experience Scheme (SIWES) is to expose the students to work experience and practicals.</w:t>
      </w:r>
    </w:p>
    <w:p w14:paraId="5E5A3A91" w14:textId="2E8D1D82" w:rsidR="00883756" w:rsidRPr="0052109D" w:rsidRDefault="00B85390" w:rsidP="000C68C5">
      <w:pPr>
        <w:pStyle w:val="Heading2"/>
      </w:pPr>
      <w:bookmarkStart w:id="12" w:name="_Toc222140637"/>
      <w:r w:rsidRPr="0052109D">
        <w:t>1.2</w:t>
      </w:r>
      <w:r w:rsidRPr="0052109D">
        <w:tab/>
        <w:t xml:space="preserve">Objectives </w:t>
      </w:r>
      <w:r w:rsidR="00883756" w:rsidRPr="0052109D">
        <w:t>of SIWES</w:t>
      </w:r>
      <w:bookmarkEnd w:id="10"/>
      <w:bookmarkEnd w:id="12"/>
    </w:p>
    <w:p w14:paraId="15093150" w14:textId="3DDDB581" w:rsidR="00883756" w:rsidRPr="0052109D" w:rsidRDefault="00B85390" w:rsidP="005822F1">
      <w:pPr>
        <w:pStyle w:val="ListParagraph"/>
        <w:numPr>
          <w:ilvl w:val="0"/>
          <w:numId w:val="5"/>
        </w:num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It helps the students to gain work experience during the </w:t>
      </w:r>
      <w:r w:rsidRPr="0052109D">
        <w:rPr>
          <w:rFonts w:ascii="Times New Roman" w:hAnsi="Times New Roman" w:cs="Times New Roman"/>
          <w:color w:val="1A1A1A" w:themeColor="background1" w:themeShade="1A"/>
          <w:sz w:val="28"/>
          <w:lang w:val="en-GB"/>
        </w:rPr>
        <w:t>Student Industrial Work Experience Scheme (SIWES)</w:t>
      </w:r>
      <w:r w:rsidR="00883756" w:rsidRPr="0052109D">
        <w:rPr>
          <w:rFonts w:ascii="Times New Roman" w:hAnsi="Times New Roman" w:cs="Times New Roman"/>
          <w:color w:val="1A1A1A" w:themeColor="background1" w:themeShade="1A"/>
          <w:sz w:val="28"/>
          <w:szCs w:val="28"/>
        </w:rPr>
        <w:t>.</w:t>
      </w:r>
    </w:p>
    <w:p w14:paraId="1222520F" w14:textId="07D9AFA8" w:rsidR="00B85390" w:rsidRPr="0052109D" w:rsidRDefault="00B85390" w:rsidP="005822F1">
      <w:pPr>
        <w:pStyle w:val="ListParagraph"/>
        <w:numPr>
          <w:ilvl w:val="0"/>
          <w:numId w:val="5"/>
        </w:num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 xml:space="preserve">To identify proper work experience on Architectural designs and working drawing during </w:t>
      </w:r>
      <w:r w:rsidRPr="0052109D">
        <w:rPr>
          <w:rFonts w:ascii="Times New Roman" w:hAnsi="Times New Roman" w:cs="Times New Roman"/>
          <w:color w:val="1A1A1A" w:themeColor="background1" w:themeShade="1A"/>
          <w:sz w:val="28"/>
          <w:lang w:val="en-GB"/>
        </w:rPr>
        <w:t>Student Industrial Work Experience Scheme (SIWES)</w:t>
      </w:r>
      <w:r w:rsidRPr="0052109D">
        <w:rPr>
          <w:rFonts w:ascii="Times New Roman" w:hAnsi="Times New Roman" w:cs="Times New Roman"/>
          <w:color w:val="1A1A1A" w:themeColor="background1" w:themeShade="1A"/>
          <w:sz w:val="28"/>
          <w:szCs w:val="28"/>
        </w:rPr>
        <w:t>.</w:t>
      </w:r>
    </w:p>
    <w:p w14:paraId="1CB57898" w14:textId="05F5AE49" w:rsidR="00883756" w:rsidRPr="0052109D" w:rsidRDefault="00B85390" w:rsidP="005822F1">
      <w:pPr>
        <w:pStyle w:val="ListParagraph"/>
        <w:numPr>
          <w:ilvl w:val="0"/>
          <w:numId w:val="5"/>
        </w:num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lastRenderedPageBreak/>
        <w:t xml:space="preserve">To study and adopt Architectural design during the </w:t>
      </w:r>
      <w:r w:rsidRPr="0052109D">
        <w:rPr>
          <w:rFonts w:ascii="Times New Roman" w:hAnsi="Times New Roman" w:cs="Times New Roman"/>
          <w:color w:val="1A1A1A" w:themeColor="background1" w:themeShade="1A"/>
          <w:sz w:val="28"/>
          <w:lang w:val="en-GB"/>
        </w:rPr>
        <w:t xml:space="preserve">Student Industrial Work Experience Scheme (SIWES) </w:t>
      </w:r>
      <w:r w:rsidRPr="0052109D">
        <w:rPr>
          <w:rFonts w:ascii="Times New Roman" w:hAnsi="Times New Roman" w:cs="Times New Roman"/>
          <w:color w:val="1A1A1A" w:themeColor="background1" w:themeShade="1A"/>
          <w:sz w:val="28"/>
          <w:szCs w:val="28"/>
        </w:rPr>
        <w:t>etc.</w:t>
      </w:r>
    </w:p>
    <w:p w14:paraId="46CDABE1" w14:textId="55C723C6" w:rsidR="00883756" w:rsidRPr="0052109D" w:rsidRDefault="00883756" w:rsidP="000C68C5">
      <w:pPr>
        <w:pStyle w:val="Heading2"/>
      </w:pPr>
      <w:bookmarkStart w:id="13" w:name="_Toc118374600"/>
      <w:bookmarkStart w:id="14" w:name="_Toc222140638"/>
      <w:r w:rsidRPr="0052109D">
        <w:t>1.</w:t>
      </w:r>
      <w:r w:rsidR="00B85390" w:rsidRPr="0052109D">
        <w:t>3</w:t>
      </w:r>
      <w:r w:rsidRPr="0052109D">
        <w:tab/>
        <w:t>Brief history of SIWES and ITF in Nigeria</w:t>
      </w:r>
      <w:bookmarkEnd w:id="13"/>
      <w:bookmarkEnd w:id="14"/>
    </w:p>
    <w:p w14:paraId="5B47AFD4" w14:textId="388503B7" w:rsidR="00883756" w:rsidRPr="0052109D" w:rsidRDefault="00883756" w:rsidP="005822F1">
      <w:p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 all these countries have their own way of conducting the scheme but all lye on the same goal. And in Nigeria, the history of SIWES can be traced by the history of IITF which is the backbone of SIWES. ITF was established in 1974 under degree of 47 of 1971</w:t>
      </w:r>
      <w:r w:rsidR="00424C29" w:rsidRPr="0052109D">
        <w:rPr>
          <w:rFonts w:ascii="Times New Roman" w:hAnsi="Times New Roman" w:cs="Times New Roman"/>
          <w:color w:val="1A1A1A" w:themeColor="background1" w:themeShade="1A"/>
          <w:sz w:val="28"/>
          <w:szCs w:val="28"/>
        </w:rPr>
        <w:t xml:space="preserve"> (</w:t>
      </w:r>
      <w:r w:rsidR="00424C29" w:rsidRPr="0052109D">
        <w:rPr>
          <w:rFonts w:ascii="Times New Roman" w:hAnsi="Times New Roman" w:cs="Times New Roman"/>
          <w:color w:val="1A1A1A" w:themeColor="background1" w:themeShade="1A"/>
          <w:sz w:val="28"/>
          <w:szCs w:val="24"/>
        </w:rPr>
        <w:t>Edward, 2003)</w:t>
      </w:r>
      <w:r w:rsidRPr="0052109D">
        <w:rPr>
          <w:rFonts w:ascii="Times New Roman" w:hAnsi="Times New Roman" w:cs="Times New Roman"/>
          <w:color w:val="1A1A1A" w:themeColor="background1" w:themeShade="1A"/>
          <w:sz w:val="28"/>
          <w:szCs w:val="28"/>
        </w:rPr>
        <w:t xml:space="preserve">.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 1973, the national board of technical education </w:t>
      </w:r>
      <w:r w:rsidRPr="0052109D">
        <w:rPr>
          <w:rFonts w:ascii="Times New Roman" w:hAnsi="Times New Roman" w:cs="Times New Roman"/>
          <w:color w:val="1A1A1A" w:themeColor="background1" w:themeShade="1A"/>
          <w:sz w:val="28"/>
          <w:szCs w:val="28"/>
        </w:rPr>
        <w:lastRenderedPageBreak/>
        <w:t>(NBTE) made it compulsory for all the polytechnic students, be it federal or state</w:t>
      </w:r>
      <w:r w:rsidR="00424C29" w:rsidRPr="0052109D">
        <w:rPr>
          <w:rFonts w:ascii="Times New Roman" w:hAnsi="Times New Roman" w:cs="Times New Roman"/>
          <w:color w:val="1A1A1A" w:themeColor="background1" w:themeShade="1A"/>
          <w:sz w:val="28"/>
          <w:szCs w:val="28"/>
        </w:rPr>
        <w:t xml:space="preserve"> (</w:t>
      </w:r>
      <w:r w:rsidR="00C57709" w:rsidRPr="0052109D">
        <w:rPr>
          <w:rFonts w:ascii="Times New Roman" w:hAnsi="Times New Roman" w:cs="Times New Roman"/>
          <w:color w:val="1A1A1A" w:themeColor="background1" w:themeShade="1A"/>
          <w:sz w:val="28"/>
          <w:szCs w:val="24"/>
        </w:rPr>
        <w:t xml:space="preserve">Francis, 2012).  </w:t>
      </w:r>
    </w:p>
    <w:p w14:paraId="683130BB" w14:textId="77777777" w:rsidR="00883756" w:rsidRPr="0052109D" w:rsidRDefault="00883756" w:rsidP="000C68C5">
      <w:pPr>
        <w:pStyle w:val="Heading2"/>
      </w:pPr>
      <w:bookmarkStart w:id="15" w:name="_Toc118374601"/>
      <w:bookmarkStart w:id="16" w:name="_Toc222140639"/>
      <w:r w:rsidRPr="0052109D">
        <w:t>1.3</w:t>
      </w:r>
      <w:r w:rsidRPr="0052109D">
        <w:tab/>
        <w:t>Significance of SIWES to students</w:t>
      </w:r>
      <w:bookmarkEnd w:id="15"/>
      <w:bookmarkEnd w:id="16"/>
    </w:p>
    <w:p w14:paraId="4227522C" w14:textId="6B25AC15" w:rsidR="00883756" w:rsidRPr="0052109D" w:rsidRDefault="00883756" w:rsidP="005822F1">
      <w:pPr>
        <w:spacing w:line="480" w:lineRule="auto"/>
        <w:jc w:val="both"/>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Pr="0052109D" w:rsidRDefault="000170F2" w:rsidP="00385E85">
      <w:pPr>
        <w:rPr>
          <w:rFonts w:ascii="Times New Roman" w:hAnsi="Times New Roman" w:cs="Times New Roman"/>
          <w:b/>
          <w:color w:val="1A1A1A" w:themeColor="background1" w:themeShade="1A"/>
          <w:sz w:val="28"/>
          <w:szCs w:val="28"/>
        </w:rPr>
      </w:pPr>
      <w:r w:rsidRPr="0052109D">
        <w:rPr>
          <w:rFonts w:ascii="Times New Roman" w:hAnsi="Times New Roman" w:cs="Times New Roman"/>
          <w:b/>
          <w:color w:val="1A1A1A" w:themeColor="background1" w:themeShade="1A"/>
          <w:sz w:val="28"/>
          <w:szCs w:val="28"/>
        </w:rPr>
        <w:br w:type="page"/>
      </w:r>
    </w:p>
    <w:p w14:paraId="22EF68A0" w14:textId="4A756F87" w:rsidR="002606BF" w:rsidRPr="0052109D" w:rsidRDefault="002606BF" w:rsidP="005822F1">
      <w:pPr>
        <w:pStyle w:val="Heading1"/>
        <w:rPr>
          <w:color w:val="1A1A1A" w:themeColor="background1" w:themeShade="1A"/>
        </w:rPr>
      </w:pPr>
      <w:bookmarkStart w:id="17" w:name="_Toc222140640"/>
      <w:r w:rsidRPr="0052109D">
        <w:rPr>
          <w:color w:val="1A1A1A" w:themeColor="background1" w:themeShade="1A"/>
        </w:rPr>
        <w:lastRenderedPageBreak/>
        <w:t>CHAPTER TWO</w:t>
      </w:r>
      <w:bookmarkEnd w:id="17"/>
    </w:p>
    <w:p w14:paraId="0C1C4CBC" w14:textId="7746FDDF" w:rsidR="00385E85" w:rsidRPr="0052109D" w:rsidRDefault="00385E85" w:rsidP="000C68C5">
      <w:pPr>
        <w:pStyle w:val="Heading2"/>
      </w:pPr>
      <w:bookmarkStart w:id="18" w:name="_Toc82364458"/>
      <w:bookmarkStart w:id="19" w:name="_Toc89514821"/>
      <w:bookmarkStart w:id="20" w:name="_Toc222140641"/>
      <w:r w:rsidRPr="0052109D">
        <w:rPr>
          <w:noProof/>
        </w:rPr>
        <mc:AlternateContent>
          <mc:Choice Requires="wpg">
            <w:drawing>
              <wp:anchor distT="0" distB="0" distL="114300" distR="114300" simplePos="0" relativeHeight="251694080" behindDoc="0" locked="0" layoutInCell="1" allowOverlap="1" wp14:anchorId="536346C9" wp14:editId="1EAC59A5">
                <wp:simplePos x="0" y="0"/>
                <wp:positionH relativeFrom="margin">
                  <wp:align>left</wp:align>
                </wp:positionH>
                <wp:positionV relativeFrom="paragraph">
                  <wp:posOffset>713105</wp:posOffset>
                </wp:positionV>
                <wp:extent cx="5977255" cy="3491230"/>
                <wp:effectExtent l="0" t="0" r="23495" b="13970"/>
                <wp:wrapNone/>
                <wp:docPr id="1942980285" name="Group 17"/>
                <wp:cNvGraphicFramePr/>
                <a:graphic xmlns:a="http://schemas.openxmlformats.org/drawingml/2006/main">
                  <a:graphicData uri="http://schemas.microsoft.com/office/word/2010/wordprocessingGroup">
                    <wpg:wgp>
                      <wpg:cNvGrpSpPr/>
                      <wpg:grpSpPr>
                        <a:xfrm>
                          <a:off x="0" y="0"/>
                          <a:ext cx="5977255" cy="3491230"/>
                          <a:chOff x="0" y="0"/>
                          <a:chExt cx="5977255" cy="3491230"/>
                        </a:xfrm>
                      </wpg:grpSpPr>
                      <wpg:grpSp>
                        <wpg:cNvPr id="1690348556" name="Group 1690348556"/>
                        <wpg:cNvGrpSpPr/>
                        <wpg:grpSpPr>
                          <a:xfrm>
                            <a:off x="0" y="0"/>
                            <a:ext cx="5977255" cy="3491230"/>
                            <a:chOff x="0" y="0"/>
                            <a:chExt cx="5390243" cy="3491397"/>
                          </a:xfrm>
                        </wpg:grpSpPr>
                        <wps:wsp>
                          <wps:cNvPr id="216643187" name="Straight Connector 216643187"/>
                          <wps:cNvCnPr/>
                          <wps:spPr>
                            <a:xfrm>
                              <a:off x="673780" y="1365225"/>
                              <a:ext cx="0" cy="3327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93016085" name="Straight Connector 1593016085"/>
                          <wps:cNvCnPr/>
                          <wps:spPr>
                            <a:xfrm>
                              <a:off x="5047901" y="2051877"/>
                              <a:ext cx="0" cy="133334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4746858" name="Straight Connector 424746858"/>
                          <wps:cNvCnPr/>
                          <wps:spPr>
                            <a:xfrm>
                              <a:off x="2631421" y="379970"/>
                              <a:ext cx="0" cy="217840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8339070" name="Text Box 768339070"/>
                          <wps:cNvSpPr txBox="1"/>
                          <wps:spPr>
                            <a:xfrm>
                              <a:off x="1413164" y="0"/>
                              <a:ext cx="2398213" cy="463137"/>
                            </a:xfrm>
                            <a:prstGeom prst="rect">
                              <a:avLst/>
                            </a:prstGeom>
                            <a:solidFill>
                              <a:schemeClr val="lt1"/>
                            </a:solidFill>
                            <a:ln w="6350">
                              <a:solidFill>
                                <a:prstClr val="black"/>
                              </a:solidFill>
                            </a:ln>
                          </wps:spPr>
                          <wps:txbx>
                            <w:txbxContent>
                              <w:p w14:paraId="0EBD86C9"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3286515" name="Text Box 563286515"/>
                          <wps:cNvSpPr txBox="1"/>
                          <wps:spPr>
                            <a:xfrm>
                              <a:off x="2244636" y="1637229"/>
                              <a:ext cx="930284" cy="414744"/>
                            </a:xfrm>
                            <a:prstGeom prst="rect">
                              <a:avLst/>
                            </a:prstGeom>
                            <a:solidFill>
                              <a:schemeClr val="lt1"/>
                            </a:solidFill>
                            <a:ln w="6350">
                              <a:solidFill>
                                <a:prstClr val="black"/>
                              </a:solidFill>
                            </a:ln>
                          </wps:spPr>
                          <wps:txbx>
                            <w:txbxContent>
                              <w:p w14:paraId="17E886B8"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Chief Financial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5360016" name="Text Box 1895360016"/>
                          <wps:cNvSpPr txBox="1"/>
                          <wps:spPr>
                            <a:xfrm>
                              <a:off x="0" y="1625881"/>
                              <a:ext cx="964859" cy="426309"/>
                            </a:xfrm>
                            <a:prstGeom prst="rect">
                              <a:avLst/>
                            </a:prstGeom>
                            <a:solidFill>
                              <a:schemeClr val="lt1"/>
                            </a:solidFill>
                            <a:ln w="6350">
                              <a:solidFill>
                                <a:prstClr val="black"/>
                              </a:solidFill>
                            </a:ln>
                          </wps:spPr>
                          <wps:txbx>
                            <w:txbxContent>
                              <w:p w14:paraId="4E84EF13"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Director Admin</w:t>
                                </w:r>
                              </w:p>
                              <w:p w14:paraId="5CD48883" w14:textId="77777777" w:rsidR="00385E85" w:rsidRPr="00385E85" w:rsidRDefault="00385E85" w:rsidP="00385E85">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1453933" name="Text Box 1661453933"/>
                          <wps:cNvSpPr txBox="1"/>
                          <wps:spPr>
                            <a:xfrm>
                              <a:off x="4306451" y="1638447"/>
                              <a:ext cx="1083792" cy="413526"/>
                            </a:xfrm>
                            <a:prstGeom prst="rect">
                              <a:avLst/>
                            </a:prstGeom>
                            <a:solidFill>
                              <a:schemeClr val="lt1"/>
                            </a:solidFill>
                            <a:ln w="6350">
                              <a:solidFill>
                                <a:prstClr val="black"/>
                              </a:solidFill>
                            </a:ln>
                          </wps:spPr>
                          <wps:txbx>
                            <w:txbxContent>
                              <w:p w14:paraId="6085F6E9"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Asst. Operations Manager</w:t>
                                </w:r>
                              </w:p>
                              <w:p w14:paraId="0E5E2303" w14:textId="77777777" w:rsidR="00385E85" w:rsidRPr="00385E85" w:rsidRDefault="00385E85" w:rsidP="00385E85">
                                <w:pPr>
                                  <w:spacing w:line="240" w:lineRule="auto"/>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0647845" name="Text Box 640647845"/>
                          <wps:cNvSpPr txBox="1"/>
                          <wps:spPr>
                            <a:xfrm>
                              <a:off x="289434" y="2529420"/>
                              <a:ext cx="1315740" cy="570016"/>
                            </a:xfrm>
                            <a:prstGeom prst="rect">
                              <a:avLst/>
                            </a:prstGeom>
                            <a:solidFill>
                              <a:schemeClr val="lt1"/>
                            </a:solidFill>
                            <a:ln w="6350">
                              <a:solidFill>
                                <a:prstClr val="black"/>
                              </a:solidFill>
                            </a:ln>
                          </wps:spPr>
                          <wps:txbx>
                            <w:txbxContent>
                              <w:p w14:paraId="4C71DFD0"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Business Development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133379" name="Text Box 249133379"/>
                          <wps:cNvSpPr txBox="1"/>
                          <wps:spPr>
                            <a:xfrm>
                              <a:off x="1753355" y="2529417"/>
                              <a:ext cx="1141216" cy="546265"/>
                            </a:xfrm>
                            <a:prstGeom prst="rect">
                              <a:avLst/>
                            </a:prstGeom>
                            <a:solidFill>
                              <a:schemeClr val="lt1"/>
                            </a:solidFill>
                            <a:ln w="6350">
                              <a:solidFill>
                                <a:prstClr val="black"/>
                              </a:solidFill>
                            </a:ln>
                          </wps:spPr>
                          <wps:txbx>
                            <w:txbxContent>
                              <w:p w14:paraId="47A41178"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Financial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4891046" name="Text Box 2064891046"/>
                          <wps:cNvSpPr txBox="1"/>
                          <wps:spPr>
                            <a:xfrm>
                              <a:off x="3693606" y="2209094"/>
                              <a:ext cx="1042972" cy="462915"/>
                            </a:xfrm>
                            <a:prstGeom prst="rect">
                              <a:avLst/>
                            </a:prstGeom>
                            <a:solidFill>
                              <a:schemeClr val="lt1"/>
                            </a:solidFill>
                            <a:ln w="6350">
                              <a:solidFill>
                                <a:prstClr val="black"/>
                              </a:solidFill>
                            </a:ln>
                          </wps:spPr>
                          <wps:txbx>
                            <w:txbxContent>
                              <w:p w14:paraId="7C3EF970"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Crew Party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515413" name="Text Box 1458515413"/>
                          <wps:cNvSpPr txBox="1"/>
                          <wps:spPr>
                            <a:xfrm>
                              <a:off x="3693606" y="3052233"/>
                              <a:ext cx="1042972" cy="439164"/>
                            </a:xfrm>
                            <a:prstGeom prst="rect">
                              <a:avLst/>
                            </a:prstGeom>
                            <a:solidFill>
                              <a:schemeClr val="lt1"/>
                            </a:solidFill>
                            <a:ln w="6350">
                              <a:solidFill>
                                <a:prstClr val="black"/>
                              </a:solidFill>
                            </a:ln>
                          </wps:spPr>
                          <wps:txbx>
                            <w:txbxContent>
                              <w:p w14:paraId="32E8C64C"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1048128" name="Straight Connector 1421048128"/>
                          <wps:cNvCnPr/>
                          <wps:spPr>
                            <a:xfrm flipH="1">
                              <a:off x="676884" y="1365370"/>
                              <a:ext cx="195469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16888082" name="Straight Connector 2116888082"/>
                          <wps:cNvCnPr/>
                          <wps:spPr>
                            <a:xfrm flipH="1">
                              <a:off x="2631581" y="1365370"/>
                              <a:ext cx="188158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26209174" name="Straight Connector 1826209174"/>
                          <wps:cNvCnPr/>
                          <wps:spPr>
                            <a:xfrm>
                              <a:off x="4509452" y="1355497"/>
                              <a:ext cx="0" cy="2852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9508312" name="Text Box 259508312"/>
                          <wps:cNvSpPr txBox="1"/>
                          <wps:spPr>
                            <a:xfrm>
                              <a:off x="1385805" y="723331"/>
                              <a:ext cx="2398213" cy="518483"/>
                            </a:xfrm>
                            <a:prstGeom prst="rect">
                              <a:avLst/>
                            </a:prstGeom>
                            <a:solidFill>
                              <a:schemeClr val="lt1"/>
                            </a:solidFill>
                            <a:ln w="6350">
                              <a:solidFill>
                                <a:prstClr val="black"/>
                              </a:solidFill>
                            </a:ln>
                          </wps:spPr>
                          <wps:txbx>
                            <w:txbxContent>
                              <w:p w14:paraId="1847D3D3"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Deputy Managing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7912648" name="Straight Connector 1847912648"/>
                          <wps:cNvCnPr/>
                          <wps:spPr>
                            <a:xfrm>
                              <a:off x="1480753" y="1365370"/>
                              <a:ext cx="0" cy="3327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5657000" name="Text Box 955657000"/>
                          <wps:cNvSpPr txBox="1"/>
                          <wps:spPr>
                            <a:xfrm>
                              <a:off x="1061104" y="1625191"/>
                              <a:ext cx="1131675" cy="437073"/>
                            </a:xfrm>
                            <a:prstGeom prst="rect">
                              <a:avLst/>
                            </a:prstGeom>
                            <a:solidFill>
                              <a:schemeClr val="lt1"/>
                            </a:solidFill>
                            <a:ln w="6350">
                              <a:solidFill>
                                <a:prstClr val="black"/>
                              </a:solidFill>
                            </a:ln>
                          </wps:spPr>
                          <wps:txbx>
                            <w:txbxContent>
                              <w:p w14:paraId="1327114B"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Executive Director contracts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0970578" name="Straight Connector 1180970578"/>
                          <wps:cNvCnPr/>
                          <wps:spPr>
                            <a:xfrm>
                              <a:off x="3664843" y="1365225"/>
                              <a:ext cx="0" cy="33276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155317" name="Text Box 45155317"/>
                          <wps:cNvSpPr txBox="1"/>
                          <wps:spPr>
                            <a:xfrm>
                              <a:off x="3270895" y="1625882"/>
                              <a:ext cx="930284" cy="414744"/>
                            </a:xfrm>
                            <a:prstGeom prst="rect">
                              <a:avLst/>
                            </a:prstGeom>
                            <a:solidFill>
                              <a:schemeClr val="lt1"/>
                            </a:solidFill>
                            <a:ln w="6350">
                              <a:solidFill>
                                <a:prstClr val="black"/>
                              </a:solidFill>
                            </a:ln>
                          </wps:spPr>
                          <wps:txbx>
                            <w:txbxContent>
                              <w:p w14:paraId="0FEDBCCE"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Operations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2360438" name="Straight Connector 1972360438"/>
                          <wps:cNvCnPr/>
                          <wps:spPr>
                            <a:xfrm>
                              <a:off x="1287684" y="2061972"/>
                              <a:ext cx="0" cy="47694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662364494" name="Straight Connector 1662364494"/>
                        <wps:cNvCnPr/>
                        <wps:spPr>
                          <a:xfrm>
                            <a:off x="5257800" y="2457450"/>
                            <a:ext cx="3346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9764834" name="Straight Connector 979764834"/>
                        <wps:cNvCnPr/>
                        <wps:spPr>
                          <a:xfrm>
                            <a:off x="5257800" y="3333750"/>
                            <a:ext cx="33464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6346C9" id="Group 17" o:spid="_x0000_s1027" style="position:absolute;margin-left:0;margin-top:56.15pt;width:470.65pt;height:274.9pt;z-index:251694080;mso-position-horizontal:left;mso-position-horizontal-relative:margin" coordsize="59772,34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">
                <v:group id="Group 1690348556" o:spid="_x0000_s1028" style="position:absolute;width:59772;height:34912" coordsize="53902,3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">
                  <v:line id="Straight Connector 216643187" o:spid="_x0000_s1029" style="position:absolute;visibility:visible;mso-wrap-style:square" from="6737,13652" to="6737,16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" strokecolor="black [3213]" strokeweight="1.5pt">
                    <v:stroke joinstyle="miter"/>
                  </v:line>
                  <v:line id="Straight Connector 1593016085" o:spid="_x0000_s1030" style="position:absolute;visibility:visible;mso-wrap-style:square" from="50479,20518" to="50479,33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" strokecolor="black [3213]" strokeweight="1.5pt">
                    <v:stroke joinstyle="miter"/>
                  </v:line>
                  <v:line id="Straight Connector 424746858" o:spid="_x0000_s1031" style="position:absolute;visibility:visible;mso-wrap-style:square" from="26314,3799" to="26314,25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" strokecolor="black [3213]" strokeweight="2.25pt">
                    <v:stroke joinstyle="miter"/>
                  </v:line>
                  <v:shape id="Text Box 768339070" o:spid="_x0000_s1032" type="#_x0000_t202" style="position:absolute;left:14131;width:23982;height:4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" fillcolor="white [3201]" strokeweight=".5pt">
                    <v:textbox>
                      <w:txbxContent>
                        <w:p w14:paraId="0EBD86C9"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Managing Director</w:t>
                          </w:r>
                        </w:p>
                      </w:txbxContent>
                    </v:textbox>
                  </v:shape>
                  <v:shape id="Text Box 563286515" o:spid="_x0000_s1033" type="#_x0000_t202" style="position:absolute;left:22446;top:16372;width:9303;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" fillcolor="white [3201]" strokeweight=".5pt">
                    <v:textbox>
                      <w:txbxContent>
                        <w:p w14:paraId="17E886B8"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Chief Financial Officer</w:t>
                          </w:r>
                        </w:p>
                      </w:txbxContent>
                    </v:textbox>
                  </v:shape>
                  <v:shape id="Text Box 1895360016" o:spid="_x0000_s1034" type="#_x0000_t202" style="position:absolute;top:16258;width:9648;height:4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" fillcolor="white [3201]" strokeweight=".5pt">
                    <v:textbox>
                      <w:txbxContent>
                        <w:p w14:paraId="4E84EF13"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Director Admin</w:t>
                          </w:r>
                        </w:p>
                        <w:p w14:paraId="5CD48883" w14:textId="77777777" w:rsidR="00385E85" w:rsidRPr="00385E85" w:rsidRDefault="00385E85" w:rsidP="00385E85">
                          <w:pPr>
                            <w:jc w:val="center"/>
                            <w:rPr>
                              <w:rFonts w:ascii="Times New Roman" w:hAnsi="Times New Roman" w:cs="Times New Roman"/>
                              <w:sz w:val="24"/>
                              <w:szCs w:val="24"/>
                            </w:rPr>
                          </w:pPr>
                        </w:p>
                      </w:txbxContent>
                    </v:textbox>
                  </v:shape>
                  <v:shape id="Text Box 1661453933" o:spid="_x0000_s1035" type="#_x0000_t202" style="position:absolute;left:43064;top:16384;width:10838;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" fillcolor="white [3201]" strokeweight=".5pt">
                    <v:textbox>
                      <w:txbxContent>
                        <w:p w14:paraId="6085F6E9"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Asst. Operations Manager</w:t>
                          </w:r>
                        </w:p>
                        <w:p w14:paraId="0E5E2303" w14:textId="77777777" w:rsidR="00385E85" w:rsidRPr="00385E85" w:rsidRDefault="00385E85" w:rsidP="00385E85">
                          <w:pPr>
                            <w:spacing w:line="240" w:lineRule="auto"/>
                            <w:jc w:val="center"/>
                            <w:rPr>
                              <w:rFonts w:ascii="Times New Roman" w:hAnsi="Times New Roman" w:cs="Times New Roman"/>
                              <w:sz w:val="24"/>
                              <w:szCs w:val="24"/>
                            </w:rPr>
                          </w:pPr>
                        </w:p>
                      </w:txbxContent>
                    </v:textbox>
                  </v:shape>
                  <v:shape id="Text Box 640647845" o:spid="_x0000_s1036" type="#_x0000_t202" style="position:absolute;left:2894;top:25294;width:13157;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" fillcolor="white [3201]" strokeweight=".5pt">
                    <v:textbox>
                      <w:txbxContent>
                        <w:p w14:paraId="4C71DFD0"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Business Development Manager</w:t>
                          </w:r>
                        </w:p>
                      </w:txbxContent>
                    </v:textbox>
                  </v:shape>
                  <v:shape id="Text Box 249133379" o:spid="_x0000_s1037" type="#_x0000_t202" style="position:absolute;left:17533;top:25294;width:11412;height:5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" fillcolor="white [3201]" strokeweight=".5pt">
                    <v:textbox>
                      <w:txbxContent>
                        <w:p w14:paraId="47A41178"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Financial Manager</w:t>
                          </w:r>
                        </w:p>
                      </w:txbxContent>
                    </v:textbox>
                  </v:shape>
                  <v:shape id="Text Box 2064891046" o:spid="_x0000_s1038" type="#_x0000_t202" style="position:absolute;left:36936;top:22090;width:10429;height:4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" fillcolor="white [3201]" strokeweight=".5pt">
                    <v:textbox>
                      <w:txbxContent>
                        <w:p w14:paraId="7C3EF970"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Crew Party</w:t>
                          </w:r>
                        </w:p>
                      </w:txbxContent>
                    </v:textbox>
                  </v:shape>
                  <v:shape id="Text Box 1458515413" o:spid="_x0000_s1039" type="#_x0000_t202" style="position:absolute;left:36936;top:30522;width:10429;height:4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" fillcolor="white [3201]" strokeweight=".5pt">
                    <v:textbox>
                      <w:txbxContent>
                        <w:p w14:paraId="32E8C64C" w14:textId="77777777" w:rsidR="00385E85" w:rsidRPr="00385E85" w:rsidRDefault="00385E85" w:rsidP="00385E85">
                          <w:pPr>
                            <w:jc w:val="center"/>
                            <w:rPr>
                              <w:rFonts w:ascii="Times New Roman" w:hAnsi="Times New Roman" w:cs="Times New Roman"/>
                              <w:sz w:val="24"/>
                              <w:szCs w:val="24"/>
                            </w:rPr>
                          </w:pPr>
                          <w:r w:rsidRPr="00385E85">
                            <w:rPr>
                              <w:rFonts w:ascii="Times New Roman" w:hAnsi="Times New Roman" w:cs="Times New Roman"/>
                              <w:sz w:val="24"/>
                              <w:szCs w:val="24"/>
                            </w:rPr>
                            <w:t>Chairman</w:t>
                          </w:r>
                        </w:p>
                      </w:txbxContent>
                    </v:textbox>
                  </v:shape>
                  <v:line id="Straight Connector 1421048128" o:spid="_x0000_s1040" style="position:absolute;flip:x;visibility:visible;mso-wrap-style:square" from="6768,13653" to="26315,13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" strokecolor="black [3213]" strokeweight="1.5pt">
                    <v:stroke joinstyle="miter"/>
                  </v:line>
                  <v:line id="Straight Connector 2116888082" o:spid="_x0000_s1041" style="position:absolute;flip:x;visibility:visible;mso-wrap-style:square" from="26315,13653" to="45131,13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" strokecolor="black [3213]" strokeweight="1.5pt">
                    <v:stroke joinstyle="miter"/>
                  </v:line>
                  <v:line id="Straight Connector 1826209174" o:spid="_x0000_s1042" style="position:absolute;visibility:visible;mso-wrap-style:square" from="45094,13554" to="45094,16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" strokecolor="black [3213]" strokeweight="1.5pt">
                    <v:stroke joinstyle="miter"/>
                  </v:line>
                  <v:shape id="Text Box 259508312" o:spid="_x0000_s1043" type="#_x0000_t202" style="position:absolute;left:13858;top:7233;width:23982;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" fillcolor="white [3201]" strokeweight=".5pt">
                    <v:textbox>
                      <w:txbxContent>
                        <w:p w14:paraId="1847D3D3"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Deputy Managing Director</w:t>
                          </w:r>
                        </w:p>
                      </w:txbxContent>
                    </v:textbox>
                  </v:shape>
                  <v:line id="Straight Connector 1847912648" o:spid="_x0000_s1044" style="position:absolute;visibility:visible;mso-wrap-style:square" from="14807,13653" to="14807,16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" strokecolor="black [3213]" strokeweight="1.5pt">
                    <v:stroke joinstyle="miter"/>
                  </v:line>
                  <v:shape id="Text Box 955657000" o:spid="_x0000_s1045" type="#_x0000_t202" style="position:absolute;left:10611;top:16251;width:11316;height:4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" fillcolor="white [3201]" strokeweight=".5pt">
                    <v:textbox>
                      <w:txbxContent>
                        <w:p w14:paraId="1327114B" w14:textId="77777777" w:rsidR="00385E85" w:rsidRPr="00385E85" w:rsidRDefault="00385E85" w:rsidP="00385E85">
                          <w:pPr>
                            <w:spacing w:line="240" w:lineRule="auto"/>
                            <w:jc w:val="center"/>
                            <w:rPr>
                              <w:rFonts w:ascii="Times New Roman" w:hAnsi="Times New Roman" w:cs="Times New Roman"/>
                              <w:sz w:val="24"/>
                              <w:szCs w:val="24"/>
                            </w:rPr>
                          </w:pPr>
                          <w:r w:rsidRPr="00385E85">
                            <w:rPr>
                              <w:rFonts w:ascii="Times New Roman" w:hAnsi="Times New Roman" w:cs="Times New Roman"/>
                              <w:sz w:val="24"/>
                              <w:szCs w:val="24"/>
                            </w:rPr>
                            <w:t>Executive Director contracts</w:t>
                          </w:r>
                        </w:p>
                      </w:txbxContent>
                    </v:textbox>
                  </v:shape>
                  <v:line id="Straight Connector 1180970578" o:spid="_x0000_s1046" style="position:absolute;visibility:visible;mso-wrap-style:square" from="36648,13652" to="36648,16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" strokecolor="black [3213]" strokeweight="1.5pt">
                    <v:stroke joinstyle="miter"/>
                  </v:line>
                  <v:shape id="Text Box 45155317" o:spid="_x0000_s1047" type="#_x0000_t202" style="position:absolute;left:32708;top:16258;width:9303;height:4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" fillcolor="white [3201]" strokeweight=".5pt">
                    <v:textbox>
                      <w:txbxContent>
                        <w:p w14:paraId="0FEDBCCE" w14:textId="77777777" w:rsidR="00385E85" w:rsidRPr="00385E85" w:rsidRDefault="00385E85" w:rsidP="00385E85">
                          <w:pPr>
                            <w:spacing w:after="0" w:line="240" w:lineRule="auto"/>
                            <w:jc w:val="center"/>
                            <w:rPr>
                              <w:rFonts w:ascii="Times New Roman" w:hAnsi="Times New Roman" w:cs="Times New Roman"/>
                              <w:sz w:val="24"/>
                              <w:szCs w:val="24"/>
                            </w:rPr>
                          </w:pPr>
                          <w:r w:rsidRPr="00385E85">
                            <w:rPr>
                              <w:rFonts w:ascii="Times New Roman" w:hAnsi="Times New Roman" w:cs="Times New Roman"/>
                              <w:sz w:val="24"/>
                              <w:szCs w:val="24"/>
                            </w:rPr>
                            <w:t>Operations Manager</w:t>
                          </w:r>
                        </w:p>
                      </w:txbxContent>
                    </v:textbox>
                  </v:shape>
                  <v:line id="Straight Connector 1972360438" o:spid="_x0000_s1048" style="position:absolute;visibility:visible;mso-wrap-style:square" from="12876,20619" to="12876,25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" strokecolor="black [3213]" strokeweight="1.5pt">
                    <v:stroke joinstyle="miter"/>
                  </v:line>
                </v:group>
                <v:line id="Straight Connector 1662364494" o:spid="_x0000_s1049" style="position:absolute;visibility:visible;mso-wrap-style:square" from="52578,24574" to="55924,24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" strokecolor="black [3213]" strokeweight="1.5pt">
                  <v:stroke joinstyle="miter"/>
                </v:line>
                <v:line id="Straight Connector 979764834" o:spid="_x0000_s1050" style="position:absolute;visibility:visible;mso-wrap-style:square" from="52578,33337" to="55924,33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" strokecolor="black [3213]" strokeweight="1.5pt">
                  <v:stroke joinstyle="miter"/>
                </v:line>
                <w10:wrap anchorx="margin"/>
              </v:group>
            </w:pict>
          </mc:Fallback>
        </mc:AlternateContent>
      </w:r>
      <w:r w:rsidRPr="0052109D">
        <w:t>2.1</w:t>
      </w:r>
      <w:r w:rsidRPr="0052109D">
        <w:tab/>
      </w:r>
      <w:bookmarkEnd w:id="18"/>
      <w:r w:rsidRPr="0052109D">
        <w:t>Organizational CHART of triacta construction company</w:t>
      </w:r>
      <w:bookmarkEnd w:id="19"/>
      <w:bookmarkEnd w:id="20"/>
    </w:p>
    <w:p w14:paraId="34B874A8" w14:textId="12CDABDD" w:rsidR="00385E85" w:rsidRPr="0052109D" w:rsidRDefault="00385E85" w:rsidP="00385E85">
      <w:pPr>
        <w:rPr>
          <w:rFonts w:ascii="Times New Roman" w:hAnsi="Times New Roman" w:cs="Times New Roman"/>
          <w:color w:val="1A1A1A" w:themeColor="background1" w:themeShade="1A"/>
        </w:rPr>
      </w:pPr>
    </w:p>
    <w:p w14:paraId="236018E4" w14:textId="77777777" w:rsidR="00385E85" w:rsidRPr="0052109D" w:rsidRDefault="00385E85" w:rsidP="00385E85">
      <w:pPr>
        <w:rPr>
          <w:rFonts w:ascii="Times New Roman" w:hAnsi="Times New Roman" w:cs="Times New Roman"/>
          <w:color w:val="1A1A1A" w:themeColor="background1" w:themeShade="1A"/>
        </w:rPr>
      </w:pPr>
    </w:p>
    <w:p w14:paraId="38A79DB9" w14:textId="77777777" w:rsidR="00385E85" w:rsidRPr="0052109D" w:rsidRDefault="00385E85" w:rsidP="00385E85">
      <w:pPr>
        <w:rPr>
          <w:rFonts w:ascii="Times New Roman" w:hAnsi="Times New Roman" w:cs="Times New Roman"/>
          <w:b/>
          <w:color w:val="1A1A1A" w:themeColor="background1" w:themeShade="1A"/>
          <w:szCs w:val="28"/>
        </w:rPr>
      </w:pPr>
    </w:p>
    <w:p w14:paraId="115A9335" w14:textId="77777777" w:rsidR="00385E85" w:rsidRPr="0052109D" w:rsidRDefault="00385E85" w:rsidP="00385E85">
      <w:pPr>
        <w:rPr>
          <w:rFonts w:ascii="Times New Roman" w:hAnsi="Times New Roman" w:cs="Times New Roman"/>
          <w:b/>
          <w:color w:val="1A1A1A" w:themeColor="background1" w:themeShade="1A"/>
          <w:szCs w:val="28"/>
        </w:rPr>
      </w:pPr>
    </w:p>
    <w:p w14:paraId="5ACE194A" w14:textId="77777777" w:rsidR="00385E85" w:rsidRPr="0052109D" w:rsidRDefault="00385E85" w:rsidP="00385E85">
      <w:pPr>
        <w:rPr>
          <w:rFonts w:ascii="Times New Roman" w:hAnsi="Times New Roman" w:cs="Times New Roman"/>
          <w:b/>
          <w:color w:val="1A1A1A" w:themeColor="background1" w:themeShade="1A"/>
          <w:szCs w:val="28"/>
        </w:rPr>
      </w:pPr>
    </w:p>
    <w:p w14:paraId="2FAD1F33" w14:textId="2799B211" w:rsidR="00385E85" w:rsidRPr="0052109D" w:rsidRDefault="00385E85" w:rsidP="00385E85">
      <w:pPr>
        <w:rPr>
          <w:rFonts w:ascii="Times New Roman" w:hAnsi="Times New Roman" w:cs="Times New Roman"/>
          <w:b/>
          <w:color w:val="1A1A1A" w:themeColor="background1" w:themeShade="1A"/>
          <w:szCs w:val="28"/>
        </w:rPr>
      </w:pPr>
    </w:p>
    <w:p w14:paraId="1F92AFE9" w14:textId="0A42E65C" w:rsidR="00385E85" w:rsidRPr="0052109D" w:rsidRDefault="00385E85" w:rsidP="00385E85">
      <w:pPr>
        <w:rPr>
          <w:rFonts w:ascii="Times New Roman" w:hAnsi="Times New Roman" w:cs="Times New Roman"/>
          <w:b/>
          <w:color w:val="1A1A1A" w:themeColor="background1" w:themeShade="1A"/>
          <w:szCs w:val="28"/>
        </w:rPr>
      </w:pPr>
    </w:p>
    <w:p w14:paraId="597342F4" w14:textId="4F86147B" w:rsidR="00385E85" w:rsidRPr="0052109D" w:rsidRDefault="00385E85" w:rsidP="00385E85">
      <w:pPr>
        <w:rPr>
          <w:rFonts w:ascii="Times New Roman" w:hAnsi="Times New Roman" w:cs="Times New Roman"/>
          <w:b/>
          <w:color w:val="1A1A1A" w:themeColor="background1" w:themeShade="1A"/>
          <w:szCs w:val="28"/>
        </w:rPr>
      </w:pPr>
    </w:p>
    <w:p w14:paraId="35DC6528" w14:textId="18EF6708" w:rsidR="00385E85" w:rsidRPr="0052109D" w:rsidRDefault="00385E85" w:rsidP="00385E85">
      <w:pPr>
        <w:rPr>
          <w:rFonts w:ascii="Times New Roman" w:hAnsi="Times New Roman" w:cs="Times New Roman"/>
          <w:b/>
          <w:color w:val="1A1A1A" w:themeColor="background1" w:themeShade="1A"/>
          <w:szCs w:val="28"/>
        </w:rPr>
      </w:pPr>
    </w:p>
    <w:p w14:paraId="3C60772C" w14:textId="009BF355" w:rsidR="00385E85" w:rsidRPr="0052109D" w:rsidRDefault="00385E85" w:rsidP="00385E85">
      <w:pPr>
        <w:jc w:val="center"/>
        <w:rPr>
          <w:rFonts w:ascii="Times New Roman" w:hAnsi="Times New Roman" w:cs="Times New Roman"/>
          <w:color w:val="1A1A1A" w:themeColor="background1" w:themeShade="1A"/>
          <w:szCs w:val="28"/>
        </w:rPr>
      </w:pPr>
    </w:p>
    <w:p w14:paraId="39259428" w14:textId="29E8B34B" w:rsidR="00385E85" w:rsidRPr="0052109D" w:rsidRDefault="00385E85" w:rsidP="00385E85">
      <w:pPr>
        <w:jc w:val="center"/>
        <w:rPr>
          <w:rFonts w:ascii="Times New Roman" w:hAnsi="Times New Roman" w:cs="Times New Roman"/>
          <w:color w:val="1A1A1A" w:themeColor="background1" w:themeShade="1A"/>
          <w:szCs w:val="28"/>
        </w:rPr>
      </w:pPr>
    </w:p>
    <w:p w14:paraId="4635F545" w14:textId="77777777" w:rsidR="00385E85" w:rsidRPr="0052109D" w:rsidRDefault="00385E85" w:rsidP="00385E85">
      <w:pPr>
        <w:jc w:val="center"/>
        <w:rPr>
          <w:rFonts w:ascii="Times New Roman" w:hAnsi="Times New Roman" w:cs="Times New Roman"/>
          <w:color w:val="1A1A1A" w:themeColor="background1" w:themeShade="1A"/>
          <w:szCs w:val="28"/>
        </w:rPr>
      </w:pPr>
    </w:p>
    <w:p w14:paraId="2470692A" w14:textId="77777777" w:rsidR="00385E85" w:rsidRPr="0052109D" w:rsidRDefault="00385E85" w:rsidP="00385E85">
      <w:pPr>
        <w:jc w:val="center"/>
        <w:rPr>
          <w:rFonts w:ascii="Times New Roman" w:hAnsi="Times New Roman" w:cs="Times New Roman"/>
          <w:color w:val="1A1A1A" w:themeColor="background1" w:themeShade="1A"/>
          <w:szCs w:val="28"/>
        </w:rPr>
      </w:pPr>
    </w:p>
    <w:p w14:paraId="2E551B6F" w14:textId="3AB36A35" w:rsidR="005E0E1A" w:rsidRPr="0052109D" w:rsidRDefault="005E0E1A" w:rsidP="00385E85">
      <w:pPr>
        <w:spacing w:line="480" w:lineRule="auto"/>
        <w:jc w:val="center"/>
        <w:rPr>
          <w:rFonts w:ascii="Times New Roman" w:hAnsi="Times New Roman" w:cs="Times New Roman"/>
          <w:color w:val="1A1A1A" w:themeColor="background1" w:themeShade="1A"/>
          <w:sz w:val="28"/>
          <w:szCs w:val="28"/>
        </w:rPr>
      </w:pPr>
      <w:r w:rsidRPr="0052109D">
        <w:rPr>
          <w:rFonts w:ascii="Times New Roman" w:hAnsi="Times New Roman" w:cs="Times New Roman"/>
          <w:color w:val="1A1A1A" w:themeColor="background1" w:themeShade="1A"/>
          <w:sz w:val="28"/>
          <w:szCs w:val="28"/>
        </w:rPr>
        <w:t>Figure 2.1: Organogram</w:t>
      </w:r>
    </w:p>
    <w:p w14:paraId="7725BBBD" w14:textId="77777777" w:rsidR="003E5D46" w:rsidRPr="0052109D" w:rsidRDefault="003E5D46" w:rsidP="00385E85">
      <w:pPr>
        <w:rPr>
          <w:rFonts w:ascii="Times New Roman" w:hAnsi="Times New Roman" w:cs="Times New Roman"/>
          <w:b/>
          <w:color w:val="1A1A1A" w:themeColor="background1" w:themeShade="1A"/>
          <w:sz w:val="28"/>
          <w:szCs w:val="28"/>
        </w:rPr>
      </w:pPr>
      <w:r w:rsidRPr="0052109D">
        <w:rPr>
          <w:rFonts w:ascii="Times New Roman" w:hAnsi="Times New Roman" w:cs="Times New Roman"/>
          <w:b/>
          <w:color w:val="1A1A1A" w:themeColor="background1" w:themeShade="1A"/>
          <w:sz w:val="28"/>
          <w:szCs w:val="28"/>
        </w:rPr>
        <w:br w:type="page"/>
      </w:r>
    </w:p>
    <w:p w14:paraId="67B0D079" w14:textId="42C0BD2A" w:rsidR="005E0E1A" w:rsidRPr="0052109D" w:rsidRDefault="003771B7" w:rsidP="005822F1">
      <w:pPr>
        <w:pStyle w:val="Heading1"/>
        <w:rPr>
          <w:color w:val="1A1A1A" w:themeColor="background1" w:themeShade="1A"/>
        </w:rPr>
      </w:pPr>
      <w:bookmarkStart w:id="21" w:name="_Toc222140642"/>
      <w:r w:rsidRPr="0052109D">
        <w:rPr>
          <w:color w:val="1A1A1A" w:themeColor="background1" w:themeShade="1A"/>
        </w:rPr>
        <w:lastRenderedPageBreak/>
        <w:t>CHAPTER THREE</w:t>
      </w:r>
      <w:bookmarkEnd w:id="21"/>
    </w:p>
    <w:p w14:paraId="4D79B44F" w14:textId="34653254" w:rsidR="00A77466" w:rsidRPr="0052109D" w:rsidRDefault="003771B7" w:rsidP="005822F1">
      <w:pPr>
        <w:pStyle w:val="Heading1"/>
        <w:rPr>
          <w:color w:val="1A1A1A" w:themeColor="background1" w:themeShade="1A"/>
        </w:rPr>
      </w:pPr>
      <w:bookmarkStart w:id="22" w:name="_Toc222140643"/>
      <w:r w:rsidRPr="0052109D">
        <w:rPr>
          <w:color w:val="1A1A1A" w:themeColor="background1" w:themeShade="1A"/>
        </w:rPr>
        <w:t>DESCRIPTION OF WORK EXPERIENCE</w:t>
      </w:r>
      <w:bookmarkEnd w:id="22"/>
    </w:p>
    <w:p w14:paraId="00346DDB" w14:textId="06ED883D" w:rsidR="000A7236" w:rsidRPr="0052109D" w:rsidRDefault="000A7236" w:rsidP="000C68C5">
      <w:pPr>
        <w:pStyle w:val="Heading2"/>
      </w:pPr>
      <w:bookmarkStart w:id="23" w:name="_Toc222140648"/>
      <w:r w:rsidRPr="0052109D">
        <w:t>3.</w:t>
      </w:r>
      <w:r>
        <w:t>1</w:t>
      </w:r>
      <w:r w:rsidRPr="0052109D">
        <w:tab/>
        <w:t xml:space="preserve">LEVELLING </w:t>
      </w:r>
      <w:bookmarkEnd w:id="23"/>
    </w:p>
    <w:p w14:paraId="76670D3F" w14:textId="77777777" w:rsidR="000A7236" w:rsidRPr="00F33359" w:rsidRDefault="000A7236" w:rsidP="000A7236">
      <w:pPr>
        <w:spacing w:line="480" w:lineRule="auto"/>
        <w:jc w:val="both"/>
        <w:rPr>
          <w:rFonts w:ascii="Times New Roman" w:hAnsi="Times New Roman" w:cs="Times New Roman"/>
          <w:color w:val="1A1A1A" w:themeColor="background1" w:themeShade="1A"/>
          <w:sz w:val="28"/>
          <w:szCs w:val="28"/>
          <w:lang w:val="en-GB"/>
        </w:rPr>
      </w:pPr>
      <w:r w:rsidRPr="00F33359">
        <w:rPr>
          <w:rFonts w:ascii="Times New Roman" w:hAnsi="Times New Roman" w:cs="Times New Roman"/>
          <w:color w:val="1A1A1A" w:themeColor="background1" w:themeShade="1A"/>
          <w:sz w:val="28"/>
          <w:szCs w:val="28"/>
          <w:lang w:val="en-GB"/>
        </w:rPr>
        <w:t>Levelling was a fundamental surveying operation carried out to determine the elevation of points relative to a known datum. Traditionally, levelling was performed using instruments such as the dumpy level or automatic level. However, due to technological advancement, DGPS had become an efficient and accurate method for determining height differences and establishing control points.</w:t>
      </w:r>
    </w:p>
    <w:p w14:paraId="6A742DE9" w14:textId="77777777" w:rsidR="000A7236" w:rsidRPr="0052109D" w:rsidRDefault="000A7236" w:rsidP="000A7236">
      <w:pPr>
        <w:spacing w:line="480" w:lineRule="auto"/>
        <w:jc w:val="both"/>
        <w:rPr>
          <w:rFonts w:ascii="Times New Roman" w:hAnsi="Times New Roman" w:cs="Times New Roman"/>
          <w:color w:val="1A1A1A" w:themeColor="background1" w:themeShade="1A"/>
          <w:sz w:val="28"/>
          <w:szCs w:val="28"/>
          <w:lang w:val="en-GB"/>
        </w:rPr>
      </w:pPr>
      <w:r w:rsidRPr="00F33359">
        <w:rPr>
          <w:rFonts w:ascii="Times New Roman" w:hAnsi="Times New Roman" w:cs="Times New Roman"/>
          <w:color w:val="1A1A1A" w:themeColor="background1" w:themeShade="1A"/>
          <w:sz w:val="28"/>
          <w:szCs w:val="28"/>
          <w:lang w:val="en-GB"/>
        </w:rPr>
        <w:t>Differential Global Positioning System (DGPS) was an advanced positioning technique that improved the accuracy of standard GPS measurements by using a fixed reference station (base station) and a movable receiver (rover). The base station was placed on a known coordinate point and transmitted correction signals to the rover receiver. These corrections eliminated errors caused by atmospheric conditions, satellite clock inaccuracies, and signal delays.</w:t>
      </w:r>
      <w:r w:rsidRPr="0052109D">
        <w:rPr>
          <w:rFonts w:ascii="Times New Roman" w:hAnsi="Times New Roman" w:cs="Times New Roman"/>
          <w:color w:val="1A1A1A" w:themeColor="background1" w:themeShade="1A"/>
          <w:sz w:val="28"/>
          <w:szCs w:val="28"/>
          <w:lang w:val="en-GB"/>
        </w:rPr>
        <w:t xml:space="preserve"> </w:t>
      </w:r>
      <w:r w:rsidRPr="00F33359">
        <w:rPr>
          <w:rFonts w:ascii="Times New Roman" w:hAnsi="Times New Roman" w:cs="Times New Roman"/>
          <w:color w:val="1A1A1A" w:themeColor="background1" w:themeShade="1A"/>
          <w:sz w:val="28"/>
          <w:szCs w:val="28"/>
          <w:lang w:val="en-GB"/>
        </w:rPr>
        <w:t>DGPS achieved centimetre-level accuracy, which made it suitable for engineering surveys, topographic mapping, route surveys, and levelling operations.</w:t>
      </w:r>
    </w:p>
    <w:p w14:paraId="06122DD2" w14:textId="77840F43" w:rsidR="000A7236" w:rsidRPr="0052109D" w:rsidRDefault="000A7236" w:rsidP="000C68C5">
      <w:pPr>
        <w:pStyle w:val="Heading2"/>
      </w:pPr>
      <w:bookmarkStart w:id="24" w:name="_Toc222140649"/>
      <w:r w:rsidRPr="0052109D">
        <w:t>3.</w:t>
      </w:r>
      <w:r>
        <w:t>1</w:t>
      </w:r>
      <w:r w:rsidRPr="0052109D">
        <w:t>.1</w:t>
      </w:r>
      <w:r w:rsidRPr="0052109D">
        <w:tab/>
        <w:t>Tools/Equipment</w:t>
      </w:r>
      <w:bookmarkEnd w:id="24"/>
    </w:p>
    <w:p w14:paraId="02749388" w14:textId="77777777" w:rsidR="000A7236" w:rsidRPr="00115639" w:rsidRDefault="000A7236" w:rsidP="000A7236">
      <w:p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The following equipment was used during the levelling exercise:</w:t>
      </w:r>
    </w:p>
    <w:p w14:paraId="4D4C6B66"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DGPS Base Receiver</w:t>
      </w:r>
    </w:p>
    <w:p w14:paraId="07C0FB3B"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DGPS Rover Receiver</w:t>
      </w:r>
    </w:p>
    <w:p w14:paraId="1172C261"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Tripods</w:t>
      </w:r>
    </w:p>
    <w:p w14:paraId="7A97C2B3"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Measuring tape</w:t>
      </w:r>
    </w:p>
    <w:p w14:paraId="2B154776"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Range poles</w:t>
      </w:r>
    </w:p>
    <w:p w14:paraId="6A634C36"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Data controller</w:t>
      </w:r>
    </w:p>
    <w:p w14:paraId="7E6FA55B"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lastRenderedPageBreak/>
        <w:t>Field notebook</w:t>
      </w:r>
    </w:p>
    <w:p w14:paraId="1C2789EC" w14:textId="77777777" w:rsidR="000A7236" w:rsidRPr="00115639" w:rsidRDefault="000A7236" w:rsidP="000A7236">
      <w:pPr>
        <w:numPr>
          <w:ilvl w:val="0"/>
          <w:numId w:val="28"/>
        </w:numPr>
        <w:rPr>
          <w:rFonts w:ascii="Times New Roman" w:hAnsi="Times New Roman" w:cs="Times New Roman"/>
          <w:noProof/>
          <w:color w:val="1A1A1A" w:themeColor="background1" w:themeShade="1A"/>
          <w:sz w:val="28"/>
          <w:szCs w:val="28"/>
          <w:lang w:val="en-GB"/>
        </w:rPr>
      </w:pPr>
      <w:r w:rsidRPr="00115639">
        <w:rPr>
          <w:rFonts w:ascii="Times New Roman" w:hAnsi="Times New Roman" w:cs="Times New Roman"/>
          <w:noProof/>
          <w:color w:val="1A1A1A" w:themeColor="background1" w:themeShade="1A"/>
          <w:sz w:val="28"/>
          <w:szCs w:val="28"/>
          <w:lang w:val="en-GB"/>
        </w:rPr>
        <w:t>Batteries and charging accessories</w:t>
      </w:r>
    </w:p>
    <w:p w14:paraId="33E2F1EF" w14:textId="61FBEF0E" w:rsidR="000A7236" w:rsidRPr="0052109D" w:rsidRDefault="000A7236" w:rsidP="000C68C5">
      <w:pPr>
        <w:pStyle w:val="Heading2"/>
      </w:pPr>
      <w:bookmarkStart w:id="25" w:name="_Toc222140650"/>
      <w:r w:rsidRPr="0052109D">
        <w:t>3.</w:t>
      </w:r>
      <w:r>
        <w:t>1</w:t>
      </w:r>
      <w:r w:rsidRPr="0052109D">
        <w:t>.2</w:t>
      </w:r>
      <w:r w:rsidRPr="0052109D">
        <w:tab/>
        <w:t>Procedure for Levelling Using DGPS</w:t>
      </w:r>
      <w:bookmarkEnd w:id="25"/>
    </w:p>
    <w:p w14:paraId="24683771" w14:textId="77777777" w:rsidR="000A7236" w:rsidRPr="0052109D" w:rsidRDefault="000A7236" w:rsidP="000A7236">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Visited the survey site to identify suitable control points and ensure clear satellite visibility. Obstructions such as tall buildings and trees were avoided to minimize signal interference.</w:t>
      </w:r>
    </w:p>
    <w:p w14:paraId="4D23A6D1" w14:textId="77777777" w:rsidR="000A7236" w:rsidRPr="0052109D" w:rsidRDefault="000A7236" w:rsidP="000A7236">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The base receiver was mounted securely on a tripod over a known control point. The antenna height was carefully measured and recorded. The base station was configured to transmit correction data.</w:t>
      </w:r>
    </w:p>
    <w:p w14:paraId="6BC385AD" w14:textId="77777777" w:rsidR="000A7236" w:rsidRPr="0052109D" w:rsidRDefault="000A7236" w:rsidP="000A7236">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The rover receiver was mounted on a ranging pole and moved to various points whose elevations were to be determined. The antenna height was also measured and entered into the controller.</w:t>
      </w:r>
    </w:p>
    <w:p w14:paraId="46EC3150" w14:textId="77777777" w:rsidR="000A7236" w:rsidRPr="0052109D" w:rsidRDefault="000A7236" w:rsidP="000A7236">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The rover collected position and elevation data for each point. The DGPS system applied real-time corrections from the base station, ensuring high accuracy. Readings were stored in the data controller for further processing.</w:t>
      </w:r>
    </w:p>
    <w:p w14:paraId="6E2CA074" w14:textId="77777777" w:rsidR="000A7236" w:rsidRPr="0052109D" w:rsidRDefault="000A7236" w:rsidP="000A7236">
      <w:pPr>
        <w:pStyle w:val="NormalWeb"/>
        <w:numPr>
          <w:ilvl w:val="0"/>
          <w:numId w:val="32"/>
        </w:numPr>
        <w:spacing w:before="0" w:beforeAutospacing="0" w:after="0" w:afterAutospacing="0" w:line="480" w:lineRule="auto"/>
        <w:jc w:val="both"/>
        <w:rPr>
          <w:color w:val="1A1A1A" w:themeColor="background1" w:themeShade="1A"/>
          <w:sz w:val="28"/>
          <w:szCs w:val="28"/>
        </w:rPr>
      </w:pPr>
      <w:r w:rsidRPr="0052109D">
        <w:rPr>
          <w:color w:val="1A1A1A" w:themeColor="background1" w:themeShade="1A"/>
          <w:sz w:val="28"/>
          <w:szCs w:val="28"/>
        </w:rPr>
        <w:t>After completing the fieldwork, the collected data were downloaded into processing software. The elevations were computed relative to the base station’s known height. Any discrepancies were checked and corrected before the final results were produced.</w:t>
      </w:r>
    </w:p>
    <w:p w14:paraId="41146C8A" w14:textId="5F4EF3E1" w:rsidR="000A7236" w:rsidRPr="0052109D" w:rsidRDefault="000A7236" w:rsidP="000C68C5">
      <w:pPr>
        <w:pStyle w:val="Heading2"/>
        <w:rPr>
          <w:noProof/>
        </w:rPr>
      </w:pPr>
      <w:bookmarkStart w:id="26" w:name="_Toc222140651"/>
      <w:r w:rsidRPr="0052109D">
        <w:rPr>
          <w:noProof/>
        </w:rPr>
        <w:t>3.</w:t>
      </w:r>
      <w:r>
        <w:rPr>
          <w:noProof/>
        </w:rPr>
        <w:t>1</w:t>
      </w:r>
      <w:r w:rsidRPr="0052109D">
        <w:rPr>
          <w:noProof/>
        </w:rPr>
        <w:t>.3</w:t>
      </w:r>
      <w:r w:rsidRPr="0052109D">
        <w:rPr>
          <w:noProof/>
        </w:rPr>
        <w:tab/>
        <w:t>Advantages of Levelling Using DGPS</w:t>
      </w:r>
      <w:bookmarkEnd w:id="26"/>
    </w:p>
    <w:p w14:paraId="4794C146" w14:textId="77777777" w:rsidR="000A7236" w:rsidRPr="006B6FCD" w:rsidRDefault="000A7236" w:rsidP="000A7236">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Levelling with DGPS offered several advantages over conventional levelling methods:</w:t>
      </w:r>
    </w:p>
    <w:p w14:paraId="30C77DC9" w14:textId="77777777" w:rsidR="000A7236" w:rsidRPr="006B6FCD" w:rsidRDefault="000A7236" w:rsidP="000A7236">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High accuracy (centimetre-level precision)</w:t>
      </w:r>
    </w:p>
    <w:p w14:paraId="70315C50" w14:textId="77777777" w:rsidR="000A7236" w:rsidRPr="006B6FCD" w:rsidRDefault="000A7236" w:rsidP="000A7236">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lastRenderedPageBreak/>
        <w:t>Faster data collection over large areas</w:t>
      </w:r>
    </w:p>
    <w:p w14:paraId="30AF502A" w14:textId="77777777" w:rsidR="000A7236" w:rsidRPr="006B6FCD" w:rsidRDefault="000A7236" w:rsidP="000A7236">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Reduced manpower requirement</w:t>
      </w:r>
    </w:p>
    <w:p w14:paraId="50A332B3" w14:textId="77777777" w:rsidR="000A7236" w:rsidRPr="006B6FCD" w:rsidRDefault="000A7236" w:rsidP="000A7236">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Ability to work over long distances without line-of-sight</w:t>
      </w:r>
    </w:p>
    <w:p w14:paraId="1FDCD5E5" w14:textId="77777777" w:rsidR="000A7236" w:rsidRPr="0052109D" w:rsidRDefault="000A7236" w:rsidP="000A7236">
      <w:pPr>
        <w:numPr>
          <w:ilvl w:val="0"/>
          <w:numId w:val="29"/>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Digital data recording, which minimized human error</w:t>
      </w:r>
    </w:p>
    <w:p w14:paraId="76067600" w14:textId="6A389F53" w:rsidR="000A7236" w:rsidRPr="0052109D" w:rsidRDefault="000A7236" w:rsidP="000C68C5">
      <w:pPr>
        <w:pStyle w:val="Heading2"/>
        <w:rPr>
          <w:noProof/>
        </w:rPr>
      </w:pPr>
      <w:bookmarkStart w:id="27" w:name="_Toc222140652"/>
      <w:r w:rsidRPr="0052109D">
        <w:rPr>
          <w:noProof/>
        </w:rPr>
        <w:t>3.</w:t>
      </w:r>
      <w:r>
        <w:rPr>
          <w:noProof/>
        </w:rPr>
        <w:t>1</w:t>
      </w:r>
      <w:r w:rsidRPr="0052109D">
        <w:rPr>
          <w:noProof/>
        </w:rPr>
        <w:t>.4</w:t>
      </w:r>
      <w:r w:rsidRPr="0052109D">
        <w:rPr>
          <w:noProof/>
        </w:rPr>
        <w:tab/>
        <w:t>Challenges Encountered</w:t>
      </w:r>
      <w:bookmarkEnd w:id="27"/>
    </w:p>
    <w:p w14:paraId="70E9C699" w14:textId="77777777" w:rsidR="000A7236" w:rsidRPr="006B6FCD" w:rsidRDefault="000A7236" w:rsidP="000A7236">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Despite its advantages, some challenges were encountered:</w:t>
      </w:r>
    </w:p>
    <w:p w14:paraId="5374CB4D" w14:textId="77777777" w:rsidR="000A7236" w:rsidRPr="006B6FCD" w:rsidRDefault="000A7236" w:rsidP="000A7236">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Signal obstruction due to trees and buildings</w:t>
      </w:r>
    </w:p>
    <w:p w14:paraId="42A81C38" w14:textId="77777777" w:rsidR="000A7236" w:rsidRPr="006B6FCD" w:rsidRDefault="000A7236" w:rsidP="000A7236">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Poor satellite geometry during certain periods</w:t>
      </w:r>
    </w:p>
    <w:p w14:paraId="464F629D" w14:textId="77777777" w:rsidR="000A7236" w:rsidRPr="006B6FCD" w:rsidRDefault="000A7236" w:rsidP="000A7236">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Battery drainage during prolonged fieldwork</w:t>
      </w:r>
    </w:p>
    <w:p w14:paraId="6E870BCE" w14:textId="77777777" w:rsidR="000A7236" w:rsidRPr="006B6FCD" w:rsidRDefault="000A7236" w:rsidP="000A7236">
      <w:pPr>
        <w:numPr>
          <w:ilvl w:val="0"/>
          <w:numId w:val="30"/>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Requirement for technical expertise</w:t>
      </w:r>
    </w:p>
    <w:p w14:paraId="4DDCD7D2" w14:textId="77777777" w:rsidR="000A7236" w:rsidRPr="006B6FCD" w:rsidRDefault="000A7236" w:rsidP="000A7236">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These challenges were managed through proper planning, ensuring full battery charge, and selecting open survey locations.</w:t>
      </w:r>
    </w:p>
    <w:p w14:paraId="2C50620A" w14:textId="0A5ACF14" w:rsidR="000A7236" w:rsidRPr="0052109D" w:rsidRDefault="000A7236" w:rsidP="000C68C5">
      <w:pPr>
        <w:pStyle w:val="Heading2"/>
        <w:rPr>
          <w:noProof/>
        </w:rPr>
      </w:pPr>
      <w:bookmarkStart w:id="28" w:name="_Toc222140653"/>
      <w:r w:rsidRPr="0052109D">
        <w:rPr>
          <w:noProof/>
        </w:rPr>
        <w:t>3.</w:t>
      </w:r>
      <w:r>
        <w:rPr>
          <w:noProof/>
        </w:rPr>
        <w:t>1</w:t>
      </w:r>
      <w:r w:rsidRPr="0052109D">
        <w:rPr>
          <w:noProof/>
        </w:rPr>
        <w:t>.5</w:t>
      </w:r>
      <w:r w:rsidRPr="0052109D">
        <w:rPr>
          <w:noProof/>
        </w:rPr>
        <w:tab/>
        <w:t>Skills and Experience Gained</w:t>
      </w:r>
      <w:bookmarkEnd w:id="28"/>
    </w:p>
    <w:p w14:paraId="22CDEFCD" w14:textId="77777777" w:rsidR="000A7236" w:rsidRPr="006B6FCD" w:rsidRDefault="000A7236" w:rsidP="000A7236">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During the exercise, I gained practical experience in:</w:t>
      </w:r>
    </w:p>
    <w:p w14:paraId="517560F7" w14:textId="77777777" w:rsidR="000A7236" w:rsidRPr="0052109D" w:rsidRDefault="000A7236" w:rsidP="000A7236">
      <w:pPr>
        <w:pStyle w:val="ListParagraph"/>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52109D">
        <w:rPr>
          <w:rFonts w:ascii="Times New Roman" w:hAnsi="Times New Roman" w:cs="Times New Roman"/>
          <w:noProof/>
          <w:color w:val="1A1A1A" w:themeColor="background1" w:themeShade="1A"/>
          <w:sz w:val="28"/>
          <w:szCs w:val="28"/>
          <w:lang w:val="en-GB"/>
        </w:rPr>
        <w:t>Setting up and configuring DGPS equipment</w:t>
      </w:r>
    </w:p>
    <w:p w14:paraId="1F15C73D" w14:textId="77777777" w:rsidR="000A7236" w:rsidRPr="006B6FCD" w:rsidRDefault="000A7236" w:rsidP="000A7236">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Measuring antenna heights accurately</w:t>
      </w:r>
    </w:p>
    <w:p w14:paraId="21892B08" w14:textId="77777777" w:rsidR="000A7236" w:rsidRPr="006B6FCD" w:rsidRDefault="000A7236" w:rsidP="000A7236">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Conducting field observations</w:t>
      </w:r>
    </w:p>
    <w:p w14:paraId="26448A67" w14:textId="77777777" w:rsidR="000A7236" w:rsidRPr="006B6FCD" w:rsidRDefault="000A7236" w:rsidP="000A7236">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Processing survey data using relevant software</w:t>
      </w:r>
    </w:p>
    <w:p w14:paraId="2E7E699C" w14:textId="77777777" w:rsidR="000A7236" w:rsidRPr="006B6FCD" w:rsidRDefault="000A7236" w:rsidP="000A7236">
      <w:pPr>
        <w:numPr>
          <w:ilvl w:val="0"/>
          <w:numId w:val="31"/>
        </w:num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Understanding the importance of accuracy and precision in levelling</w:t>
      </w:r>
    </w:p>
    <w:p w14:paraId="42A6577E" w14:textId="77777777" w:rsidR="000A7236" w:rsidRPr="006B6FCD" w:rsidRDefault="000A7236" w:rsidP="000A7236">
      <w:pPr>
        <w:spacing w:after="0" w:line="480" w:lineRule="auto"/>
        <w:rPr>
          <w:rFonts w:ascii="Times New Roman" w:hAnsi="Times New Roman" w:cs="Times New Roman"/>
          <w:noProof/>
          <w:color w:val="1A1A1A" w:themeColor="background1" w:themeShade="1A"/>
          <w:sz w:val="28"/>
          <w:szCs w:val="28"/>
          <w:lang w:val="en-GB"/>
        </w:rPr>
      </w:pPr>
      <w:r w:rsidRPr="006B6FCD">
        <w:rPr>
          <w:rFonts w:ascii="Times New Roman" w:hAnsi="Times New Roman" w:cs="Times New Roman"/>
          <w:noProof/>
          <w:color w:val="1A1A1A" w:themeColor="background1" w:themeShade="1A"/>
          <w:sz w:val="28"/>
          <w:szCs w:val="28"/>
          <w:lang w:val="en-GB"/>
        </w:rPr>
        <w:t>This experience improved my technical competence and confidence in handling modern surveying instruments.</w:t>
      </w:r>
    </w:p>
    <w:p w14:paraId="0277641B" w14:textId="77777777" w:rsidR="000A7236" w:rsidRPr="0052109D" w:rsidRDefault="000A7236" w:rsidP="000A7236">
      <w:pPr>
        <w:spacing w:after="0" w:line="480" w:lineRule="auto"/>
        <w:rPr>
          <w:rFonts w:ascii="Times New Roman" w:hAnsi="Times New Roman" w:cs="Times New Roman"/>
          <w:noProof/>
          <w:color w:val="1A1A1A" w:themeColor="background1" w:themeShade="1A"/>
          <w:sz w:val="28"/>
          <w:szCs w:val="28"/>
          <w:lang w:val="en-GB"/>
        </w:rPr>
      </w:pPr>
    </w:p>
    <w:p w14:paraId="3947FF6E" w14:textId="77777777" w:rsidR="000A7236" w:rsidRPr="0052109D" w:rsidRDefault="000A7236" w:rsidP="000A7236">
      <w:pPr>
        <w:spacing w:after="0" w:line="480" w:lineRule="auto"/>
        <w:rPr>
          <w:rFonts w:ascii="Times New Roman" w:hAnsi="Times New Roman" w:cs="Times New Roman"/>
          <w:color w:val="1A1A1A" w:themeColor="background1" w:themeShade="1A"/>
          <w:sz w:val="28"/>
          <w:szCs w:val="28"/>
        </w:rPr>
      </w:pPr>
    </w:p>
    <w:p w14:paraId="2F3C102B" w14:textId="77777777" w:rsidR="000A7236" w:rsidRPr="0052109D" w:rsidRDefault="000A7236" w:rsidP="000A7236">
      <w:pPr>
        <w:jc w:val="center"/>
        <w:rPr>
          <w:rFonts w:ascii="Times New Roman" w:hAnsi="Times New Roman" w:cs="Times New Roman"/>
          <w:color w:val="1A1A1A" w:themeColor="background1" w:themeShade="1A"/>
          <w:sz w:val="28"/>
          <w:szCs w:val="28"/>
        </w:rPr>
      </w:pPr>
      <w:r>
        <w:rPr>
          <w:noProof/>
        </w:rPr>
        <w:lastRenderedPageBreak/>
        <w:drawing>
          <wp:inline distT="0" distB="0" distL="0" distR="0" wp14:anchorId="2B8077F2" wp14:editId="7A8657A0">
            <wp:extent cx="3684270" cy="4754880"/>
            <wp:effectExtent l="0" t="0" r="0" b="7620"/>
            <wp:docPr id="246851286" name="Picture 24" descr="Differential GPS - Differential Gps Receiver Service Provider from No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tial GPS - Differential Gps Receiver Service Provider from Noi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6806" cy="4771059"/>
                    </a:xfrm>
                    <a:prstGeom prst="rect">
                      <a:avLst/>
                    </a:prstGeom>
                    <a:noFill/>
                    <a:ln>
                      <a:noFill/>
                    </a:ln>
                  </pic:spPr>
                </pic:pic>
              </a:graphicData>
            </a:graphic>
          </wp:inline>
        </w:drawing>
      </w:r>
    </w:p>
    <w:p w14:paraId="399E17C9" w14:textId="2DC3A761" w:rsidR="000A7236" w:rsidRPr="000A7236" w:rsidRDefault="000A7236" w:rsidP="000A7236">
      <w:pPr>
        <w:jc w:val="center"/>
        <w:rPr>
          <w:rFonts w:ascii="Times New Roman" w:hAnsi="Times New Roman" w:cs="Times New Roman"/>
          <w:sz w:val="28"/>
          <w:szCs w:val="28"/>
        </w:rPr>
      </w:pPr>
      <w:r w:rsidRPr="000A7236">
        <w:rPr>
          <w:rFonts w:ascii="Times New Roman" w:hAnsi="Times New Roman" w:cs="Times New Roman"/>
          <w:sz w:val="28"/>
          <w:szCs w:val="28"/>
        </w:rPr>
        <w:t>Figure 3.1: DGPS Base Receiver</w:t>
      </w:r>
    </w:p>
    <w:p w14:paraId="78392AA4" w14:textId="77777777" w:rsidR="000A7236" w:rsidRDefault="000A7236">
      <w:pPr>
        <w:rPr>
          <w:rFonts w:ascii="Times New Roman" w:eastAsiaTheme="majorEastAsia" w:hAnsi="Times New Roman" w:cstheme="majorBidi"/>
          <w:b/>
          <w:color w:val="1A1A1A" w:themeColor="background1" w:themeShade="1A"/>
          <w:sz w:val="28"/>
          <w:szCs w:val="26"/>
          <w:lang w:val="en-GB"/>
        </w:rPr>
      </w:pPr>
      <w:bookmarkStart w:id="29" w:name="_Toc222140644"/>
      <w:r>
        <w:rPr>
          <w:color w:val="1A1A1A" w:themeColor="background1" w:themeShade="1A"/>
        </w:rPr>
        <w:br w:type="page"/>
      </w:r>
    </w:p>
    <w:p w14:paraId="55914975" w14:textId="3067FEE4" w:rsidR="00B23587" w:rsidRPr="000C68C5" w:rsidRDefault="00B23587" w:rsidP="000C68C5">
      <w:pPr>
        <w:pStyle w:val="Heading2"/>
      </w:pPr>
      <w:r w:rsidRPr="000C68C5">
        <w:lastRenderedPageBreak/>
        <w:t>3.</w:t>
      </w:r>
      <w:r w:rsidR="000A7236" w:rsidRPr="000C68C5">
        <w:t>2</w:t>
      </w:r>
      <w:r w:rsidRPr="000C68C5">
        <w:tab/>
      </w:r>
      <w:r w:rsidR="00F70AB3" w:rsidRPr="000C68C5">
        <w:t>ASPHALT ALIGNMENT USING DGPS</w:t>
      </w:r>
      <w:bookmarkEnd w:id="29"/>
    </w:p>
    <w:p w14:paraId="1ED7B8F3"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During my Students Industrial Work Experience Scheme (SIWES), I participated in several practical field operations in Surveying and Geoinformatics. One of the major tasks I was involved in was asphalt alignment using Differential Global Positioning System (DGPS). This operation was carried out to ensure that the road pavement construction followed the approved design coordinates, levels, and alignment.</w:t>
      </w:r>
    </w:p>
    <w:p w14:paraId="54DF11DA"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Asphalt alignment is a critical stage in road construction. It ensures that the centerline, edges, and formation levels of the road conform accurately to the engineering design. The use of DGPS enhanced precision, efficiency, and reliability during the alignment process.</w:t>
      </w:r>
    </w:p>
    <w:p w14:paraId="1D634C69"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Asphalt alignment refers to the process of setting out and verifying the horizontal and vertical positioning of a road before and during asphalt laying. It involves establishing the road centerline, checking offsets, confirming levels, and ensuring the pavement width and curvature follow the design specifications.</w:t>
      </w:r>
    </w:p>
    <w:p w14:paraId="057713A4" w14:textId="77777777" w:rsidR="000762E8" w:rsidRPr="000762E8" w:rsidRDefault="000762E8" w:rsidP="00385E85">
      <w:pPr>
        <w:spacing w:after="0" w:line="480" w:lineRule="auto"/>
        <w:jc w:val="both"/>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Traditionally, alignment was done using total stations and levels. However, DGPS provided a faster and highly accurate alternative, especially for long road projects.</w:t>
      </w:r>
    </w:p>
    <w:p w14:paraId="61F05203" w14:textId="70E35FE5" w:rsidR="000762E8" w:rsidRPr="000762E8" w:rsidRDefault="000762E8" w:rsidP="00385E85">
      <w:pPr>
        <w:rPr>
          <w:rFonts w:ascii="Times New Roman" w:hAnsi="Times New Roman" w:cs="Times New Roman"/>
          <w:b/>
          <w:bCs/>
          <w:color w:val="1A1A1A" w:themeColor="background1" w:themeShade="1A"/>
          <w:sz w:val="28"/>
          <w:lang w:val="en-GB"/>
        </w:rPr>
      </w:pPr>
      <w:r w:rsidRPr="000762E8">
        <w:rPr>
          <w:rFonts w:ascii="Times New Roman" w:hAnsi="Times New Roman" w:cs="Times New Roman"/>
          <w:b/>
          <w:bCs/>
          <w:color w:val="1A1A1A" w:themeColor="background1" w:themeShade="1A"/>
          <w:sz w:val="28"/>
          <w:lang w:val="en-GB"/>
        </w:rPr>
        <w:t>3.</w:t>
      </w:r>
      <w:r w:rsidR="003C265F">
        <w:rPr>
          <w:rFonts w:ascii="Times New Roman" w:hAnsi="Times New Roman" w:cs="Times New Roman"/>
          <w:b/>
          <w:bCs/>
          <w:color w:val="1A1A1A" w:themeColor="background1" w:themeShade="1A"/>
          <w:sz w:val="28"/>
          <w:lang w:val="en-GB"/>
        </w:rPr>
        <w:t>2</w:t>
      </w:r>
      <w:r w:rsidRPr="0052109D">
        <w:rPr>
          <w:rFonts w:ascii="Times New Roman" w:hAnsi="Times New Roman" w:cs="Times New Roman"/>
          <w:b/>
          <w:bCs/>
          <w:color w:val="1A1A1A" w:themeColor="background1" w:themeShade="1A"/>
          <w:sz w:val="28"/>
          <w:lang w:val="en-GB"/>
        </w:rPr>
        <w:t>.1</w:t>
      </w:r>
      <w:r w:rsidRPr="000762E8">
        <w:rPr>
          <w:rFonts w:ascii="Times New Roman" w:hAnsi="Times New Roman" w:cs="Times New Roman"/>
          <w:b/>
          <w:bCs/>
          <w:color w:val="1A1A1A" w:themeColor="background1" w:themeShade="1A"/>
          <w:sz w:val="28"/>
          <w:lang w:val="en-GB"/>
        </w:rPr>
        <w:t xml:space="preserve"> </w:t>
      </w:r>
      <w:r w:rsidRPr="0052109D">
        <w:rPr>
          <w:rFonts w:ascii="Times New Roman" w:hAnsi="Times New Roman" w:cs="Times New Roman"/>
          <w:b/>
          <w:bCs/>
          <w:color w:val="1A1A1A" w:themeColor="background1" w:themeShade="1A"/>
          <w:sz w:val="28"/>
          <w:lang w:val="en-GB"/>
        </w:rPr>
        <w:t>Tools/</w:t>
      </w:r>
      <w:r w:rsidRPr="000762E8">
        <w:rPr>
          <w:rFonts w:ascii="Times New Roman" w:hAnsi="Times New Roman" w:cs="Times New Roman"/>
          <w:b/>
          <w:bCs/>
          <w:color w:val="1A1A1A" w:themeColor="background1" w:themeShade="1A"/>
          <w:sz w:val="28"/>
          <w:lang w:val="en-GB"/>
        </w:rPr>
        <w:t>Equipment Used</w:t>
      </w:r>
    </w:p>
    <w:p w14:paraId="5B873366" w14:textId="77777777" w:rsidR="000762E8" w:rsidRPr="000762E8" w:rsidRDefault="000762E8" w:rsidP="00385E85">
      <w:p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The following equipment was used during the asphalt alignment exercise:</w:t>
      </w:r>
    </w:p>
    <w:p w14:paraId="6CCBC8FD"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DGPS Base Receiver</w:t>
      </w:r>
    </w:p>
    <w:p w14:paraId="60EA7231"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DGPS Rover Receiver</w:t>
      </w:r>
    </w:p>
    <w:p w14:paraId="1D2BAB61"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Tripods</w:t>
      </w:r>
    </w:p>
    <w:p w14:paraId="2F5A5918"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Ranging poles</w:t>
      </w:r>
    </w:p>
    <w:p w14:paraId="3818B1AE"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Measuring tape</w:t>
      </w:r>
    </w:p>
    <w:p w14:paraId="26653063"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Data controller</w:t>
      </w:r>
    </w:p>
    <w:p w14:paraId="12FE0715"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lastRenderedPageBreak/>
        <w:t>Pegs and hammer</w:t>
      </w:r>
    </w:p>
    <w:p w14:paraId="36625E30"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Field notebook</w:t>
      </w:r>
    </w:p>
    <w:p w14:paraId="76C41BB2" w14:textId="77777777" w:rsidR="000762E8" w:rsidRPr="000762E8" w:rsidRDefault="000762E8" w:rsidP="00385E85">
      <w:pPr>
        <w:numPr>
          <w:ilvl w:val="0"/>
          <w:numId w:val="33"/>
        </w:numPr>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Personal Protective Equipment (PPE)</w:t>
      </w:r>
    </w:p>
    <w:p w14:paraId="7A4F9E4B" w14:textId="77777777" w:rsidR="000762E8" w:rsidRPr="0052109D" w:rsidRDefault="000762E8" w:rsidP="00385E85">
      <w:pPr>
        <w:rPr>
          <w:rFonts w:ascii="Times New Roman" w:hAnsi="Times New Roman" w:cs="Times New Roman"/>
          <w:color w:val="1A1A1A" w:themeColor="background1" w:themeShade="1A"/>
          <w:sz w:val="28"/>
          <w:lang w:val="en-GB"/>
        </w:rPr>
      </w:pPr>
    </w:p>
    <w:p w14:paraId="06028843" w14:textId="0FA9A2D6" w:rsidR="000762E8" w:rsidRPr="0052109D" w:rsidRDefault="000762E8" w:rsidP="000C68C5">
      <w:pPr>
        <w:pStyle w:val="Heading2"/>
      </w:pPr>
      <w:bookmarkStart w:id="30" w:name="_Toc222140645"/>
      <w:r w:rsidRPr="0052109D">
        <w:t>3.</w:t>
      </w:r>
      <w:r w:rsidR="003C265F">
        <w:t>2</w:t>
      </w:r>
      <w:r w:rsidRPr="0052109D">
        <w:t>.2</w:t>
      </w:r>
      <w:r w:rsidRPr="0052109D">
        <w:tab/>
        <w:t>Field Procedure</w:t>
      </w:r>
      <w:bookmarkEnd w:id="30"/>
    </w:p>
    <w:p w14:paraId="70D20A6E"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The DGPS base station was set up on a known control point with established coordinates. The antenna height was measured and recorded accurately. The base station transmitted correction signals to the rover receiver.</w:t>
      </w:r>
    </w:p>
    <w:p w14:paraId="715A848E"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Using the rover receiver, the approved design coordinates of the road centerline were uploaded into the data controller. The rover was moved along the proposed alignment, and points were marked on the ground using pegs. This ensured the road followed the exact horizontal alignment specified in the design.</w:t>
      </w:r>
    </w:p>
    <w:p w14:paraId="59924A07"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Offsets from the centerline were measured to establish the edges of the pavement. The DGPS ensured that the road width was consistent with the approved plan. Pegs were driven at regular intervals to guide asphalt placement.</w:t>
      </w:r>
    </w:p>
    <w:p w14:paraId="0A68422A"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The vertical alignment (levels) was checked to ensure the road gradient and slope matched the design. The DGPS provided elevation data, which was compared with the proposed formation levels to avoid uneven surfaces.</w:t>
      </w:r>
    </w:p>
    <w:p w14:paraId="25CEF0AB" w14:textId="77777777" w:rsidR="000762E8" w:rsidRPr="0052109D" w:rsidRDefault="000762E8" w:rsidP="00385E85">
      <w:pPr>
        <w:pStyle w:val="ListParagraph"/>
        <w:numPr>
          <w:ilvl w:val="0"/>
          <w:numId w:val="37"/>
        </w:numPr>
        <w:spacing w:after="0" w:line="480" w:lineRule="auto"/>
        <w:jc w:val="both"/>
        <w:rPr>
          <w:rFonts w:ascii="Times New Roman" w:hAnsi="Times New Roman" w:cs="Times New Roman"/>
          <w:color w:val="1A1A1A" w:themeColor="background1" w:themeShade="1A"/>
          <w:sz w:val="28"/>
          <w:lang w:val="en-GB"/>
        </w:rPr>
      </w:pPr>
      <w:r w:rsidRPr="0052109D">
        <w:rPr>
          <w:rFonts w:ascii="Times New Roman" w:hAnsi="Times New Roman" w:cs="Times New Roman"/>
          <w:color w:val="1A1A1A" w:themeColor="background1" w:themeShade="1A"/>
          <w:sz w:val="28"/>
          <w:lang w:val="en-GB"/>
        </w:rPr>
        <w:t>During asphalt placement, periodic checks were carried out using the rover receiver to confirm that the pavement maintained proper alignment and level.</w:t>
      </w:r>
    </w:p>
    <w:p w14:paraId="3267CF96" w14:textId="616E1ED9" w:rsidR="000762E8" w:rsidRPr="0052109D" w:rsidRDefault="000762E8" w:rsidP="000C68C5">
      <w:pPr>
        <w:pStyle w:val="Heading2"/>
      </w:pPr>
      <w:bookmarkStart w:id="31" w:name="_Toc222140646"/>
      <w:r w:rsidRPr="0052109D">
        <w:lastRenderedPageBreak/>
        <w:t>3.</w:t>
      </w:r>
      <w:r w:rsidR="003C265F">
        <w:t>2</w:t>
      </w:r>
      <w:r w:rsidRPr="0052109D">
        <w:t>.3</w:t>
      </w:r>
      <w:r w:rsidRPr="0052109D">
        <w:tab/>
        <w:t>Advantages of Using DGPS for Asphalt Alignment</w:t>
      </w:r>
      <w:bookmarkEnd w:id="31"/>
    </w:p>
    <w:p w14:paraId="5393824F" w14:textId="77777777" w:rsidR="000762E8" w:rsidRPr="000762E8" w:rsidRDefault="000762E8" w:rsidP="00385E85">
      <w:p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The use of DGPS in asphalt alignment provided several advantages:</w:t>
      </w:r>
    </w:p>
    <w:p w14:paraId="5CFB0237"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High positional accuracy (centimetre-level precision)</w:t>
      </w:r>
    </w:p>
    <w:p w14:paraId="2490D8F1"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Faster data collection along long road stretches</w:t>
      </w:r>
    </w:p>
    <w:p w14:paraId="63DF4AAC"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Reduced human error due to digital data recording</w:t>
      </w:r>
    </w:p>
    <w:p w14:paraId="0840A060"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Efficient verification of both horizontal and vertical alignment</w:t>
      </w:r>
    </w:p>
    <w:p w14:paraId="325527F7" w14:textId="77777777" w:rsidR="000762E8" w:rsidRPr="000762E8" w:rsidRDefault="000762E8" w:rsidP="00385E85">
      <w:pPr>
        <w:numPr>
          <w:ilvl w:val="0"/>
          <w:numId w:val="34"/>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Reduced need for repeated measurements</w:t>
      </w:r>
    </w:p>
    <w:p w14:paraId="5E334087" w14:textId="67BAC36B" w:rsidR="000762E8" w:rsidRPr="000762E8" w:rsidRDefault="000762E8" w:rsidP="00385E85">
      <w:pPr>
        <w:spacing w:after="0" w:line="480" w:lineRule="auto"/>
        <w:rPr>
          <w:rFonts w:ascii="Times New Roman" w:hAnsi="Times New Roman" w:cs="Times New Roman"/>
          <w:b/>
          <w:bCs/>
          <w:color w:val="1A1A1A" w:themeColor="background1" w:themeShade="1A"/>
          <w:sz w:val="28"/>
          <w:lang w:val="en-GB"/>
        </w:rPr>
      </w:pPr>
      <w:r w:rsidRPr="0052109D">
        <w:rPr>
          <w:rFonts w:ascii="Times New Roman" w:hAnsi="Times New Roman" w:cs="Times New Roman"/>
          <w:b/>
          <w:bCs/>
          <w:color w:val="1A1A1A" w:themeColor="background1" w:themeShade="1A"/>
          <w:sz w:val="28"/>
          <w:lang w:val="en-GB"/>
        </w:rPr>
        <w:t>3.</w:t>
      </w:r>
      <w:r w:rsidR="003C265F">
        <w:rPr>
          <w:rFonts w:ascii="Times New Roman" w:hAnsi="Times New Roman" w:cs="Times New Roman"/>
          <w:b/>
          <w:bCs/>
          <w:color w:val="1A1A1A" w:themeColor="background1" w:themeShade="1A"/>
          <w:sz w:val="28"/>
          <w:lang w:val="en-GB"/>
        </w:rPr>
        <w:t>2</w:t>
      </w:r>
      <w:r w:rsidRPr="0052109D">
        <w:rPr>
          <w:rFonts w:ascii="Times New Roman" w:hAnsi="Times New Roman" w:cs="Times New Roman"/>
          <w:b/>
          <w:bCs/>
          <w:color w:val="1A1A1A" w:themeColor="background1" w:themeShade="1A"/>
          <w:sz w:val="28"/>
          <w:lang w:val="en-GB"/>
        </w:rPr>
        <w:t>.4</w:t>
      </w:r>
      <w:r w:rsidRPr="0052109D">
        <w:rPr>
          <w:rFonts w:ascii="Times New Roman" w:hAnsi="Times New Roman" w:cs="Times New Roman"/>
          <w:b/>
          <w:bCs/>
          <w:color w:val="1A1A1A" w:themeColor="background1" w:themeShade="1A"/>
          <w:sz w:val="28"/>
          <w:lang w:val="en-GB"/>
        </w:rPr>
        <w:tab/>
      </w:r>
      <w:r w:rsidRPr="000762E8">
        <w:rPr>
          <w:rFonts w:ascii="Times New Roman" w:hAnsi="Times New Roman" w:cs="Times New Roman"/>
          <w:b/>
          <w:bCs/>
          <w:color w:val="1A1A1A" w:themeColor="background1" w:themeShade="1A"/>
          <w:sz w:val="28"/>
          <w:lang w:val="en-GB"/>
        </w:rPr>
        <w:t>Challenges Encountered</w:t>
      </w:r>
    </w:p>
    <w:p w14:paraId="6F3F746D" w14:textId="77777777" w:rsidR="000762E8" w:rsidRPr="000762E8" w:rsidRDefault="000762E8" w:rsidP="00385E85">
      <w:p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Some challenges were encountered during the exercise:</w:t>
      </w:r>
    </w:p>
    <w:p w14:paraId="70625D53"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Signal obstruction from heavy construction equipment</w:t>
      </w:r>
    </w:p>
    <w:p w14:paraId="08A3305E"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High temperatures affecting equipment performance</w:t>
      </w:r>
    </w:p>
    <w:p w14:paraId="77833952"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Battery drainage during long working hours</w:t>
      </w:r>
    </w:p>
    <w:p w14:paraId="003B0152" w14:textId="77777777" w:rsidR="000762E8" w:rsidRPr="000762E8" w:rsidRDefault="000762E8" w:rsidP="00385E85">
      <w:pPr>
        <w:numPr>
          <w:ilvl w:val="0"/>
          <w:numId w:val="35"/>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Requirement for careful handling of expensive instruments</w:t>
      </w:r>
    </w:p>
    <w:p w14:paraId="44AF3F04" w14:textId="04C042C6" w:rsidR="000762E8" w:rsidRPr="0052109D" w:rsidRDefault="000762E8" w:rsidP="000C68C5">
      <w:pPr>
        <w:pStyle w:val="Heading2"/>
      </w:pPr>
      <w:bookmarkStart w:id="32" w:name="_Toc222140647"/>
      <w:r w:rsidRPr="0052109D">
        <w:t>3.</w:t>
      </w:r>
      <w:r w:rsidR="003C265F">
        <w:t>2</w:t>
      </w:r>
      <w:r w:rsidRPr="0052109D">
        <w:t>.5</w:t>
      </w:r>
      <w:r w:rsidRPr="0052109D">
        <w:tab/>
        <w:t>Skills and Experience Gained</w:t>
      </w:r>
      <w:bookmarkEnd w:id="32"/>
    </w:p>
    <w:p w14:paraId="12114A15" w14:textId="77777777" w:rsidR="000762E8" w:rsidRPr="000762E8" w:rsidRDefault="000762E8" w:rsidP="00385E85">
      <w:p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Through this exercise, I gained practical knowledge in:</w:t>
      </w:r>
    </w:p>
    <w:p w14:paraId="3C53C200"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Setting up and operating DGPS equipment</w:t>
      </w:r>
    </w:p>
    <w:p w14:paraId="74464094"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Uploading and interpreting design coordinates</w:t>
      </w:r>
    </w:p>
    <w:p w14:paraId="46287204"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Establishing road centerlines and offsets</w:t>
      </w:r>
    </w:p>
    <w:p w14:paraId="18AACDDC"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Checking horizontal and vertical alignment</w:t>
      </w:r>
    </w:p>
    <w:p w14:paraId="6BA8328F" w14:textId="77777777" w:rsidR="000762E8" w:rsidRPr="000762E8" w:rsidRDefault="000762E8" w:rsidP="00385E85">
      <w:pPr>
        <w:numPr>
          <w:ilvl w:val="0"/>
          <w:numId w:val="36"/>
        </w:numPr>
        <w:spacing w:after="0" w:line="480" w:lineRule="auto"/>
        <w:rPr>
          <w:rFonts w:ascii="Times New Roman" w:hAnsi="Times New Roman" w:cs="Times New Roman"/>
          <w:color w:val="1A1A1A" w:themeColor="background1" w:themeShade="1A"/>
          <w:sz w:val="28"/>
          <w:lang w:val="en-GB"/>
        </w:rPr>
      </w:pPr>
      <w:r w:rsidRPr="000762E8">
        <w:rPr>
          <w:rFonts w:ascii="Times New Roman" w:hAnsi="Times New Roman" w:cs="Times New Roman"/>
          <w:color w:val="1A1A1A" w:themeColor="background1" w:themeShade="1A"/>
          <w:sz w:val="28"/>
          <w:lang w:val="en-GB"/>
        </w:rPr>
        <w:t>Working effectively within a road construction team</w:t>
      </w:r>
    </w:p>
    <w:p w14:paraId="54222FBE" w14:textId="7141F963" w:rsidR="0094309D" w:rsidRPr="0052109D" w:rsidRDefault="0094309D" w:rsidP="00385E85">
      <w:pPr>
        <w:jc w:val="center"/>
        <w:rPr>
          <w:rFonts w:ascii="Times New Roman" w:hAnsi="Times New Roman" w:cs="Times New Roman"/>
          <w:color w:val="1A1A1A" w:themeColor="background1" w:themeShade="1A"/>
          <w:sz w:val="28"/>
        </w:rPr>
      </w:pPr>
      <w:r w:rsidRPr="0052109D">
        <w:rPr>
          <w:rFonts w:ascii="Times New Roman" w:hAnsi="Times New Roman" w:cs="Times New Roman"/>
          <w:color w:val="1A1A1A" w:themeColor="background1" w:themeShade="1A"/>
          <w:sz w:val="28"/>
        </w:rPr>
        <w:br w:type="page"/>
      </w:r>
    </w:p>
    <w:p w14:paraId="3F295E84" w14:textId="646FB77D" w:rsidR="0046566A" w:rsidRPr="0052109D" w:rsidRDefault="0046566A" w:rsidP="000C68C5">
      <w:pPr>
        <w:pStyle w:val="Heading2"/>
      </w:pPr>
      <w:bookmarkStart w:id="33" w:name="_Toc515644223"/>
      <w:bookmarkStart w:id="34" w:name="_Toc191976153"/>
      <w:bookmarkStart w:id="35" w:name="_Toc222140654"/>
      <w:r w:rsidRPr="0052109D">
        <w:lastRenderedPageBreak/>
        <w:t>3.</w:t>
      </w:r>
      <w:r w:rsidR="0094309D" w:rsidRPr="0052109D">
        <w:t>3</w:t>
      </w:r>
      <w:r w:rsidRPr="0052109D">
        <w:tab/>
      </w:r>
      <w:bookmarkEnd w:id="33"/>
      <w:bookmarkEnd w:id="34"/>
      <w:r w:rsidR="00F70AB3" w:rsidRPr="0052109D">
        <w:t>CENTRE LINE</w:t>
      </w:r>
      <w:bookmarkEnd w:id="35"/>
    </w:p>
    <w:p w14:paraId="371C8D60"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During my SIWES training, I participated in centre line surveying, which was carried out mainly for road alignment and building layout projects. The centre line referred to an imaginary line that divided a proposed road, drainage system, or structure into two equal parts. It served as the reference line from which all measurements, offsets, and structural elements were established.</w:t>
      </w:r>
    </w:p>
    <w:p w14:paraId="5D6863F4"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Centre line surveying was important in civil engineering works because it ensured proper alignment, symmetry, and accuracy during construction. Any error in establishing the centre line could affect the entire project, leading to structural defects or misalignment.</w:t>
      </w:r>
    </w:p>
    <w:p w14:paraId="08CF7DCE" w14:textId="0B1DDC81" w:rsidR="00593A85" w:rsidRPr="0052109D" w:rsidRDefault="00593A85" w:rsidP="000C68C5">
      <w:pPr>
        <w:pStyle w:val="Heading2"/>
        <w:rPr>
          <w:rFonts w:eastAsia="Times New Roman"/>
          <w:lang w:eastAsia="en-GB"/>
        </w:rPr>
      </w:pPr>
      <w:bookmarkStart w:id="36" w:name="_Toc222140655"/>
      <w:r w:rsidRPr="0052109D">
        <w:rPr>
          <w:rFonts w:eastAsia="Times New Roman"/>
          <w:lang w:eastAsia="en-GB"/>
        </w:rPr>
        <w:t>3.3.1</w:t>
      </w:r>
      <w:r w:rsidRPr="0052109D">
        <w:rPr>
          <w:rFonts w:eastAsia="Times New Roman"/>
          <w:lang w:eastAsia="en-GB"/>
        </w:rPr>
        <w:tab/>
        <w:t>Procedure Adopted</w:t>
      </w:r>
      <w:bookmarkEnd w:id="36"/>
    </w:p>
    <w:p w14:paraId="1B1A0C79"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The centre line operation began with reconnaissance of the project site. This helped in identifying existing control points, obstacles, and the general topography of the area. After reconnaissance, the necessary equipment such as the total station, ranging poles, pegs, measuring tape, hammer, and field book were assembled.</w:t>
      </w:r>
    </w:p>
    <w:p w14:paraId="515D401E"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Using the total station, we established control points and determined the correct alignment based on the approved design plan. Pegs were driven into the ground at specified intervals to mark the centre line positions. These pegs were properly labeled and referenced to ensure they were not disturbed during construction activities.</w:t>
      </w:r>
    </w:p>
    <w:p w14:paraId="0171A7A7"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 xml:space="preserve">Offsets were taken from the centre line to determine the boundaries of the road, drainage channels, or building foundation. Measurements were carefully recorded in </w:t>
      </w:r>
      <w:r w:rsidRPr="00593A85">
        <w:rPr>
          <w:rFonts w:ascii="Times New Roman" w:eastAsia="Times New Roman" w:hAnsi="Times New Roman" w:cs="Times New Roman"/>
          <w:color w:val="1A1A1A" w:themeColor="background1" w:themeShade="1A"/>
          <w:sz w:val="28"/>
          <w:szCs w:val="24"/>
          <w:lang w:val="en-GB" w:eastAsia="en-GB"/>
        </w:rPr>
        <w:lastRenderedPageBreak/>
        <w:t>the field book for documentation and future reference. Where curves were involved, appropriate calculations were made to ensure smooth alignment.</w:t>
      </w:r>
    </w:p>
    <w:p w14:paraId="0039629A" w14:textId="7FFC0C5C" w:rsidR="00593A85" w:rsidRPr="0052109D" w:rsidRDefault="00593A85" w:rsidP="000C68C5">
      <w:pPr>
        <w:pStyle w:val="Heading2"/>
        <w:rPr>
          <w:rFonts w:eastAsia="Times New Roman"/>
          <w:lang w:eastAsia="en-GB"/>
        </w:rPr>
      </w:pPr>
      <w:bookmarkStart w:id="37" w:name="_Toc222140656"/>
      <w:r w:rsidRPr="0052109D">
        <w:rPr>
          <w:rFonts w:eastAsia="Times New Roman"/>
          <w:lang w:eastAsia="en-GB"/>
        </w:rPr>
        <w:t>3.3.2</w:t>
      </w:r>
      <w:r w:rsidRPr="0052109D">
        <w:rPr>
          <w:rFonts w:eastAsia="Times New Roman"/>
          <w:lang w:eastAsia="en-GB"/>
        </w:rPr>
        <w:tab/>
        <w:t>Importance of Centre Line Surveying</w:t>
      </w:r>
      <w:bookmarkEnd w:id="37"/>
    </w:p>
    <w:p w14:paraId="34885283"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The centre line provided a guide for excavation, foundation setting, and structural alignment. It ensured uniformity and balance in construction projects. It also made it easier for engineers and contractors to interpret design drawings accurately on the ground.</w:t>
      </w:r>
    </w:p>
    <w:p w14:paraId="6CD24324" w14:textId="278520E1" w:rsidR="00593A85" w:rsidRPr="0052109D" w:rsidRDefault="00593A85" w:rsidP="000C68C5">
      <w:pPr>
        <w:pStyle w:val="Heading2"/>
        <w:rPr>
          <w:rFonts w:eastAsia="Times New Roman"/>
          <w:lang w:eastAsia="en-GB"/>
        </w:rPr>
      </w:pPr>
      <w:bookmarkStart w:id="38" w:name="_Toc222140657"/>
      <w:r w:rsidRPr="0052109D">
        <w:rPr>
          <w:rFonts w:eastAsia="Times New Roman"/>
          <w:lang w:eastAsia="en-GB"/>
        </w:rPr>
        <w:t>3.3.3</w:t>
      </w:r>
      <w:r w:rsidRPr="0052109D">
        <w:rPr>
          <w:rFonts w:eastAsia="Times New Roman"/>
          <w:lang w:eastAsia="en-GB"/>
        </w:rPr>
        <w:tab/>
        <w:t>Challenges Encountered</w:t>
      </w:r>
      <w:bookmarkEnd w:id="38"/>
    </w:p>
    <w:p w14:paraId="59669E75"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During the exercise, some challenges were encountered, such as uneven terrain, obstruction by vegetation, and minor instrument adjustments. However, these were managed through proper teamwork, clearing of obstructions, and careful instrument calibration.</w:t>
      </w:r>
    </w:p>
    <w:p w14:paraId="50D9DB60" w14:textId="7B89443A" w:rsidR="00593A85" w:rsidRPr="0052109D" w:rsidRDefault="00593A85" w:rsidP="000C68C5">
      <w:pPr>
        <w:pStyle w:val="Heading2"/>
        <w:rPr>
          <w:rFonts w:eastAsia="Times New Roman"/>
          <w:lang w:eastAsia="en-GB"/>
        </w:rPr>
      </w:pPr>
      <w:bookmarkStart w:id="39" w:name="_Toc222140658"/>
      <w:r w:rsidRPr="0052109D">
        <w:rPr>
          <w:rFonts w:eastAsia="Times New Roman"/>
          <w:lang w:eastAsia="en-GB"/>
        </w:rPr>
        <w:t>3.3.4</w:t>
      </w:r>
      <w:r w:rsidRPr="0052109D">
        <w:rPr>
          <w:rFonts w:eastAsia="Times New Roman"/>
          <w:lang w:eastAsia="en-GB"/>
        </w:rPr>
        <w:tab/>
        <w:t>Skills Acquired</w:t>
      </w:r>
      <w:bookmarkEnd w:id="39"/>
    </w:p>
    <w:p w14:paraId="50C1C8CB" w14:textId="77777777" w:rsidR="00593A85" w:rsidRPr="00593A85" w:rsidRDefault="00593A85" w:rsidP="00385E85">
      <w:pPr>
        <w:spacing w:after="0" w:line="480" w:lineRule="auto"/>
        <w:jc w:val="both"/>
        <w:rPr>
          <w:rFonts w:ascii="Times New Roman" w:eastAsia="Times New Roman" w:hAnsi="Times New Roman" w:cs="Times New Roman"/>
          <w:color w:val="1A1A1A" w:themeColor="background1" w:themeShade="1A"/>
          <w:sz w:val="28"/>
          <w:szCs w:val="24"/>
          <w:lang w:val="en-GB" w:eastAsia="en-GB"/>
        </w:rPr>
      </w:pPr>
      <w:r w:rsidRPr="00593A85">
        <w:rPr>
          <w:rFonts w:ascii="Times New Roman" w:eastAsia="Times New Roman" w:hAnsi="Times New Roman" w:cs="Times New Roman"/>
          <w:color w:val="1A1A1A" w:themeColor="background1" w:themeShade="1A"/>
          <w:sz w:val="28"/>
          <w:szCs w:val="24"/>
          <w:lang w:val="en-GB" w:eastAsia="en-GB"/>
        </w:rPr>
        <w:t>Through this exercise, I developed skills in instrument handling, alignment techniques, accurate measurement, teamwork, and proper field documentation. The experience enhanced my understanding of practical surveying operations and strengthened my confidence in executing centre line projects independently.</w:t>
      </w:r>
    </w:p>
    <w:p w14:paraId="4400F124" w14:textId="77777777" w:rsidR="00461954" w:rsidRPr="0052109D" w:rsidRDefault="00461954" w:rsidP="00385E85">
      <w:pPr>
        <w:spacing w:after="0" w:line="360" w:lineRule="auto"/>
        <w:jc w:val="both"/>
        <w:rPr>
          <w:rFonts w:ascii="Times New Roman" w:eastAsia="Times New Roman" w:hAnsi="Times New Roman" w:cs="Times New Roman"/>
          <w:color w:val="1A1A1A" w:themeColor="background1" w:themeShade="1A"/>
          <w:sz w:val="28"/>
          <w:szCs w:val="24"/>
          <w:lang w:val="en-GB" w:eastAsia="en-GB"/>
        </w:rPr>
      </w:pPr>
    </w:p>
    <w:p w14:paraId="51F3F6AF" w14:textId="31FA37F8" w:rsidR="005650D2" w:rsidRPr="0052109D" w:rsidRDefault="005650D2" w:rsidP="00385E85">
      <w:pPr>
        <w:rPr>
          <w:rFonts w:ascii="Times New Roman" w:eastAsiaTheme="majorEastAsia" w:hAnsi="Times New Roman" w:cstheme="majorBidi"/>
          <w:b/>
          <w:color w:val="1A1A1A" w:themeColor="background1" w:themeShade="1A"/>
          <w:sz w:val="28"/>
          <w:szCs w:val="32"/>
        </w:rPr>
      </w:pPr>
      <w:r w:rsidRPr="0052109D">
        <w:rPr>
          <w:rFonts w:ascii="Times New Roman" w:eastAsiaTheme="majorEastAsia" w:hAnsi="Times New Roman" w:cstheme="majorBidi"/>
          <w:b/>
          <w:color w:val="1A1A1A" w:themeColor="background1" w:themeShade="1A"/>
          <w:sz w:val="28"/>
          <w:szCs w:val="32"/>
        </w:rPr>
        <w:br w:type="page"/>
      </w:r>
    </w:p>
    <w:p w14:paraId="4FDB76C7" w14:textId="77777777" w:rsidR="00385E85" w:rsidRPr="0052109D" w:rsidRDefault="001B3461" w:rsidP="005822F1">
      <w:pPr>
        <w:pStyle w:val="Heading1"/>
        <w:rPr>
          <w:color w:val="1A1A1A" w:themeColor="background1" w:themeShade="1A"/>
        </w:rPr>
      </w:pPr>
      <w:bookmarkStart w:id="40" w:name="_Toc222140659"/>
      <w:r w:rsidRPr="0052109D">
        <w:rPr>
          <w:color w:val="1A1A1A" w:themeColor="background1" w:themeShade="1A"/>
        </w:rPr>
        <w:lastRenderedPageBreak/>
        <w:t>CHAPTER FOUR</w:t>
      </w:r>
      <w:bookmarkEnd w:id="40"/>
    </w:p>
    <w:p w14:paraId="0B3ABA1A" w14:textId="69BCD5C8" w:rsidR="00385E85" w:rsidRPr="0052109D" w:rsidRDefault="00385E85" w:rsidP="005822F1">
      <w:pPr>
        <w:pStyle w:val="Heading1"/>
        <w:rPr>
          <w:color w:val="1A1A1A" w:themeColor="background1" w:themeShade="1A"/>
          <w:lang w:val="en-GB"/>
        </w:rPr>
      </w:pPr>
      <w:bookmarkStart w:id="41" w:name="_Toc222140660"/>
      <w:r w:rsidRPr="0052109D">
        <w:rPr>
          <w:color w:val="1A1A1A" w:themeColor="background1" w:themeShade="1A"/>
          <w:lang w:val="en-GB"/>
        </w:rPr>
        <w:t>SUMMARY, CONCLUSION AND RECOMMENDATIONS</w:t>
      </w:r>
      <w:bookmarkEnd w:id="41"/>
    </w:p>
    <w:p w14:paraId="67023D80"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This chapter presents the summary of the industrial training experience, the conclusion drawn from the programme, and recommendations for improvement of the SIWES scheme and professional practice.</w:t>
      </w:r>
    </w:p>
    <w:p w14:paraId="4683110E" w14:textId="3A5E2236" w:rsidR="00385E85" w:rsidRPr="0052109D" w:rsidRDefault="00385E85" w:rsidP="000C68C5">
      <w:pPr>
        <w:pStyle w:val="Heading2"/>
      </w:pPr>
      <w:bookmarkStart w:id="42" w:name="_Toc222140661"/>
      <w:r w:rsidRPr="0052109D">
        <w:t>4.1</w:t>
      </w:r>
      <w:r w:rsidRPr="0052109D">
        <w:tab/>
        <w:t>SUMMARY</w:t>
      </w:r>
      <w:bookmarkEnd w:id="42"/>
    </w:p>
    <w:p w14:paraId="2D32247F"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Students Industrial Work Experience Scheme (SIWES) provided me with the opportunity to gain practical knowledge and hands-on experience in Surveying and Geoinformatics. During the period of my attachment, I was exposed to various field and office operations including levelling using DGPS, centre line surveying, control point establishment, data processing, and the use of modern surveying instruments such as the Total Station and GPS receivers.</w:t>
      </w:r>
    </w:p>
    <w:p w14:paraId="77AEF0E1"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training enabled me to apply theoretical concepts learned in the classroom to real-life projects. I participated actively in reconnaissance surveys, instrument setup, field data collection, and post-processing of survey data. Through these activities, I developed technical competence, improved my problem-solving abilities, and gained a better understanding of professional ethics and teamwork in the workplace.</w:t>
      </w:r>
    </w:p>
    <w:p w14:paraId="0D5BD24A"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Overall, the SIWES programme bridged the gap between academic learning and practical field application.</w:t>
      </w:r>
    </w:p>
    <w:p w14:paraId="1B64DAC1" w14:textId="77777777" w:rsidR="00385E85" w:rsidRPr="0052109D" w:rsidRDefault="00385E85">
      <w:pPr>
        <w:rPr>
          <w:rFonts w:ascii="Times New Roman" w:eastAsiaTheme="majorEastAsia" w:hAnsi="Times New Roman" w:cstheme="majorBidi"/>
          <w:b/>
          <w:color w:val="1A1A1A" w:themeColor="background1" w:themeShade="1A"/>
          <w:sz w:val="28"/>
          <w:szCs w:val="26"/>
          <w:lang w:val="en-GB"/>
        </w:rPr>
      </w:pPr>
      <w:r w:rsidRPr="0052109D">
        <w:rPr>
          <w:color w:val="1A1A1A" w:themeColor="background1" w:themeShade="1A"/>
        </w:rPr>
        <w:br w:type="page"/>
      </w:r>
    </w:p>
    <w:p w14:paraId="7191CB6F" w14:textId="5456A781" w:rsidR="00385E85" w:rsidRPr="0052109D" w:rsidRDefault="00385E85" w:rsidP="000C68C5">
      <w:pPr>
        <w:pStyle w:val="Heading2"/>
      </w:pPr>
      <w:bookmarkStart w:id="43" w:name="_Toc222140662"/>
      <w:r w:rsidRPr="0052109D">
        <w:lastRenderedPageBreak/>
        <w:t>4.2</w:t>
      </w:r>
      <w:r w:rsidRPr="0052109D">
        <w:tab/>
        <w:t>CONCLUSION</w:t>
      </w:r>
      <w:bookmarkEnd w:id="43"/>
    </w:p>
    <w:p w14:paraId="0136547E"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SIWES programme was highly beneficial and impactful to my academic and professional development. It enhanced my understanding of modern surveying techniques and exposed me to real working conditions in the field of Surveying and Geoinformatics.</w:t>
      </w:r>
    </w:p>
    <w:p w14:paraId="1C54204C"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The experience improved my technical skills, confidence, communication ability, and teamwork spirit. It also helped me to appreciate the importance of accuracy, precision, and proper documentation in surveying practice.</w:t>
      </w:r>
    </w:p>
    <w:p w14:paraId="6267B1C4"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In conclusion, the industrial training successfully prepared me for future professional challenges and strengthened my readiness for a career in the surveying profession.</w:t>
      </w:r>
    </w:p>
    <w:p w14:paraId="1F0A6919" w14:textId="21CB76D3" w:rsidR="00385E85" w:rsidRPr="0052109D" w:rsidRDefault="00385E85" w:rsidP="000C68C5">
      <w:pPr>
        <w:pStyle w:val="Heading2"/>
      </w:pPr>
      <w:bookmarkStart w:id="44" w:name="_Toc222140663"/>
      <w:r w:rsidRPr="0052109D">
        <w:t>4.3</w:t>
      </w:r>
      <w:r w:rsidRPr="0052109D">
        <w:tab/>
        <w:t>RECOMMENDATIONS</w:t>
      </w:r>
      <w:bookmarkEnd w:id="44"/>
    </w:p>
    <w:p w14:paraId="6D6EAEC8" w14:textId="77777777" w:rsidR="00385E85" w:rsidRPr="00385E85" w:rsidRDefault="00385E85" w:rsidP="00385E85">
      <w:pPr>
        <w:spacing w:after="0" w:line="480" w:lineRule="auto"/>
        <w:jc w:val="both"/>
        <w:rPr>
          <w:rFonts w:ascii="Times New Roman" w:hAnsi="Times New Roman" w:cs="Times New Roman"/>
          <w:color w:val="1A1A1A" w:themeColor="background1" w:themeShade="1A"/>
          <w:sz w:val="28"/>
          <w:szCs w:val="28"/>
          <w:lang w:val="en-GB"/>
        </w:rPr>
      </w:pPr>
      <w:r w:rsidRPr="00385E85">
        <w:rPr>
          <w:rFonts w:ascii="Times New Roman" w:hAnsi="Times New Roman" w:cs="Times New Roman"/>
          <w:color w:val="1A1A1A" w:themeColor="background1" w:themeShade="1A"/>
          <w:sz w:val="28"/>
          <w:szCs w:val="28"/>
          <w:lang w:val="en-GB"/>
        </w:rPr>
        <w:t>Based on my experience during the SIWES programme, the following recommendations are suggested:</w:t>
      </w:r>
    </w:p>
    <w:p w14:paraId="4A343288" w14:textId="77777777" w:rsidR="00385E85" w:rsidRPr="0052109D" w:rsidRDefault="00385E85" w:rsidP="00385E85">
      <w:pPr>
        <w:pStyle w:val="ListParagraph"/>
        <w:numPr>
          <w:ilvl w:val="0"/>
          <w:numId w:val="39"/>
        </w:numPr>
        <w:spacing w:after="0" w:line="360" w:lineRule="auto"/>
        <w:jc w:val="both"/>
        <w:rPr>
          <w:rFonts w:ascii="Times New Roman" w:hAnsi="Times New Roman" w:cs="Times New Roman"/>
          <w:color w:val="1A1A1A" w:themeColor="background1" w:themeShade="1A"/>
          <w:sz w:val="28"/>
          <w:szCs w:val="28"/>
          <w:lang w:val="en-GB"/>
        </w:rPr>
      </w:pPr>
      <w:r w:rsidRPr="0052109D">
        <w:rPr>
          <w:rFonts w:ascii="Times New Roman" w:hAnsi="Times New Roman" w:cs="Times New Roman"/>
          <w:color w:val="1A1A1A" w:themeColor="background1" w:themeShade="1A"/>
          <w:sz w:val="28"/>
          <w:szCs w:val="28"/>
          <w:lang w:val="en-GB"/>
        </w:rPr>
        <w:t>Students should be posted to well-equipped organizations where modern surveying instruments and software are available.</w:t>
      </w:r>
    </w:p>
    <w:p w14:paraId="4F835942" w14:textId="77777777" w:rsidR="00385E85" w:rsidRPr="0052109D" w:rsidRDefault="00385E85" w:rsidP="00385E85">
      <w:pPr>
        <w:pStyle w:val="ListParagraph"/>
        <w:numPr>
          <w:ilvl w:val="0"/>
          <w:numId w:val="39"/>
        </w:numPr>
        <w:spacing w:after="0" w:line="360" w:lineRule="auto"/>
        <w:jc w:val="both"/>
        <w:rPr>
          <w:rFonts w:ascii="Times New Roman" w:hAnsi="Times New Roman" w:cs="Times New Roman"/>
          <w:color w:val="1A1A1A" w:themeColor="background1" w:themeShade="1A"/>
          <w:sz w:val="28"/>
          <w:szCs w:val="28"/>
          <w:lang w:val="en-GB"/>
        </w:rPr>
      </w:pPr>
      <w:r w:rsidRPr="0052109D">
        <w:rPr>
          <w:rFonts w:ascii="Times New Roman" w:hAnsi="Times New Roman" w:cs="Times New Roman"/>
          <w:color w:val="1A1A1A" w:themeColor="background1" w:themeShade="1A"/>
          <w:sz w:val="28"/>
          <w:szCs w:val="28"/>
          <w:lang w:val="en-GB"/>
        </w:rPr>
        <w:t>Supervisors in organizations should provide adequate guidance and allow students to participate actively in field and office operations.</w:t>
      </w:r>
    </w:p>
    <w:p w14:paraId="7D04083F" w14:textId="77777777" w:rsidR="00385E85" w:rsidRPr="0052109D" w:rsidRDefault="00385E85" w:rsidP="00385E85">
      <w:pPr>
        <w:pStyle w:val="ListParagraph"/>
        <w:numPr>
          <w:ilvl w:val="0"/>
          <w:numId w:val="39"/>
        </w:numPr>
        <w:spacing w:after="0" w:line="360" w:lineRule="auto"/>
        <w:jc w:val="both"/>
        <w:rPr>
          <w:rFonts w:ascii="Times New Roman" w:eastAsiaTheme="majorEastAsia" w:hAnsi="Times New Roman" w:cstheme="majorBidi"/>
          <w:color w:val="1A1A1A" w:themeColor="background1" w:themeShade="1A"/>
          <w:sz w:val="28"/>
          <w:szCs w:val="26"/>
          <w:lang w:val="en-GB"/>
        </w:rPr>
      </w:pPr>
      <w:r w:rsidRPr="0052109D">
        <w:rPr>
          <w:rFonts w:ascii="Times New Roman" w:hAnsi="Times New Roman" w:cs="Times New Roman"/>
          <w:color w:val="1A1A1A" w:themeColor="background1" w:themeShade="1A"/>
          <w:sz w:val="28"/>
          <w:szCs w:val="28"/>
          <w:lang w:val="en-GB"/>
        </w:rPr>
        <w:t>Institutions should conduct</w:t>
      </w:r>
      <w:r w:rsidRPr="0052109D">
        <w:rPr>
          <w:rFonts w:ascii="Times New Roman" w:eastAsiaTheme="majorEastAsia" w:hAnsi="Times New Roman" w:cs="Times New Roman"/>
          <w:color w:val="1A1A1A" w:themeColor="background1" w:themeShade="1A"/>
          <w:sz w:val="36"/>
          <w:szCs w:val="32"/>
          <w:lang w:val="en-GB"/>
        </w:rPr>
        <w:t xml:space="preserve"> </w:t>
      </w:r>
      <w:r w:rsidRPr="0052109D">
        <w:rPr>
          <w:rFonts w:ascii="Times New Roman" w:eastAsiaTheme="majorEastAsia" w:hAnsi="Times New Roman" w:cstheme="majorBidi"/>
          <w:color w:val="1A1A1A" w:themeColor="background1" w:themeShade="1A"/>
          <w:sz w:val="28"/>
          <w:szCs w:val="26"/>
          <w:lang w:val="en-GB"/>
        </w:rPr>
        <w:t>regular monitoring visits to ensure students are gaining relevant practical experience.</w:t>
      </w:r>
    </w:p>
    <w:p w14:paraId="1EBD5FD6" w14:textId="77777777" w:rsidR="00385E85" w:rsidRPr="00385E85" w:rsidRDefault="00385E85" w:rsidP="00385E85">
      <w:pPr>
        <w:numPr>
          <w:ilvl w:val="0"/>
          <w:numId w:val="39"/>
        </w:numPr>
        <w:spacing w:line="360" w:lineRule="auto"/>
        <w:jc w:val="both"/>
        <w:rPr>
          <w:rFonts w:ascii="Times New Roman" w:eastAsiaTheme="majorEastAsia" w:hAnsi="Times New Roman" w:cstheme="majorBidi"/>
          <w:color w:val="1A1A1A" w:themeColor="background1" w:themeShade="1A"/>
          <w:sz w:val="28"/>
          <w:szCs w:val="26"/>
          <w:lang w:val="en-GB"/>
        </w:rPr>
      </w:pPr>
      <w:r w:rsidRPr="00385E85">
        <w:rPr>
          <w:rFonts w:ascii="Times New Roman" w:eastAsiaTheme="majorEastAsia" w:hAnsi="Times New Roman" w:cstheme="majorBidi"/>
          <w:color w:val="1A1A1A" w:themeColor="background1" w:themeShade="1A"/>
          <w:sz w:val="28"/>
          <w:szCs w:val="26"/>
          <w:lang w:val="en-GB"/>
        </w:rPr>
        <w:t>The duration of the SIWES programme may be extended to allow students to acquire deeper practical knowledge.</w:t>
      </w:r>
    </w:p>
    <w:p w14:paraId="62124D76" w14:textId="77777777" w:rsidR="00385E85" w:rsidRPr="00385E85" w:rsidRDefault="00385E85" w:rsidP="00385E85">
      <w:pPr>
        <w:numPr>
          <w:ilvl w:val="0"/>
          <w:numId w:val="39"/>
        </w:numPr>
        <w:spacing w:line="360" w:lineRule="auto"/>
        <w:jc w:val="both"/>
        <w:rPr>
          <w:rFonts w:ascii="Times New Roman" w:eastAsiaTheme="majorEastAsia" w:hAnsi="Times New Roman" w:cstheme="majorBidi"/>
          <w:color w:val="1A1A1A" w:themeColor="background1" w:themeShade="1A"/>
          <w:sz w:val="28"/>
          <w:szCs w:val="26"/>
          <w:lang w:val="en-GB"/>
        </w:rPr>
      </w:pPr>
      <w:r w:rsidRPr="00385E85">
        <w:rPr>
          <w:rFonts w:ascii="Times New Roman" w:eastAsiaTheme="majorEastAsia" w:hAnsi="Times New Roman" w:cstheme="majorBidi"/>
          <w:color w:val="1A1A1A" w:themeColor="background1" w:themeShade="1A"/>
          <w:sz w:val="28"/>
          <w:szCs w:val="26"/>
          <w:lang w:val="en-GB"/>
        </w:rPr>
        <w:t>Students should take the training seriously, maintain discipline, and show willingness to learn throughout the programme.</w:t>
      </w:r>
    </w:p>
    <w:p w14:paraId="2E38AB6B" w14:textId="77777777" w:rsidR="001B3461" w:rsidRPr="0052109D" w:rsidRDefault="001B3461" w:rsidP="00385E85">
      <w:pPr>
        <w:spacing w:line="480" w:lineRule="auto"/>
        <w:jc w:val="both"/>
        <w:rPr>
          <w:rFonts w:ascii="Times New Roman" w:hAnsi="Times New Roman" w:cs="Times New Roman"/>
          <w:color w:val="1A1A1A" w:themeColor="background1" w:themeShade="1A"/>
          <w:sz w:val="24"/>
          <w:szCs w:val="24"/>
          <w:lang w:val="en-GB"/>
        </w:rPr>
      </w:pPr>
    </w:p>
    <w:p w14:paraId="6D19FDD7" w14:textId="1265CD84" w:rsidR="001B3461" w:rsidRPr="0052109D" w:rsidRDefault="001B3461" w:rsidP="005822F1">
      <w:pPr>
        <w:pStyle w:val="Heading1"/>
        <w:rPr>
          <w:color w:val="1A1A1A" w:themeColor="background1" w:themeShade="1A"/>
        </w:rPr>
      </w:pPr>
      <w:bookmarkStart w:id="45" w:name="_Toc222140664"/>
      <w:r w:rsidRPr="0052109D">
        <w:rPr>
          <w:color w:val="1A1A1A" w:themeColor="background1" w:themeShade="1A"/>
        </w:rPr>
        <w:lastRenderedPageBreak/>
        <w:t>REFERENCE</w:t>
      </w:r>
      <w:r w:rsidR="009216F2" w:rsidRPr="0052109D">
        <w:rPr>
          <w:color w:val="1A1A1A" w:themeColor="background1" w:themeShade="1A"/>
        </w:rPr>
        <w:t>S</w:t>
      </w:r>
      <w:bookmarkEnd w:id="45"/>
    </w:p>
    <w:p w14:paraId="69124283"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lang w:val="en-GB"/>
        </w:rPr>
      </w:pPr>
      <w:r w:rsidRPr="0052109D">
        <w:rPr>
          <w:rFonts w:ascii="Times New Roman" w:eastAsia="Times New Roman" w:hAnsi="Times New Roman" w:cs="Times New Roman"/>
          <w:color w:val="1A1A1A" w:themeColor="background1" w:themeShade="1A"/>
          <w:sz w:val="28"/>
          <w:szCs w:val="24"/>
          <w:lang w:val="en-GB"/>
        </w:rPr>
        <w:t xml:space="preserve">Bannister, A., Raymond, S., &amp; Baker, R. (1998). </w:t>
      </w:r>
      <w:r w:rsidRPr="0052109D">
        <w:rPr>
          <w:rFonts w:ascii="Times New Roman" w:eastAsia="Times New Roman" w:hAnsi="Times New Roman" w:cs="Times New Roman"/>
          <w:i/>
          <w:iCs/>
          <w:color w:val="1A1A1A" w:themeColor="background1" w:themeShade="1A"/>
          <w:sz w:val="28"/>
          <w:szCs w:val="24"/>
          <w:lang w:val="en-GB"/>
        </w:rPr>
        <w:t>Surveying</w:t>
      </w:r>
      <w:r w:rsidRPr="0052109D">
        <w:rPr>
          <w:rFonts w:ascii="Times New Roman" w:eastAsia="Times New Roman" w:hAnsi="Times New Roman" w:cs="Times New Roman"/>
          <w:color w:val="1A1A1A" w:themeColor="background1" w:themeShade="1A"/>
          <w:sz w:val="28"/>
          <w:szCs w:val="24"/>
          <w:lang w:val="en-GB"/>
        </w:rPr>
        <w:t xml:space="preserve"> (7th ed.). Pearson Education Limited.</w:t>
      </w:r>
    </w:p>
    <w:p w14:paraId="7C8E9798" w14:textId="77777777" w:rsidR="00B12BF3" w:rsidRPr="0052109D" w:rsidRDefault="00B12BF3" w:rsidP="00B12BF3">
      <w:pPr>
        <w:spacing w:before="240" w:after="0" w:line="240" w:lineRule="auto"/>
        <w:ind w:left="720" w:hanging="720"/>
        <w:jc w:val="both"/>
        <w:rPr>
          <w:rFonts w:ascii="Times New Roman" w:hAnsi="Times New Roman" w:cs="Times New Roman"/>
          <w:color w:val="1A1A1A" w:themeColor="background1" w:themeShade="1A"/>
          <w:sz w:val="28"/>
          <w:szCs w:val="24"/>
        </w:rPr>
      </w:pPr>
      <w:r w:rsidRPr="0052109D">
        <w:rPr>
          <w:rFonts w:ascii="Times New Roman" w:hAnsi="Times New Roman" w:cs="Times New Roman"/>
          <w:color w:val="1A1A1A" w:themeColor="background1" w:themeShade="1A"/>
          <w:sz w:val="28"/>
          <w:szCs w:val="24"/>
        </w:rPr>
        <w:t xml:space="preserve">Chudley, R.  (2005). </w:t>
      </w:r>
      <w:r w:rsidRPr="0052109D">
        <w:rPr>
          <w:rFonts w:ascii="Times New Roman" w:hAnsi="Times New Roman" w:cs="Times New Roman"/>
          <w:i/>
          <w:color w:val="1A1A1A" w:themeColor="background1" w:themeShade="1A"/>
          <w:sz w:val="28"/>
          <w:szCs w:val="24"/>
        </w:rPr>
        <w:t>Construction technology</w:t>
      </w:r>
      <w:r w:rsidRPr="0052109D">
        <w:rPr>
          <w:rFonts w:ascii="Times New Roman" w:hAnsi="Times New Roman" w:cs="Times New Roman"/>
          <w:color w:val="1A1A1A" w:themeColor="background1" w:themeShade="1A"/>
          <w:sz w:val="28"/>
          <w:szCs w:val="24"/>
        </w:rPr>
        <w:t xml:space="preserve"> volume 2. </w:t>
      </w:r>
      <w:r w:rsidRPr="0052109D">
        <w:rPr>
          <w:rFonts w:ascii="Times New Roman" w:hAnsi="Times New Roman" w:cs="Times New Roman"/>
          <w:color w:val="1A1A1A" w:themeColor="background1" w:themeShade="1A"/>
          <w:sz w:val="28"/>
          <w:szCs w:val="24"/>
          <w:shd w:val="clear" w:color="auto" w:fill="FFFFFF"/>
        </w:rPr>
        <w:t>Pearson Prentice Hall, New York.</w:t>
      </w:r>
    </w:p>
    <w:p w14:paraId="055A93AA" w14:textId="77777777" w:rsidR="00B12BF3" w:rsidRPr="0052109D" w:rsidRDefault="00B12BF3" w:rsidP="00B12BF3">
      <w:pPr>
        <w:spacing w:before="240" w:after="0" w:line="240" w:lineRule="auto"/>
        <w:ind w:left="720" w:hanging="720"/>
        <w:jc w:val="both"/>
        <w:rPr>
          <w:rFonts w:ascii="Times New Roman" w:hAnsi="Times New Roman" w:cs="Times New Roman"/>
          <w:color w:val="1A1A1A" w:themeColor="background1" w:themeShade="1A"/>
          <w:sz w:val="28"/>
          <w:szCs w:val="24"/>
        </w:rPr>
      </w:pPr>
      <w:r w:rsidRPr="0052109D">
        <w:rPr>
          <w:rFonts w:ascii="Times New Roman" w:hAnsi="Times New Roman" w:cs="Times New Roman"/>
          <w:color w:val="1A1A1A" w:themeColor="background1" w:themeShade="1A"/>
          <w:sz w:val="28"/>
          <w:szCs w:val="24"/>
        </w:rPr>
        <w:t xml:space="preserve">Edward, B. (2003). </w:t>
      </w:r>
      <w:r w:rsidRPr="0052109D">
        <w:rPr>
          <w:rFonts w:ascii="Times New Roman" w:hAnsi="Times New Roman" w:cs="Times New Roman"/>
          <w:i/>
          <w:color w:val="1A1A1A" w:themeColor="background1" w:themeShade="1A"/>
          <w:sz w:val="28"/>
          <w:szCs w:val="24"/>
        </w:rPr>
        <w:t>The Effect of SIWES on a student</w:t>
      </w:r>
      <w:r w:rsidRPr="0052109D">
        <w:rPr>
          <w:rFonts w:ascii="Times New Roman" w:hAnsi="Times New Roman" w:cs="Times New Roman"/>
          <w:color w:val="1A1A1A" w:themeColor="background1" w:themeShade="1A"/>
          <w:sz w:val="28"/>
          <w:szCs w:val="24"/>
        </w:rPr>
        <w:t>, Federal Ministry of Works, Lagos. Nigeria.</w:t>
      </w:r>
    </w:p>
    <w:p w14:paraId="7EDF9488"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rPr>
      </w:pPr>
      <w:r w:rsidRPr="0052109D">
        <w:rPr>
          <w:rFonts w:ascii="Times New Roman" w:hAnsi="Times New Roman" w:cs="Times New Roman"/>
          <w:color w:val="1A1A1A" w:themeColor="background1" w:themeShade="1A"/>
          <w:sz w:val="28"/>
          <w:szCs w:val="24"/>
        </w:rPr>
        <w:t xml:space="preserve">Francis, K. (2012).  </w:t>
      </w:r>
      <w:r w:rsidRPr="0052109D">
        <w:rPr>
          <w:rFonts w:ascii="Times New Roman" w:hAnsi="Times New Roman" w:cs="Times New Roman"/>
          <w:i/>
          <w:color w:val="1A1A1A" w:themeColor="background1" w:themeShade="1A"/>
          <w:sz w:val="28"/>
          <w:szCs w:val="24"/>
        </w:rPr>
        <w:t>Building Construction Illustration</w:t>
      </w:r>
      <w:r w:rsidRPr="0052109D">
        <w:rPr>
          <w:rFonts w:ascii="Times New Roman" w:hAnsi="Times New Roman" w:cs="Times New Roman"/>
          <w:color w:val="1A1A1A" w:themeColor="background1" w:themeShade="1A"/>
          <w:sz w:val="28"/>
          <w:szCs w:val="24"/>
        </w:rPr>
        <w:t xml:space="preserve">. (Fourth Edition). </w:t>
      </w:r>
      <w:r w:rsidRPr="0052109D">
        <w:rPr>
          <w:rFonts w:ascii="Times New Roman" w:hAnsi="Times New Roman" w:cs="Times New Roman"/>
          <w:color w:val="1A1A1A" w:themeColor="background1" w:themeShade="1A"/>
          <w:sz w:val="28"/>
          <w:szCs w:val="24"/>
          <w:shd w:val="clear" w:color="auto" w:fill="FFFFFF"/>
        </w:rPr>
        <w:t>Wiley Publisher.</w:t>
      </w:r>
      <w:r w:rsidRPr="0052109D">
        <w:rPr>
          <w:rStyle w:val="a-text-bold"/>
          <w:rFonts w:ascii="Times New Roman" w:hAnsi="Times New Roman" w:cs="Times New Roman"/>
          <w:color w:val="1A1A1A" w:themeColor="background1" w:themeShade="1A"/>
          <w:sz w:val="28"/>
          <w:szCs w:val="24"/>
        </w:rPr>
        <w:t xml:space="preserve"> </w:t>
      </w:r>
      <w:r w:rsidRPr="0052109D">
        <w:rPr>
          <w:rFonts w:ascii="Times New Roman" w:eastAsia="Times New Roman" w:hAnsi="Times New Roman" w:cs="Times New Roman"/>
          <w:color w:val="1A1A1A" w:themeColor="background1" w:themeShade="1A"/>
          <w:sz w:val="28"/>
          <w:szCs w:val="24"/>
        </w:rPr>
        <w:t>ISBN-10: ‎ 9788126535637.</w:t>
      </w:r>
    </w:p>
    <w:p w14:paraId="625212F3"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lang w:val="en-GB"/>
        </w:rPr>
      </w:pPr>
      <w:r w:rsidRPr="0052109D">
        <w:rPr>
          <w:rFonts w:ascii="Times New Roman" w:eastAsia="Times New Roman" w:hAnsi="Times New Roman" w:cs="Times New Roman"/>
          <w:color w:val="1A1A1A" w:themeColor="background1" w:themeShade="1A"/>
          <w:sz w:val="28"/>
          <w:szCs w:val="24"/>
          <w:lang w:val="en-GB"/>
        </w:rPr>
        <w:t xml:space="preserve">Seeber, G. (2003). </w:t>
      </w:r>
      <w:r w:rsidRPr="0052109D">
        <w:rPr>
          <w:rFonts w:ascii="Times New Roman" w:eastAsia="Times New Roman" w:hAnsi="Times New Roman" w:cs="Times New Roman"/>
          <w:i/>
          <w:iCs/>
          <w:color w:val="1A1A1A" w:themeColor="background1" w:themeShade="1A"/>
          <w:sz w:val="28"/>
          <w:szCs w:val="24"/>
          <w:lang w:val="en-GB"/>
        </w:rPr>
        <w:t>Satellite Geodesy: Foundations, Methods, and Applications</w:t>
      </w:r>
      <w:r w:rsidRPr="0052109D">
        <w:rPr>
          <w:rFonts w:ascii="Times New Roman" w:eastAsia="Times New Roman" w:hAnsi="Times New Roman" w:cs="Times New Roman"/>
          <w:color w:val="1A1A1A" w:themeColor="background1" w:themeShade="1A"/>
          <w:sz w:val="28"/>
          <w:szCs w:val="24"/>
          <w:lang w:val="en-GB"/>
        </w:rPr>
        <w:t xml:space="preserve"> (2nd ed.). Walter de Gruyter.</w:t>
      </w:r>
    </w:p>
    <w:p w14:paraId="01ADE3B3" w14:textId="77777777" w:rsidR="00B12BF3" w:rsidRPr="0052109D" w:rsidRDefault="00B12BF3" w:rsidP="00B12BF3">
      <w:pPr>
        <w:spacing w:before="240" w:after="0" w:line="240" w:lineRule="auto"/>
        <w:ind w:left="720" w:hanging="720"/>
        <w:jc w:val="both"/>
        <w:rPr>
          <w:rFonts w:ascii="Times New Roman" w:eastAsia="Times New Roman" w:hAnsi="Times New Roman" w:cs="Times New Roman"/>
          <w:color w:val="1A1A1A" w:themeColor="background1" w:themeShade="1A"/>
          <w:sz w:val="28"/>
          <w:szCs w:val="24"/>
          <w:lang w:val="en-GB"/>
        </w:rPr>
      </w:pPr>
      <w:r w:rsidRPr="0052109D">
        <w:rPr>
          <w:rFonts w:ascii="Times New Roman" w:eastAsia="Times New Roman" w:hAnsi="Times New Roman" w:cs="Times New Roman"/>
          <w:color w:val="1A1A1A" w:themeColor="background1" w:themeShade="1A"/>
          <w:sz w:val="28"/>
          <w:szCs w:val="24"/>
          <w:lang w:val="en-GB"/>
        </w:rPr>
        <w:t xml:space="preserve">Wolf, P. R., &amp; Ghilani, C. D. (2012). </w:t>
      </w:r>
      <w:r w:rsidRPr="0052109D">
        <w:rPr>
          <w:rFonts w:ascii="Times New Roman" w:eastAsia="Times New Roman" w:hAnsi="Times New Roman" w:cs="Times New Roman"/>
          <w:i/>
          <w:iCs/>
          <w:color w:val="1A1A1A" w:themeColor="background1" w:themeShade="1A"/>
          <w:sz w:val="28"/>
          <w:szCs w:val="24"/>
          <w:lang w:val="en-GB"/>
        </w:rPr>
        <w:t>Elementary Surveying: An Introduction to Geomatics</w:t>
      </w:r>
      <w:r w:rsidRPr="0052109D">
        <w:rPr>
          <w:rFonts w:ascii="Times New Roman" w:eastAsia="Times New Roman" w:hAnsi="Times New Roman" w:cs="Times New Roman"/>
          <w:color w:val="1A1A1A" w:themeColor="background1" w:themeShade="1A"/>
          <w:sz w:val="28"/>
          <w:szCs w:val="24"/>
          <w:lang w:val="en-GB"/>
        </w:rPr>
        <w:t xml:space="preserve"> (13th ed.). Pearson Education.</w:t>
      </w:r>
    </w:p>
    <w:p w14:paraId="0F4723C1" w14:textId="77777777" w:rsidR="00B12BF3" w:rsidRPr="0052109D" w:rsidRDefault="00B12BF3" w:rsidP="00385E85">
      <w:pPr>
        <w:spacing w:after="83" w:line="240" w:lineRule="auto"/>
        <w:ind w:left="720" w:hanging="720"/>
        <w:rPr>
          <w:rFonts w:ascii="Times New Roman" w:eastAsia="Times New Roman" w:hAnsi="Times New Roman" w:cs="Times New Roman"/>
          <w:color w:val="1A1A1A" w:themeColor="background1" w:themeShade="1A"/>
          <w:sz w:val="28"/>
          <w:szCs w:val="24"/>
        </w:rPr>
      </w:pPr>
    </w:p>
    <w:p w14:paraId="0F88A16A" w14:textId="4F1F402A" w:rsidR="00A15CCA" w:rsidRPr="0052109D" w:rsidRDefault="00A15CCA" w:rsidP="00385E85">
      <w:pPr>
        <w:spacing w:before="100" w:beforeAutospacing="1" w:after="100" w:afterAutospacing="1" w:line="240" w:lineRule="auto"/>
        <w:ind w:left="720" w:hanging="720"/>
        <w:rPr>
          <w:rFonts w:ascii="Times New Roman" w:hAnsi="Times New Roman" w:cs="Times New Roman"/>
          <w:color w:val="1A1A1A" w:themeColor="background1" w:themeShade="1A"/>
          <w:sz w:val="28"/>
          <w:szCs w:val="24"/>
        </w:rPr>
      </w:pPr>
    </w:p>
    <w:p w14:paraId="7CED77AD" w14:textId="77777777" w:rsidR="00B20560" w:rsidRPr="0052109D" w:rsidRDefault="00B20560" w:rsidP="00385E85">
      <w:pPr>
        <w:spacing w:before="100" w:beforeAutospacing="1" w:after="100" w:afterAutospacing="1" w:line="240" w:lineRule="auto"/>
        <w:ind w:left="720" w:hanging="720"/>
        <w:rPr>
          <w:rFonts w:ascii="Times New Roman" w:hAnsi="Times New Roman" w:cs="Times New Roman"/>
          <w:color w:val="1A1A1A" w:themeColor="background1" w:themeShade="1A"/>
          <w:sz w:val="28"/>
          <w:szCs w:val="24"/>
        </w:rPr>
      </w:pPr>
    </w:p>
    <w:sectPr w:rsidR="00B20560" w:rsidRPr="0052109D" w:rsidSect="000525AE">
      <w:pgSz w:w="11906" w:h="16838" w:code="9"/>
      <w:pgMar w:top="1170" w:right="110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42BAF" w14:textId="77777777" w:rsidR="00264296" w:rsidRDefault="00264296" w:rsidP="007F5743">
      <w:pPr>
        <w:spacing w:after="0" w:line="240" w:lineRule="auto"/>
      </w:pPr>
      <w:r>
        <w:separator/>
      </w:r>
    </w:p>
  </w:endnote>
  <w:endnote w:type="continuationSeparator" w:id="0">
    <w:p w14:paraId="60E1B10F" w14:textId="77777777" w:rsidR="00264296" w:rsidRDefault="00264296"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C8EB" w14:textId="77777777" w:rsidR="00264296" w:rsidRDefault="00264296" w:rsidP="007F5743">
      <w:pPr>
        <w:spacing w:after="0" w:line="240" w:lineRule="auto"/>
      </w:pPr>
      <w:r>
        <w:separator/>
      </w:r>
    </w:p>
  </w:footnote>
  <w:footnote w:type="continuationSeparator" w:id="0">
    <w:p w14:paraId="4FCEDCFF" w14:textId="77777777" w:rsidR="00264296" w:rsidRDefault="00264296"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C10B56"/>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9319E"/>
    <w:multiLevelType w:val="multilevel"/>
    <w:tmpl w:val="AA9A5738"/>
    <w:lvl w:ilvl="0">
      <w:start w:val="1"/>
      <w:numFmt w:val="lowerRoman"/>
      <w:lvlText w:val="%1."/>
      <w:lvlJc w:val="right"/>
      <w:pPr>
        <w:tabs>
          <w:tab w:val="num" w:pos="720"/>
        </w:tabs>
        <w:ind w:left="720" w:hanging="360"/>
      </w:pPr>
      <w:rPr>
        <w:rFonts w:hint="default"/>
        <w:sz w:val="28"/>
        <w:szCs w:val="4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6075D"/>
    <w:multiLevelType w:val="hybridMultilevel"/>
    <w:tmpl w:val="663A20D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87C7ECD"/>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4"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09B2321"/>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768AB"/>
    <w:multiLevelType w:val="multilevel"/>
    <w:tmpl w:val="558C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0" w15:restartNumberingAfterBreak="0">
    <w:nsid w:val="31D1574A"/>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53D19C2"/>
    <w:multiLevelType w:val="multilevel"/>
    <w:tmpl w:val="E090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6"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304FA6"/>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26258"/>
    <w:multiLevelType w:val="multilevel"/>
    <w:tmpl w:val="4A72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32" w15:restartNumberingAfterBreak="0">
    <w:nsid w:val="69117CC9"/>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946F4"/>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3902E3"/>
    <w:multiLevelType w:val="hybridMultilevel"/>
    <w:tmpl w:val="FE4C4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2545DC1"/>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6585C7E"/>
    <w:multiLevelType w:val="multilevel"/>
    <w:tmpl w:val="B7EA388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35270">
    <w:abstractNumId w:val="15"/>
  </w:num>
  <w:num w:numId="2" w16cid:durableId="236980494">
    <w:abstractNumId w:val="4"/>
  </w:num>
  <w:num w:numId="3" w16cid:durableId="601955624">
    <w:abstractNumId w:val="24"/>
  </w:num>
  <w:num w:numId="4" w16cid:durableId="1835756766">
    <w:abstractNumId w:val="9"/>
  </w:num>
  <w:num w:numId="5" w16cid:durableId="452989180">
    <w:abstractNumId w:val="29"/>
  </w:num>
  <w:num w:numId="6" w16cid:durableId="417293520">
    <w:abstractNumId w:val="1"/>
  </w:num>
  <w:num w:numId="7" w16cid:durableId="209730942">
    <w:abstractNumId w:val="34"/>
  </w:num>
  <w:num w:numId="8" w16cid:durableId="957489953">
    <w:abstractNumId w:val="12"/>
  </w:num>
  <w:num w:numId="9" w16cid:durableId="287130459">
    <w:abstractNumId w:val="18"/>
  </w:num>
  <w:num w:numId="10" w16cid:durableId="284582751">
    <w:abstractNumId w:val="38"/>
  </w:num>
  <w:num w:numId="11" w16cid:durableId="729421044">
    <w:abstractNumId w:val="3"/>
  </w:num>
  <w:num w:numId="12" w16cid:durableId="1198816732">
    <w:abstractNumId w:val="0"/>
  </w:num>
  <w:num w:numId="13" w16cid:durableId="614213144">
    <w:abstractNumId w:val="21"/>
  </w:num>
  <w:num w:numId="14" w16cid:durableId="17511499">
    <w:abstractNumId w:val="25"/>
  </w:num>
  <w:num w:numId="15" w16cid:durableId="1894150274">
    <w:abstractNumId w:val="14"/>
  </w:num>
  <w:num w:numId="16" w16cid:durableId="1368682881">
    <w:abstractNumId w:val="7"/>
  </w:num>
  <w:num w:numId="17" w16cid:durableId="30539877">
    <w:abstractNumId w:val="8"/>
  </w:num>
  <w:num w:numId="18" w16cid:durableId="1201167939">
    <w:abstractNumId w:val="13"/>
  </w:num>
  <w:num w:numId="19" w16cid:durableId="358169935">
    <w:abstractNumId w:val="11"/>
  </w:num>
  <w:num w:numId="20" w16cid:durableId="330641723">
    <w:abstractNumId w:val="19"/>
  </w:num>
  <w:num w:numId="21" w16cid:durableId="598828039">
    <w:abstractNumId w:val="23"/>
  </w:num>
  <w:num w:numId="22" w16cid:durableId="860357073">
    <w:abstractNumId w:val="31"/>
  </w:num>
  <w:num w:numId="23" w16cid:durableId="1549999391">
    <w:abstractNumId w:val="37"/>
  </w:num>
  <w:num w:numId="24" w16cid:durableId="1389494505">
    <w:abstractNumId w:val="30"/>
  </w:num>
  <w:num w:numId="25" w16cid:durableId="686715082">
    <w:abstractNumId w:val="26"/>
  </w:num>
  <w:num w:numId="26" w16cid:durableId="1578592229">
    <w:abstractNumId w:val="28"/>
  </w:num>
  <w:num w:numId="27" w16cid:durableId="234704008">
    <w:abstractNumId w:val="22"/>
  </w:num>
  <w:num w:numId="28" w16cid:durableId="1763456032">
    <w:abstractNumId w:val="5"/>
  </w:num>
  <w:num w:numId="29" w16cid:durableId="274480205">
    <w:abstractNumId w:val="16"/>
  </w:num>
  <w:num w:numId="30" w16cid:durableId="1220167588">
    <w:abstractNumId w:val="36"/>
  </w:num>
  <w:num w:numId="31" w16cid:durableId="1194617403">
    <w:abstractNumId w:val="10"/>
  </w:num>
  <w:num w:numId="32" w16cid:durableId="278682386">
    <w:abstractNumId w:val="6"/>
  </w:num>
  <w:num w:numId="33" w16cid:durableId="1290893008">
    <w:abstractNumId w:val="2"/>
  </w:num>
  <w:num w:numId="34" w16cid:durableId="620840496">
    <w:abstractNumId w:val="32"/>
  </w:num>
  <w:num w:numId="35" w16cid:durableId="550993747">
    <w:abstractNumId w:val="33"/>
  </w:num>
  <w:num w:numId="36" w16cid:durableId="668294119">
    <w:abstractNumId w:val="27"/>
  </w:num>
  <w:num w:numId="37" w16cid:durableId="1696419208">
    <w:abstractNumId w:val="20"/>
  </w:num>
  <w:num w:numId="38" w16cid:durableId="1571695174">
    <w:abstractNumId w:val="17"/>
  </w:num>
  <w:num w:numId="39" w16cid:durableId="1306667029">
    <w:abstractNumId w:val="39"/>
  </w:num>
  <w:num w:numId="40" w16cid:durableId="92375817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70F2"/>
    <w:rsid w:val="00017931"/>
    <w:rsid w:val="00030DC1"/>
    <w:rsid w:val="0004473B"/>
    <w:rsid w:val="000525AE"/>
    <w:rsid w:val="00053DDE"/>
    <w:rsid w:val="000762E8"/>
    <w:rsid w:val="00080204"/>
    <w:rsid w:val="0008703B"/>
    <w:rsid w:val="000A5866"/>
    <w:rsid w:val="000A7236"/>
    <w:rsid w:val="000B3140"/>
    <w:rsid w:val="000B3F43"/>
    <w:rsid w:val="000C1538"/>
    <w:rsid w:val="000C68C5"/>
    <w:rsid w:val="000E4B6F"/>
    <w:rsid w:val="000F7B82"/>
    <w:rsid w:val="00115639"/>
    <w:rsid w:val="0012284F"/>
    <w:rsid w:val="001259B2"/>
    <w:rsid w:val="00155A47"/>
    <w:rsid w:val="00162C64"/>
    <w:rsid w:val="001B3461"/>
    <w:rsid w:val="001C4ED9"/>
    <w:rsid w:val="001D2AF2"/>
    <w:rsid w:val="00225319"/>
    <w:rsid w:val="00246FA3"/>
    <w:rsid w:val="00253E48"/>
    <w:rsid w:val="002606BF"/>
    <w:rsid w:val="002626DB"/>
    <w:rsid w:val="00264296"/>
    <w:rsid w:val="00264597"/>
    <w:rsid w:val="00273033"/>
    <w:rsid w:val="00286404"/>
    <w:rsid w:val="002A1788"/>
    <w:rsid w:val="002B6C3D"/>
    <w:rsid w:val="002C6DDA"/>
    <w:rsid w:val="002D4D6B"/>
    <w:rsid w:val="002D4F53"/>
    <w:rsid w:val="002E55BF"/>
    <w:rsid w:val="002F1EC2"/>
    <w:rsid w:val="003308B6"/>
    <w:rsid w:val="0034397C"/>
    <w:rsid w:val="00347276"/>
    <w:rsid w:val="003532EC"/>
    <w:rsid w:val="003709E6"/>
    <w:rsid w:val="003771B7"/>
    <w:rsid w:val="0037734C"/>
    <w:rsid w:val="003833C3"/>
    <w:rsid w:val="00385E85"/>
    <w:rsid w:val="00386BD8"/>
    <w:rsid w:val="003C1D6D"/>
    <w:rsid w:val="003C265F"/>
    <w:rsid w:val="003C7D88"/>
    <w:rsid w:val="003E2566"/>
    <w:rsid w:val="003E5D46"/>
    <w:rsid w:val="00424C29"/>
    <w:rsid w:val="004406B8"/>
    <w:rsid w:val="00446005"/>
    <w:rsid w:val="0045236E"/>
    <w:rsid w:val="00461954"/>
    <w:rsid w:val="0046566A"/>
    <w:rsid w:val="004864D4"/>
    <w:rsid w:val="004C3B42"/>
    <w:rsid w:val="004F5B89"/>
    <w:rsid w:val="0050051E"/>
    <w:rsid w:val="00501A53"/>
    <w:rsid w:val="0052109D"/>
    <w:rsid w:val="00521487"/>
    <w:rsid w:val="00541A03"/>
    <w:rsid w:val="00563C7B"/>
    <w:rsid w:val="005650D2"/>
    <w:rsid w:val="005822F1"/>
    <w:rsid w:val="00583BB6"/>
    <w:rsid w:val="00592C78"/>
    <w:rsid w:val="00593A85"/>
    <w:rsid w:val="005A10B8"/>
    <w:rsid w:val="005A2BBD"/>
    <w:rsid w:val="005C6402"/>
    <w:rsid w:val="005D6B14"/>
    <w:rsid w:val="005E0E1A"/>
    <w:rsid w:val="005E1155"/>
    <w:rsid w:val="005E1FCF"/>
    <w:rsid w:val="005F0B67"/>
    <w:rsid w:val="005F396B"/>
    <w:rsid w:val="006067F2"/>
    <w:rsid w:val="006138BF"/>
    <w:rsid w:val="006258E5"/>
    <w:rsid w:val="006418D8"/>
    <w:rsid w:val="00646CCC"/>
    <w:rsid w:val="00655FBF"/>
    <w:rsid w:val="0066207E"/>
    <w:rsid w:val="00683A51"/>
    <w:rsid w:val="00686B22"/>
    <w:rsid w:val="00693902"/>
    <w:rsid w:val="006A1F9F"/>
    <w:rsid w:val="006B6FCD"/>
    <w:rsid w:val="006C7591"/>
    <w:rsid w:val="006E3FB9"/>
    <w:rsid w:val="00713D31"/>
    <w:rsid w:val="00732A0E"/>
    <w:rsid w:val="00742EC1"/>
    <w:rsid w:val="0074704F"/>
    <w:rsid w:val="00761171"/>
    <w:rsid w:val="00761963"/>
    <w:rsid w:val="00794366"/>
    <w:rsid w:val="007A5C04"/>
    <w:rsid w:val="007A5F67"/>
    <w:rsid w:val="007C3B11"/>
    <w:rsid w:val="007C795A"/>
    <w:rsid w:val="007E03A3"/>
    <w:rsid w:val="007E4766"/>
    <w:rsid w:val="007F5743"/>
    <w:rsid w:val="00806918"/>
    <w:rsid w:val="00820488"/>
    <w:rsid w:val="008211E7"/>
    <w:rsid w:val="008227F3"/>
    <w:rsid w:val="00822B62"/>
    <w:rsid w:val="00822F15"/>
    <w:rsid w:val="0084430A"/>
    <w:rsid w:val="00847EB3"/>
    <w:rsid w:val="00871F1A"/>
    <w:rsid w:val="0088113D"/>
    <w:rsid w:val="00883756"/>
    <w:rsid w:val="00892EF6"/>
    <w:rsid w:val="00894F89"/>
    <w:rsid w:val="008B0094"/>
    <w:rsid w:val="008B1384"/>
    <w:rsid w:val="008B3D1E"/>
    <w:rsid w:val="008C6635"/>
    <w:rsid w:val="008C7DFD"/>
    <w:rsid w:val="008D0F4A"/>
    <w:rsid w:val="008F21DC"/>
    <w:rsid w:val="009004B4"/>
    <w:rsid w:val="00903295"/>
    <w:rsid w:val="00920695"/>
    <w:rsid w:val="009216F2"/>
    <w:rsid w:val="0093327F"/>
    <w:rsid w:val="0094309D"/>
    <w:rsid w:val="00950EA5"/>
    <w:rsid w:val="0095505C"/>
    <w:rsid w:val="0096220D"/>
    <w:rsid w:val="009744E9"/>
    <w:rsid w:val="009874CF"/>
    <w:rsid w:val="009D3B9E"/>
    <w:rsid w:val="009E661C"/>
    <w:rsid w:val="009F12F2"/>
    <w:rsid w:val="009F7939"/>
    <w:rsid w:val="00A15CCA"/>
    <w:rsid w:val="00A163FD"/>
    <w:rsid w:val="00A37AC0"/>
    <w:rsid w:val="00A55DE0"/>
    <w:rsid w:val="00A616F0"/>
    <w:rsid w:val="00A72CAB"/>
    <w:rsid w:val="00A77466"/>
    <w:rsid w:val="00A91E25"/>
    <w:rsid w:val="00AA56CA"/>
    <w:rsid w:val="00AD78F1"/>
    <w:rsid w:val="00AE130D"/>
    <w:rsid w:val="00AF6D48"/>
    <w:rsid w:val="00B071E1"/>
    <w:rsid w:val="00B12BF3"/>
    <w:rsid w:val="00B20560"/>
    <w:rsid w:val="00B23587"/>
    <w:rsid w:val="00B278BE"/>
    <w:rsid w:val="00B44FA8"/>
    <w:rsid w:val="00B571AA"/>
    <w:rsid w:val="00B7581E"/>
    <w:rsid w:val="00B85390"/>
    <w:rsid w:val="00B8599B"/>
    <w:rsid w:val="00BD5739"/>
    <w:rsid w:val="00BF54FF"/>
    <w:rsid w:val="00C05423"/>
    <w:rsid w:val="00C05534"/>
    <w:rsid w:val="00C22901"/>
    <w:rsid w:val="00C324C1"/>
    <w:rsid w:val="00C350CE"/>
    <w:rsid w:val="00C40FB9"/>
    <w:rsid w:val="00C46ED1"/>
    <w:rsid w:val="00C51CCC"/>
    <w:rsid w:val="00C52870"/>
    <w:rsid w:val="00C57709"/>
    <w:rsid w:val="00C63482"/>
    <w:rsid w:val="00C72C82"/>
    <w:rsid w:val="00C74CAC"/>
    <w:rsid w:val="00C757E0"/>
    <w:rsid w:val="00C80B71"/>
    <w:rsid w:val="00CA1DBE"/>
    <w:rsid w:val="00CA7088"/>
    <w:rsid w:val="00CC2907"/>
    <w:rsid w:val="00CC5717"/>
    <w:rsid w:val="00CD2216"/>
    <w:rsid w:val="00CF3C53"/>
    <w:rsid w:val="00D10C2B"/>
    <w:rsid w:val="00D13B0E"/>
    <w:rsid w:val="00D441D3"/>
    <w:rsid w:val="00D57127"/>
    <w:rsid w:val="00D63AB5"/>
    <w:rsid w:val="00D76AA7"/>
    <w:rsid w:val="00D90932"/>
    <w:rsid w:val="00DB19AE"/>
    <w:rsid w:val="00DB1E43"/>
    <w:rsid w:val="00DB6345"/>
    <w:rsid w:val="00DC47BC"/>
    <w:rsid w:val="00DC5471"/>
    <w:rsid w:val="00DD0E4E"/>
    <w:rsid w:val="00DD57E7"/>
    <w:rsid w:val="00E374AF"/>
    <w:rsid w:val="00E41DB5"/>
    <w:rsid w:val="00E47E56"/>
    <w:rsid w:val="00E63730"/>
    <w:rsid w:val="00E71224"/>
    <w:rsid w:val="00E76B27"/>
    <w:rsid w:val="00E77C56"/>
    <w:rsid w:val="00EA30B4"/>
    <w:rsid w:val="00ED0ECF"/>
    <w:rsid w:val="00ED11B8"/>
    <w:rsid w:val="00ED5D7E"/>
    <w:rsid w:val="00ED777D"/>
    <w:rsid w:val="00EE1AF3"/>
    <w:rsid w:val="00EE5CBC"/>
    <w:rsid w:val="00EF159E"/>
    <w:rsid w:val="00F16BE0"/>
    <w:rsid w:val="00F275D5"/>
    <w:rsid w:val="00F3002A"/>
    <w:rsid w:val="00F33359"/>
    <w:rsid w:val="00F52C7F"/>
    <w:rsid w:val="00F53DD9"/>
    <w:rsid w:val="00F63ADA"/>
    <w:rsid w:val="00F70AB3"/>
    <w:rsid w:val="00F73370"/>
    <w:rsid w:val="00F752D8"/>
    <w:rsid w:val="00F81E7D"/>
    <w:rsid w:val="00FA039E"/>
    <w:rsid w:val="00FC2A2D"/>
    <w:rsid w:val="00FC4CBC"/>
    <w:rsid w:val="00FC6858"/>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80EA01C4-E7C3-468E-87C8-0963A91B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C78"/>
    <w:rPr>
      <w:lang w:val="en-US"/>
    </w:rPr>
  </w:style>
  <w:style w:type="paragraph" w:styleId="Heading1">
    <w:name w:val="heading 1"/>
    <w:basedOn w:val="Normal"/>
    <w:next w:val="Normal"/>
    <w:link w:val="Heading1Char"/>
    <w:autoRedefine/>
    <w:uiPriority w:val="9"/>
    <w:qFormat/>
    <w:rsid w:val="005822F1"/>
    <w:pPr>
      <w:keepNext/>
      <w:keepLines/>
      <w:spacing w:after="0" w:line="36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0C68C5"/>
    <w:pPr>
      <w:keepNext/>
      <w:keepLines/>
      <w:spacing w:before="40" w:after="0" w:line="480" w:lineRule="auto"/>
      <w:outlineLvl w:val="1"/>
    </w:pPr>
    <w:rPr>
      <w:rFonts w:ascii="Times New Roman" w:eastAsiaTheme="majorEastAsia" w:hAnsi="Times New Roman" w:cs="Times New Roman"/>
      <w:b/>
      <w:color w:val="1A1A1A" w:themeColor="background1" w:themeShade="1A"/>
      <w:sz w:val="28"/>
      <w:szCs w:val="28"/>
      <w:lang w:val="en-GB"/>
    </w:rPr>
  </w:style>
  <w:style w:type="paragraph" w:styleId="Heading3">
    <w:name w:val="heading 3"/>
    <w:basedOn w:val="Normal"/>
    <w:next w:val="Normal"/>
    <w:link w:val="Heading3Char"/>
    <w:uiPriority w:val="9"/>
    <w:semiHidden/>
    <w:unhideWhenUsed/>
    <w:qFormat/>
    <w:rsid w:val="005650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0C68C5"/>
    <w:rPr>
      <w:rFonts w:ascii="Times New Roman" w:eastAsiaTheme="majorEastAsia" w:hAnsi="Times New Roman" w:cs="Times New Roman"/>
      <w:b/>
      <w:color w:val="1A1A1A" w:themeColor="background1" w:themeShade="1A"/>
      <w:sz w:val="28"/>
      <w:szCs w:val="28"/>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 w:type="paragraph" w:styleId="NormalWeb">
    <w:name w:val="Normal (Web)"/>
    <w:basedOn w:val="Normal"/>
    <w:uiPriority w:val="99"/>
    <w:semiHidden/>
    <w:unhideWhenUsed/>
    <w:rsid w:val="005A2BB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5822F1"/>
    <w:rPr>
      <w:rFonts w:ascii="Times New Roman" w:eastAsiaTheme="majorEastAsia" w:hAnsi="Times New Roman" w:cstheme="majorBidi"/>
      <w:b/>
      <w:sz w:val="28"/>
      <w:szCs w:val="32"/>
      <w:lang w:val="en-US"/>
    </w:rPr>
  </w:style>
  <w:style w:type="paragraph" w:styleId="TOCHeading">
    <w:name w:val="TOC Heading"/>
    <w:basedOn w:val="Heading1"/>
    <w:next w:val="Normal"/>
    <w:uiPriority w:val="39"/>
    <w:unhideWhenUsed/>
    <w:qFormat/>
    <w:rsid w:val="007E03A3"/>
    <w:p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03A3"/>
    <w:pPr>
      <w:spacing w:after="100"/>
    </w:pPr>
  </w:style>
  <w:style w:type="paragraph" w:styleId="TOC2">
    <w:name w:val="toc 2"/>
    <w:basedOn w:val="Normal"/>
    <w:next w:val="Normal"/>
    <w:autoRedefine/>
    <w:uiPriority w:val="39"/>
    <w:unhideWhenUsed/>
    <w:rsid w:val="007E03A3"/>
    <w:pPr>
      <w:spacing w:after="100"/>
      <w:ind w:left="220"/>
    </w:pPr>
  </w:style>
  <w:style w:type="character" w:styleId="Hyperlink">
    <w:name w:val="Hyperlink"/>
    <w:basedOn w:val="DefaultParagraphFont"/>
    <w:uiPriority w:val="99"/>
    <w:unhideWhenUsed/>
    <w:rsid w:val="007E03A3"/>
    <w:rPr>
      <w:color w:val="0563C1" w:themeColor="hyperlink"/>
      <w:u w:val="single"/>
    </w:rPr>
  </w:style>
  <w:style w:type="character" w:customStyle="1" w:styleId="Heading3Char">
    <w:name w:val="Heading 3 Char"/>
    <w:basedOn w:val="DefaultParagraphFont"/>
    <w:link w:val="Heading3"/>
    <w:uiPriority w:val="9"/>
    <w:semiHidden/>
    <w:rsid w:val="005650D2"/>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2836">
      <w:bodyDiv w:val="1"/>
      <w:marLeft w:val="0"/>
      <w:marRight w:val="0"/>
      <w:marTop w:val="0"/>
      <w:marBottom w:val="0"/>
      <w:divBdr>
        <w:top w:val="none" w:sz="0" w:space="0" w:color="auto"/>
        <w:left w:val="none" w:sz="0" w:space="0" w:color="auto"/>
        <w:bottom w:val="none" w:sz="0" w:space="0" w:color="auto"/>
        <w:right w:val="none" w:sz="0" w:space="0" w:color="auto"/>
      </w:divBdr>
    </w:div>
    <w:div w:id="188035679">
      <w:bodyDiv w:val="1"/>
      <w:marLeft w:val="0"/>
      <w:marRight w:val="0"/>
      <w:marTop w:val="0"/>
      <w:marBottom w:val="0"/>
      <w:divBdr>
        <w:top w:val="none" w:sz="0" w:space="0" w:color="auto"/>
        <w:left w:val="none" w:sz="0" w:space="0" w:color="auto"/>
        <w:bottom w:val="none" w:sz="0" w:space="0" w:color="auto"/>
        <w:right w:val="none" w:sz="0" w:space="0" w:color="auto"/>
      </w:divBdr>
    </w:div>
    <w:div w:id="363216905">
      <w:bodyDiv w:val="1"/>
      <w:marLeft w:val="0"/>
      <w:marRight w:val="0"/>
      <w:marTop w:val="0"/>
      <w:marBottom w:val="0"/>
      <w:divBdr>
        <w:top w:val="none" w:sz="0" w:space="0" w:color="auto"/>
        <w:left w:val="none" w:sz="0" w:space="0" w:color="auto"/>
        <w:bottom w:val="none" w:sz="0" w:space="0" w:color="auto"/>
        <w:right w:val="none" w:sz="0" w:space="0" w:color="auto"/>
      </w:divBdr>
    </w:div>
    <w:div w:id="622808502">
      <w:bodyDiv w:val="1"/>
      <w:marLeft w:val="0"/>
      <w:marRight w:val="0"/>
      <w:marTop w:val="0"/>
      <w:marBottom w:val="0"/>
      <w:divBdr>
        <w:top w:val="none" w:sz="0" w:space="0" w:color="auto"/>
        <w:left w:val="none" w:sz="0" w:space="0" w:color="auto"/>
        <w:bottom w:val="none" w:sz="0" w:space="0" w:color="auto"/>
        <w:right w:val="none" w:sz="0" w:space="0" w:color="auto"/>
      </w:divBdr>
    </w:div>
    <w:div w:id="1272937593">
      <w:bodyDiv w:val="1"/>
      <w:marLeft w:val="0"/>
      <w:marRight w:val="0"/>
      <w:marTop w:val="0"/>
      <w:marBottom w:val="0"/>
      <w:divBdr>
        <w:top w:val="none" w:sz="0" w:space="0" w:color="auto"/>
        <w:left w:val="none" w:sz="0" w:space="0" w:color="auto"/>
        <w:bottom w:val="none" w:sz="0" w:space="0" w:color="auto"/>
        <w:right w:val="none" w:sz="0" w:space="0" w:color="auto"/>
      </w:divBdr>
    </w:div>
    <w:div w:id="1302424800">
      <w:bodyDiv w:val="1"/>
      <w:marLeft w:val="0"/>
      <w:marRight w:val="0"/>
      <w:marTop w:val="0"/>
      <w:marBottom w:val="0"/>
      <w:divBdr>
        <w:top w:val="none" w:sz="0" w:space="0" w:color="auto"/>
        <w:left w:val="none" w:sz="0" w:space="0" w:color="auto"/>
        <w:bottom w:val="none" w:sz="0" w:space="0" w:color="auto"/>
        <w:right w:val="none" w:sz="0" w:space="0" w:color="auto"/>
      </w:divBdr>
    </w:div>
    <w:div w:id="1378778296">
      <w:bodyDiv w:val="1"/>
      <w:marLeft w:val="0"/>
      <w:marRight w:val="0"/>
      <w:marTop w:val="0"/>
      <w:marBottom w:val="0"/>
      <w:divBdr>
        <w:top w:val="none" w:sz="0" w:space="0" w:color="auto"/>
        <w:left w:val="none" w:sz="0" w:space="0" w:color="auto"/>
        <w:bottom w:val="none" w:sz="0" w:space="0" w:color="auto"/>
        <w:right w:val="none" w:sz="0" w:space="0" w:color="auto"/>
      </w:divBdr>
    </w:div>
    <w:div w:id="1444037646">
      <w:bodyDiv w:val="1"/>
      <w:marLeft w:val="0"/>
      <w:marRight w:val="0"/>
      <w:marTop w:val="0"/>
      <w:marBottom w:val="0"/>
      <w:divBdr>
        <w:top w:val="none" w:sz="0" w:space="0" w:color="auto"/>
        <w:left w:val="none" w:sz="0" w:space="0" w:color="auto"/>
        <w:bottom w:val="none" w:sz="0" w:space="0" w:color="auto"/>
        <w:right w:val="none" w:sz="0" w:space="0" w:color="auto"/>
      </w:divBdr>
    </w:div>
    <w:div w:id="1724674266">
      <w:bodyDiv w:val="1"/>
      <w:marLeft w:val="0"/>
      <w:marRight w:val="0"/>
      <w:marTop w:val="0"/>
      <w:marBottom w:val="0"/>
      <w:divBdr>
        <w:top w:val="none" w:sz="0" w:space="0" w:color="auto"/>
        <w:left w:val="none" w:sz="0" w:space="0" w:color="auto"/>
        <w:bottom w:val="none" w:sz="0" w:space="0" w:color="auto"/>
        <w:right w:val="none" w:sz="0" w:space="0" w:color="auto"/>
      </w:divBdr>
    </w:div>
    <w:div w:id="1850949690">
      <w:bodyDiv w:val="1"/>
      <w:marLeft w:val="0"/>
      <w:marRight w:val="0"/>
      <w:marTop w:val="0"/>
      <w:marBottom w:val="0"/>
      <w:divBdr>
        <w:top w:val="none" w:sz="0" w:space="0" w:color="auto"/>
        <w:left w:val="none" w:sz="0" w:space="0" w:color="auto"/>
        <w:bottom w:val="none" w:sz="0" w:space="0" w:color="auto"/>
        <w:right w:val="none" w:sz="0" w:space="0" w:color="auto"/>
      </w:divBdr>
    </w:div>
    <w:div w:id="1886024556">
      <w:bodyDiv w:val="1"/>
      <w:marLeft w:val="0"/>
      <w:marRight w:val="0"/>
      <w:marTop w:val="0"/>
      <w:marBottom w:val="0"/>
      <w:divBdr>
        <w:top w:val="none" w:sz="0" w:space="0" w:color="auto"/>
        <w:left w:val="none" w:sz="0" w:space="0" w:color="auto"/>
        <w:bottom w:val="none" w:sz="0" w:space="0" w:color="auto"/>
        <w:right w:val="none" w:sz="0" w:space="0" w:color="auto"/>
      </w:divBdr>
    </w:div>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 w:id="20356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69CF5-6E92-49DF-AA7A-3F7C43A28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4839</TotalTime>
  <Pages>23</Pages>
  <Words>3312</Words>
  <Characters>18882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ASHA THOMAS</cp:lastModifiedBy>
  <cp:revision>23</cp:revision>
  <cp:lastPrinted>2026-02-16T12:24:00Z</cp:lastPrinted>
  <dcterms:created xsi:type="dcterms:W3CDTF">2026-02-11T12:01:00Z</dcterms:created>
  <dcterms:modified xsi:type="dcterms:W3CDTF">2026-04-10T08:14:00Z</dcterms:modified>
</cp:coreProperties>
</file>