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78810" w14:textId="4122CA5D" w:rsidR="00831F98" w:rsidRPr="00F548BE" w:rsidRDefault="00831F98" w:rsidP="00831F98">
      <w:pPr>
        <w:spacing w:after="0" w:line="240" w:lineRule="auto"/>
        <w:ind w:left="-900" w:right="-334"/>
        <w:jc w:val="center"/>
        <w:rPr>
          <w:rFonts w:ascii="Times New Roman" w:hAnsi="Times New Roman" w:cs="Times New Roman"/>
          <w:b/>
          <w:sz w:val="24"/>
          <w:szCs w:val="24"/>
        </w:rPr>
      </w:pPr>
      <w:r>
        <w:rPr>
          <w:rFonts w:ascii="Times New Roman" w:hAnsi="Times New Roman" w:cs="Times New Roman"/>
          <w:b/>
          <w:sz w:val="24"/>
          <w:szCs w:val="24"/>
        </w:rPr>
        <w:t xml:space="preserve">PHYTOCHEMICAL AND ANTIBACTERIAL ACTIVITY OF METHANOL ROOT EXTRACT OF </w:t>
      </w:r>
      <w:r w:rsidR="006C3897" w:rsidRPr="006C3897">
        <w:rPr>
          <w:rFonts w:ascii="Times New Roman" w:hAnsi="Times New Roman" w:cs="Times New Roman"/>
          <w:b/>
          <w:i/>
          <w:iCs/>
          <w:sz w:val="24"/>
          <w:szCs w:val="24"/>
        </w:rPr>
        <w:t>Carica-papaya</w:t>
      </w:r>
      <w:r w:rsidR="006C3897">
        <w:rPr>
          <w:rFonts w:ascii="Times New Roman" w:hAnsi="Times New Roman" w:cs="Times New Roman"/>
          <w:b/>
          <w:sz w:val="24"/>
          <w:szCs w:val="24"/>
        </w:rPr>
        <w:t xml:space="preserve"> (paw paw)</w:t>
      </w:r>
    </w:p>
    <w:p w14:paraId="216BAED9" w14:textId="77777777" w:rsidR="00831F98" w:rsidRPr="00F548BE" w:rsidRDefault="00831F98" w:rsidP="00831F98">
      <w:pPr>
        <w:spacing w:after="0" w:line="240" w:lineRule="auto"/>
        <w:jc w:val="center"/>
        <w:rPr>
          <w:rFonts w:ascii="Times New Roman" w:hAnsi="Times New Roman" w:cs="Times New Roman"/>
          <w:b/>
          <w:sz w:val="24"/>
          <w:szCs w:val="24"/>
        </w:rPr>
      </w:pPr>
    </w:p>
    <w:p w14:paraId="3B1F8DEE" w14:textId="77777777" w:rsidR="00831F98" w:rsidRPr="00F548BE" w:rsidRDefault="00831F98" w:rsidP="00831F98">
      <w:pPr>
        <w:spacing w:after="0" w:line="240" w:lineRule="auto"/>
        <w:jc w:val="center"/>
        <w:rPr>
          <w:rFonts w:ascii="Times New Roman" w:hAnsi="Times New Roman" w:cs="Times New Roman"/>
          <w:b/>
          <w:sz w:val="24"/>
          <w:szCs w:val="24"/>
        </w:rPr>
      </w:pPr>
    </w:p>
    <w:p w14:paraId="4494A7CC" w14:textId="77777777" w:rsidR="00831F98" w:rsidRPr="00F548BE" w:rsidRDefault="00831F98" w:rsidP="00831F98">
      <w:pPr>
        <w:spacing w:after="0" w:line="240" w:lineRule="auto"/>
        <w:jc w:val="center"/>
        <w:rPr>
          <w:rFonts w:ascii="Times New Roman" w:hAnsi="Times New Roman" w:cs="Times New Roman"/>
          <w:b/>
          <w:sz w:val="24"/>
          <w:szCs w:val="24"/>
        </w:rPr>
      </w:pPr>
    </w:p>
    <w:p w14:paraId="15F609C4" w14:textId="77777777" w:rsidR="00831F98" w:rsidRDefault="00831F98" w:rsidP="00831F98">
      <w:pPr>
        <w:spacing w:after="0" w:line="240" w:lineRule="auto"/>
        <w:jc w:val="center"/>
        <w:rPr>
          <w:rFonts w:ascii="Times New Roman" w:hAnsi="Times New Roman" w:cs="Times New Roman"/>
          <w:b/>
          <w:sz w:val="24"/>
          <w:szCs w:val="24"/>
        </w:rPr>
      </w:pPr>
    </w:p>
    <w:p w14:paraId="1AE150B7" w14:textId="77777777" w:rsidR="00831F98" w:rsidRDefault="00831F98" w:rsidP="00831F98">
      <w:pPr>
        <w:spacing w:after="0" w:line="240" w:lineRule="auto"/>
        <w:jc w:val="center"/>
        <w:rPr>
          <w:rFonts w:ascii="Times New Roman" w:hAnsi="Times New Roman" w:cs="Times New Roman"/>
          <w:b/>
          <w:sz w:val="24"/>
          <w:szCs w:val="24"/>
        </w:rPr>
      </w:pPr>
    </w:p>
    <w:p w14:paraId="50E22BE9" w14:textId="77777777" w:rsidR="00831F98" w:rsidRDefault="00831F98" w:rsidP="00831F98">
      <w:pPr>
        <w:spacing w:after="0" w:line="240" w:lineRule="auto"/>
        <w:jc w:val="center"/>
        <w:rPr>
          <w:rFonts w:ascii="Times New Roman" w:hAnsi="Times New Roman" w:cs="Times New Roman"/>
          <w:b/>
          <w:sz w:val="24"/>
          <w:szCs w:val="24"/>
        </w:rPr>
      </w:pPr>
    </w:p>
    <w:p w14:paraId="0FBB62AA" w14:textId="77777777" w:rsidR="00831F98" w:rsidRDefault="00831F98" w:rsidP="00831F98">
      <w:pPr>
        <w:spacing w:after="0" w:line="240" w:lineRule="auto"/>
        <w:jc w:val="center"/>
        <w:rPr>
          <w:rFonts w:ascii="Times New Roman" w:hAnsi="Times New Roman" w:cs="Times New Roman"/>
          <w:b/>
          <w:sz w:val="24"/>
          <w:szCs w:val="24"/>
        </w:rPr>
      </w:pPr>
    </w:p>
    <w:p w14:paraId="22C4BF25" w14:textId="77777777" w:rsidR="00831F98" w:rsidRDefault="00831F98" w:rsidP="00831F98">
      <w:pPr>
        <w:spacing w:after="0" w:line="240" w:lineRule="auto"/>
        <w:jc w:val="center"/>
        <w:rPr>
          <w:rFonts w:ascii="Times New Roman" w:hAnsi="Times New Roman" w:cs="Times New Roman"/>
          <w:b/>
          <w:sz w:val="24"/>
          <w:szCs w:val="24"/>
        </w:rPr>
      </w:pPr>
    </w:p>
    <w:p w14:paraId="70E5A86F" w14:textId="77777777" w:rsidR="00831F98" w:rsidRDefault="00831F98" w:rsidP="00831F98">
      <w:pPr>
        <w:spacing w:after="0" w:line="240" w:lineRule="auto"/>
        <w:jc w:val="center"/>
        <w:rPr>
          <w:rFonts w:ascii="Times New Roman" w:hAnsi="Times New Roman" w:cs="Times New Roman"/>
          <w:b/>
          <w:sz w:val="24"/>
          <w:szCs w:val="24"/>
        </w:rPr>
      </w:pPr>
    </w:p>
    <w:p w14:paraId="357B9ACB" w14:textId="77777777" w:rsidR="00831F98" w:rsidRPr="00F548BE" w:rsidRDefault="00831F98" w:rsidP="00831F98">
      <w:pPr>
        <w:spacing w:after="0" w:line="240" w:lineRule="auto"/>
        <w:jc w:val="center"/>
        <w:rPr>
          <w:rFonts w:ascii="Times New Roman" w:hAnsi="Times New Roman" w:cs="Times New Roman"/>
          <w:b/>
          <w:sz w:val="24"/>
          <w:szCs w:val="24"/>
        </w:rPr>
      </w:pPr>
    </w:p>
    <w:p w14:paraId="50F43D41" w14:textId="77777777" w:rsidR="006C3897" w:rsidRDefault="006C3897" w:rsidP="00831F98">
      <w:pPr>
        <w:spacing w:after="0" w:line="240" w:lineRule="auto"/>
        <w:jc w:val="center"/>
        <w:rPr>
          <w:rFonts w:ascii="Times New Roman" w:hAnsi="Times New Roman" w:cs="Times New Roman"/>
          <w:b/>
          <w:sz w:val="24"/>
          <w:szCs w:val="24"/>
        </w:rPr>
      </w:pPr>
    </w:p>
    <w:p w14:paraId="30E5EFAD" w14:textId="77777777" w:rsidR="006C3897" w:rsidRDefault="006C3897" w:rsidP="00831F98">
      <w:pPr>
        <w:spacing w:after="0" w:line="240" w:lineRule="auto"/>
        <w:jc w:val="center"/>
        <w:rPr>
          <w:rFonts w:ascii="Times New Roman" w:hAnsi="Times New Roman" w:cs="Times New Roman"/>
          <w:b/>
          <w:sz w:val="24"/>
          <w:szCs w:val="24"/>
        </w:rPr>
      </w:pPr>
    </w:p>
    <w:p w14:paraId="2E07A45B" w14:textId="77777777" w:rsidR="006C3897" w:rsidRDefault="006C3897" w:rsidP="00831F98">
      <w:pPr>
        <w:spacing w:after="0" w:line="240" w:lineRule="auto"/>
        <w:jc w:val="center"/>
        <w:rPr>
          <w:rFonts w:ascii="Times New Roman" w:hAnsi="Times New Roman" w:cs="Times New Roman"/>
          <w:b/>
          <w:sz w:val="24"/>
          <w:szCs w:val="24"/>
        </w:rPr>
      </w:pPr>
    </w:p>
    <w:p w14:paraId="0489BBCB" w14:textId="77777777" w:rsidR="006C3897" w:rsidRDefault="006C3897" w:rsidP="00831F98">
      <w:pPr>
        <w:spacing w:after="0" w:line="240" w:lineRule="auto"/>
        <w:jc w:val="center"/>
        <w:rPr>
          <w:rFonts w:ascii="Times New Roman" w:hAnsi="Times New Roman" w:cs="Times New Roman"/>
          <w:b/>
          <w:sz w:val="24"/>
          <w:szCs w:val="24"/>
        </w:rPr>
      </w:pPr>
    </w:p>
    <w:p w14:paraId="1E511DAB" w14:textId="77777777" w:rsidR="006C3897" w:rsidRDefault="006C3897" w:rsidP="00831F98">
      <w:pPr>
        <w:spacing w:after="0" w:line="240" w:lineRule="auto"/>
        <w:jc w:val="center"/>
        <w:rPr>
          <w:rFonts w:ascii="Times New Roman" w:hAnsi="Times New Roman" w:cs="Times New Roman"/>
          <w:b/>
          <w:sz w:val="24"/>
          <w:szCs w:val="24"/>
        </w:rPr>
      </w:pPr>
    </w:p>
    <w:p w14:paraId="7D0199AA" w14:textId="77777777" w:rsidR="006C3897" w:rsidRDefault="006C3897" w:rsidP="00831F98">
      <w:pPr>
        <w:spacing w:after="0" w:line="240" w:lineRule="auto"/>
        <w:jc w:val="center"/>
        <w:rPr>
          <w:rFonts w:ascii="Times New Roman" w:hAnsi="Times New Roman" w:cs="Times New Roman"/>
          <w:b/>
          <w:sz w:val="24"/>
          <w:szCs w:val="24"/>
        </w:rPr>
      </w:pPr>
    </w:p>
    <w:p w14:paraId="25C5AE3E" w14:textId="77777777" w:rsidR="006C3897" w:rsidRDefault="006C3897" w:rsidP="00831F98">
      <w:pPr>
        <w:spacing w:after="0" w:line="240" w:lineRule="auto"/>
        <w:jc w:val="center"/>
        <w:rPr>
          <w:rFonts w:ascii="Times New Roman" w:hAnsi="Times New Roman" w:cs="Times New Roman"/>
          <w:b/>
          <w:sz w:val="24"/>
          <w:szCs w:val="24"/>
        </w:rPr>
      </w:pPr>
    </w:p>
    <w:p w14:paraId="61EE29F2" w14:textId="76390535" w:rsidR="00831F98" w:rsidRPr="00F548BE" w:rsidRDefault="00831F98" w:rsidP="00831F98">
      <w:pPr>
        <w:spacing w:after="0" w:line="240" w:lineRule="auto"/>
        <w:jc w:val="center"/>
        <w:rPr>
          <w:rFonts w:ascii="Times New Roman" w:hAnsi="Times New Roman" w:cs="Times New Roman"/>
          <w:b/>
          <w:sz w:val="24"/>
          <w:szCs w:val="24"/>
        </w:rPr>
      </w:pPr>
      <w:r w:rsidRPr="00F548BE">
        <w:rPr>
          <w:rFonts w:ascii="Times New Roman" w:hAnsi="Times New Roman" w:cs="Times New Roman"/>
          <w:b/>
          <w:sz w:val="24"/>
          <w:szCs w:val="24"/>
        </w:rPr>
        <w:t>BY</w:t>
      </w:r>
    </w:p>
    <w:p w14:paraId="19C2A78D" w14:textId="77777777" w:rsidR="00831F98" w:rsidRPr="00F548BE" w:rsidRDefault="00831F98" w:rsidP="00831F98">
      <w:pPr>
        <w:spacing w:after="0" w:line="240" w:lineRule="auto"/>
        <w:jc w:val="center"/>
        <w:rPr>
          <w:rFonts w:ascii="Times New Roman" w:hAnsi="Times New Roman" w:cs="Times New Roman"/>
          <w:b/>
          <w:sz w:val="24"/>
          <w:szCs w:val="24"/>
        </w:rPr>
      </w:pPr>
    </w:p>
    <w:p w14:paraId="7DBBE33C" w14:textId="77777777" w:rsidR="00A17517" w:rsidRPr="00A17517" w:rsidRDefault="00A17517" w:rsidP="00831F98">
      <w:pPr>
        <w:spacing w:after="0" w:line="240" w:lineRule="auto"/>
        <w:jc w:val="center"/>
        <w:rPr>
          <w:rFonts w:ascii="Times New Roman" w:hAnsi="Times New Roman" w:cs="Times New Roman"/>
          <w:b/>
          <w:bCs/>
          <w:caps/>
          <w:color w:val="000000"/>
          <w:sz w:val="24"/>
          <w:szCs w:val="24"/>
          <w:shd w:val="clear" w:color="auto" w:fill="FFFFFF"/>
        </w:rPr>
      </w:pPr>
      <w:r w:rsidRPr="00A17517">
        <w:rPr>
          <w:rFonts w:ascii="Times New Roman" w:hAnsi="Times New Roman" w:cs="Times New Roman"/>
          <w:b/>
          <w:bCs/>
          <w:caps/>
          <w:color w:val="000000"/>
          <w:sz w:val="24"/>
          <w:szCs w:val="24"/>
          <w:shd w:val="clear" w:color="auto" w:fill="FFFFFF"/>
        </w:rPr>
        <w:t>ADI ROSEMARY UGIONGWUYE</w:t>
      </w:r>
      <w:r w:rsidRPr="00A17517">
        <w:rPr>
          <w:rFonts w:ascii="Times New Roman" w:hAnsi="Times New Roman" w:cs="Times New Roman"/>
          <w:b/>
          <w:bCs/>
          <w:caps/>
          <w:color w:val="000000"/>
          <w:sz w:val="24"/>
          <w:szCs w:val="24"/>
          <w:shd w:val="clear" w:color="auto" w:fill="FFFFFF"/>
        </w:rPr>
        <w:tab/>
      </w:r>
    </w:p>
    <w:p w14:paraId="0393ED01" w14:textId="02CFECCB" w:rsidR="00831F98" w:rsidRPr="00F548BE" w:rsidRDefault="00831F98" w:rsidP="00831F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w:t>
      </w:r>
      <w:r w:rsidR="006C3897">
        <w:rPr>
          <w:rFonts w:ascii="Times New Roman" w:hAnsi="Times New Roman" w:cs="Times New Roman"/>
          <w:b/>
          <w:sz w:val="24"/>
          <w:szCs w:val="24"/>
        </w:rPr>
        <w:t>3/001</w:t>
      </w:r>
    </w:p>
    <w:p w14:paraId="5CF801E6" w14:textId="77777777" w:rsidR="00831F98" w:rsidRPr="00F548BE" w:rsidRDefault="00831F98" w:rsidP="00831F98">
      <w:pPr>
        <w:spacing w:after="0" w:line="240" w:lineRule="auto"/>
        <w:jc w:val="center"/>
        <w:rPr>
          <w:rFonts w:ascii="Times New Roman" w:hAnsi="Times New Roman" w:cs="Times New Roman"/>
          <w:b/>
          <w:sz w:val="24"/>
          <w:szCs w:val="24"/>
        </w:rPr>
      </w:pPr>
    </w:p>
    <w:p w14:paraId="3BE74865" w14:textId="4BDF662B" w:rsidR="006C3897" w:rsidRPr="00F548BE" w:rsidRDefault="006C3897" w:rsidP="006C3897">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MARYAM BALA</w:t>
      </w:r>
    </w:p>
    <w:p w14:paraId="32D131DE" w14:textId="5061A9A2" w:rsidR="006C3897" w:rsidRPr="00F548BE" w:rsidRDefault="006C3897" w:rsidP="006C38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ST/PT/ND/23/00</w:t>
      </w:r>
      <w:r>
        <w:rPr>
          <w:rFonts w:ascii="Times New Roman" w:hAnsi="Times New Roman" w:cs="Times New Roman"/>
          <w:b/>
          <w:sz w:val="24"/>
          <w:szCs w:val="24"/>
        </w:rPr>
        <w:t>9</w:t>
      </w:r>
    </w:p>
    <w:p w14:paraId="7F1F859B" w14:textId="77777777" w:rsidR="00831F98" w:rsidRDefault="00831F98" w:rsidP="00831F98">
      <w:pPr>
        <w:spacing w:after="0" w:line="240" w:lineRule="auto"/>
        <w:jc w:val="center"/>
        <w:rPr>
          <w:rFonts w:ascii="Times New Roman" w:hAnsi="Times New Roman" w:cs="Times New Roman"/>
          <w:b/>
          <w:color w:val="000000"/>
          <w:sz w:val="24"/>
          <w:szCs w:val="24"/>
          <w:shd w:val="clear" w:color="auto" w:fill="FFFFFF"/>
        </w:rPr>
      </w:pPr>
    </w:p>
    <w:p w14:paraId="75343CFC" w14:textId="3FD336AA" w:rsidR="006C3897" w:rsidRPr="00F548BE" w:rsidRDefault="006C3897" w:rsidP="006C3897">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AISHATU BABANGIDA</w:t>
      </w:r>
    </w:p>
    <w:p w14:paraId="7014870E" w14:textId="19660149" w:rsidR="006C3897" w:rsidRPr="00F548BE" w:rsidRDefault="006C3897" w:rsidP="006C38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ST/PT/ND/23/0</w:t>
      </w:r>
      <w:r>
        <w:rPr>
          <w:rFonts w:ascii="Times New Roman" w:hAnsi="Times New Roman" w:cs="Times New Roman"/>
          <w:b/>
          <w:sz w:val="24"/>
          <w:szCs w:val="24"/>
        </w:rPr>
        <w:t>17</w:t>
      </w:r>
    </w:p>
    <w:p w14:paraId="0C0874E1" w14:textId="77777777" w:rsidR="006C3897" w:rsidRDefault="006C3897" w:rsidP="00831F98">
      <w:pPr>
        <w:spacing w:after="0" w:line="240" w:lineRule="auto"/>
        <w:jc w:val="center"/>
        <w:rPr>
          <w:rFonts w:ascii="Times New Roman" w:hAnsi="Times New Roman" w:cs="Times New Roman"/>
          <w:b/>
          <w:sz w:val="24"/>
          <w:szCs w:val="24"/>
        </w:rPr>
      </w:pPr>
    </w:p>
    <w:p w14:paraId="3E190095" w14:textId="12A78C7E" w:rsidR="006C3897" w:rsidRPr="00F548BE" w:rsidRDefault="006C3897" w:rsidP="006C3897">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ANNAH SUYEMIWA MARKUS</w:t>
      </w:r>
    </w:p>
    <w:p w14:paraId="603827CF" w14:textId="5FA36444" w:rsidR="006C3897" w:rsidRPr="00F548BE" w:rsidRDefault="006C3897" w:rsidP="006C38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ST/PT/ND/23/0</w:t>
      </w:r>
      <w:r>
        <w:rPr>
          <w:rFonts w:ascii="Times New Roman" w:hAnsi="Times New Roman" w:cs="Times New Roman"/>
          <w:b/>
          <w:sz w:val="24"/>
          <w:szCs w:val="24"/>
        </w:rPr>
        <w:t>24</w:t>
      </w:r>
    </w:p>
    <w:p w14:paraId="0508CFD0" w14:textId="77777777" w:rsidR="006C3897" w:rsidRPr="00F548BE" w:rsidRDefault="006C3897" w:rsidP="00831F98">
      <w:pPr>
        <w:spacing w:after="0" w:line="240" w:lineRule="auto"/>
        <w:jc w:val="center"/>
        <w:rPr>
          <w:rFonts w:ascii="Times New Roman" w:hAnsi="Times New Roman" w:cs="Times New Roman"/>
          <w:b/>
          <w:sz w:val="24"/>
          <w:szCs w:val="24"/>
        </w:rPr>
      </w:pPr>
    </w:p>
    <w:p w14:paraId="77558A4F" w14:textId="77777777" w:rsidR="00831F98" w:rsidRDefault="00831F98" w:rsidP="00831F98">
      <w:pPr>
        <w:spacing w:after="0" w:line="240" w:lineRule="auto"/>
        <w:jc w:val="center"/>
        <w:rPr>
          <w:rFonts w:ascii="Times New Roman" w:hAnsi="Times New Roman" w:cs="Times New Roman"/>
          <w:b/>
          <w:color w:val="000000"/>
          <w:sz w:val="24"/>
          <w:szCs w:val="24"/>
          <w:shd w:val="clear" w:color="auto" w:fill="FFFFFF"/>
        </w:rPr>
      </w:pPr>
    </w:p>
    <w:p w14:paraId="27A7FFF2" w14:textId="77777777" w:rsidR="00831F98" w:rsidRPr="00F548BE" w:rsidRDefault="00831F98" w:rsidP="00831F98">
      <w:pPr>
        <w:spacing w:after="0" w:line="240" w:lineRule="auto"/>
        <w:jc w:val="center"/>
        <w:rPr>
          <w:rFonts w:ascii="Times New Roman" w:hAnsi="Times New Roman" w:cs="Times New Roman"/>
          <w:b/>
          <w:sz w:val="24"/>
          <w:szCs w:val="24"/>
        </w:rPr>
      </w:pPr>
    </w:p>
    <w:p w14:paraId="7312BB81" w14:textId="77777777" w:rsidR="00831F98" w:rsidRPr="00F548BE" w:rsidRDefault="00831F98" w:rsidP="00831F98">
      <w:pPr>
        <w:spacing w:after="0" w:line="240" w:lineRule="auto"/>
        <w:jc w:val="center"/>
        <w:rPr>
          <w:rFonts w:ascii="Times New Roman" w:hAnsi="Times New Roman" w:cs="Times New Roman"/>
          <w:b/>
          <w:sz w:val="24"/>
          <w:szCs w:val="24"/>
        </w:rPr>
      </w:pPr>
    </w:p>
    <w:p w14:paraId="30B046D7" w14:textId="77777777" w:rsidR="00831F98" w:rsidRPr="00F548BE" w:rsidRDefault="00831F98" w:rsidP="00831F98">
      <w:pPr>
        <w:spacing w:after="0" w:line="240" w:lineRule="auto"/>
        <w:jc w:val="center"/>
        <w:rPr>
          <w:rFonts w:ascii="Times New Roman" w:hAnsi="Times New Roman" w:cs="Times New Roman"/>
          <w:b/>
          <w:sz w:val="24"/>
          <w:szCs w:val="24"/>
        </w:rPr>
      </w:pPr>
      <w:r w:rsidRPr="00F548BE">
        <w:rPr>
          <w:rFonts w:ascii="Times New Roman" w:hAnsi="Times New Roman" w:cs="Times New Roman"/>
          <w:b/>
          <w:sz w:val="24"/>
          <w:szCs w:val="24"/>
        </w:rPr>
        <w:t xml:space="preserve">DEPARTMENT OF </w:t>
      </w:r>
      <w:r>
        <w:rPr>
          <w:rFonts w:ascii="Times New Roman" w:hAnsi="Times New Roman" w:cs="Times New Roman"/>
          <w:b/>
          <w:sz w:val="24"/>
          <w:szCs w:val="24"/>
        </w:rPr>
        <w:t>PHARMACEUTICAL TECHNOLOGY</w:t>
      </w:r>
      <w:r w:rsidRPr="00F548BE">
        <w:rPr>
          <w:rFonts w:ascii="Times New Roman" w:hAnsi="Times New Roman" w:cs="Times New Roman"/>
          <w:b/>
          <w:sz w:val="24"/>
          <w:szCs w:val="24"/>
        </w:rPr>
        <w:t>,</w:t>
      </w:r>
    </w:p>
    <w:p w14:paraId="759A6D0F" w14:textId="77777777" w:rsidR="00831F98" w:rsidRPr="00F548BE" w:rsidRDefault="00831F98" w:rsidP="00831F98">
      <w:pPr>
        <w:spacing w:after="0" w:line="240" w:lineRule="auto"/>
        <w:jc w:val="center"/>
        <w:rPr>
          <w:rFonts w:ascii="Times New Roman" w:hAnsi="Times New Roman" w:cs="Times New Roman"/>
          <w:b/>
          <w:sz w:val="24"/>
          <w:szCs w:val="24"/>
        </w:rPr>
      </w:pPr>
      <w:r w:rsidRPr="00F548BE">
        <w:rPr>
          <w:rFonts w:ascii="Times New Roman" w:hAnsi="Times New Roman" w:cs="Times New Roman"/>
          <w:b/>
          <w:sz w:val="24"/>
          <w:szCs w:val="24"/>
        </w:rPr>
        <w:t xml:space="preserve">SCHOOL OF </w:t>
      </w:r>
      <w:r>
        <w:rPr>
          <w:rFonts w:ascii="Times New Roman" w:hAnsi="Times New Roman" w:cs="Times New Roman"/>
          <w:b/>
          <w:sz w:val="24"/>
          <w:szCs w:val="24"/>
        </w:rPr>
        <w:t>SCIENCE AND</w:t>
      </w:r>
      <w:r w:rsidRPr="00F548BE">
        <w:rPr>
          <w:rFonts w:ascii="Times New Roman" w:hAnsi="Times New Roman" w:cs="Times New Roman"/>
          <w:b/>
          <w:sz w:val="24"/>
          <w:szCs w:val="24"/>
        </w:rPr>
        <w:t xml:space="preserve"> TECHNOLOGY,</w:t>
      </w:r>
    </w:p>
    <w:p w14:paraId="4056D92D" w14:textId="77777777" w:rsidR="00831F98" w:rsidRPr="00F548BE" w:rsidRDefault="00831F98" w:rsidP="00831F98">
      <w:pPr>
        <w:spacing w:after="0" w:line="240" w:lineRule="auto"/>
        <w:ind w:left="10" w:hanging="10"/>
        <w:jc w:val="center"/>
        <w:rPr>
          <w:rFonts w:ascii="Times New Roman" w:hAnsi="Times New Roman" w:cs="Times New Roman"/>
          <w:b/>
          <w:sz w:val="24"/>
          <w:szCs w:val="24"/>
        </w:rPr>
      </w:pPr>
      <w:r w:rsidRPr="00F548BE">
        <w:rPr>
          <w:rFonts w:ascii="Times New Roman" w:hAnsi="Times New Roman" w:cs="Times New Roman"/>
          <w:b/>
          <w:sz w:val="24"/>
          <w:szCs w:val="24"/>
        </w:rPr>
        <w:t>FEDERAL POLYTECHNIC, MUBI, ADAMAWA STATE.</w:t>
      </w:r>
    </w:p>
    <w:p w14:paraId="5ED66F95" w14:textId="77777777" w:rsidR="00831F98" w:rsidRPr="00F548BE" w:rsidRDefault="00831F98" w:rsidP="00831F98">
      <w:pPr>
        <w:spacing w:line="240" w:lineRule="auto"/>
        <w:jc w:val="center"/>
        <w:rPr>
          <w:rFonts w:ascii="Times New Roman" w:hAnsi="Times New Roman" w:cs="Times New Roman"/>
          <w:b/>
          <w:sz w:val="24"/>
          <w:szCs w:val="24"/>
        </w:rPr>
      </w:pPr>
    </w:p>
    <w:p w14:paraId="638397F8" w14:textId="77777777" w:rsidR="00831F98" w:rsidRDefault="00831F98" w:rsidP="00831F98">
      <w:pPr>
        <w:spacing w:line="240" w:lineRule="auto"/>
        <w:jc w:val="center"/>
        <w:rPr>
          <w:rFonts w:ascii="Times New Roman" w:hAnsi="Times New Roman" w:cs="Times New Roman"/>
          <w:b/>
          <w:sz w:val="24"/>
          <w:szCs w:val="24"/>
        </w:rPr>
      </w:pPr>
      <w:r w:rsidRPr="00F548BE">
        <w:rPr>
          <w:rFonts w:ascii="Times New Roman" w:hAnsi="Times New Roman" w:cs="Times New Roman"/>
          <w:b/>
          <w:sz w:val="24"/>
          <w:szCs w:val="24"/>
        </w:rPr>
        <w:t xml:space="preserve"> </w:t>
      </w:r>
    </w:p>
    <w:p w14:paraId="4A69F410" w14:textId="77777777" w:rsidR="00831F98" w:rsidRDefault="00831F98" w:rsidP="00831F98">
      <w:pPr>
        <w:spacing w:line="240" w:lineRule="auto"/>
        <w:jc w:val="center"/>
        <w:rPr>
          <w:rFonts w:ascii="Times New Roman" w:hAnsi="Times New Roman" w:cs="Times New Roman"/>
          <w:b/>
          <w:sz w:val="24"/>
          <w:szCs w:val="24"/>
        </w:rPr>
      </w:pPr>
    </w:p>
    <w:p w14:paraId="6DEF6695" w14:textId="77777777" w:rsidR="006C3897" w:rsidRDefault="006C3897" w:rsidP="00831F98">
      <w:pPr>
        <w:spacing w:line="240" w:lineRule="auto"/>
        <w:jc w:val="center"/>
        <w:rPr>
          <w:rFonts w:ascii="Times New Roman" w:hAnsi="Times New Roman" w:cs="Times New Roman"/>
          <w:b/>
          <w:sz w:val="24"/>
          <w:szCs w:val="24"/>
        </w:rPr>
      </w:pPr>
    </w:p>
    <w:p w14:paraId="656CAEB1" w14:textId="21F926B0" w:rsidR="00831F98" w:rsidRPr="00F548BE" w:rsidRDefault="006C3897" w:rsidP="00831F9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AUGSUT</w:t>
      </w:r>
      <w:r w:rsidR="00831F98" w:rsidRPr="00F548BE">
        <w:rPr>
          <w:rFonts w:ascii="Times New Roman" w:hAnsi="Times New Roman" w:cs="Times New Roman"/>
          <w:b/>
          <w:sz w:val="24"/>
          <w:szCs w:val="24"/>
        </w:rPr>
        <w:t>, 202</w:t>
      </w:r>
      <w:r>
        <w:rPr>
          <w:rFonts w:ascii="Times New Roman" w:hAnsi="Times New Roman" w:cs="Times New Roman"/>
          <w:b/>
          <w:sz w:val="24"/>
          <w:szCs w:val="24"/>
        </w:rPr>
        <w:t>5</w:t>
      </w:r>
    </w:p>
    <w:p w14:paraId="1576A773" w14:textId="77777777" w:rsidR="00831F98" w:rsidRPr="00F548BE" w:rsidRDefault="00831F98" w:rsidP="00831F98">
      <w:pPr>
        <w:spacing w:line="240" w:lineRule="auto"/>
        <w:rPr>
          <w:rFonts w:ascii="Times New Roman" w:hAnsi="Times New Roman" w:cs="Times New Roman"/>
          <w:b/>
          <w:sz w:val="24"/>
          <w:szCs w:val="24"/>
        </w:rPr>
      </w:pPr>
      <w:r w:rsidRPr="00F548BE">
        <w:rPr>
          <w:rFonts w:ascii="Times New Roman" w:hAnsi="Times New Roman" w:cs="Times New Roman"/>
          <w:b/>
          <w:sz w:val="24"/>
          <w:szCs w:val="24"/>
        </w:rPr>
        <w:br w:type="page"/>
      </w:r>
    </w:p>
    <w:p w14:paraId="0402B6E1" w14:textId="77777777" w:rsidR="00831F98" w:rsidRPr="00F548BE" w:rsidRDefault="00831F98" w:rsidP="00831F98">
      <w:pPr>
        <w:spacing w:line="240" w:lineRule="auto"/>
        <w:jc w:val="center"/>
        <w:rPr>
          <w:rFonts w:ascii="Times New Roman" w:hAnsi="Times New Roman" w:cs="Times New Roman"/>
          <w:b/>
          <w:sz w:val="24"/>
          <w:szCs w:val="24"/>
        </w:rPr>
        <w:sectPr w:rsidR="00831F98" w:rsidRPr="00F548BE" w:rsidSect="00831F98">
          <w:footerReference w:type="default" r:id="rId7"/>
          <w:pgSz w:w="11906" w:h="16838" w:code="9"/>
          <w:pgMar w:top="1440" w:right="1440" w:bottom="1440" w:left="2160" w:header="720" w:footer="576" w:gutter="0"/>
          <w:pgNumType w:fmt="lowerRoman" w:start="1"/>
          <w:cols w:space="720"/>
          <w:titlePg/>
          <w:docGrid w:linePitch="326"/>
        </w:sectPr>
      </w:pPr>
    </w:p>
    <w:p w14:paraId="772E8FE1" w14:textId="77777777" w:rsidR="00831F98" w:rsidRPr="00F548BE" w:rsidRDefault="00831F98" w:rsidP="00831F98">
      <w:pPr>
        <w:pStyle w:val="Heading1"/>
      </w:pPr>
      <w:bookmarkStart w:id="0" w:name="_Toc205223076"/>
      <w:r w:rsidRPr="00F548BE">
        <w:rPr>
          <w:noProof/>
        </w:rPr>
        <w:lastRenderedPageBreak/>
        <mc:AlternateContent>
          <mc:Choice Requires="wps">
            <w:drawing>
              <wp:anchor distT="0" distB="0" distL="114300" distR="114300" simplePos="0" relativeHeight="251661312" behindDoc="0" locked="0" layoutInCell="1" allowOverlap="1" wp14:anchorId="05F9AD9F" wp14:editId="56865C57">
                <wp:simplePos x="0" y="0"/>
                <wp:positionH relativeFrom="column">
                  <wp:posOffset>1789430</wp:posOffset>
                </wp:positionH>
                <wp:positionV relativeFrom="paragraph">
                  <wp:posOffset>-339362</wp:posOffset>
                </wp:positionV>
                <wp:extent cx="1911927" cy="52251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11927" cy="522514"/>
                        </a:xfrm>
                        <a:prstGeom prst="rect">
                          <a:avLst/>
                        </a:prstGeom>
                        <a:solidFill>
                          <a:schemeClr val="lt1"/>
                        </a:solidFill>
                        <a:ln w="6350">
                          <a:noFill/>
                        </a:ln>
                      </wps:spPr>
                      <wps:txbx>
                        <w:txbxContent>
                          <w:p w14:paraId="28D4AC9E" w14:textId="77777777" w:rsidR="00831F98" w:rsidRDefault="00831F98" w:rsidP="00831F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F9AD9F" id="_x0000_t202" coordsize="21600,21600" o:spt="202" path="m,l,21600r21600,l21600,xe">
                <v:stroke joinstyle="miter"/>
                <v:path gradientshapeok="t" o:connecttype="rect"/>
              </v:shapetype>
              <v:shape id="Text Box 25" o:spid="_x0000_s1026" type="#_x0000_t202" style="position:absolute;left:0;text-align:left;margin-left:140.9pt;margin-top:-26.7pt;width:150.55pt;height:41.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" fillcolor="white [3201]" stroked="f" strokeweight=".5pt">
                <v:textbox>
                  <w:txbxContent>
                    <w:p w14:paraId="28D4AC9E" w14:textId="77777777" w:rsidR="00831F98" w:rsidRDefault="00831F98" w:rsidP="00831F98"/>
                  </w:txbxContent>
                </v:textbox>
              </v:shape>
            </w:pict>
          </mc:Fallback>
        </mc:AlternateContent>
      </w:r>
      <w:r w:rsidRPr="00F548BE">
        <w:t>TITLE PAGE</w:t>
      </w:r>
      <w:bookmarkEnd w:id="0"/>
    </w:p>
    <w:p w14:paraId="3EFDA327" w14:textId="77777777" w:rsidR="006C3897" w:rsidRPr="00F548BE" w:rsidRDefault="006C3897" w:rsidP="006C3897">
      <w:pPr>
        <w:spacing w:after="0" w:line="240" w:lineRule="auto"/>
        <w:ind w:right="26"/>
        <w:jc w:val="center"/>
        <w:rPr>
          <w:rFonts w:ascii="Times New Roman" w:hAnsi="Times New Roman" w:cs="Times New Roman"/>
          <w:b/>
          <w:sz w:val="24"/>
          <w:szCs w:val="24"/>
        </w:rPr>
      </w:pPr>
      <w:r>
        <w:rPr>
          <w:rFonts w:ascii="Times New Roman" w:hAnsi="Times New Roman" w:cs="Times New Roman"/>
          <w:b/>
          <w:sz w:val="24"/>
          <w:szCs w:val="24"/>
        </w:rPr>
        <w:t xml:space="preserve">PHYTOCHEMICAL AND ANTIBACTERIAL ACTIVITY OF METHANOL ROOT EXTRACT OF </w:t>
      </w:r>
      <w:r w:rsidRPr="006C3897">
        <w:rPr>
          <w:rFonts w:ascii="Times New Roman" w:hAnsi="Times New Roman" w:cs="Times New Roman"/>
          <w:b/>
          <w:i/>
          <w:iCs/>
          <w:sz w:val="24"/>
          <w:szCs w:val="24"/>
        </w:rPr>
        <w:t>Carica-papaya</w:t>
      </w:r>
      <w:r>
        <w:rPr>
          <w:rFonts w:ascii="Times New Roman" w:hAnsi="Times New Roman" w:cs="Times New Roman"/>
          <w:b/>
          <w:sz w:val="24"/>
          <w:szCs w:val="24"/>
        </w:rPr>
        <w:t xml:space="preserve"> (paw paw)</w:t>
      </w:r>
    </w:p>
    <w:p w14:paraId="0E2FB468" w14:textId="77777777" w:rsidR="00831F98" w:rsidRPr="00F548BE" w:rsidRDefault="00831F98" w:rsidP="00831F98">
      <w:pPr>
        <w:spacing w:after="0" w:line="240" w:lineRule="auto"/>
        <w:jc w:val="center"/>
        <w:rPr>
          <w:rFonts w:ascii="Times New Roman" w:hAnsi="Times New Roman" w:cs="Times New Roman"/>
          <w:b/>
          <w:sz w:val="24"/>
          <w:szCs w:val="24"/>
        </w:rPr>
      </w:pPr>
    </w:p>
    <w:p w14:paraId="5728A397" w14:textId="77777777" w:rsidR="00831F98" w:rsidRPr="00F548BE" w:rsidRDefault="00831F98" w:rsidP="00831F98">
      <w:pPr>
        <w:spacing w:after="0" w:line="240" w:lineRule="auto"/>
        <w:jc w:val="center"/>
        <w:rPr>
          <w:rFonts w:ascii="Times New Roman" w:hAnsi="Times New Roman" w:cs="Times New Roman"/>
          <w:b/>
          <w:sz w:val="24"/>
          <w:szCs w:val="24"/>
        </w:rPr>
      </w:pPr>
    </w:p>
    <w:p w14:paraId="4D18BF55" w14:textId="77777777" w:rsidR="00831F98" w:rsidRDefault="00831F98" w:rsidP="00831F98">
      <w:pPr>
        <w:spacing w:after="0" w:line="240" w:lineRule="auto"/>
        <w:jc w:val="center"/>
        <w:rPr>
          <w:rFonts w:ascii="Times New Roman" w:hAnsi="Times New Roman" w:cs="Times New Roman"/>
          <w:b/>
          <w:sz w:val="24"/>
          <w:szCs w:val="24"/>
        </w:rPr>
      </w:pPr>
    </w:p>
    <w:p w14:paraId="4970F3CC" w14:textId="77777777" w:rsidR="00831F98" w:rsidRDefault="00831F98" w:rsidP="00831F98">
      <w:pPr>
        <w:spacing w:after="0" w:line="240" w:lineRule="auto"/>
        <w:jc w:val="center"/>
        <w:rPr>
          <w:rFonts w:ascii="Times New Roman" w:hAnsi="Times New Roman" w:cs="Times New Roman"/>
          <w:b/>
          <w:sz w:val="24"/>
          <w:szCs w:val="24"/>
        </w:rPr>
      </w:pPr>
    </w:p>
    <w:p w14:paraId="0D45C3BC" w14:textId="77777777" w:rsidR="00831F98" w:rsidRDefault="00831F98" w:rsidP="00831F98">
      <w:pPr>
        <w:spacing w:after="0" w:line="240" w:lineRule="auto"/>
        <w:jc w:val="center"/>
        <w:rPr>
          <w:rFonts w:ascii="Times New Roman" w:hAnsi="Times New Roman" w:cs="Times New Roman"/>
          <w:b/>
          <w:sz w:val="24"/>
          <w:szCs w:val="24"/>
        </w:rPr>
      </w:pPr>
    </w:p>
    <w:p w14:paraId="4872C8FB" w14:textId="77777777" w:rsidR="00831F98" w:rsidRDefault="00831F98" w:rsidP="00831F98">
      <w:pPr>
        <w:spacing w:after="0" w:line="240" w:lineRule="auto"/>
        <w:jc w:val="center"/>
        <w:rPr>
          <w:rFonts w:ascii="Times New Roman" w:hAnsi="Times New Roman" w:cs="Times New Roman"/>
          <w:b/>
          <w:sz w:val="24"/>
          <w:szCs w:val="24"/>
        </w:rPr>
      </w:pPr>
    </w:p>
    <w:p w14:paraId="76951C2C" w14:textId="77777777" w:rsidR="00831F98" w:rsidRDefault="00831F98" w:rsidP="00831F98">
      <w:pPr>
        <w:spacing w:after="0" w:line="240" w:lineRule="auto"/>
        <w:jc w:val="center"/>
        <w:rPr>
          <w:rFonts w:ascii="Times New Roman" w:hAnsi="Times New Roman" w:cs="Times New Roman"/>
          <w:b/>
          <w:sz w:val="24"/>
          <w:szCs w:val="24"/>
        </w:rPr>
      </w:pPr>
    </w:p>
    <w:p w14:paraId="5166BFC4" w14:textId="77777777" w:rsidR="00831F98" w:rsidRPr="00F548BE" w:rsidRDefault="00831F98" w:rsidP="00831F98">
      <w:pPr>
        <w:spacing w:after="0" w:line="240" w:lineRule="auto"/>
        <w:jc w:val="center"/>
        <w:rPr>
          <w:rFonts w:ascii="Times New Roman" w:hAnsi="Times New Roman" w:cs="Times New Roman"/>
          <w:b/>
          <w:sz w:val="24"/>
          <w:szCs w:val="24"/>
        </w:rPr>
      </w:pPr>
    </w:p>
    <w:p w14:paraId="6DD79EBD" w14:textId="77777777" w:rsidR="00831F98" w:rsidRPr="00F548BE" w:rsidRDefault="00831F98" w:rsidP="00831F98">
      <w:pPr>
        <w:spacing w:after="0" w:line="240" w:lineRule="auto"/>
        <w:jc w:val="center"/>
        <w:rPr>
          <w:rFonts w:ascii="Times New Roman" w:hAnsi="Times New Roman" w:cs="Times New Roman"/>
          <w:b/>
          <w:sz w:val="24"/>
          <w:szCs w:val="24"/>
        </w:rPr>
      </w:pPr>
    </w:p>
    <w:p w14:paraId="6671154A" w14:textId="77777777" w:rsidR="006C3897" w:rsidRDefault="006C3897" w:rsidP="00831F98">
      <w:pPr>
        <w:spacing w:after="0" w:line="240" w:lineRule="auto"/>
        <w:jc w:val="center"/>
        <w:rPr>
          <w:rFonts w:ascii="Times New Roman" w:hAnsi="Times New Roman" w:cs="Times New Roman"/>
          <w:b/>
          <w:sz w:val="24"/>
          <w:szCs w:val="24"/>
        </w:rPr>
      </w:pPr>
    </w:p>
    <w:p w14:paraId="1A546EE3" w14:textId="77777777" w:rsidR="006C3897" w:rsidRDefault="006C3897" w:rsidP="00831F98">
      <w:pPr>
        <w:spacing w:after="0" w:line="240" w:lineRule="auto"/>
        <w:jc w:val="center"/>
        <w:rPr>
          <w:rFonts w:ascii="Times New Roman" w:hAnsi="Times New Roman" w:cs="Times New Roman"/>
          <w:b/>
          <w:sz w:val="24"/>
          <w:szCs w:val="24"/>
        </w:rPr>
      </w:pPr>
    </w:p>
    <w:p w14:paraId="7D74EC7D" w14:textId="77777777" w:rsidR="006C3897" w:rsidRDefault="006C3897" w:rsidP="00831F98">
      <w:pPr>
        <w:spacing w:after="0" w:line="240" w:lineRule="auto"/>
        <w:jc w:val="center"/>
        <w:rPr>
          <w:rFonts w:ascii="Times New Roman" w:hAnsi="Times New Roman" w:cs="Times New Roman"/>
          <w:b/>
          <w:sz w:val="24"/>
          <w:szCs w:val="24"/>
        </w:rPr>
      </w:pPr>
    </w:p>
    <w:p w14:paraId="0FC7929F" w14:textId="77777777" w:rsidR="006C3897" w:rsidRDefault="006C3897" w:rsidP="00831F98">
      <w:pPr>
        <w:spacing w:after="0" w:line="240" w:lineRule="auto"/>
        <w:jc w:val="center"/>
        <w:rPr>
          <w:rFonts w:ascii="Times New Roman" w:hAnsi="Times New Roman" w:cs="Times New Roman"/>
          <w:b/>
          <w:sz w:val="24"/>
          <w:szCs w:val="24"/>
        </w:rPr>
      </w:pPr>
    </w:p>
    <w:p w14:paraId="09EF5936" w14:textId="77777777" w:rsidR="006C3897" w:rsidRDefault="006C3897" w:rsidP="00831F98">
      <w:pPr>
        <w:spacing w:after="0" w:line="240" w:lineRule="auto"/>
        <w:jc w:val="center"/>
        <w:rPr>
          <w:rFonts w:ascii="Times New Roman" w:hAnsi="Times New Roman" w:cs="Times New Roman"/>
          <w:b/>
          <w:sz w:val="24"/>
          <w:szCs w:val="24"/>
        </w:rPr>
      </w:pPr>
    </w:p>
    <w:p w14:paraId="03F19F04" w14:textId="76508446" w:rsidR="00831F98" w:rsidRPr="00F548BE" w:rsidRDefault="00831F98" w:rsidP="00831F98">
      <w:pPr>
        <w:spacing w:after="0" w:line="240" w:lineRule="auto"/>
        <w:jc w:val="center"/>
        <w:rPr>
          <w:rFonts w:ascii="Times New Roman" w:hAnsi="Times New Roman" w:cs="Times New Roman"/>
          <w:b/>
          <w:sz w:val="24"/>
          <w:szCs w:val="24"/>
        </w:rPr>
      </w:pPr>
      <w:r w:rsidRPr="00F548BE">
        <w:rPr>
          <w:rFonts w:ascii="Times New Roman" w:hAnsi="Times New Roman" w:cs="Times New Roman"/>
          <w:b/>
          <w:sz w:val="24"/>
          <w:szCs w:val="24"/>
        </w:rPr>
        <w:t>BY</w:t>
      </w:r>
    </w:p>
    <w:p w14:paraId="672E3DBE" w14:textId="77777777" w:rsidR="00831F98" w:rsidRPr="00F548BE" w:rsidRDefault="00831F98" w:rsidP="00831F98">
      <w:pPr>
        <w:spacing w:after="0" w:line="240" w:lineRule="auto"/>
        <w:jc w:val="center"/>
        <w:rPr>
          <w:rFonts w:ascii="Times New Roman" w:hAnsi="Times New Roman" w:cs="Times New Roman"/>
          <w:b/>
          <w:sz w:val="24"/>
          <w:szCs w:val="24"/>
        </w:rPr>
      </w:pPr>
    </w:p>
    <w:p w14:paraId="7F4484D1" w14:textId="77777777" w:rsidR="006C3897" w:rsidRPr="00F548BE" w:rsidRDefault="006C3897" w:rsidP="006C3897">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ADI ROSEMARY UGIONGNUYE</w:t>
      </w:r>
    </w:p>
    <w:p w14:paraId="02A8515F" w14:textId="77777777" w:rsidR="006C3897" w:rsidRPr="00F548BE" w:rsidRDefault="006C3897" w:rsidP="006C38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ST/PT/ND/23/001</w:t>
      </w:r>
    </w:p>
    <w:p w14:paraId="0E465E57" w14:textId="77777777" w:rsidR="006C3897" w:rsidRPr="00F548BE" w:rsidRDefault="006C3897" w:rsidP="006C3897">
      <w:pPr>
        <w:spacing w:after="0" w:line="240" w:lineRule="auto"/>
        <w:jc w:val="center"/>
        <w:rPr>
          <w:rFonts w:ascii="Times New Roman" w:hAnsi="Times New Roman" w:cs="Times New Roman"/>
          <w:b/>
          <w:sz w:val="24"/>
          <w:szCs w:val="24"/>
        </w:rPr>
      </w:pPr>
    </w:p>
    <w:p w14:paraId="3C9DE542" w14:textId="77777777" w:rsidR="006C3897" w:rsidRPr="00F548BE" w:rsidRDefault="006C3897" w:rsidP="006C3897">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MARYAM BALA</w:t>
      </w:r>
    </w:p>
    <w:p w14:paraId="1070E18E" w14:textId="77777777" w:rsidR="006C3897" w:rsidRPr="00F548BE" w:rsidRDefault="006C3897" w:rsidP="006C38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ST/PT/ND/23/009</w:t>
      </w:r>
    </w:p>
    <w:p w14:paraId="5589D07D" w14:textId="77777777" w:rsidR="006C3897" w:rsidRDefault="006C3897" w:rsidP="006C3897">
      <w:pPr>
        <w:spacing w:after="0" w:line="240" w:lineRule="auto"/>
        <w:jc w:val="center"/>
        <w:rPr>
          <w:rFonts w:ascii="Times New Roman" w:hAnsi="Times New Roman" w:cs="Times New Roman"/>
          <w:b/>
          <w:color w:val="000000"/>
          <w:sz w:val="24"/>
          <w:szCs w:val="24"/>
          <w:shd w:val="clear" w:color="auto" w:fill="FFFFFF"/>
        </w:rPr>
      </w:pPr>
    </w:p>
    <w:p w14:paraId="23102554" w14:textId="77777777" w:rsidR="006C3897" w:rsidRPr="00F548BE" w:rsidRDefault="006C3897" w:rsidP="006C3897">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AISHATU BABANGIDA</w:t>
      </w:r>
    </w:p>
    <w:p w14:paraId="3D74B9CB" w14:textId="77777777" w:rsidR="006C3897" w:rsidRPr="00F548BE" w:rsidRDefault="006C3897" w:rsidP="006C38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ST/PT/ND/23/017</w:t>
      </w:r>
    </w:p>
    <w:p w14:paraId="42087604" w14:textId="77777777" w:rsidR="006C3897" w:rsidRDefault="006C3897" w:rsidP="006C3897">
      <w:pPr>
        <w:spacing w:after="0" w:line="240" w:lineRule="auto"/>
        <w:jc w:val="center"/>
        <w:rPr>
          <w:rFonts w:ascii="Times New Roman" w:hAnsi="Times New Roman" w:cs="Times New Roman"/>
          <w:b/>
          <w:sz w:val="24"/>
          <w:szCs w:val="24"/>
        </w:rPr>
      </w:pPr>
    </w:p>
    <w:p w14:paraId="59A4460D" w14:textId="77777777" w:rsidR="006C3897" w:rsidRPr="00F548BE" w:rsidRDefault="006C3897" w:rsidP="006C3897">
      <w:pPr>
        <w:spacing w:after="0" w:line="240" w:lineRule="auto"/>
        <w:jc w:val="center"/>
        <w:rPr>
          <w:rFonts w:ascii="Times New Roman" w:hAnsi="Times New Roman" w:cs="Times New Roman"/>
          <w:b/>
          <w:caps/>
          <w:color w:val="000000"/>
          <w:sz w:val="24"/>
          <w:szCs w:val="24"/>
          <w:shd w:val="clear" w:color="auto" w:fill="FFFFFF"/>
        </w:rPr>
      </w:pPr>
      <w:r>
        <w:rPr>
          <w:rFonts w:ascii="Times New Roman" w:hAnsi="Times New Roman" w:cs="Times New Roman"/>
          <w:b/>
          <w:caps/>
          <w:color w:val="000000"/>
          <w:sz w:val="24"/>
          <w:szCs w:val="24"/>
          <w:shd w:val="clear" w:color="auto" w:fill="FFFFFF"/>
        </w:rPr>
        <w:t>ANNAH SUYEMIWA MARKUS</w:t>
      </w:r>
    </w:p>
    <w:p w14:paraId="0E204F52" w14:textId="77777777" w:rsidR="006C3897" w:rsidRPr="00F548BE" w:rsidRDefault="006C3897" w:rsidP="006C38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ST/PT/ND/23/024</w:t>
      </w:r>
    </w:p>
    <w:p w14:paraId="2ED09215" w14:textId="77777777" w:rsidR="00831F98" w:rsidRPr="00F548BE" w:rsidRDefault="00831F98" w:rsidP="00831F98">
      <w:pPr>
        <w:spacing w:after="0" w:line="240" w:lineRule="auto"/>
        <w:jc w:val="center"/>
        <w:rPr>
          <w:rFonts w:ascii="Times New Roman" w:hAnsi="Times New Roman" w:cs="Times New Roman"/>
          <w:b/>
          <w:sz w:val="24"/>
          <w:szCs w:val="24"/>
        </w:rPr>
      </w:pPr>
    </w:p>
    <w:p w14:paraId="1280EB80" w14:textId="77777777" w:rsidR="00831F98" w:rsidRDefault="00831F98" w:rsidP="00831F98">
      <w:pPr>
        <w:spacing w:after="0" w:line="240" w:lineRule="auto"/>
        <w:jc w:val="center"/>
        <w:rPr>
          <w:rFonts w:ascii="Times New Roman" w:hAnsi="Times New Roman" w:cs="Times New Roman"/>
          <w:b/>
          <w:color w:val="000000"/>
          <w:sz w:val="24"/>
          <w:szCs w:val="24"/>
          <w:shd w:val="clear" w:color="auto" w:fill="FFFFFF"/>
        </w:rPr>
      </w:pPr>
    </w:p>
    <w:p w14:paraId="76D745FE" w14:textId="77777777" w:rsidR="00831F98" w:rsidRPr="00F548BE" w:rsidRDefault="00831F98" w:rsidP="00831F98">
      <w:pPr>
        <w:spacing w:after="0" w:line="240" w:lineRule="auto"/>
        <w:jc w:val="center"/>
        <w:rPr>
          <w:rFonts w:ascii="Times New Roman" w:hAnsi="Times New Roman" w:cs="Times New Roman"/>
          <w:b/>
          <w:sz w:val="24"/>
          <w:szCs w:val="24"/>
        </w:rPr>
      </w:pPr>
    </w:p>
    <w:p w14:paraId="3BA51FD4" w14:textId="77777777" w:rsidR="00831F98" w:rsidRPr="00F548BE" w:rsidRDefault="00831F98" w:rsidP="00831F98">
      <w:pPr>
        <w:spacing w:after="0" w:line="240" w:lineRule="auto"/>
        <w:jc w:val="center"/>
        <w:rPr>
          <w:rFonts w:ascii="Times New Roman" w:hAnsi="Times New Roman" w:cs="Times New Roman"/>
          <w:b/>
          <w:sz w:val="24"/>
          <w:szCs w:val="24"/>
        </w:rPr>
      </w:pPr>
    </w:p>
    <w:p w14:paraId="48C2D9E9" w14:textId="77777777" w:rsidR="00831F98" w:rsidRPr="00F548BE" w:rsidRDefault="00831F98" w:rsidP="00831F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 PROJECT REPORT SUBMITTED TO THE </w:t>
      </w:r>
      <w:r w:rsidRPr="00F548BE">
        <w:rPr>
          <w:rFonts w:ascii="Times New Roman" w:hAnsi="Times New Roman" w:cs="Times New Roman"/>
          <w:b/>
          <w:sz w:val="24"/>
          <w:szCs w:val="24"/>
        </w:rPr>
        <w:t xml:space="preserve">DEPARTMENT OF </w:t>
      </w:r>
      <w:r>
        <w:rPr>
          <w:rFonts w:ascii="Times New Roman" w:hAnsi="Times New Roman" w:cs="Times New Roman"/>
          <w:b/>
          <w:sz w:val="24"/>
          <w:szCs w:val="24"/>
        </w:rPr>
        <w:t>PHARMACEUTICAL TECHNOLOGY</w:t>
      </w:r>
      <w:r w:rsidRPr="00F548BE">
        <w:rPr>
          <w:rFonts w:ascii="Times New Roman" w:hAnsi="Times New Roman" w:cs="Times New Roman"/>
          <w:b/>
          <w:sz w:val="24"/>
          <w:szCs w:val="24"/>
        </w:rPr>
        <w:t>,</w:t>
      </w:r>
      <w:r>
        <w:rPr>
          <w:rFonts w:ascii="Times New Roman" w:hAnsi="Times New Roman" w:cs="Times New Roman"/>
          <w:b/>
          <w:sz w:val="24"/>
          <w:szCs w:val="24"/>
        </w:rPr>
        <w:t xml:space="preserve"> </w:t>
      </w:r>
      <w:r w:rsidRPr="00F548BE">
        <w:rPr>
          <w:rFonts w:ascii="Times New Roman" w:hAnsi="Times New Roman" w:cs="Times New Roman"/>
          <w:b/>
          <w:sz w:val="24"/>
          <w:szCs w:val="24"/>
        </w:rPr>
        <w:t xml:space="preserve">SCHOOL OF </w:t>
      </w:r>
      <w:r>
        <w:rPr>
          <w:rFonts w:ascii="Times New Roman" w:hAnsi="Times New Roman" w:cs="Times New Roman"/>
          <w:b/>
          <w:sz w:val="24"/>
          <w:szCs w:val="24"/>
        </w:rPr>
        <w:t>SCIENCE AND</w:t>
      </w:r>
      <w:r w:rsidRPr="00F548BE">
        <w:rPr>
          <w:rFonts w:ascii="Times New Roman" w:hAnsi="Times New Roman" w:cs="Times New Roman"/>
          <w:b/>
          <w:sz w:val="24"/>
          <w:szCs w:val="24"/>
        </w:rPr>
        <w:t xml:space="preserve"> TECHNOLOGY,</w:t>
      </w:r>
      <w:r>
        <w:rPr>
          <w:rFonts w:ascii="Times New Roman" w:hAnsi="Times New Roman" w:cs="Times New Roman"/>
          <w:b/>
          <w:sz w:val="24"/>
          <w:szCs w:val="24"/>
        </w:rPr>
        <w:t xml:space="preserve"> </w:t>
      </w:r>
      <w:r w:rsidRPr="00F548BE">
        <w:rPr>
          <w:rFonts w:ascii="Times New Roman" w:hAnsi="Times New Roman" w:cs="Times New Roman"/>
          <w:b/>
          <w:sz w:val="24"/>
          <w:szCs w:val="24"/>
        </w:rPr>
        <w:t>FEDERAL POLYTECHNIC, MUBI, ADAMAWA STATE.</w:t>
      </w:r>
    </w:p>
    <w:p w14:paraId="762EADF0" w14:textId="77777777" w:rsidR="00831F98" w:rsidRPr="00F548BE" w:rsidRDefault="00831F98" w:rsidP="00831F98">
      <w:pPr>
        <w:spacing w:after="0" w:line="240" w:lineRule="auto"/>
        <w:jc w:val="center"/>
        <w:rPr>
          <w:rFonts w:ascii="Times New Roman" w:hAnsi="Times New Roman" w:cs="Times New Roman"/>
          <w:b/>
          <w:sz w:val="24"/>
          <w:szCs w:val="24"/>
        </w:rPr>
      </w:pPr>
    </w:p>
    <w:p w14:paraId="77D3B869" w14:textId="3A27DC60" w:rsidR="00831F98" w:rsidRPr="00F548BE" w:rsidRDefault="00831F98" w:rsidP="00831F98">
      <w:pPr>
        <w:spacing w:after="0" w:line="240" w:lineRule="auto"/>
        <w:jc w:val="center"/>
        <w:rPr>
          <w:rFonts w:ascii="Times New Roman" w:hAnsi="Times New Roman" w:cs="Times New Roman"/>
          <w:b/>
          <w:sz w:val="24"/>
          <w:szCs w:val="24"/>
        </w:rPr>
      </w:pPr>
      <w:r w:rsidRPr="00F548BE">
        <w:rPr>
          <w:rFonts w:ascii="Times New Roman" w:hAnsi="Times New Roman" w:cs="Times New Roman"/>
          <w:b/>
          <w:sz w:val="24"/>
          <w:szCs w:val="24"/>
        </w:rPr>
        <w:t xml:space="preserve"> IN PARTIAL FULFILLMENT OF THE REQUIREMENT FOR THE AWARD OF NATIONAL DIPLOMA (ND) IN </w:t>
      </w:r>
      <w:r>
        <w:rPr>
          <w:rFonts w:ascii="Times New Roman" w:hAnsi="Times New Roman" w:cs="Times New Roman"/>
          <w:b/>
          <w:sz w:val="24"/>
          <w:szCs w:val="24"/>
        </w:rPr>
        <w:t>PHARMACEUTICAL TECHNOLOGY</w:t>
      </w:r>
      <w:r w:rsidR="00B07B38">
        <w:rPr>
          <w:rFonts w:ascii="Times New Roman" w:hAnsi="Times New Roman" w:cs="Times New Roman"/>
          <w:b/>
          <w:sz w:val="24"/>
          <w:szCs w:val="24"/>
        </w:rPr>
        <w:t>.</w:t>
      </w:r>
    </w:p>
    <w:p w14:paraId="10568776" w14:textId="77777777" w:rsidR="00831F98" w:rsidRPr="00F548BE" w:rsidRDefault="00831F98" w:rsidP="00831F98">
      <w:pPr>
        <w:spacing w:after="0" w:line="240" w:lineRule="auto"/>
        <w:jc w:val="center"/>
        <w:rPr>
          <w:rFonts w:ascii="Times New Roman" w:hAnsi="Times New Roman" w:cs="Times New Roman"/>
          <w:b/>
          <w:sz w:val="24"/>
          <w:szCs w:val="24"/>
        </w:rPr>
      </w:pPr>
    </w:p>
    <w:p w14:paraId="62978252" w14:textId="77777777" w:rsidR="00831F98" w:rsidRDefault="00831F98" w:rsidP="00831F98">
      <w:pPr>
        <w:spacing w:after="0" w:line="240" w:lineRule="auto"/>
        <w:jc w:val="center"/>
        <w:rPr>
          <w:rFonts w:ascii="Times New Roman" w:hAnsi="Times New Roman" w:cs="Times New Roman"/>
          <w:b/>
          <w:sz w:val="24"/>
          <w:szCs w:val="24"/>
        </w:rPr>
      </w:pPr>
    </w:p>
    <w:p w14:paraId="696F766D" w14:textId="77777777" w:rsidR="00831F98" w:rsidRDefault="00831F98" w:rsidP="00831F98">
      <w:pPr>
        <w:spacing w:after="0" w:line="240" w:lineRule="auto"/>
        <w:jc w:val="center"/>
        <w:rPr>
          <w:rFonts w:ascii="Times New Roman" w:hAnsi="Times New Roman" w:cs="Times New Roman"/>
          <w:b/>
          <w:sz w:val="24"/>
          <w:szCs w:val="24"/>
        </w:rPr>
      </w:pPr>
    </w:p>
    <w:p w14:paraId="741F305A" w14:textId="77777777" w:rsidR="00831F98" w:rsidRPr="00F548BE" w:rsidRDefault="00831F98" w:rsidP="00831F98">
      <w:pPr>
        <w:spacing w:after="0" w:line="240" w:lineRule="auto"/>
        <w:jc w:val="center"/>
        <w:rPr>
          <w:rFonts w:ascii="Times New Roman" w:hAnsi="Times New Roman" w:cs="Times New Roman"/>
          <w:b/>
          <w:sz w:val="24"/>
          <w:szCs w:val="24"/>
        </w:rPr>
      </w:pPr>
    </w:p>
    <w:p w14:paraId="6B8ED717" w14:textId="41623C6A" w:rsidR="00831F98" w:rsidRPr="00F548BE" w:rsidRDefault="006C3897" w:rsidP="00831F9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AUGUST</w:t>
      </w:r>
      <w:r w:rsidR="00831F98" w:rsidRPr="00F548BE">
        <w:rPr>
          <w:rFonts w:ascii="Times New Roman" w:hAnsi="Times New Roman" w:cs="Times New Roman"/>
          <w:b/>
          <w:sz w:val="24"/>
          <w:szCs w:val="24"/>
        </w:rPr>
        <w:t>, 202</w:t>
      </w:r>
      <w:r>
        <w:rPr>
          <w:rFonts w:ascii="Times New Roman" w:hAnsi="Times New Roman" w:cs="Times New Roman"/>
          <w:b/>
          <w:sz w:val="24"/>
          <w:szCs w:val="24"/>
        </w:rPr>
        <w:t>5</w:t>
      </w:r>
    </w:p>
    <w:p w14:paraId="61DE8ADC" w14:textId="77777777" w:rsidR="00831F98" w:rsidRPr="00F548BE" w:rsidRDefault="00831F98" w:rsidP="00831F98">
      <w:pPr>
        <w:rPr>
          <w:rFonts w:ascii="Times New Roman" w:eastAsiaTheme="majorEastAsia" w:hAnsi="Times New Roman" w:cs="Times New Roman"/>
          <w:b/>
          <w:sz w:val="24"/>
          <w:szCs w:val="24"/>
        </w:rPr>
      </w:pPr>
      <w:bookmarkStart w:id="1" w:name="_Toc517458341"/>
      <w:r w:rsidRPr="00F548BE">
        <w:rPr>
          <w:rFonts w:ascii="Times New Roman" w:hAnsi="Times New Roman" w:cs="Times New Roman"/>
          <w:sz w:val="24"/>
          <w:szCs w:val="24"/>
        </w:rPr>
        <w:br w:type="page"/>
      </w:r>
    </w:p>
    <w:p w14:paraId="3181FD5A" w14:textId="77777777" w:rsidR="00831F98" w:rsidRPr="00F548BE" w:rsidRDefault="00831F98" w:rsidP="00831F98">
      <w:pPr>
        <w:pStyle w:val="Heading1"/>
      </w:pPr>
      <w:bookmarkStart w:id="2" w:name="_Toc205223077"/>
      <w:r w:rsidRPr="00F548BE">
        <w:lastRenderedPageBreak/>
        <w:t>DECLARATION</w:t>
      </w:r>
      <w:bookmarkEnd w:id="1"/>
      <w:bookmarkEnd w:id="2"/>
    </w:p>
    <w:p w14:paraId="62E140F5" w14:textId="1550012B" w:rsidR="00831F98" w:rsidRPr="00F548BE" w:rsidRDefault="00831F98" w:rsidP="00831F98">
      <w:pPr>
        <w:spacing w:line="360" w:lineRule="auto"/>
        <w:jc w:val="both"/>
        <w:rPr>
          <w:rFonts w:ascii="Times New Roman" w:hAnsi="Times New Roman" w:cs="Times New Roman"/>
          <w:sz w:val="24"/>
          <w:szCs w:val="24"/>
        </w:rPr>
      </w:pPr>
      <w:r w:rsidRPr="00F548BE">
        <w:rPr>
          <w:rFonts w:ascii="Times New Roman" w:hAnsi="Times New Roman" w:cs="Times New Roman"/>
          <w:sz w:val="24"/>
          <w:szCs w:val="24"/>
        </w:rPr>
        <w:tab/>
        <w:t>We hereby declare that this work titled “</w:t>
      </w:r>
      <w:r>
        <w:rPr>
          <w:rFonts w:ascii="Times New Roman" w:hAnsi="Times New Roman" w:cs="Times New Roman"/>
          <w:sz w:val="24"/>
          <w:szCs w:val="24"/>
        </w:rPr>
        <w:t xml:space="preserve">Phytochemical and Antibacterial Activity of Methanol Root Extract of </w:t>
      </w:r>
      <w:r w:rsidRPr="00B07B38">
        <w:rPr>
          <w:rFonts w:ascii="Times New Roman" w:hAnsi="Times New Roman" w:cs="Times New Roman"/>
          <w:i/>
          <w:iCs/>
          <w:sz w:val="24"/>
          <w:szCs w:val="24"/>
        </w:rPr>
        <w:t>Carica-Papaya</w:t>
      </w:r>
      <w:r w:rsidR="00B07B38">
        <w:rPr>
          <w:rFonts w:ascii="Times New Roman" w:hAnsi="Times New Roman" w:cs="Times New Roman"/>
          <w:sz w:val="24"/>
          <w:szCs w:val="24"/>
        </w:rPr>
        <w:t xml:space="preserve"> (paw paw)</w:t>
      </w:r>
      <w:r w:rsidRPr="00F548BE">
        <w:rPr>
          <w:rFonts w:ascii="Times New Roman" w:hAnsi="Times New Roman" w:cs="Times New Roman"/>
          <w:sz w:val="24"/>
          <w:szCs w:val="24"/>
        </w:rPr>
        <w:t xml:space="preserve">”. As a result of research effort and findings and to the best of our knowledge and belief that this work has never been submitted to any institution for the award of any certificate and various sources used has been duly acknowledged by the use of referencing. </w:t>
      </w:r>
    </w:p>
    <w:p w14:paraId="7685D9FB" w14:textId="77777777" w:rsidR="00831F98" w:rsidRPr="00F548BE" w:rsidRDefault="00831F98" w:rsidP="00831F98">
      <w:pPr>
        <w:spacing w:line="360" w:lineRule="auto"/>
        <w:rPr>
          <w:rFonts w:ascii="Times New Roman" w:hAnsi="Times New Roman" w:cs="Times New Roman"/>
          <w:sz w:val="24"/>
          <w:szCs w:val="24"/>
        </w:rPr>
      </w:pPr>
    </w:p>
    <w:p w14:paraId="46CB7521" w14:textId="77777777" w:rsidR="00831F98" w:rsidRPr="00F548BE" w:rsidRDefault="00831F98" w:rsidP="00831F98">
      <w:pPr>
        <w:spacing w:after="0" w:line="240" w:lineRule="auto"/>
        <w:rPr>
          <w:rFonts w:ascii="Times New Roman" w:hAnsi="Times New Roman" w:cs="Times New Roman"/>
          <w:sz w:val="24"/>
          <w:szCs w:val="24"/>
        </w:rPr>
      </w:pPr>
      <w:r w:rsidRPr="00F548BE">
        <w:rPr>
          <w:rFonts w:ascii="Times New Roman" w:hAnsi="Times New Roman" w:cs="Times New Roman"/>
          <w:sz w:val="24"/>
          <w:szCs w:val="24"/>
        </w:rPr>
        <w:t>…………..………….....</w:t>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t>……..………….....</w:t>
      </w:r>
    </w:p>
    <w:p w14:paraId="0659488F" w14:textId="2CB59D2D" w:rsidR="00831F98" w:rsidRPr="00F92419" w:rsidRDefault="00B07B38" w:rsidP="00831F98">
      <w:pPr>
        <w:spacing w:after="0" w:line="240" w:lineRule="auto"/>
        <w:jc w:val="both"/>
        <w:rPr>
          <w:rFonts w:ascii="Times New Roman" w:hAnsi="Times New Roman" w:cs="Times New Roman"/>
          <w:caps/>
          <w:color w:val="000000"/>
          <w:sz w:val="24"/>
          <w:szCs w:val="24"/>
          <w:shd w:val="clear" w:color="auto" w:fill="FFFFFF"/>
        </w:rPr>
      </w:pPr>
      <w:r>
        <w:rPr>
          <w:rFonts w:ascii="Times New Roman" w:hAnsi="Times New Roman" w:cs="Times New Roman"/>
          <w:caps/>
          <w:color w:val="000000"/>
          <w:sz w:val="24"/>
          <w:szCs w:val="24"/>
          <w:shd w:val="clear" w:color="auto" w:fill="FFFFFF"/>
        </w:rPr>
        <w:t>ADI ROSEMARY UGIONGWUYE</w:t>
      </w:r>
      <w:r w:rsidR="00831F98">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olor w:val="000000"/>
          <w:sz w:val="24"/>
          <w:szCs w:val="24"/>
          <w:shd w:val="clear" w:color="auto" w:fill="FFFFFF"/>
        </w:rPr>
        <w:t>Date</w:t>
      </w:r>
    </w:p>
    <w:p w14:paraId="2A415A10" w14:textId="7790FD25" w:rsidR="00831F98" w:rsidRPr="00F92419" w:rsidRDefault="00831F98" w:rsidP="00831F98">
      <w:pPr>
        <w:spacing w:after="0" w:line="240" w:lineRule="auto"/>
        <w:jc w:val="both"/>
        <w:rPr>
          <w:rFonts w:ascii="Times New Roman" w:hAnsi="Times New Roman" w:cs="Times New Roman"/>
          <w:sz w:val="24"/>
          <w:szCs w:val="24"/>
        </w:rPr>
      </w:pPr>
      <w:r w:rsidRPr="00F92419">
        <w:rPr>
          <w:rFonts w:ascii="Times New Roman" w:hAnsi="Times New Roman" w:cs="Times New Roman"/>
          <w:sz w:val="24"/>
          <w:szCs w:val="24"/>
        </w:rPr>
        <w:t>ST/PT/ND/2</w:t>
      </w:r>
      <w:r w:rsidR="00B07B38">
        <w:rPr>
          <w:rFonts w:ascii="Times New Roman" w:hAnsi="Times New Roman" w:cs="Times New Roman"/>
          <w:sz w:val="24"/>
          <w:szCs w:val="24"/>
        </w:rPr>
        <w:t>3/001</w:t>
      </w:r>
    </w:p>
    <w:p w14:paraId="2828CF90" w14:textId="77777777" w:rsidR="00831F98" w:rsidRPr="00F92419" w:rsidRDefault="00831F98" w:rsidP="00831F98">
      <w:pPr>
        <w:spacing w:after="0" w:line="240" w:lineRule="auto"/>
        <w:jc w:val="both"/>
        <w:rPr>
          <w:rFonts w:ascii="Times New Roman" w:hAnsi="Times New Roman" w:cs="Times New Roman"/>
          <w:sz w:val="24"/>
          <w:szCs w:val="24"/>
        </w:rPr>
      </w:pPr>
    </w:p>
    <w:p w14:paraId="40AF802F" w14:textId="77777777" w:rsidR="00831F98" w:rsidRPr="00F548BE" w:rsidRDefault="00831F98" w:rsidP="00831F98">
      <w:pPr>
        <w:spacing w:after="0" w:line="240" w:lineRule="auto"/>
        <w:rPr>
          <w:rFonts w:ascii="Times New Roman" w:hAnsi="Times New Roman" w:cs="Times New Roman"/>
          <w:sz w:val="24"/>
          <w:szCs w:val="24"/>
        </w:rPr>
      </w:pPr>
      <w:r w:rsidRPr="00F548BE">
        <w:rPr>
          <w:rFonts w:ascii="Times New Roman" w:hAnsi="Times New Roman" w:cs="Times New Roman"/>
          <w:sz w:val="24"/>
          <w:szCs w:val="24"/>
        </w:rPr>
        <w:t>…………..………….....</w:t>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t>……..………….....</w:t>
      </w:r>
    </w:p>
    <w:p w14:paraId="27D55FBF" w14:textId="59375E9A" w:rsidR="00831F98" w:rsidRPr="00F92419" w:rsidRDefault="00B07B38" w:rsidP="00831F98">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MARYAM BALA</w:t>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Pr>
          <w:rFonts w:ascii="Times New Roman" w:hAnsi="Times New Roman" w:cs="Times New Roman"/>
          <w:caps/>
          <w:color w:val="000000"/>
          <w:sz w:val="24"/>
          <w:szCs w:val="24"/>
          <w:shd w:val="clear" w:color="auto" w:fill="FFFFFF"/>
        </w:rPr>
        <w:tab/>
      </w:r>
      <w:r w:rsidR="00831F98">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olor w:val="000000"/>
          <w:sz w:val="24"/>
          <w:szCs w:val="24"/>
          <w:shd w:val="clear" w:color="auto" w:fill="FFFFFF"/>
        </w:rPr>
        <w:t>Date</w:t>
      </w:r>
    </w:p>
    <w:p w14:paraId="3FC6DF9A" w14:textId="40ED4575" w:rsidR="00831F98" w:rsidRPr="00F92419" w:rsidRDefault="00831F98" w:rsidP="00831F98">
      <w:pPr>
        <w:spacing w:after="0" w:line="240" w:lineRule="auto"/>
        <w:jc w:val="both"/>
        <w:rPr>
          <w:rFonts w:ascii="Times New Roman" w:hAnsi="Times New Roman" w:cs="Times New Roman"/>
          <w:sz w:val="24"/>
          <w:szCs w:val="24"/>
        </w:rPr>
      </w:pPr>
      <w:r w:rsidRPr="00F92419">
        <w:rPr>
          <w:rFonts w:ascii="Times New Roman" w:hAnsi="Times New Roman" w:cs="Times New Roman"/>
          <w:sz w:val="24"/>
          <w:szCs w:val="24"/>
        </w:rPr>
        <w:t>ST/PT/ND/2</w:t>
      </w:r>
      <w:r w:rsidR="00B07B38">
        <w:rPr>
          <w:rFonts w:ascii="Times New Roman" w:hAnsi="Times New Roman" w:cs="Times New Roman"/>
          <w:sz w:val="24"/>
          <w:szCs w:val="24"/>
        </w:rPr>
        <w:t>3/009</w:t>
      </w:r>
    </w:p>
    <w:p w14:paraId="4B7D0025" w14:textId="77777777" w:rsidR="00831F98" w:rsidRPr="00F92419" w:rsidRDefault="00831F98" w:rsidP="00831F98">
      <w:pPr>
        <w:spacing w:after="0" w:line="240" w:lineRule="auto"/>
        <w:jc w:val="both"/>
        <w:rPr>
          <w:rFonts w:ascii="Times New Roman" w:hAnsi="Times New Roman" w:cs="Times New Roman"/>
          <w:sz w:val="24"/>
          <w:szCs w:val="24"/>
        </w:rPr>
      </w:pPr>
    </w:p>
    <w:p w14:paraId="157B662F" w14:textId="77777777" w:rsidR="00831F98" w:rsidRPr="00F548BE" w:rsidRDefault="00831F98" w:rsidP="00831F98">
      <w:pPr>
        <w:spacing w:after="0" w:line="240" w:lineRule="auto"/>
        <w:rPr>
          <w:rFonts w:ascii="Times New Roman" w:hAnsi="Times New Roman" w:cs="Times New Roman"/>
          <w:sz w:val="24"/>
          <w:szCs w:val="24"/>
        </w:rPr>
      </w:pPr>
      <w:r w:rsidRPr="00F548BE">
        <w:rPr>
          <w:rFonts w:ascii="Times New Roman" w:hAnsi="Times New Roman" w:cs="Times New Roman"/>
          <w:sz w:val="24"/>
          <w:szCs w:val="24"/>
        </w:rPr>
        <w:t>…………..………….....</w:t>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t>……..………….....</w:t>
      </w:r>
    </w:p>
    <w:p w14:paraId="3A0BCB47" w14:textId="065A81EF" w:rsidR="00831F98" w:rsidRPr="00F92419" w:rsidRDefault="00B07B38" w:rsidP="00831F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AISHATU BABANGIDA UMAR</w:t>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olor w:val="000000"/>
          <w:sz w:val="24"/>
          <w:szCs w:val="24"/>
          <w:shd w:val="clear" w:color="auto" w:fill="FFFFFF"/>
        </w:rPr>
        <w:t>Date</w:t>
      </w:r>
    </w:p>
    <w:p w14:paraId="71823117" w14:textId="189BF57B" w:rsidR="00831F98" w:rsidRPr="00F92419" w:rsidRDefault="00831F98" w:rsidP="00831F98">
      <w:pPr>
        <w:spacing w:after="0" w:line="240" w:lineRule="auto"/>
        <w:jc w:val="both"/>
        <w:rPr>
          <w:rFonts w:ascii="Times New Roman" w:hAnsi="Times New Roman" w:cs="Times New Roman"/>
          <w:sz w:val="24"/>
          <w:szCs w:val="24"/>
        </w:rPr>
      </w:pPr>
      <w:r w:rsidRPr="00F92419">
        <w:rPr>
          <w:rFonts w:ascii="Times New Roman" w:hAnsi="Times New Roman" w:cs="Times New Roman"/>
          <w:sz w:val="24"/>
          <w:szCs w:val="24"/>
        </w:rPr>
        <w:t>ST/PT/ND/2</w:t>
      </w:r>
      <w:r w:rsidR="00B07B38">
        <w:rPr>
          <w:rFonts w:ascii="Times New Roman" w:hAnsi="Times New Roman" w:cs="Times New Roman"/>
          <w:sz w:val="24"/>
          <w:szCs w:val="24"/>
        </w:rPr>
        <w:t>3/017</w:t>
      </w:r>
    </w:p>
    <w:p w14:paraId="2AA23871" w14:textId="77777777" w:rsidR="00831F98" w:rsidRPr="00F92419" w:rsidRDefault="00831F98" w:rsidP="00831F98">
      <w:pPr>
        <w:spacing w:after="0" w:line="240" w:lineRule="auto"/>
        <w:jc w:val="both"/>
        <w:rPr>
          <w:rFonts w:ascii="Times New Roman" w:hAnsi="Times New Roman" w:cs="Times New Roman"/>
          <w:color w:val="000000"/>
          <w:sz w:val="24"/>
          <w:szCs w:val="24"/>
          <w:shd w:val="clear" w:color="auto" w:fill="FFFFFF"/>
        </w:rPr>
      </w:pPr>
    </w:p>
    <w:p w14:paraId="2C5C0EE9" w14:textId="77777777" w:rsidR="00831F98" w:rsidRPr="00F548BE" w:rsidRDefault="00831F98" w:rsidP="00831F98">
      <w:pPr>
        <w:spacing w:after="0" w:line="240" w:lineRule="auto"/>
        <w:rPr>
          <w:rFonts w:ascii="Times New Roman" w:hAnsi="Times New Roman" w:cs="Times New Roman"/>
          <w:sz w:val="24"/>
          <w:szCs w:val="24"/>
        </w:rPr>
      </w:pPr>
      <w:r w:rsidRPr="00F548BE">
        <w:rPr>
          <w:rFonts w:ascii="Times New Roman" w:hAnsi="Times New Roman" w:cs="Times New Roman"/>
          <w:sz w:val="24"/>
          <w:szCs w:val="24"/>
        </w:rPr>
        <w:t>…………..………….....</w:t>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r>
      <w:r w:rsidRPr="00F548BE">
        <w:rPr>
          <w:rFonts w:ascii="Times New Roman" w:hAnsi="Times New Roman" w:cs="Times New Roman"/>
          <w:sz w:val="24"/>
          <w:szCs w:val="24"/>
        </w:rPr>
        <w:tab/>
        <w:t>……..………….....</w:t>
      </w:r>
    </w:p>
    <w:p w14:paraId="62B4BB89" w14:textId="74951B28" w:rsidR="00831F98" w:rsidRPr="00F92419" w:rsidRDefault="00B07B38" w:rsidP="00831F98">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ANNAH SUYEMIWA MARKUS</w:t>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aps/>
          <w:color w:val="000000"/>
          <w:sz w:val="24"/>
          <w:szCs w:val="24"/>
          <w:shd w:val="clear" w:color="auto" w:fill="FFFFFF"/>
        </w:rPr>
        <w:tab/>
      </w:r>
      <w:r w:rsidR="00831F98" w:rsidRPr="00F548BE">
        <w:rPr>
          <w:rFonts w:ascii="Times New Roman" w:hAnsi="Times New Roman" w:cs="Times New Roman"/>
          <w:color w:val="000000"/>
          <w:sz w:val="24"/>
          <w:szCs w:val="24"/>
          <w:shd w:val="clear" w:color="auto" w:fill="FFFFFF"/>
        </w:rPr>
        <w:t>Date</w:t>
      </w:r>
    </w:p>
    <w:p w14:paraId="4A8B6E21" w14:textId="66DE22BC" w:rsidR="00831F98" w:rsidRPr="00F92419" w:rsidRDefault="00831F98" w:rsidP="00831F98">
      <w:pPr>
        <w:spacing w:after="0" w:line="240" w:lineRule="auto"/>
        <w:jc w:val="both"/>
        <w:rPr>
          <w:rFonts w:ascii="Times New Roman" w:hAnsi="Times New Roman" w:cs="Times New Roman"/>
          <w:sz w:val="24"/>
          <w:szCs w:val="24"/>
        </w:rPr>
      </w:pPr>
      <w:r w:rsidRPr="00F92419">
        <w:rPr>
          <w:rFonts w:ascii="Times New Roman" w:hAnsi="Times New Roman" w:cs="Times New Roman"/>
          <w:sz w:val="24"/>
          <w:szCs w:val="24"/>
        </w:rPr>
        <w:t>ST/PT/ND/2</w:t>
      </w:r>
      <w:r w:rsidR="00B07B38">
        <w:rPr>
          <w:rFonts w:ascii="Times New Roman" w:hAnsi="Times New Roman" w:cs="Times New Roman"/>
          <w:sz w:val="24"/>
          <w:szCs w:val="24"/>
        </w:rPr>
        <w:t>3/027</w:t>
      </w:r>
    </w:p>
    <w:p w14:paraId="620CCF63" w14:textId="77777777" w:rsidR="00831F98" w:rsidRPr="00F92419" w:rsidRDefault="00831F98" w:rsidP="00831F98">
      <w:pPr>
        <w:spacing w:after="0" w:line="240" w:lineRule="auto"/>
        <w:jc w:val="both"/>
        <w:rPr>
          <w:rFonts w:ascii="Times New Roman" w:hAnsi="Times New Roman" w:cs="Times New Roman"/>
          <w:sz w:val="24"/>
          <w:szCs w:val="24"/>
        </w:rPr>
      </w:pPr>
    </w:p>
    <w:p w14:paraId="02F31EA5" w14:textId="77777777" w:rsidR="00831F98" w:rsidRDefault="00831F98" w:rsidP="00831F98">
      <w:pPr>
        <w:spacing w:after="0" w:line="240" w:lineRule="auto"/>
        <w:rPr>
          <w:rFonts w:ascii="Times New Roman" w:hAnsi="Times New Roman" w:cs="Times New Roman"/>
          <w:sz w:val="24"/>
          <w:szCs w:val="24"/>
        </w:rPr>
      </w:pPr>
    </w:p>
    <w:p w14:paraId="31D00B58" w14:textId="77777777" w:rsidR="00B07B38" w:rsidRDefault="00B07B38" w:rsidP="00831F98">
      <w:pPr>
        <w:spacing w:after="0" w:line="240" w:lineRule="auto"/>
        <w:rPr>
          <w:rFonts w:ascii="Times New Roman" w:hAnsi="Times New Roman" w:cs="Times New Roman"/>
          <w:sz w:val="24"/>
          <w:szCs w:val="24"/>
        </w:rPr>
      </w:pPr>
    </w:p>
    <w:p w14:paraId="43EB4435" w14:textId="77777777" w:rsidR="00831F98" w:rsidRDefault="00831F98" w:rsidP="00831F98">
      <w:pPr>
        <w:rPr>
          <w:rFonts w:ascii="Times New Roman" w:eastAsiaTheme="majorEastAsia" w:hAnsi="Times New Roman" w:cstheme="majorBidi"/>
          <w:b/>
          <w:bCs/>
          <w:sz w:val="24"/>
          <w:szCs w:val="28"/>
        </w:rPr>
      </w:pPr>
      <w:r>
        <w:br w:type="page"/>
      </w:r>
    </w:p>
    <w:p w14:paraId="4954CEFC" w14:textId="77777777" w:rsidR="00EA0C47" w:rsidRPr="00F548BE" w:rsidRDefault="00EA0C47" w:rsidP="00EA0C47">
      <w:pPr>
        <w:pStyle w:val="Heading1"/>
      </w:pPr>
      <w:bookmarkStart w:id="3" w:name="_Toc205210947"/>
      <w:bookmarkStart w:id="4" w:name="_Toc205223078"/>
      <w:r>
        <w:lastRenderedPageBreak/>
        <w:t>CERTIFICATION</w:t>
      </w:r>
      <w:bookmarkEnd w:id="3"/>
      <w:bookmarkEnd w:id="4"/>
    </w:p>
    <w:p w14:paraId="559586B7" w14:textId="3165C4A7" w:rsidR="00EA0C47" w:rsidRPr="00F548BE" w:rsidRDefault="00EA0C47" w:rsidP="00EA0C47">
      <w:pPr>
        <w:spacing w:line="480" w:lineRule="auto"/>
        <w:jc w:val="both"/>
        <w:rPr>
          <w:rFonts w:ascii="Times New Roman" w:hAnsi="Times New Roman" w:cs="Times New Roman"/>
        </w:rPr>
      </w:pPr>
      <w:r w:rsidRPr="00F548BE">
        <w:rPr>
          <w:rFonts w:ascii="Times New Roman" w:hAnsi="Times New Roman" w:cs="Times New Roman"/>
        </w:rPr>
        <w:tab/>
        <w:t xml:space="preserve">This project entitled </w:t>
      </w:r>
      <w:r w:rsidRPr="00F548BE">
        <w:rPr>
          <w:rFonts w:ascii="Times New Roman" w:hAnsi="Times New Roman" w:cs="Times New Roman"/>
          <w:sz w:val="24"/>
          <w:szCs w:val="24"/>
        </w:rPr>
        <w:t>“</w:t>
      </w:r>
      <w:r>
        <w:rPr>
          <w:rFonts w:ascii="Times New Roman" w:hAnsi="Times New Roman" w:cs="Times New Roman"/>
          <w:sz w:val="24"/>
          <w:szCs w:val="24"/>
        </w:rPr>
        <w:t xml:space="preserve">Phytochemical and Antibacterial Activity of Methanol Root Extract of </w:t>
      </w:r>
      <w:r w:rsidRPr="00B07B38">
        <w:rPr>
          <w:rFonts w:ascii="Times New Roman" w:hAnsi="Times New Roman" w:cs="Times New Roman"/>
          <w:i/>
          <w:iCs/>
          <w:sz w:val="24"/>
          <w:szCs w:val="24"/>
        </w:rPr>
        <w:t>Carica-Papaya</w:t>
      </w:r>
      <w:r>
        <w:rPr>
          <w:rFonts w:ascii="Times New Roman" w:hAnsi="Times New Roman" w:cs="Times New Roman"/>
          <w:sz w:val="24"/>
          <w:szCs w:val="24"/>
        </w:rPr>
        <w:t xml:space="preserve"> (paw paw)</w:t>
      </w:r>
      <w:r w:rsidRPr="00F548BE">
        <w:rPr>
          <w:rFonts w:ascii="Times New Roman" w:hAnsi="Times New Roman" w:cs="Times New Roman"/>
          <w:sz w:val="24"/>
          <w:szCs w:val="24"/>
        </w:rPr>
        <w:t>”</w:t>
      </w:r>
      <w:r>
        <w:rPr>
          <w:rFonts w:ascii="Times New Roman" w:hAnsi="Times New Roman" w:cs="Times New Roman"/>
          <w:sz w:val="24"/>
          <w:szCs w:val="24"/>
        </w:rPr>
        <w:t xml:space="preserve"> </w:t>
      </w:r>
      <w:r w:rsidRPr="00F548BE">
        <w:rPr>
          <w:rFonts w:ascii="Times New Roman" w:hAnsi="Times New Roman" w:cs="Times New Roman"/>
        </w:rPr>
        <w:t xml:space="preserve">meets the regulation governing the award of National Diploma in </w:t>
      </w:r>
      <w:r>
        <w:rPr>
          <w:rFonts w:ascii="Times New Roman" w:hAnsi="Times New Roman" w:cs="Times New Roman"/>
        </w:rPr>
        <w:t>Pharmaceutical</w:t>
      </w:r>
      <w:r w:rsidRPr="00F548BE">
        <w:rPr>
          <w:rFonts w:ascii="Times New Roman" w:hAnsi="Times New Roman" w:cs="Times New Roman"/>
        </w:rPr>
        <w:t xml:space="preserve"> Technology of the Federal Polytechnic, Mubi and is approved for its contribution to knowledge and literary presentation.</w:t>
      </w:r>
    </w:p>
    <w:p w14:paraId="645E0D45" w14:textId="77777777" w:rsidR="00EA0C47" w:rsidRDefault="00EA0C47" w:rsidP="00EA0C47">
      <w:pPr>
        <w:spacing w:line="360" w:lineRule="auto"/>
        <w:rPr>
          <w:rFonts w:ascii="Times New Roman" w:hAnsi="Times New Roman" w:cs="Times New Roman"/>
        </w:rPr>
      </w:pPr>
    </w:p>
    <w:p w14:paraId="072FF466" w14:textId="77777777" w:rsidR="00EA0C47" w:rsidRPr="00F548BE" w:rsidRDefault="00EA0C47" w:rsidP="00EA0C47">
      <w:pPr>
        <w:spacing w:line="360" w:lineRule="auto"/>
        <w:rPr>
          <w:rFonts w:ascii="Times New Roman" w:hAnsi="Times New Roman" w:cs="Times New Roman"/>
        </w:rPr>
      </w:pPr>
    </w:p>
    <w:p w14:paraId="55BFA8D9" w14:textId="28360A18" w:rsidR="00EA0C47" w:rsidRPr="00F548BE" w:rsidRDefault="00EA0C47" w:rsidP="00EA0C47">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t>……..………….....</w:t>
      </w:r>
    </w:p>
    <w:p w14:paraId="34BD64B9" w14:textId="02A4255D" w:rsidR="00EA0C47" w:rsidRPr="00F548BE" w:rsidRDefault="00EA0C47" w:rsidP="00EA0C47">
      <w:pPr>
        <w:spacing w:after="0" w:line="360" w:lineRule="auto"/>
        <w:rPr>
          <w:rFonts w:ascii="Times New Roman" w:hAnsi="Times New Roman" w:cs="Times New Roman"/>
        </w:rPr>
      </w:pPr>
      <w:r>
        <w:rPr>
          <w:rFonts w:ascii="Times New Roman" w:hAnsi="Times New Roman" w:cs="Times New Roman"/>
          <w:b/>
        </w:rPr>
        <w:t xml:space="preserve">Mr. </w:t>
      </w:r>
      <w:r>
        <w:rPr>
          <w:rFonts w:ascii="Times New Roman" w:hAnsi="Times New Roman" w:cs="Times New Roman"/>
          <w:b/>
        </w:rPr>
        <w:t>Richard Elisha</w:t>
      </w:r>
      <w:r>
        <w:rPr>
          <w:rFonts w:ascii="Times New Roman" w:hAnsi="Times New Roman" w:cs="Times New Roman"/>
          <w:b/>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Date</w:t>
      </w:r>
    </w:p>
    <w:p w14:paraId="60CDE984" w14:textId="77777777" w:rsidR="00EA0C47" w:rsidRPr="00F548BE" w:rsidRDefault="00EA0C47" w:rsidP="00EA0C47">
      <w:pPr>
        <w:spacing w:after="0" w:line="360" w:lineRule="auto"/>
        <w:rPr>
          <w:rFonts w:ascii="Times New Roman" w:hAnsi="Times New Roman" w:cs="Times New Roman"/>
        </w:rPr>
      </w:pPr>
      <w:r w:rsidRPr="00F548BE">
        <w:rPr>
          <w:rFonts w:ascii="Times New Roman" w:hAnsi="Times New Roman" w:cs="Times New Roman"/>
        </w:rPr>
        <w:t>(Project Supervisor)</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 xml:space="preserve"> </w:t>
      </w:r>
    </w:p>
    <w:p w14:paraId="568464C3" w14:textId="77777777" w:rsidR="00EA0C47" w:rsidRPr="00F548BE" w:rsidRDefault="00EA0C47" w:rsidP="00EA0C47">
      <w:pPr>
        <w:spacing w:after="0" w:line="360" w:lineRule="auto"/>
        <w:rPr>
          <w:rFonts w:ascii="Times New Roman" w:hAnsi="Times New Roman" w:cs="Times New Roman"/>
        </w:rPr>
      </w:pPr>
    </w:p>
    <w:p w14:paraId="301A77B0" w14:textId="77777777" w:rsidR="00EA0C47" w:rsidRPr="00F548BE" w:rsidRDefault="00EA0C47" w:rsidP="00EA0C47">
      <w:pPr>
        <w:spacing w:after="0" w:line="360" w:lineRule="auto"/>
        <w:rPr>
          <w:rFonts w:ascii="Times New Roman" w:hAnsi="Times New Roman" w:cs="Times New Roman"/>
        </w:rPr>
      </w:pPr>
    </w:p>
    <w:p w14:paraId="026E7588" w14:textId="6E3A13A9" w:rsidR="00EA0C47" w:rsidRPr="00F548BE" w:rsidRDefault="00EA0C47" w:rsidP="00EA0C47">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629F86AB" w14:textId="4511210C" w:rsidR="00EA0C47" w:rsidRPr="00F548BE" w:rsidRDefault="00EA0C47" w:rsidP="00EA0C47">
      <w:pPr>
        <w:spacing w:after="0" w:line="360" w:lineRule="auto"/>
        <w:rPr>
          <w:rFonts w:ascii="Times New Roman" w:hAnsi="Times New Roman" w:cs="Times New Roman"/>
        </w:rPr>
      </w:pPr>
      <w:r>
        <w:rPr>
          <w:rFonts w:ascii="Times New Roman" w:hAnsi="Times New Roman" w:cs="Times New Roman"/>
          <w:b/>
        </w:rPr>
        <w:t>Dr. Mahmud Mohammed Tanko</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Date</w:t>
      </w:r>
      <w:r w:rsidRPr="00F548BE">
        <w:rPr>
          <w:rFonts w:ascii="Times New Roman" w:hAnsi="Times New Roman" w:cs="Times New Roman"/>
        </w:rPr>
        <w:tab/>
      </w:r>
    </w:p>
    <w:p w14:paraId="1CFE4B08" w14:textId="77777777" w:rsidR="00EA0C47" w:rsidRPr="00F548BE" w:rsidRDefault="00EA0C47" w:rsidP="00EA0C47">
      <w:pPr>
        <w:spacing w:after="0" w:line="360" w:lineRule="auto"/>
        <w:rPr>
          <w:rFonts w:ascii="Times New Roman" w:hAnsi="Times New Roman" w:cs="Times New Roman"/>
        </w:rPr>
      </w:pPr>
      <w:r w:rsidRPr="00F548BE">
        <w:rPr>
          <w:rFonts w:ascii="Times New Roman" w:hAnsi="Times New Roman" w:cs="Times New Roman"/>
        </w:rPr>
        <w:t>(Head of Department)</w:t>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62913484" w14:textId="77777777" w:rsidR="00EA0C47" w:rsidRDefault="00EA0C47" w:rsidP="00EA0C47">
      <w:pPr>
        <w:spacing w:after="0" w:line="360" w:lineRule="auto"/>
        <w:rPr>
          <w:rFonts w:ascii="Times New Roman" w:hAnsi="Times New Roman" w:cs="Times New Roman"/>
        </w:rPr>
      </w:pPr>
    </w:p>
    <w:p w14:paraId="77989826" w14:textId="77777777" w:rsidR="00EA0C47" w:rsidRPr="00F548BE" w:rsidRDefault="00EA0C47" w:rsidP="00EA0C47">
      <w:pPr>
        <w:spacing w:after="0" w:line="360" w:lineRule="auto"/>
        <w:rPr>
          <w:rFonts w:ascii="Times New Roman" w:hAnsi="Times New Roman" w:cs="Times New Roman"/>
        </w:rPr>
      </w:pPr>
    </w:p>
    <w:p w14:paraId="3411CEBC" w14:textId="155C36A9" w:rsidR="00EA0C47" w:rsidRPr="00F548BE" w:rsidRDefault="00EA0C47" w:rsidP="00EA0C47">
      <w:pPr>
        <w:spacing w:after="0" w:line="360" w:lineRule="auto"/>
        <w:rPr>
          <w:rFonts w:ascii="Times New Roman" w:hAnsi="Times New Roman" w:cs="Times New Roman"/>
        </w:rPr>
      </w:pPr>
      <w:r w:rsidRPr="00F548BE">
        <w:rPr>
          <w:rFonts w:ascii="Times New Roman" w:hAnsi="Times New Roman" w:cs="Times New Roman"/>
        </w:rPr>
        <w:t>…………..………….....</w:t>
      </w:r>
      <w:r w:rsidRPr="00F548BE">
        <w:rPr>
          <w:rFonts w:ascii="Times New Roman" w:hAnsi="Times New Roman" w:cs="Times New Roman"/>
        </w:rPr>
        <w:tab/>
      </w:r>
      <w:r w:rsidRPr="00F548BE">
        <w:rPr>
          <w:rFonts w:ascii="Times New Roman" w:hAnsi="Times New Roman" w:cs="Times New Roman"/>
        </w:rPr>
        <w:tab/>
      </w:r>
      <w:r w:rsidR="0038539A">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t>……..………….....</w:t>
      </w:r>
    </w:p>
    <w:p w14:paraId="2A34CF8D" w14:textId="77777777" w:rsidR="00EA0C47" w:rsidRDefault="00EA0C47" w:rsidP="00EA0C47">
      <w:pPr>
        <w:spacing w:after="0" w:line="360" w:lineRule="auto"/>
        <w:rPr>
          <w:rFonts w:ascii="Times New Roman" w:hAnsi="Times New Roman" w:cs="Times New Roman"/>
        </w:rPr>
      </w:pPr>
      <w:r>
        <w:rPr>
          <w:rFonts w:ascii="Times New Roman" w:hAnsi="Times New Roman" w:cs="Times New Roman"/>
        </w:rPr>
        <w:t>(</w:t>
      </w:r>
      <w:r w:rsidRPr="00F548BE">
        <w:rPr>
          <w:rFonts w:ascii="Times New Roman" w:hAnsi="Times New Roman" w:cs="Times New Roman"/>
        </w:rPr>
        <w:t>External Examiner</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Pr>
          <w:rFonts w:ascii="Times New Roman" w:hAnsi="Times New Roman" w:cs="Times New Roman"/>
        </w:rPr>
        <w:tab/>
      </w:r>
      <w:r w:rsidRPr="00F548BE">
        <w:rPr>
          <w:rFonts w:ascii="Times New Roman" w:hAnsi="Times New Roman" w:cs="Times New Roman"/>
        </w:rPr>
        <w:tab/>
        <w:t xml:space="preserve">Date </w:t>
      </w:r>
    </w:p>
    <w:p w14:paraId="470B121D" w14:textId="77777777" w:rsidR="00EA0C47" w:rsidRPr="00F548BE" w:rsidRDefault="00EA0C47" w:rsidP="00EA0C47">
      <w:pPr>
        <w:spacing w:after="0"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0EC2BDBA" w14:textId="77777777" w:rsidR="00EA0C47" w:rsidRPr="00F548BE" w:rsidRDefault="00EA0C47" w:rsidP="00EA0C47">
      <w:pPr>
        <w:spacing w:after="0"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r w:rsidRPr="00F548BE">
        <w:rPr>
          <w:rFonts w:ascii="Times New Roman" w:hAnsi="Times New Roman" w:cs="Times New Roman"/>
        </w:rPr>
        <w:tab/>
      </w:r>
    </w:p>
    <w:p w14:paraId="5FF53E38" w14:textId="77777777" w:rsidR="00EA0C47" w:rsidRDefault="00EA0C47" w:rsidP="00EA0C47">
      <w:pPr>
        <w:rPr>
          <w:rFonts w:ascii="Times New Roman" w:hAnsi="Times New Roman" w:cs="Times New Roman"/>
        </w:rPr>
      </w:pPr>
      <w:r>
        <w:rPr>
          <w:rFonts w:ascii="Times New Roman" w:hAnsi="Times New Roman" w:cs="Times New Roman"/>
        </w:rPr>
        <w:br w:type="page"/>
      </w:r>
    </w:p>
    <w:p w14:paraId="5E60C647" w14:textId="77777777" w:rsidR="00EA0C47" w:rsidRPr="00F548BE" w:rsidRDefault="00EA0C47" w:rsidP="00EA0C47">
      <w:pPr>
        <w:pStyle w:val="Heading1"/>
      </w:pPr>
      <w:bookmarkStart w:id="5" w:name="_Toc205210948"/>
      <w:bookmarkStart w:id="6" w:name="_Toc205223079"/>
      <w:r w:rsidRPr="00F548BE">
        <w:lastRenderedPageBreak/>
        <w:t>DEDICATION</w:t>
      </w:r>
      <w:bookmarkEnd w:id="5"/>
      <w:bookmarkEnd w:id="6"/>
      <w:r w:rsidRPr="00F548BE">
        <w:t xml:space="preserve"> </w:t>
      </w:r>
    </w:p>
    <w:p w14:paraId="41A38D20" w14:textId="77777777" w:rsidR="00EA0C47" w:rsidRPr="00F548BE" w:rsidRDefault="00EA0C47" w:rsidP="00EA0C47">
      <w:pPr>
        <w:spacing w:line="360" w:lineRule="auto"/>
        <w:jc w:val="both"/>
        <w:rPr>
          <w:rFonts w:ascii="Times New Roman" w:hAnsi="Times New Roman" w:cs="Times New Roman"/>
        </w:rPr>
      </w:pPr>
      <w:r w:rsidRPr="00F548BE">
        <w:rPr>
          <w:rFonts w:ascii="Times New Roman" w:hAnsi="Times New Roman" w:cs="Times New Roman"/>
        </w:rPr>
        <w:tab/>
        <w:t>We dedicated this research work to God almighty for his infinite love and mercy upon us and also for giving us sound knowledge, wisdom and better understanding to successfully write this piece of project and to him be all the glory and honor.</w:t>
      </w:r>
    </w:p>
    <w:p w14:paraId="3A69DDB7" w14:textId="77777777" w:rsidR="00EA0C47" w:rsidRPr="00F548BE" w:rsidRDefault="00EA0C47" w:rsidP="00EA0C47">
      <w:pPr>
        <w:spacing w:line="360" w:lineRule="auto"/>
        <w:rPr>
          <w:rFonts w:ascii="Times New Roman" w:hAnsi="Times New Roman" w:cs="Times New Roman"/>
        </w:rPr>
      </w:pPr>
      <w:r w:rsidRPr="00F548BE">
        <w:rPr>
          <w:rFonts w:ascii="Times New Roman" w:hAnsi="Times New Roman" w:cs="Times New Roman"/>
        </w:rPr>
        <w:br w:type="page"/>
      </w:r>
    </w:p>
    <w:p w14:paraId="0A6B8E33" w14:textId="77777777" w:rsidR="00EA0C47" w:rsidRPr="00F548BE" w:rsidRDefault="00EA0C47" w:rsidP="00EA0C47">
      <w:pPr>
        <w:pStyle w:val="Heading1"/>
      </w:pPr>
      <w:bookmarkStart w:id="7" w:name="_Toc517458345"/>
      <w:bookmarkStart w:id="8" w:name="_Toc205210949"/>
      <w:bookmarkStart w:id="9" w:name="_Toc205223080"/>
      <w:r w:rsidRPr="00F548BE">
        <w:lastRenderedPageBreak/>
        <w:t>ACKNOWLEDGEMENT</w:t>
      </w:r>
      <w:bookmarkEnd w:id="7"/>
      <w:r w:rsidRPr="00F548BE">
        <w:t>S</w:t>
      </w:r>
      <w:bookmarkEnd w:id="8"/>
      <w:bookmarkEnd w:id="9"/>
    </w:p>
    <w:p w14:paraId="5B3AF066" w14:textId="77777777" w:rsidR="00EA0C47" w:rsidRPr="00F548BE" w:rsidRDefault="00EA0C47" w:rsidP="00EA0C47">
      <w:pPr>
        <w:spacing w:before="240" w:line="360" w:lineRule="auto"/>
        <w:jc w:val="both"/>
        <w:rPr>
          <w:rFonts w:ascii="Times New Roman" w:hAnsi="Times New Roman" w:cs="Times New Roman"/>
        </w:rPr>
      </w:pPr>
      <w:r w:rsidRPr="00F548BE">
        <w:rPr>
          <w:rFonts w:ascii="Times New Roman" w:hAnsi="Times New Roman" w:cs="Times New Roman"/>
        </w:rPr>
        <w:t>We want to acknowledge Almighty God for his infinite mercy and protection throughout our academic activities. And for the understanding in achieving our academic success.</w:t>
      </w:r>
    </w:p>
    <w:p w14:paraId="7F2569E5" w14:textId="663199A3" w:rsidR="00EA0C47" w:rsidRPr="00F548BE" w:rsidRDefault="00EA0C47" w:rsidP="00EA0C47">
      <w:pPr>
        <w:spacing w:before="240" w:line="360" w:lineRule="auto"/>
        <w:jc w:val="both"/>
        <w:rPr>
          <w:rFonts w:ascii="Times New Roman" w:hAnsi="Times New Roman" w:cs="Times New Roman"/>
        </w:rPr>
      </w:pPr>
      <w:r w:rsidRPr="00F548BE">
        <w:rPr>
          <w:rFonts w:ascii="Times New Roman" w:hAnsi="Times New Roman" w:cs="Times New Roman"/>
        </w:rPr>
        <w:t xml:space="preserve">We also recognize our Supervisor </w:t>
      </w:r>
      <w:r w:rsidRPr="00F80AE1">
        <w:rPr>
          <w:rFonts w:ascii="Times New Roman" w:hAnsi="Times New Roman" w:cs="Times New Roman"/>
          <w:bCs/>
        </w:rPr>
        <w:t xml:space="preserve">Mr. </w:t>
      </w:r>
      <w:r w:rsidR="003D5350">
        <w:rPr>
          <w:rFonts w:ascii="Times New Roman" w:hAnsi="Times New Roman" w:cs="Times New Roman"/>
          <w:bCs/>
        </w:rPr>
        <w:t>Richard Elisha</w:t>
      </w:r>
      <w:r w:rsidRPr="00F548BE">
        <w:rPr>
          <w:rFonts w:ascii="Times New Roman" w:hAnsi="Times New Roman" w:cs="Times New Roman"/>
        </w:rPr>
        <w:t xml:space="preserve"> who took time, despite his busy schedule to direct and guide us throughout this research work.</w:t>
      </w:r>
    </w:p>
    <w:p w14:paraId="595C6529" w14:textId="16A3C712" w:rsidR="00EA0C47" w:rsidRPr="00F548BE" w:rsidRDefault="00EA0C47" w:rsidP="00EA0C47">
      <w:pPr>
        <w:spacing w:before="240" w:line="360" w:lineRule="auto"/>
        <w:jc w:val="both"/>
        <w:rPr>
          <w:rFonts w:ascii="Times New Roman" w:hAnsi="Times New Roman" w:cs="Times New Roman"/>
        </w:rPr>
      </w:pPr>
      <w:r w:rsidRPr="00F548BE">
        <w:rPr>
          <w:rFonts w:ascii="Times New Roman" w:hAnsi="Times New Roman" w:cs="Times New Roman"/>
        </w:rPr>
        <w:t xml:space="preserve">We also acknowledge the Head of Department </w:t>
      </w:r>
      <w:r>
        <w:rPr>
          <w:rFonts w:ascii="Times New Roman" w:hAnsi="Times New Roman" w:cs="Times New Roman"/>
        </w:rPr>
        <w:t>Pharmaceutical Technology Dr. Mahmud Mohammed Tanko</w:t>
      </w:r>
      <w:r w:rsidRPr="00F548BE">
        <w:rPr>
          <w:rFonts w:ascii="Times New Roman" w:hAnsi="Times New Roman" w:cs="Times New Roman"/>
        </w:rPr>
        <w:t xml:space="preserve"> for his moral encouragement throughout our period of study.</w:t>
      </w:r>
    </w:p>
    <w:p w14:paraId="48A1B02F" w14:textId="77777777" w:rsidR="00EA0C47" w:rsidRPr="00F548BE" w:rsidRDefault="00EA0C47" w:rsidP="00EA0C47">
      <w:pPr>
        <w:spacing w:before="240" w:line="360" w:lineRule="auto"/>
        <w:jc w:val="both"/>
        <w:rPr>
          <w:rFonts w:ascii="Times New Roman" w:hAnsi="Times New Roman" w:cs="Times New Roman"/>
          <w:lang w:val="en-GB"/>
        </w:rPr>
      </w:pPr>
      <w:r w:rsidRPr="00F548BE">
        <w:rPr>
          <w:rFonts w:ascii="Times New Roman" w:hAnsi="Times New Roman" w:cs="Times New Roman"/>
        </w:rPr>
        <w:t xml:space="preserve">We also acknowledge all Staff of </w:t>
      </w:r>
      <w:r>
        <w:rPr>
          <w:rFonts w:ascii="Times New Roman" w:hAnsi="Times New Roman" w:cs="Times New Roman"/>
        </w:rPr>
        <w:t xml:space="preserve">Pharmaceutical Technology </w:t>
      </w:r>
      <w:r w:rsidRPr="00F548BE">
        <w:rPr>
          <w:rFonts w:ascii="Times New Roman" w:hAnsi="Times New Roman" w:cs="Times New Roman"/>
        </w:rPr>
        <w:t xml:space="preserve">Department for their </w:t>
      </w:r>
      <w:r w:rsidRPr="00F548BE">
        <w:rPr>
          <w:rFonts w:ascii="Times New Roman" w:hAnsi="Times New Roman" w:cs="Times New Roman"/>
          <w:lang w:val="en-GB"/>
        </w:rPr>
        <w:t>support and encouragement and the knowledge they’ve impacted on us throughout our studies.</w:t>
      </w:r>
    </w:p>
    <w:p w14:paraId="7DF0D030" w14:textId="77777777" w:rsidR="00EA0C47" w:rsidRPr="00F548BE" w:rsidRDefault="00EA0C47" w:rsidP="00EA0C47">
      <w:pPr>
        <w:spacing w:before="240" w:line="360" w:lineRule="auto"/>
        <w:jc w:val="both"/>
        <w:rPr>
          <w:rFonts w:ascii="Times New Roman" w:hAnsi="Times New Roman" w:cs="Times New Roman"/>
        </w:rPr>
      </w:pPr>
      <w:r w:rsidRPr="00F548BE">
        <w:rPr>
          <w:rFonts w:ascii="Times New Roman" w:hAnsi="Times New Roman" w:cs="Times New Roman"/>
        </w:rPr>
        <w:t>We also want to appreciate our parents for their love and care and for giving us the opportunity to be trained and achieve our dreams.</w:t>
      </w:r>
    </w:p>
    <w:p w14:paraId="1A6FCED4" w14:textId="77777777" w:rsidR="00EA0C47" w:rsidRPr="00F548BE" w:rsidRDefault="00EA0C47" w:rsidP="00EA0C47">
      <w:pPr>
        <w:spacing w:before="240" w:line="360" w:lineRule="auto"/>
        <w:jc w:val="both"/>
        <w:rPr>
          <w:rFonts w:ascii="Times New Roman" w:hAnsi="Times New Roman" w:cs="Times New Roman"/>
        </w:rPr>
      </w:pPr>
      <w:r w:rsidRPr="00F548BE">
        <w:rPr>
          <w:rFonts w:ascii="Times New Roman" w:hAnsi="Times New Roman" w:cs="Times New Roman"/>
        </w:rPr>
        <w:t xml:space="preserve">Finally, we appreciate the efforts of our </w:t>
      </w:r>
      <w:r>
        <w:rPr>
          <w:rFonts w:ascii="Times New Roman" w:hAnsi="Times New Roman" w:cs="Times New Roman"/>
        </w:rPr>
        <w:t>u</w:t>
      </w:r>
      <w:r w:rsidRPr="00F548BE">
        <w:rPr>
          <w:rFonts w:ascii="Times New Roman" w:hAnsi="Times New Roman" w:cs="Times New Roman"/>
        </w:rPr>
        <w:t>ncles and aunties, for their encouragement and support throughout the course of our study and also our friends and relatives, course mates and all well-wishers. We love you all, may the Almighty God bless you abundantly, Amen.</w:t>
      </w:r>
    </w:p>
    <w:p w14:paraId="4E5E6B90" w14:textId="77777777" w:rsidR="00EA0C47" w:rsidRPr="00F548BE" w:rsidRDefault="00EA0C47" w:rsidP="00EA0C47">
      <w:pPr>
        <w:spacing w:line="360" w:lineRule="auto"/>
        <w:rPr>
          <w:rFonts w:ascii="Times New Roman" w:hAnsi="Times New Roman" w:cs="Times New Roman"/>
        </w:rPr>
      </w:pPr>
      <w:r w:rsidRPr="00F548BE">
        <w:rPr>
          <w:rFonts w:ascii="Times New Roman" w:hAnsi="Times New Roman" w:cs="Times New Roman"/>
        </w:rPr>
        <w:tab/>
      </w:r>
      <w:r w:rsidRPr="00F548BE">
        <w:rPr>
          <w:rFonts w:ascii="Times New Roman" w:hAnsi="Times New Roman" w:cs="Times New Roman"/>
        </w:rPr>
        <w:tab/>
      </w:r>
    </w:p>
    <w:p w14:paraId="1D3F3FF0" w14:textId="77777777" w:rsidR="00EA0C47" w:rsidRDefault="00EA0C47">
      <w:pPr>
        <w:spacing w:line="259" w:lineRule="auto"/>
        <w:rPr>
          <w:rFonts w:eastAsia="Noto Sans SC Regular" w:cs="Times New Roman"/>
          <w:szCs w:val="24"/>
          <w:lang w:eastAsia="zh-CN" w:bidi="hi-IN"/>
        </w:rPr>
      </w:pPr>
      <w:r>
        <w:rPr>
          <w:rFonts w:eastAsia="Noto Sans SC Regular" w:cs="Times New Roman"/>
          <w:b/>
          <w:bCs/>
          <w:szCs w:val="24"/>
          <w:lang w:eastAsia="zh-CN" w:bidi="hi-IN"/>
        </w:rPr>
        <w:br w:type="page"/>
      </w:r>
    </w:p>
    <w:bookmarkStart w:id="10" w:name="_Toc205223081" w:displacedByCustomXml="next"/>
    <w:sdt>
      <w:sdtPr>
        <w:rPr>
          <w:rFonts w:asciiTheme="minorHAnsi" w:eastAsia="Noto Sans SC Regular" w:hAnsiTheme="minorHAnsi" w:cs="Times New Roman"/>
          <w:b w:val="0"/>
          <w:bCs w:val="0"/>
          <w:sz w:val="22"/>
          <w:szCs w:val="24"/>
          <w:lang w:eastAsia="zh-CN" w:bidi="hi-IN"/>
        </w:rPr>
        <w:id w:val="372199944"/>
        <w:docPartObj>
          <w:docPartGallery w:val="Table of Contents"/>
          <w:docPartUnique/>
        </w:docPartObj>
      </w:sdtPr>
      <w:sdtEndPr>
        <w:rPr>
          <w:rFonts w:eastAsiaTheme="minorHAnsi"/>
          <w:noProof/>
          <w:color w:val="1A1A1A" w:themeColor="background1" w:themeShade="1A"/>
          <w:lang w:eastAsia="en-US" w:bidi="ar-SA"/>
        </w:rPr>
      </w:sdtEndPr>
      <w:sdtContent>
        <w:p w14:paraId="7F766922" w14:textId="51E6C5CE" w:rsidR="00831F98" w:rsidRPr="008324B4" w:rsidRDefault="00831F98" w:rsidP="00831F98">
          <w:pPr>
            <w:pStyle w:val="Heading1"/>
            <w:spacing w:line="360" w:lineRule="auto"/>
            <w:rPr>
              <w:rFonts w:cs="Times New Roman"/>
              <w:szCs w:val="24"/>
            </w:rPr>
          </w:pPr>
          <w:r w:rsidRPr="008324B4">
            <w:rPr>
              <w:rFonts w:cs="Times New Roman"/>
              <w:szCs w:val="24"/>
            </w:rPr>
            <w:t>TABLE OF CONTENTS</w:t>
          </w:r>
          <w:bookmarkEnd w:id="10"/>
        </w:p>
        <w:p w14:paraId="76D50106" w14:textId="43966C51" w:rsidR="006A1CAF" w:rsidRDefault="00831F98" w:rsidP="001F4310">
          <w:pPr>
            <w:pStyle w:val="TOC1"/>
            <w:spacing w:line="360" w:lineRule="auto"/>
            <w:ind w:left="990" w:hanging="990"/>
            <w:rPr>
              <w:rFonts w:asciiTheme="minorHAnsi" w:hAnsiTheme="minorHAnsi" w:cstheme="minorBidi"/>
              <w:b w:val="0"/>
              <w:kern w:val="2"/>
              <w:lang w:val="en-GB" w:eastAsia="en-GB"/>
              <w14:ligatures w14:val="standardContextual"/>
            </w:rPr>
          </w:pPr>
          <w:r w:rsidRPr="006A1CAF">
            <w:fldChar w:fldCharType="begin"/>
          </w:r>
          <w:r w:rsidRPr="006A1CAF">
            <w:instrText xml:space="preserve"> TOC \o "1-3" \h \z \u </w:instrText>
          </w:r>
          <w:r w:rsidRPr="006A1CAF">
            <w:fldChar w:fldCharType="separate"/>
          </w:r>
          <w:hyperlink w:anchor="_Toc205223076" w:history="1">
            <w:r w:rsidR="006A1CAF" w:rsidRPr="007C73D1">
              <w:rPr>
                <w:rStyle w:val="Hyperlink"/>
              </w:rPr>
              <w:t>TITLE PAGE</w:t>
            </w:r>
            <w:r w:rsidR="006A1CAF">
              <w:rPr>
                <w:webHidden/>
              </w:rPr>
              <w:tab/>
            </w:r>
            <w:r w:rsidR="006A1CAF">
              <w:rPr>
                <w:webHidden/>
              </w:rPr>
              <w:fldChar w:fldCharType="begin"/>
            </w:r>
            <w:r w:rsidR="006A1CAF">
              <w:rPr>
                <w:webHidden/>
              </w:rPr>
              <w:instrText xml:space="preserve"> PAGEREF _Toc205223076 \h </w:instrText>
            </w:r>
            <w:r w:rsidR="006A1CAF">
              <w:rPr>
                <w:webHidden/>
              </w:rPr>
            </w:r>
            <w:r w:rsidR="006A1CAF">
              <w:rPr>
                <w:webHidden/>
              </w:rPr>
              <w:fldChar w:fldCharType="separate"/>
            </w:r>
            <w:r w:rsidR="00185688">
              <w:rPr>
                <w:webHidden/>
              </w:rPr>
              <w:t>i</w:t>
            </w:r>
            <w:r w:rsidR="006A1CAF">
              <w:rPr>
                <w:webHidden/>
              </w:rPr>
              <w:fldChar w:fldCharType="end"/>
            </w:r>
          </w:hyperlink>
        </w:p>
        <w:p w14:paraId="6495499A" w14:textId="5DA09F94"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77" w:history="1">
            <w:r w:rsidRPr="007C73D1">
              <w:rPr>
                <w:rStyle w:val="Hyperlink"/>
              </w:rPr>
              <w:t>DECLARATION</w:t>
            </w:r>
            <w:r>
              <w:rPr>
                <w:webHidden/>
              </w:rPr>
              <w:tab/>
            </w:r>
            <w:r>
              <w:rPr>
                <w:webHidden/>
              </w:rPr>
              <w:fldChar w:fldCharType="begin"/>
            </w:r>
            <w:r>
              <w:rPr>
                <w:webHidden/>
              </w:rPr>
              <w:instrText xml:space="preserve"> PAGEREF _Toc205223077 \h </w:instrText>
            </w:r>
            <w:r>
              <w:rPr>
                <w:webHidden/>
              </w:rPr>
            </w:r>
            <w:r>
              <w:rPr>
                <w:webHidden/>
              </w:rPr>
              <w:fldChar w:fldCharType="separate"/>
            </w:r>
            <w:r w:rsidR="00185688">
              <w:rPr>
                <w:webHidden/>
              </w:rPr>
              <w:t>ii</w:t>
            </w:r>
            <w:r>
              <w:rPr>
                <w:webHidden/>
              </w:rPr>
              <w:fldChar w:fldCharType="end"/>
            </w:r>
          </w:hyperlink>
        </w:p>
        <w:p w14:paraId="4E357914" w14:textId="64B4DEFA"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78" w:history="1">
            <w:r w:rsidRPr="007C73D1">
              <w:rPr>
                <w:rStyle w:val="Hyperlink"/>
              </w:rPr>
              <w:t>CERTIFICATION</w:t>
            </w:r>
            <w:r>
              <w:rPr>
                <w:webHidden/>
              </w:rPr>
              <w:tab/>
            </w:r>
            <w:r>
              <w:rPr>
                <w:webHidden/>
              </w:rPr>
              <w:fldChar w:fldCharType="begin"/>
            </w:r>
            <w:r>
              <w:rPr>
                <w:webHidden/>
              </w:rPr>
              <w:instrText xml:space="preserve"> PAGEREF _Toc205223078 \h </w:instrText>
            </w:r>
            <w:r>
              <w:rPr>
                <w:webHidden/>
              </w:rPr>
            </w:r>
            <w:r>
              <w:rPr>
                <w:webHidden/>
              </w:rPr>
              <w:fldChar w:fldCharType="separate"/>
            </w:r>
            <w:r w:rsidR="00185688">
              <w:rPr>
                <w:webHidden/>
              </w:rPr>
              <w:t>iii</w:t>
            </w:r>
            <w:r>
              <w:rPr>
                <w:webHidden/>
              </w:rPr>
              <w:fldChar w:fldCharType="end"/>
            </w:r>
          </w:hyperlink>
        </w:p>
        <w:p w14:paraId="7472CFD3" w14:textId="33435FE4"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79" w:history="1">
            <w:r w:rsidRPr="007C73D1">
              <w:rPr>
                <w:rStyle w:val="Hyperlink"/>
              </w:rPr>
              <w:t>DEDICATION</w:t>
            </w:r>
            <w:r>
              <w:rPr>
                <w:webHidden/>
              </w:rPr>
              <w:tab/>
            </w:r>
            <w:r>
              <w:rPr>
                <w:webHidden/>
              </w:rPr>
              <w:fldChar w:fldCharType="begin"/>
            </w:r>
            <w:r>
              <w:rPr>
                <w:webHidden/>
              </w:rPr>
              <w:instrText xml:space="preserve"> PAGEREF _Toc205223079 \h </w:instrText>
            </w:r>
            <w:r>
              <w:rPr>
                <w:webHidden/>
              </w:rPr>
            </w:r>
            <w:r>
              <w:rPr>
                <w:webHidden/>
              </w:rPr>
              <w:fldChar w:fldCharType="separate"/>
            </w:r>
            <w:r w:rsidR="00185688">
              <w:rPr>
                <w:webHidden/>
              </w:rPr>
              <w:t>iv</w:t>
            </w:r>
            <w:r>
              <w:rPr>
                <w:webHidden/>
              </w:rPr>
              <w:fldChar w:fldCharType="end"/>
            </w:r>
          </w:hyperlink>
        </w:p>
        <w:p w14:paraId="739BD081" w14:textId="52884C0D"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80" w:history="1">
            <w:r w:rsidRPr="007C73D1">
              <w:rPr>
                <w:rStyle w:val="Hyperlink"/>
              </w:rPr>
              <w:t>ACKNOWLEDGEMENTS</w:t>
            </w:r>
            <w:r>
              <w:rPr>
                <w:webHidden/>
              </w:rPr>
              <w:tab/>
            </w:r>
            <w:r>
              <w:rPr>
                <w:webHidden/>
              </w:rPr>
              <w:fldChar w:fldCharType="begin"/>
            </w:r>
            <w:r>
              <w:rPr>
                <w:webHidden/>
              </w:rPr>
              <w:instrText xml:space="preserve"> PAGEREF _Toc205223080 \h </w:instrText>
            </w:r>
            <w:r>
              <w:rPr>
                <w:webHidden/>
              </w:rPr>
            </w:r>
            <w:r>
              <w:rPr>
                <w:webHidden/>
              </w:rPr>
              <w:fldChar w:fldCharType="separate"/>
            </w:r>
            <w:r w:rsidR="00185688">
              <w:rPr>
                <w:webHidden/>
              </w:rPr>
              <w:t>v</w:t>
            </w:r>
            <w:r>
              <w:rPr>
                <w:webHidden/>
              </w:rPr>
              <w:fldChar w:fldCharType="end"/>
            </w:r>
          </w:hyperlink>
        </w:p>
        <w:p w14:paraId="3B9AD2A2" w14:textId="46BB8203"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81" w:history="1">
            <w:r w:rsidRPr="007C73D1">
              <w:rPr>
                <w:rStyle w:val="Hyperlink"/>
              </w:rPr>
              <w:t>TABLE OF CONTENTS</w:t>
            </w:r>
            <w:r>
              <w:rPr>
                <w:webHidden/>
              </w:rPr>
              <w:tab/>
            </w:r>
            <w:r>
              <w:rPr>
                <w:webHidden/>
              </w:rPr>
              <w:fldChar w:fldCharType="begin"/>
            </w:r>
            <w:r>
              <w:rPr>
                <w:webHidden/>
              </w:rPr>
              <w:instrText xml:space="preserve"> PAGEREF _Toc205223081 \h </w:instrText>
            </w:r>
            <w:r>
              <w:rPr>
                <w:webHidden/>
              </w:rPr>
            </w:r>
            <w:r>
              <w:rPr>
                <w:webHidden/>
              </w:rPr>
              <w:fldChar w:fldCharType="separate"/>
            </w:r>
            <w:r w:rsidR="00185688">
              <w:rPr>
                <w:webHidden/>
              </w:rPr>
              <w:t>vi</w:t>
            </w:r>
            <w:r>
              <w:rPr>
                <w:webHidden/>
              </w:rPr>
              <w:fldChar w:fldCharType="end"/>
            </w:r>
          </w:hyperlink>
        </w:p>
        <w:p w14:paraId="3D8F6EBD" w14:textId="612C4B5A"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82" w:history="1">
            <w:r w:rsidRPr="007C73D1">
              <w:rPr>
                <w:rStyle w:val="Hyperlink"/>
                <w:lang w:val="en-GB" w:eastAsia="en-GB"/>
              </w:rPr>
              <w:t>LIST OF TABLES</w:t>
            </w:r>
            <w:r>
              <w:rPr>
                <w:webHidden/>
              </w:rPr>
              <w:tab/>
            </w:r>
            <w:r>
              <w:rPr>
                <w:webHidden/>
              </w:rPr>
              <w:fldChar w:fldCharType="begin"/>
            </w:r>
            <w:r>
              <w:rPr>
                <w:webHidden/>
              </w:rPr>
              <w:instrText xml:space="preserve"> PAGEREF _Toc205223082 \h </w:instrText>
            </w:r>
            <w:r>
              <w:rPr>
                <w:webHidden/>
              </w:rPr>
            </w:r>
            <w:r>
              <w:rPr>
                <w:webHidden/>
              </w:rPr>
              <w:fldChar w:fldCharType="separate"/>
            </w:r>
            <w:r w:rsidR="00185688">
              <w:rPr>
                <w:webHidden/>
              </w:rPr>
              <w:t>viii</w:t>
            </w:r>
            <w:r>
              <w:rPr>
                <w:webHidden/>
              </w:rPr>
              <w:fldChar w:fldCharType="end"/>
            </w:r>
          </w:hyperlink>
        </w:p>
        <w:p w14:paraId="429812FD" w14:textId="53095E82"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83" w:history="1">
            <w:r w:rsidRPr="007C73D1">
              <w:rPr>
                <w:rStyle w:val="Hyperlink"/>
              </w:rPr>
              <w:t>ABSTRACT</w:t>
            </w:r>
            <w:r>
              <w:rPr>
                <w:webHidden/>
              </w:rPr>
              <w:tab/>
            </w:r>
            <w:r>
              <w:rPr>
                <w:webHidden/>
              </w:rPr>
              <w:fldChar w:fldCharType="begin"/>
            </w:r>
            <w:r>
              <w:rPr>
                <w:webHidden/>
              </w:rPr>
              <w:instrText xml:space="preserve"> PAGEREF _Toc205223083 \h </w:instrText>
            </w:r>
            <w:r>
              <w:rPr>
                <w:webHidden/>
              </w:rPr>
            </w:r>
            <w:r>
              <w:rPr>
                <w:webHidden/>
              </w:rPr>
              <w:fldChar w:fldCharType="separate"/>
            </w:r>
            <w:r w:rsidR="00185688">
              <w:rPr>
                <w:webHidden/>
              </w:rPr>
              <w:t>ix</w:t>
            </w:r>
            <w:r>
              <w:rPr>
                <w:webHidden/>
              </w:rPr>
              <w:fldChar w:fldCharType="end"/>
            </w:r>
          </w:hyperlink>
        </w:p>
        <w:p w14:paraId="5F1D54F1" w14:textId="7FF69AD0"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84" w:history="1">
            <w:r w:rsidRPr="007C73D1">
              <w:rPr>
                <w:rStyle w:val="Hyperlink"/>
              </w:rPr>
              <w:t>CHAPTER ONE</w:t>
            </w:r>
            <w:r>
              <w:rPr>
                <w:webHidden/>
              </w:rPr>
              <w:tab/>
            </w:r>
            <w:r>
              <w:rPr>
                <w:webHidden/>
              </w:rPr>
              <w:fldChar w:fldCharType="begin"/>
            </w:r>
            <w:r>
              <w:rPr>
                <w:webHidden/>
              </w:rPr>
              <w:instrText xml:space="preserve"> PAGEREF _Toc205223084 \h </w:instrText>
            </w:r>
            <w:r>
              <w:rPr>
                <w:webHidden/>
              </w:rPr>
            </w:r>
            <w:r>
              <w:rPr>
                <w:webHidden/>
              </w:rPr>
              <w:fldChar w:fldCharType="separate"/>
            </w:r>
            <w:r w:rsidR="00185688">
              <w:rPr>
                <w:webHidden/>
              </w:rPr>
              <w:t>1</w:t>
            </w:r>
            <w:r>
              <w:rPr>
                <w:webHidden/>
              </w:rPr>
              <w:fldChar w:fldCharType="end"/>
            </w:r>
          </w:hyperlink>
        </w:p>
        <w:p w14:paraId="03508403" w14:textId="748D151B"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85" w:history="1">
            <w:r w:rsidRPr="007C73D1">
              <w:rPr>
                <w:rStyle w:val="Hyperlink"/>
              </w:rPr>
              <w:t>INTRODUCTION</w:t>
            </w:r>
            <w:r>
              <w:rPr>
                <w:webHidden/>
              </w:rPr>
              <w:tab/>
            </w:r>
            <w:r>
              <w:rPr>
                <w:webHidden/>
              </w:rPr>
              <w:fldChar w:fldCharType="begin"/>
            </w:r>
            <w:r>
              <w:rPr>
                <w:webHidden/>
              </w:rPr>
              <w:instrText xml:space="preserve"> PAGEREF _Toc205223085 \h </w:instrText>
            </w:r>
            <w:r>
              <w:rPr>
                <w:webHidden/>
              </w:rPr>
            </w:r>
            <w:r>
              <w:rPr>
                <w:webHidden/>
              </w:rPr>
              <w:fldChar w:fldCharType="separate"/>
            </w:r>
            <w:r w:rsidR="00185688">
              <w:rPr>
                <w:webHidden/>
              </w:rPr>
              <w:t>1</w:t>
            </w:r>
            <w:r>
              <w:rPr>
                <w:webHidden/>
              </w:rPr>
              <w:fldChar w:fldCharType="end"/>
            </w:r>
          </w:hyperlink>
        </w:p>
        <w:p w14:paraId="42E50E21" w14:textId="4CBD8FBD"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86" w:history="1">
            <w:r w:rsidRPr="007C73D1">
              <w:rPr>
                <w:rStyle w:val="Hyperlink"/>
                <w:noProof/>
              </w:rPr>
              <w:t>1.1</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Background of the study</w:t>
            </w:r>
            <w:r>
              <w:rPr>
                <w:noProof/>
                <w:webHidden/>
              </w:rPr>
              <w:tab/>
            </w:r>
            <w:r>
              <w:rPr>
                <w:noProof/>
                <w:webHidden/>
              </w:rPr>
              <w:fldChar w:fldCharType="begin"/>
            </w:r>
            <w:r>
              <w:rPr>
                <w:noProof/>
                <w:webHidden/>
              </w:rPr>
              <w:instrText xml:space="preserve"> PAGEREF _Toc205223086 \h </w:instrText>
            </w:r>
            <w:r>
              <w:rPr>
                <w:noProof/>
                <w:webHidden/>
              </w:rPr>
            </w:r>
            <w:r>
              <w:rPr>
                <w:noProof/>
                <w:webHidden/>
              </w:rPr>
              <w:fldChar w:fldCharType="separate"/>
            </w:r>
            <w:r w:rsidR="00185688">
              <w:rPr>
                <w:noProof/>
                <w:webHidden/>
              </w:rPr>
              <w:t>1</w:t>
            </w:r>
            <w:r>
              <w:rPr>
                <w:noProof/>
                <w:webHidden/>
              </w:rPr>
              <w:fldChar w:fldCharType="end"/>
            </w:r>
          </w:hyperlink>
        </w:p>
        <w:p w14:paraId="685BD3D1" w14:textId="798F6879"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87" w:history="1">
            <w:r w:rsidRPr="007C73D1">
              <w:rPr>
                <w:rStyle w:val="Hyperlink"/>
                <w:noProof/>
              </w:rPr>
              <w:t>1.2</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Statement of the problem</w:t>
            </w:r>
            <w:r>
              <w:rPr>
                <w:noProof/>
                <w:webHidden/>
              </w:rPr>
              <w:tab/>
            </w:r>
            <w:r>
              <w:rPr>
                <w:noProof/>
                <w:webHidden/>
              </w:rPr>
              <w:fldChar w:fldCharType="begin"/>
            </w:r>
            <w:r>
              <w:rPr>
                <w:noProof/>
                <w:webHidden/>
              </w:rPr>
              <w:instrText xml:space="preserve"> PAGEREF _Toc205223087 \h </w:instrText>
            </w:r>
            <w:r>
              <w:rPr>
                <w:noProof/>
                <w:webHidden/>
              </w:rPr>
            </w:r>
            <w:r>
              <w:rPr>
                <w:noProof/>
                <w:webHidden/>
              </w:rPr>
              <w:fldChar w:fldCharType="separate"/>
            </w:r>
            <w:r w:rsidR="00185688">
              <w:rPr>
                <w:noProof/>
                <w:webHidden/>
              </w:rPr>
              <w:t>2</w:t>
            </w:r>
            <w:r>
              <w:rPr>
                <w:noProof/>
                <w:webHidden/>
              </w:rPr>
              <w:fldChar w:fldCharType="end"/>
            </w:r>
          </w:hyperlink>
        </w:p>
        <w:p w14:paraId="25D9E2E0" w14:textId="7A5100C9"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88" w:history="1">
            <w:r w:rsidRPr="007C73D1">
              <w:rPr>
                <w:rStyle w:val="Hyperlink"/>
                <w:noProof/>
              </w:rPr>
              <w:t>1.3</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Aim and Objectives of the study</w:t>
            </w:r>
            <w:r>
              <w:rPr>
                <w:noProof/>
                <w:webHidden/>
              </w:rPr>
              <w:tab/>
            </w:r>
            <w:r>
              <w:rPr>
                <w:noProof/>
                <w:webHidden/>
              </w:rPr>
              <w:fldChar w:fldCharType="begin"/>
            </w:r>
            <w:r>
              <w:rPr>
                <w:noProof/>
                <w:webHidden/>
              </w:rPr>
              <w:instrText xml:space="preserve"> PAGEREF _Toc205223088 \h </w:instrText>
            </w:r>
            <w:r>
              <w:rPr>
                <w:noProof/>
                <w:webHidden/>
              </w:rPr>
            </w:r>
            <w:r>
              <w:rPr>
                <w:noProof/>
                <w:webHidden/>
              </w:rPr>
              <w:fldChar w:fldCharType="separate"/>
            </w:r>
            <w:r w:rsidR="00185688">
              <w:rPr>
                <w:noProof/>
                <w:webHidden/>
              </w:rPr>
              <w:t>2</w:t>
            </w:r>
            <w:r>
              <w:rPr>
                <w:noProof/>
                <w:webHidden/>
              </w:rPr>
              <w:fldChar w:fldCharType="end"/>
            </w:r>
          </w:hyperlink>
        </w:p>
        <w:p w14:paraId="32E17F12" w14:textId="337A677E"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89" w:history="1">
            <w:r w:rsidRPr="007C73D1">
              <w:rPr>
                <w:rStyle w:val="Hyperlink"/>
                <w:noProof/>
              </w:rPr>
              <w:t>1.3.1</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Aim</w:t>
            </w:r>
            <w:r>
              <w:rPr>
                <w:noProof/>
                <w:webHidden/>
              </w:rPr>
              <w:tab/>
            </w:r>
            <w:r>
              <w:rPr>
                <w:noProof/>
                <w:webHidden/>
              </w:rPr>
              <w:fldChar w:fldCharType="begin"/>
            </w:r>
            <w:r>
              <w:rPr>
                <w:noProof/>
                <w:webHidden/>
              </w:rPr>
              <w:instrText xml:space="preserve"> PAGEREF _Toc205223089 \h </w:instrText>
            </w:r>
            <w:r>
              <w:rPr>
                <w:noProof/>
                <w:webHidden/>
              </w:rPr>
            </w:r>
            <w:r>
              <w:rPr>
                <w:noProof/>
                <w:webHidden/>
              </w:rPr>
              <w:fldChar w:fldCharType="separate"/>
            </w:r>
            <w:r w:rsidR="00185688">
              <w:rPr>
                <w:noProof/>
                <w:webHidden/>
              </w:rPr>
              <w:t>2</w:t>
            </w:r>
            <w:r>
              <w:rPr>
                <w:noProof/>
                <w:webHidden/>
              </w:rPr>
              <w:fldChar w:fldCharType="end"/>
            </w:r>
          </w:hyperlink>
        </w:p>
        <w:p w14:paraId="0FD4AB43" w14:textId="4AF564D7"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90" w:history="1">
            <w:r w:rsidRPr="007C73D1">
              <w:rPr>
                <w:rStyle w:val="Hyperlink"/>
                <w:noProof/>
              </w:rPr>
              <w:t>1.3.2</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Objectives</w:t>
            </w:r>
            <w:r>
              <w:rPr>
                <w:noProof/>
                <w:webHidden/>
              </w:rPr>
              <w:tab/>
            </w:r>
            <w:r>
              <w:rPr>
                <w:noProof/>
                <w:webHidden/>
              </w:rPr>
              <w:fldChar w:fldCharType="begin"/>
            </w:r>
            <w:r>
              <w:rPr>
                <w:noProof/>
                <w:webHidden/>
              </w:rPr>
              <w:instrText xml:space="preserve"> PAGEREF _Toc205223090 \h </w:instrText>
            </w:r>
            <w:r>
              <w:rPr>
                <w:noProof/>
                <w:webHidden/>
              </w:rPr>
            </w:r>
            <w:r>
              <w:rPr>
                <w:noProof/>
                <w:webHidden/>
              </w:rPr>
              <w:fldChar w:fldCharType="separate"/>
            </w:r>
            <w:r w:rsidR="00185688">
              <w:rPr>
                <w:noProof/>
                <w:webHidden/>
              </w:rPr>
              <w:t>2</w:t>
            </w:r>
            <w:r>
              <w:rPr>
                <w:noProof/>
                <w:webHidden/>
              </w:rPr>
              <w:fldChar w:fldCharType="end"/>
            </w:r>
          </w:hyperlink>
        </w:p>
        <w:p w14:paraId="6CBAD505" w14:textId="4CB2854B"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91" w:history="1">
            <w:r w:rsidRPr="007C73D1">
              <w:rPr>
                <w:rStyle w:val="Hyperlink"/>
                <w:noProof/>
              </w:rPr>
              <w:t>1.4</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Significance of the study</w:t>
            </w:r>
            <w:r>
              <w:rPr>
                <w:noProof/>
                <w:webHidden/>
              </w:rPr>
              <w:tab/>
            </w:r>
            <w:r>
              <w:rPr>
                <w:noProof/>
                <w:webHidden/>
              </w:rPr>
              <w:fldChar w:fldCharType="begin"/>
            </w:r>
            <w:r>
              <w:rPr>
                <w:noProof/>
                <w:webHidden/>
              </w:rPr>
              <w:instrText xml:space="preserve"> PAGEREF _Toc205223091 \h </w:instrText>
            </w:r>
            <w:r>
              <w:rPr>
                <w:noProof/>
                <w:webHidden/>
              </w:rPr>
            </w:r>
            <w:r>
              <w:rPr>
                <w:noProof/>
                <w:webHidden/>
              </w:rPr>
              <w:fldChar w:fldCharType="separate"/>
            </w:r>
            <w:r w:rsidR="00185688">
              <w:rPr>
                <w:noProof/>
                <w:webHidden/>
              </w:rPr>
              <w:t>2</w:t>
            </w:r>
            <w:r>
              <w:rPr>
                <w:noProof/>
                <w:webHidden/>
              </w:rPr>
              <w:fldChar w:fldCharType="end"/>
            </w:r>
          </w:hyperlink>
        </w:p>
        <w:p w14:paraId="568B1D0C" w14:textId="45176B5B"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92" w:history="1">
            <w:r w:rsidRPr="007C73D1">
              <w:rPr>
                <w:rStyle w:val="Hyperlink"/>
              </w:rPr>
              <w:t>CHAPTER TWO</w:t>
            </w:r>
            <w:r>
              <w:rPr>
                <w:webHidden/>
              </w:rPr>
              <w:tab/>
            </w:r>
            <w:r>
              <w:rPr>
                <w:webHidden/>
              </w:rPr>
              <w:fldChar w:fldCharType="begin"/>
            </w:r>
            <w:r>
              <w:rPr>
                <w:webHidden/>
              </w:rPr>
              <w:instrText xml:space="preserve"> PAGEREF _Toc205223092 \h </w:instrText>
            </w:r>
            <w:r>
              <w:rPr>
                <w:webHidden/>
              </w:rPr>
            </w:r>
            <w:r>
              <w:rPr>
                <w:webHidden/>
              </w:rPr>
              <w:fldChar w:fldCharType="separate"/>
            </w:r>
            <w:r w:rsidR="00185688">
              <w:rPr>
                <w:webHidden/>
              </w:rPr>
              <w:t>4</w:t>
            </w:r>
            <w:r>
              <w:rPr>
                <w:webHidden/>
              </w:rPr>
              <w:fldChar w:fldCharType="end"/>
            </w:r>
          </w:hyperlink>
        </w:p>
        <w:p w14:paraId="31E6357E" w14:textId="3EFA6ADA"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093" w:history="1">
            <w:r w:rsidRPr="007C73D1">
              <w:rPr>
                <w:rStyle w:val="Hyperlink"/>
              </w:rPr>
              <w:t>LITERATURE REVIEW</w:t>
            </w:r>
            <w:r>
              <w:rPr>
                <w:webHidden/>
              </w:rPr>
              <w:tab/>
            </w:r>
            <w:r>
              <w:rPr>
                <w:webHidden/>
              </w:rPr>
              <w:fldChar w:fldCharType="begin"/>
            </w:r>
            <w:r>
              <w:rPr>
                <w:webHidden/>
              </w:rPr>
              <w:instrText xml:space="preserve"> PAGEREF _Toc205223093 \h </w:instrText>
            </w:r>
            <w:r>
              <w:rPr>
                <w:webHidden/>
              </w:rPr>
            </w:r>
            <w:r>
              <w:rPr>
                <w:webHidden/>
              </w:rPr>
              <w:fldChar w:fldCharType="separate"/>
            </w:r>
            <w:r w:rsidR="00185688">
              <w:rPr>
                <w:webHidden/>
              </w:rPr>
              <w:t>4</w:t>
            </w:r>
            <w:r>
              <w:rPr>
                <w:webHidden/>
              </w:rPr>
              <w:fldChar w:fldCharType="end"/>
            </w:r>
          </w:hyperlink>
        </w:p>
        <w:p w14:paraId="679EFE55" w14:textId="221599E5" w:rsidR="006A1CAF" w:rsidRDefault="006A1CAF" w:rsidP="001F4310">
          <w:pPr>
            <w:pStyle w:val="TOC3"/>
            <w:spacing w:line="360" w:lineRule="auto"/>
            <w:ind w:left="990" w:hanging="990"/>
            <w:rPr>
              <w:rFonts w:asciiTheme="minorHAnsi" w:eastAsiaTheme="minorEastAsia" w:hAnsiTheme="minorHAnsi" w:cstheme="minorBidi"/>
              <w:kern w:val="2"/>
              <w:lang w:val="en-GB" w:eastAsia="en-GB"/>
              <w14:ligatures w14:val="standardContextual"/>
            </w:rPr>
          </w:pPr>
          <w:hyperlink w:anchor="_Toc205223094" w:history="1">
            <w:r w:rsidRPr="007C73D1">
              <w:rPr>
                <w:rStyle w:val="Hyperlink"/>
              </w:rPr>
              <w:t>2.1</w:t>
            </w:r>
            <w:r>
              <w:rPr>
                <w:rFonts w:asciiTheme="minorHAnsi" w:eastAsiaTheme="minorEastAsia" w:hAnsiTheme="minorHAnsi" w:cstheme="minorBidi"/>
                <w:kern w:val="2"/>
                <w:lang w:val="en-GB" w:eastAsia="en-GB"/>
                <w14:ligatures w14:val="standardContextual"/>
              </w:rPr>
              <w:tab/>
            </w:r>
            <w:r w:rsidRPr="007C73D1">
              <w:rPr>
                <w:rStyle w:val="Hyperlink"/>
              </w:rPr>
              <w:t xml:space="preserve">Botanical Description of </w:t>
            </w:r>
            <w:r w:rsidRPr="007C73D1">
              <w:rPr>
                <w:rStyle w:val="Hyperlink"/>
                <w:i/>
                <w:iCs/>
              </w:rPr>
              <w:t>Carica papaya</w:t>
            </w:r>
            <w:r>
              <w:rPr>
                <w:webHidden/>
              </w:rPr>
              <w:tab/>
            </w:r>
            <w:r>
              <w:rPr>
                <w:webHidden/>
              </w:rPr>
              <w:fldChar w:fldCharType="begin"/>
            </w:r>
            <w:r>
              <w:rPr>
                <w:webHidden/>
              </w:rPr>
              <w:instrText xml:space="preserve"> PAGEREF _Toc205223094 \h </w:instrText>
            </w:r>
            <w:r>
              <w:rPr>
                <w:webHidden/>
              </w:rPr>
            </w:r>
            <w:r>
              <w:rPr>
                <w:webHidden/>
              </w:rPr>
              <w:fldChar w:fldCharType="separate"/>
            </w:r>
            <w:r w:rsidR="00185688">
              <w:rPr>
                <w:webHidden/>
              </w:rPr>
              <w:t>4</w:t>
            </w:r>
            <w:r>
              <w:rPr>
                <w:webHidden/>
              </w:rPr>
              <w:fldChar w:fldCharType="end"/>
            </w:r>
          </w:hyperlink>
        </w:p>
        <w:p w14:paraId="599001BB" w14:textId="56A24E68"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95" w:history="1">
            <w:r w:rsidRPr="007C73D1">
              <w:rPr>
                <w:rStyle w:val="Hyperlink"/>
                <w:noProof/>
              </w:rPr>
              <w:t>2.2</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Traditional and Medicinal Uses</w:t>
            </w:r>
            <w:r>
              <w:rPr>
                <w:noProof/>
                <w:webHidden/>
              </w:rPr>
              <w:tab/>
            </w:r>
            <w:r>
              <w:rPr>
                <w:noProof/>
                <w:webHidden/>
              </w:rPr>
              <w:fldChar w:fldCharType="begin"/>
            </w:r>
            <w:r>
              <w:rPr>
                <w:noProof/>
                <w:webHidden/>
              </w:rPr>
              <w:instrText xml:space="preserve"> PAGEREF _Toc205223095 \h </w:instrText>
            </w:r>
            <w:r>
              <w:rPr>
                <w:noProof/>
                <w:webHidden/>
              </w:rPr>
            </w:r>
            <w:r>
              <w:rPr>
                <w:noProof/>
                <w:webHidden/>
              </w:rPr>
              <w:fldChar w:fldCharType="separate"/>
            </w:r>
            <w:r w:rsidR="00185688">
              <w:rPr>
                <w:noProof/>
                <w:webHidden/>
              </w:rPr>
              <w:t>4</w:t>
            </w:r>
            <w:r>
              <w:rPr>
                <w:noProof/>
                <w:webHidden/>
              </w:rPr>
              <w:fldChar w:fldCharType="end"/>
            </w:r>
          </w:hyperlink>
        </w:p>
        <w:p w14:paraId="049F50A2" w14:textId="38D86C59"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96" w:history="1">
            <w:r w:rsidRPr="007C73D1">
              <w:rPr>
                <w:rStyle w:val="Hyperlink"/>
                <w:noProof/>
              </w:rPr>
              <w:t>2.3</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i/>
                <w:noProof/>
              </w:rPr>
              <w:t>Carica papaya</w:t>
            </w:r>
            <w:r w:rsidRPr="007C73D1">
              <w:rPr>
                <w:rStyle w:val="Hyperlink"/>
                <w:noProof/>
              </w:rPr>
              <w:t xml:space="preserve"> (Pawpaw)</w:t>
            </w:r>
            <w:r>
              <w:rPr>
                <w:noProof/>
                <w:webHidden/>
              </w:rPr>
              <w:tab/>
            </w:r>
            <w:r>
              <w:rPr>
                <w:noProof/>
                <w:webHidden/>
              </w:rPr>
              <w:fldChar w:fldCharType="begin"/>
            </w:r>
            <w:r>
              <w:rPr>
                <w:noProof/>
                <w:webHidden/>
              </w:rPr>
              <w:instrText xml:space="preserve"> PAGEREF _Toc205223096 \h </w:instrText>
            </w:r>
            <w:r>
              <w:rPr>
                <w:noProof/>
                <w:webHidden/>
              </w:rPr>
            </w:r>
            <w:r>
              <w:rPr>
                <w:noProof/>
                <w:webHidden/>
              </w:rPr>
              <w:fldChar w:fldCharType="separate"/>
            </w:r>
            <w:r w:rsidR="00185688">
              <w:rPr>
                <w:noProof/>
                <w:webHidden/>
              </w:rPr>
              <w:t>5</w:t>
            </w:r>
            <w:r>
              <w:rPr>
                <w:noProof/>
                <w:webHidden/>
              </w:rPr>
              <w:fldChar w:fldCharType="end"/>
            </w:r>
          </w:hyperlink>
        </w:p>
        <w:p w14:paraId="6EE50754" w14:textId="5220BF85" w:rsidR="006A1CAF" w:rsidRDefault="006A1CAF" w:rsidP="001F4310">
          <w:pPr>
            <w:pStyle w:val="TOC3"/>
            <w:spacing w:line="360" w:lineRule="auto"/>
            <w:ind w:left="990" w:hanging="990"/>
            <w:rPr>
              <w:rFonts w:asciiTheme="minorHAnsi" w:eastAsiaTheme="minorEastAsia" w:hAnsiTheme="minorHAnsi" w:cstheme="minorBidi"/>
              <w:kern w:val="2"/>
              <w:lang w:val="en-GB" w:eastAsia="en-GB"/>
              <w14:ligatures w14:val="standardContextual"/>
            </w:rPr>
          </w:pPr>
          <w:hyperlink w:anchor="_Toc205223097" w:history="1">
            <w:r w:rsidRPr="007C73D1">
              <w:rPr>
                <w:rStyle w:val="Hyperlink"/>
              </w:rPr>
              <w:t xml:space="preserve">2.4 </w:t>
            </w:r>
            <w:r>
              <w:rPr>
                <w:rFonts w:asciiTheme="minorHAnsi" w:eastAsiaTheme="minorEastAsia" w:hAnsiTheme="minorHAnsi" w:cstheme="minorBidi"/>
                <w:kern w:val="2"/>
                <w:lang w:val="en-GB" w:eastAsia="en-GB"/>
                <w14:ligatures w14:val="standardContextual"/>
              </w:rPr>
              <w:tab/>
            </w:r>
            <w:r w:rsidRPr="007C73D1">
              <w:rPr>
                <w:rStyle w:val="Hyperlink"/>
              </w:rPr>
              <w:t xml:space="preserve">Antibacterial Activity of </w:t>
            </w:r>
            <w:r w:rsidRPr="007C73D1">
              <w:rPr>
                <w:rStyle w:val="Hyperlink"/>
                <w:i/>
                <w:iCs/>
              </w:rPr>
              <w:t>Carica papaya</w:t>
            </w:r>
            <w:r>
              <w:rPr>
                <w:webHidden/>
              </w:rPr>
              <w:tab/>
            </w:r>
            <w:r>
              <w:rPr>
                <w:webHidden/>
              </w:rPr>
              <w:fldChar w:fldCharType="begin"/>
            </w:r>
            <w:r>
              <w:rPr>
                <w:webHidden/>
              </w:rPr>
              <w:instrText xml:space="preserve"> PAGEREF _Toc205223097 \h </w:instrText>
            </w:r>
            <w:r>
              <w:rPr>
                <w:webHidden/>
              </w:rPr>
            </w:r>
            <w:r>
              <w:rPr>
                <w:webHidden/>
              </w:rPr>
              <w:fldChar w:fldCharType="separate"/>
            </w:r>
            <w:r w:rsidR="00185688">
              <w:rPr>
                <w:webHidden/>
              </w:rPr>
              <w:t>6</w:t>
            </w:r>
            <w:r>
              <w:rPr>
                <w:webHidden/>
              </w:rPr>
              <w:fldChar w:fldCharType="end"/>
            </w:r>
          </w:hyperlink>
        </w:p>
        <w:p w14:paraId="63570F5C" w14:textId="001C0FE9"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98" w:history="1">
            <w:r w:rsidRPr="007C73D1">
              <w:rPr>
                <w:rStyle w:val="Hyperlink"/>
                <w:noProof/>
              </w:rPr>
              <w:t>2.5</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Classes of Phytochemicals</w:t>
            </w:r>
            <w:r>
              <w:rPr>
                <w:noProof/>
                <w:webHidden/>
              </w:rPr>
              <w:tab/>
            </w:r>
            <w:r>
              <w:rPr>
                <w:noProof/>
                <w:webHidden/>
              </w:rPr>
              <w:fldChar w:fldCharType="begin"/>
            </w:r>
            <w:r>
              <w:rPr>
                <w:noProof/>
                <w:webHidden/>
              </w:rPr>
              <w:instrText xml:space="preserve"> PAGEREF _Toc205223098 \h </w:instrText>
            </w:r>
            <w:r>
              <w:rPr>
                <w:noProof/>
                <w:webHidden/>
              </w:rPr>
            </w:r>
            <w:r>
              <w:rPr>
                <w:noProof/>
                <w:webHidden/>
              </w:rPr>
              <w:fldChar w:fldCharType="separate"/>
            </w:r>
            <w:r w:rsidR="00185688">
              <w:rPr>
                <w:noProof/>
                <w:webHidden/>
              </w:rPr>
              <w:t>7</w:t>
            </w:r>
            <w:r>
              <w:rPr>
                <w:noProof/>
                <w:webHidden/>
              </w:rPr>
              <w:fldChar w:fldCharType="end"/>
            </w:r>
          </w:hyperlink>
        </w:p>
        <w:p w14:paraId="1DF5215A" w14:textId="0AE12475"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099" w:history="1">
            <w:r w:rsidRPr="007C73D1">
              <w:rPr>
                <w:rStyle w:val="Hyperlink"/>
                <w:noProof/>
              </w:rPr>
              <w:t>2.5.1</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Alkaloids</w:t>
            </w:r>
            <w:r>
              <w:rPr>
                <w:noProof/>
                <w:webHidden/>
              </w:rPr>
              <w:tab/>
            </w:r>
            <w:r>
              <w:rPr>
                <w:noProof/>
                <w:webHidden/>
              </w:rPr>
              <w:fldChar w:fldCharType="begin"/>
            </w:r>
            <w:r>
              <w:rPr>
                <w:noProof/>
                <w:webHidden/>
              </w:rPr>
              <w:instrText xml:space="preserve"> PAGEREF _Toc205223099 \h </w:instrText>
            </w:r>
            <w:r>
              <w:rPr>
                <w:noProof/>
                <w:webHidden/>
              </w:rPr>
            </w:r>
            <w:r>
              <w:rPr>
                <w:noProof/>
                <w:webHidden/>
              </w:rPr>
              <w:fldChar w:fldCharType="separate"/>
            </w:r>
            <w:r w:rsidR="00185688">
              <w:rPr>
                <w:noProof/>
                <w:webHidden/>
              </w:rPr>
              <w:t>7</w:t>
            </w:r>
            <w:r>
              <w:rPr>
                <w:noProof/>
                <w:webHidden/>
              </w:rPr>
              <w:fldChar w:fldCharType="end"/>
            </w:r>
          </w:hyperlink>
        </w:p>
        <w:p w14:paraId="600D46DF" w14:textId="0F186F91"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00" w:history="1">
            <w:r w:rsidRPr="007C73D1">
              <w:rPr>
                <w:rStyle w:val="Hyperlink"/>
                <w:noProof/>
              </w:rPr>
              <w:t xml:space="preserve">2.5.2 </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Saponins</w:t>
            </w:r>
            <w:r>
              <w:rPr>
                <w:noProof/>
                <w:webHidden/>
              </w:rPr>
              <w:tab/>
            </w:r>
            <w:r>
              <w:rPr>
                <w:noProof/>
                <w:webHidden/>
              </w:rPr>
              <w:fldChar w:fldCharType="begin"/>
            </w:r>
            <w:r>
              <w:rPr>
                <w:noProof/>
                <w:webHidden/>
              </w:rPr>
              <w:instrText xml:space="preserve"> PAGEREF _Toc205223100 \h </w:instrText>
            </w:r>
            <w:r>
              <w:rPr>
                <w:noProof/>
                <w:webHidden/>
              </w:rPr>
            </w:r>
            <w:r>
              <w:rPr>
                <w:noProof/>
                <w:webHidden/>
              </w:rPr>
              <w:fldChar w:fldCharType="separate"/>
            </w:r>
            <w:r w:rsidR="00185688">
              <w:rPr>
                <w:noProof/>
                <w:webHidden/>
              </w:rPr>
              <w:t>7</w:t>
            </w:r>
            <w:r>
              <w:rPr>
                <w:noProof/>
                <w:webHidden/>
              </w:rPr>
              <w:fldChar w:fldCharType="end"/>
            </w:r>
          </w:hyperlink>
        </w:p>
        <w:p w14:paraId="7864B64B" w14:textId="4A32AE02"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01" w:history="1">
            <w:r w:rsidRPr="007C73D1">
              <w:rPr>
                <w:rStyle w:val="Hyperlink"/>
                <w:noProof/>
              </w:rPr>
              <w:t xml:space="preserve">2.5.3 </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Steroids</w:t>
            </w:r>
            <w:r>
              <w:rPr>
                <w:noProof/>
                <w:webHidden/>
              </w:rPr>
              <w:tab/>
            </w:r>
            <w:r>
              <w:rPr>
                <w:noProof/>
                <w:webHidden/>
              </w:rPr>
              <w:fldChar w:fldCharType="begin"/>
            </w:r>
            <w:r>
              <w:rPr>
                <w:noProof/>
                <w:webHidden/>
              </w:rPr>
              <w:instrText xml:space="preserve"> PAGEREF _Toc205223101 \h </w:instrText>
            </w:r>
            <w:r>
              <w:rPr>
                <w:noProof/>
                <w:webHidden/>
              </w:rPr>
            </w:r>
            <w:r>
              <w:rPr>
                <w:noProof/>
                <w:webHidden/>
              </w:rPr>
              <w:fldChar w:fldCharType="separate"/>
            </w:r>
            <w:r w:rsidR="00185688">
              <w:rPr>
                <w:noProof/>
                <w:webHidden/>
              </w:rPr>
              <w:t>8</w:t>
            </w:r>
            <w:r>
              <w:rPr>
                <w:noProof/>
                <w:webHidden/>
              </w:rPr>
              <w:fldChar w:fldCharType="end"/>
            </w:r>
          </w:hyperlink>
        </w:p>
        <w:p w14:paraId="4AB260EB" w14:textId="62E4A04B"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02" w:history="1">
            <w:r w:rsidRPr="007C73D1">
              <w:rPr>
                <w:rStyle w:val="Hyperlink"/>
                <w:noProof/>
              </w:rPr>
              <w:t>2.5.4</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Flavonoids</w:t>
            </w:r>
            <w:r>
              <w:rPr>
                <w:noProof/>
                <w:webHidden/>
              </w:rPr>
              <w:tab/>
            </w:r>
            <w:r>
              <w:rPr>
                <w:noProof/>
                <w:webHidden/>
              </w:rPr>
              <w:fldChar w:fldCharType="begin"/>
            </w:r>
            <w:r>
              <w:rPr>
                <w:noProof/>
                <w:webHidden/>
              </w:rPr>
              <w:instrText xml:space="preserve"> PAGEREF _Toc205223102 \h </w:instrText>
            </w:r>
            <w:r>
              <w:rPr>
                <w:noProof/>
                <w:webHidden/>
              </w:rPr>
            </w:r>
            <w:r>
              <w:rPr>
                <w:noProof/>
                <w:webHidden/>
              </w:rPr>
              <w:fldChar w:fldCharType="separate"/>
            </w:r>
            <w:r w:rsidR="00185688">
              <w:rPr>
                <w:noProof/>
                <w:webHidden/>
              </w:rPr>
              <w:t>8</w:t>
            </w:r>
            <w:r>
              <w:rPr>
                <w:noProof/>
                <w:webHidden/>
              </w:rPr>
              <w:fldChar w:fldCharType="end"/>
            </w:r>
          </w:hyperlink>
        </w:p>
        <w:p w14:paraId="383CF302" w14:textId="55E79825"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03" w:history="1">
            <w:r w:rsidRPr="007C73D1">
              <w:rPr>
                <w:rStyle w:val="Hyperlink"/>
                <w:noProof/>
              </w:rPr>
              <w:t>2.5.5</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Phenolic Compounds</w:t>
            </w:r>
            <w:r>
              <w:rPr>
                <w:noProof/>
                <w:webHidden/>
              </w:rPr>
              <w:tab/>
            </w:r>
            <w:r>
              <w:rPr>
                <w:noProof/>
                <w:webHidden/>
              </w:rPr>
              <w:fldChar w:fldCharType="begin"/>
            </w:r>
            <w:r>
              <w:rPr>
                <w:noProof/>
                <w:webHidden/>
              </w:rPr>
              <w:instrText xml:space="preserve"> PAGEREF _Toc205223103 \h </w:instrText>
            </w:r>
            <w:r>
              <w:rPr>
                <w:noProof/>
                <w:webHidden/>
              </w:rPr>
            </w:r>
            <w:r>
              <w:rPr>
                <w:noProof/>
                <w:webHidden/>
              </w:rPr>
              <w:fldChar w:fldCharType="separate"/>
            </w:r>
            <w:r w:rsidR="00185688">
              <w:rPr>
                <w:noProof/>
                <w:webHidden/>
              </w:rPr>
              <w:t>8</w:t>
            </w:r>
            <w:r>
              <w:rPr>
                <w:noProof/>
                <w:webHidden/>
              </w:rPr>
              <w:fldChar w:fldCharType="end"/>
            </w:r>
          </w:hyperlink>
        </w:p>
        <w:p w14:paraId="15437330" w14:textId="050E7F96"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04" w:history="1">
            <w:r w:rsidRPr="007C73D1">
              <w:rPr>
                <w:rStyle w:val="Hyperlink"/>
                <w:noProof/>
              </w:rPr>
              <w:t>2.5.6</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Terpenoids</w:t>
            </w:r>
            <w:r>
              <w:rPr>
                <w:noProof/>
                <w:webHidden/>
              </w:rPr>
              <w:tab/>
            </w:r>
            <w:r>
              <w:rPr>
                <w:noProof/>
                <w:webHidden/>
              </w:rPr>
              <w:fldChar w:fldCharType="begin"/>
            </w:r>
            <w:r>
              <w:rPr>
                <w:noProof/>
                <w:webHidden/>
              </w:rPr>
              <w:instrText xml:space="preserve"> PAGEREF _Toc205223104 \h </w:instrText>
            </w:r>
            <w:r>
              <w:rPr>
                <w:noProof/>
                <w:webHidden/>
              </w:rPr>
            </w:r>
            <w:r>
              <w:rPr>
                <w:noProof/>
                <w:webHidden/>
              </w:rPr>
              <w:fldChar w:fldCharType="separate"/>
            </w:r>
            <w:r w:rsidR="00185688">
              <w:rPr>
                <w:noProof/>
                <w:webHidden/>
              </w:rPr>
              <w:t>9</w:t>
            </w:r>
            <w:r>
              <w:rPr>
                <w:noProof/>
                <w:webHidden/>
              </w:rPr>
              <w:fldChar w:fldCharType="end"/>
            </w:r>
          </w:hyperlink>
        </w:p>
        <w:p w14:paraId="57A6BBA6" w14:textId="1D16C868"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05" w:history="1">
            <w:r w:rsidRPr="007C73D1">
              <w:rPr>
                <w:rStyle w:val="Hyperlink"/>
                <w:noProof/>
              </w:rPr>
              <w:t>2.5.7</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Tannins</w:t>
            </w:r>
            <w:r>
              <w:rPr>
                <w:noProof/>
                <w:webHidden/>
              </w:rPr>
              <w:tab/>
            </w:r>
            <w:r>
              <w:rPr>
                <w:noProof/>
                <w:webHidden/>
              </w:rPr>
              <w:fldChar w:fldCharType="begin"/>
            </w:r>
            <w:r>
              <w:rPr>
                <w:noProof/>
                <w:webHidden/>
              </w:rPr>
              <w:instrText xml:space="preserve"> PAGEREF _Toc205223105 \h </w:instrText>
            </w:r>
            <w:r>
              <w:rPr>
                <w:noProof/>
                <w:webHidden/>
              </w:rPr>
            </w:r>
            <w:r>
              <w:rPr>
                <w:noProof/>
                <w:webHidden/>
              </w:rPr>
              <w:fldChar w:fldCharType="separate"/>
            </w:r>
            <w:r w:rsidR="00185688">
              <w:rPr>
                <w:noProof/>
                <w:webHidden/>
              </w:rPr>
              <w:t>9</w:t>
            </w:r>
            <w:r>
              <w:rPr>
                <w:noProof/>
                <w:webHidden/>
              </w:rPr>
              <w:fldChar w:fldCharType="end"/>
            </w:r>
          </w:hyperlink>
        </w:p>
        <w:p w14:paraId="3279A686" w14:textId="08DDB5B8"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06" w:history="1">
            <w:r w:rsidRPr="007C73D1">
              <w:rPr>
                <w:rStyle w:val="Hyperlink"/>
                <w:noProof/>
              </w:rPr>
              <w:t>2.5.8</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rFonts w:eastAsia="Times New Roman"/>
                <w:noProof/>
                <w:lang w:val="en-GB" w:eastAsia="en-GB"/>
              </w:rPr>
              <w:t>Glycosides</w:t>
            </w:r>
            <w:r>
              <w:rPr>
                <w:noProof/>
                <w:webHidden/>
              </w:rPr>
              <w:tab/>
            </w:r>
            <w:r>
              <w:rPr>
                <w:noProof/>
                <w:webHidden/>
              </w:rPr>
              <w:fldChar w:fldCharType="begin"/>
            </w:r>
            <w:r>
              <w:rPr>
                <w:noProof/>
                <w:webHidden/>
              </w:rPr>
              <w:instrText xml:space="preserve"> PAGEREF _Toc205223106 \h </w:instrText>
            </w:r>
            <w:r>
              <w:rPr>
                <w:noProof/>
                <w:webHidden/>
              </w:rPr>
            </w:r>
            <w:r>
              <w:rPr>
                <w:noProof/>
                <w:webHidden/>
              </w:rPr>
              <w:fldChar w:fldCharType="separate"/>
            </w:r>
            <w:r w:rsidR="00185688">
              <w:rPr>
                <w:noProof/>
                <w:webHidden/>
              </w:rPr>
              <w:t>9</w:t>
            </w:r>
            <w:r>
              <w:rPr>
                <w:noProof/>
                <w:webHidden/>
              </w:rPr>
              <w:fldChar w:fldCharType="end"/>
            </w:r>
          </w:hyperlink>
        </w:p>
        <w:p w14:paraId="7FF626A3" w14:textId="243CD62B" w:rsidR="006A1CAF" w:rsidRDefault="006A1CAF" w:rsidP="001F4310">
          <w:pPr>
            <w:pStyle w:val="TOC3"/>
            <w:spacing w:line="360" w:lineRule="auto"/>
            <w:ind w:left="990" w:hanging="990"/>
            <w:rPr>
              <w:rFonts w:asciiTheme="minorHAnsi" w:eastAsiaTheme="minorEastAsia" w:hAnsiTheme="minorHAnsi" w:cstheme="minorBidi"/>
              <w:kern w:val="2"/>
              <w:lang w:val="en-GB" w:eastAsia="en-GB"/>
              <w14:ligatures w14:val="standardContextual"/>
            </w:rPr>
          </w:pPr>
          <w:hyperlink w:anchor="_Toc205223107" w:history="1">
            <w:r w:rsidRPr="007C73D1">
              <w:rPr>
                <w:rStyle w:val="Hyperlink"/>
              </w:rPr>
              <w:t xml:space="preserve">2.6 </w:t>
            </w:r>
            <w:r>
              <w:rPr>
                <w:rFonts w:asciiTheme="minorHAnsi" w:eastAsiaTheme="minorEastAsia" w:hAnsiTheme="minorHAnsi" w:cstheme="minorBidi"/>
                <w:kern w:val="2"/>
                <w:lang w:val="en-GB" w:eastAsia="en-GB"/>
                <w14:ligatures w14:val="standardContextual"/>
              </w:rPr>
              <w:tab/>
            </w:r>
            <w:r w:rsidRPr="007C73D1">
              <w:rPr>
                <w:rStyle w:val="Hyperlink"/>
              </w:rPr>
              <w:t xml:space="preserve">Classification of </w:t>
            </w:r>
            <w:r w:rsidRPr="007C73D1">
              <w:rPr>
                <w:rStyle w:val="Hyperlink"/>
                <w:i/>
                <w:iCs/>
              </w:rPr>
              <w:t>Carica papaya</w:t>
            </w:r>
            <w:r>
              <w:rPr>
                <w:webHidden/>
              </w:rPr>
              <w:tab/>
            </w:r>
            <w:r>
              <w:rPr>
                <w:webHidden/>
              </w:rPr>
              <w:fldChar w:fldCharType="begin"/>
            </w:r>
            <w:r>
              <w:rPr>
                <w:webHidden/>
              </w:rPr>
              <w:instrText xml:space="preserve"> PAGEREF _Toc205223107 \h </w:instrText>
            </w:r>
            <w:r>
              <w:rPr>
                <w:webHidden/>
              </w:rPr>
            </w:r>
            <w:r>
              <w:rPr>
                <w:webHidden/>
              </w:rPr>
              <w:fldChar w:fldCharType="separate"/>
            </w:r>
            <w:r w:rsidR="00185688">
              <w:rPr>
                <w:webHidden/>
              </w:rPr>
              <w:t>9</w:t>
            </w:r>
            <w:r>
              <w:rPr>
                <w:webHidden/>
              </w:rPr>
              <w:fldChar w:fldCharType="end"/>
            </w:r>
          </w:hyperlink>
        </w:p>
        <w:p w14:paraId="213531C1" w14:textId="52DFE9C0"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108" w:history="1">
            <w:r w:rsidRPr="007C73D1">
              <w:rPr>
                <w:rStyle w:val="Hyperlink"/>
              </w:rPr>
              <w:t>CHAPTER THREE</w:t>
            </w:r>
            <w:r>
              <w:rPr>
                <w:webHidden/>
              </w:rPr>
              <w:tab/>
            </w:r>
            <w:r>
              <w:rPr>
                <w:webHidden/>
              </w:rPr>
              <w:fldChar w:fldCharType="begin"/>
            </w:r>
            <w:r>
              <w:rPr>
                <w:webHidden/>
              </w:rPr>
              <w:instrText xml:space="preserve"> PAGEREF _Toc205223108 \h </w:instrText>
            </w:r>
            <w:r>
              <w:rPr>
                <w:webHidden/>
              </w:rPr>
            </w:r>
            <w:r>
              <w:rPr>
                <w:webHidden/>
              </w:rPr>
              <w:fldChar w:fldCharType="separate"/>
            </w:r>
            <w:r w:rsidR="00185688">
              <w:rPr>
                <w:webHidden/>
              </w:rPr>
              <w:t>11</w:t>
            </w:r>
            <w:r>
              <w:rPr>
                <w:webHidden/>
              </w:rPr>
              <w:fldChar w:fldCharType="end"/>
            </w:r>
          </w:hyperlink>
        </w:p>
        <w:p w14:paraId="10C27A61" w14:textId="5F10E221"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109" w:history="1">
            <w:r w:rsidRPr="007C73D1">
              <w:rPr>
                <w:rStyle w:val="Hyperlink"/>
              </w:rPr>
              <w:t>MATERIALS AND METHODS</w:t>
            </w:r>
            <w:r>
              <w:rPr>
                <w:webHidden/>
              </w:rPr>
              <w:tab/>
            </w:r>
            <w:r>
              <w:rPr>
                <w:webHidden/>
              </w:rPr>
              <w:fldChar w:fldCharType="begin"/>
            </w:r>
            <w:r>
              <w:rPr>
                <w:webHidden/>
              </w:rPr>
              <w:instrText xml:space="preserve"> PAGEREF _Toc205223109 \h </w:instrText>
            </w:r>
            <w:r>
              <w:rPr>
                <w:webHidden/>
              </w:rPr>
            </w:r>
            <w:r>
              <w:rPr>
                <w:webHidden/>
              </w:rPr>
              <w:fldChar w:fldCharType="separate"/>
            </w:r>
            <w:r w:rsidR="00185688">
              <w:rPr>
                <w:webHidden/>
              </w:rPr>
              <w:t>11</w:t>
            </w:r>
            <w:r>
              <w:rPr>
                <w:webHidden/>
              </w:rPr>
              <w:fldChar w:fldCharType="end"/>
            </w:r>
          </w:hyperlink>
        </w:p>
        <w:p w14:paraId="0FDD96BC" w14:textId="4FCF3171"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10" w:history="1">
            <w:r w:rsidRPr="007C73D1">
              <w:rPr>
                <w:rStyle w:val="Hyperlink"/>
                <w:noProof/>
              </w:rPr>
              <w:t>3.1</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Sample Collection and preparation</w:t>
            </w:r>
            <w:r>
              <w:rPr>
                <w:noProof/>
                <w:webHidden/>
              </w:rPr>
              <w:tab/>
            </w:r>
            <w:r>
              <w:rPr>
                <w:noProof/>
                <w:webHidden/>
              </w:rPr>
              <w:fldChar w:fldCharType="begin"/>
            </w:r>
            <w:r>
              <w:rPr>
                <w:noProof/>
                <w:webHidden/>
              </w:rPr>
              <w:instrText xml:space="preserve"> PAGEREF _Toc205223110 \h </w:instrText>
            </w:r>
            <w:r>
              <w:rPr>
                <w:noProof/>
                <w:webHidden/>
              </w:rPr>
            </w:r>
            <w:r>
              <w:rPr>
                <w:noProof/>
                <w:webHidden/>
              </w:rPr>
              <w:fldChar w:fldCharType="separate"/>
            </w:r>
            <w:r w:rsidR="00185688">
              <w:rPr>
                <w:noProof/>
                <w:webHidden/>
              </w:rPr>
              <w:t>11</w:t>
            </w:r>
            <w:r>
              <w:rPr>
                <w:noProof/>
                <w:webHidden/>
              </w:rPr>
              <w:fldChar w:fldCharType="end"/>
            </w:r>
          </w:hyperlink>
        </w:p>
        <w:p w14:paraId="42EC6651" w14:textId="137C3B9F"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11" w:history="1">
            <w:r w:rsidRPr="007C73D1">
              <w:rPr>
                <w:rStyle w:val="Hyperlink"/>
                <w:noProof/>
              </w:rPr>
              <w:t>3.2</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Materials</w:t>
            </w:r>
            <w:r>
              <w:rPr>
                <w:noProof/>
                <w:webHidden/>
              </w:rPr>
              <w:tab/>
            </w:r>
            <w:r>
              <w:rPr>
                <w:noProof/>
                <w:webHidden/>
              </w:rPr>
              <w:fldChar w:fldCharType="begin"/>
            </w:r>
            <w:r>
              <w:rPr>
                <w:noProof/>
                <w:webHidden/>
              </w:rPr>
              <w:instrText xml:space="preserve"> PAGEREF _Toc205223111 \h </w:instrText>
            </w:r>
            <w:r>
              <w:rPr>
                <w:noProof/>
                <w:webHidden/>
              </w:rPr>
            </w:r>
            <w:r>
              <w:rPr>
                <w:noProof/>
                <w:webHidden/>
              </w:rPr>
              <w:fldChar w:fldCharType="separate"/>
            </w:r>
            <w:r w:rsidR="00185688">
              <w:rPr>
                <w:noProof/>
                <w:webHidden/>
              </w:rPr>
              <w:t>11</w:t>
            </w:r>
            <w:r>
              <w:rPr>
                <w:noProof/>
                <w:webHidden/>
              </w:rPr>
              <w:fldChar w:fldCharType="end"/>
            </w:r>
          </w:hyperlink>
        </w:p>
        <w:p w14:paraId="021DF7DD" w14:textId="6B985E2D"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12" w:history="1">
            <w:r w:rsidRPr="007C73D1">
              <w:rPr>
                <w:rStyle w:val="Hyperlink"/>
                <w:noProof/>
              </w:rPr>
              <w:t>3.3</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Methods</w:t>
            </w:r>
            <w:r>
              <w:rPr>
                <w:noProof/>
                <w:webHidden/>
              </w:rPr>
              <w:tab/>
            </w:r>
            <w:r>
              <w:rPr>
                <w:noProof/>
                <w:webHidden/>
              </w:rPr>
              <w:fldChar w:fldCharType="begin"/>
            </w:r>
            <w:r>
              <w:rPr>
                <w:noProof/>
                <w:webHidden/>
              </w:rPr>
              <w:instrText xml:space="preserve"> PAGEREF _Toc205223112 \h </w:instrText>
            </w:r>
            <w:r>
              <w:rPr>
                <w:noProof/>
                <w:webHidden/>
              </w:rPr>
            </w:r>
            <w:r>
              <w:rPr>
                <w:noProof/>
                <w:webHidden/>
              </w:rPr>
              <w:fldChar w:fldCharType="separate"/>
            </w:r>
            <w:r w:rsidR="00185688">
              <w:rPr>
                <w:noProof/>
                <w:webHidden/>
              </w:rPr>
              <w:t>11</w:t>
            </w:r>
            <w:r>
              <w:rPr>
                <w:noProof/>
                <w:webHidden/>
              </w:rPr>
              <w:fldChar w:fldCharType="end"/>
            </w:r>
          </w:hyperlink>
        </w:p>
        <w:p w14:paraId="52BA82DF" w14:textId="7722A2A4"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13" w:history="1">
            <w:r w:rsidRPr="007C73D1">
              <w:rPr>
                <w:rStyle w:val="Hyperlink"/>
                <w:noProof/>
              </w:rPr>
              <w:t>3.3.1</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Phytochemical Analysis</w:t>
            </w:r>
            <w:r>
              <w:rPr>
                <w:noProof/>
                <w:webHidden/>
              </w:rPr>
              <w:tab/>
            </w:r>
            <w:r>
              <w:rPr>
                <w:noProof/>
                <w:webHidden/>
              </w:rPr>
              <w:fldChar w:fldCharType="begin"/>
            </w:r>
            <w:r>
              <w:rPr>
                <w:noProof/>
                <w:webHidden/>
              </w:rPr>
              <w:instrText xml:space="preserve"> PAGEREF _Toc205223113 \h </w:instrText>
            </w:r>
            <w:r>
              <w:rPr>
                <w:noProof/>
                <w:webHidden/>
              </w:rPr>
            </w:r>
            <w:r>
              <w:rPr>
                <w:noProof/>
                <w:webHidden/>
              </w:rPr>
              <w:fldChar w:fldCharType="separate"/>
            </w:r>
            <w:r w:rsidR="00185688">
              <w:rPr>
                <w:noProof/>
                <w:webHidden/>
              </w:rPr>
              <w:t>11</w:t>
            </w:r>
            <w:r>
              <w:rPr>
                <w:noProof/>
                <w:webHidden/>
              </w:rPr>
              <w:fldChar w:fldCharType="end"/>
            </w:r>
          </w:hyperlink>
        </w:p>
        <w:p w14:paraId="583B7795" w14:textId="065738DB"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14" w:history="1">
            <w:r w:rsidRPr="007C73D1">
              <w:rPr>
                <w:rStyle w:val="Hyperlink"/>
                <w:noProof/>
              </w:rPr>
              <w:t>3.3.1.1 Qualitative methods</w:t>
            </w:r>
            <w:r>
              <w:rPr>
                <w:noProof/>
                <w:webHidden/>
              </w:rPr>
              <w:tab/>
            </w:r>
            <w:r>
              <w:rPr>
                <w:noProof/>
                <w:webHidden/>
              </w:rPr>
              <w:fldChar w:fldCharType="begin"/>
            </w:r>
            <w:r>
              <w:rPr>
                <w:noProof/>
                <w:webHidden/>
              </w:rPr>
              <w:instrText xml:space="preserve"> PAGEREF _Toc205223114 \h </w:instrText>
            </w:r>
            <w:r>
              <w:rPr>
                <w:noProof/>
                <w:webHidden/>
              </w:rPr>
            </w:r>
            <w:r>
              <w:rPr>
                <w:noProof/>
                <w:webHidden/>
              </w:rPr>
              <w:fldChar w:fldCharType="separate"/>
            </w:r>
            <w:r w:rsidR="00185688">
              <w:rPr>
                <w:noProof/>
                <w:webHidden/>
              </w:rPr>
              <w:t>11</w:t>
            </w:r>
            <w:r>
              <w:rPr>
                <w:noProof/>
                <w:webHidden/>
              </w:rPr>
              <w:fldChar w:fldCharType="end"/>
            </w:r>
          </w:hyperlink>
        </w:p>
        <w:p w14:paraId="42C60800" w14:textId="64CF00EE" w:rsidR="006A1CAF" w:rsidRDefault="006A1CAF" w:rsidP="001F4310">
          <w:pPr>
            <w:pStyle w:val="TOC3"/>
            <w:spacing w:line="360" w:lineRule="auto"/>
            <w:ind w:left="990" w:hanging="990"/>
            <w:rPr>
              <w:rFonts w:asciiTheme="minorHAnsi" w:eastAsiaTheme="minorEastAsia" w:hAnsiTheme="minorHAnsi" w:cstheme="minorBidi"/>
              <w:kern w:val="2"/>
              <w:lang w:val="en-GB" w:eastAsia="en-GB"/>
              <w14:ligatures w14:val="standardContextual"/>
            </w:rPr>
          </w:pPr>
          <w:hyperlink w:anchor="_Toc205223118" w:history="1">
            <w:r w:rsidRPr="007C73D1">
              <w:rPr>
                <w:rStyle w:val="Hyperlink"/>
              </w:rPr>
              <w:t>3.4</w:t>
            </w:r>
            <w:r>
              <w:rPr>
                <w:rFonts w:asciiTheme="minorHAnsi" w:eastAsiaTheme="minorEastAsia" w:hAnsiTheme="minorHAnsi" w:cstheme="minorBidi"/>
                <w:kern w:val="2"/>
                <w:lang w:val="en-GB" w:eastAsia="en-GB"/>
                <w14:ligatures w14:val="standardContextual"/>
              </w:rPr>
              <w:tab/>
            </w:r>
            <w:r w:rsidRPr="007C73D1">
              <w:rPr>
                <w:rStyle w:val="Hyperlink"/>
              </w:rPr>
              <w:t>Determination of Antibacterial Activities of Extracts</w:t>
            </w:r>
            <w:r>
              <w:rPr>
                <w:webHidden/>
              </w:rPr>
              <w:tab/>
            </w:r>
            <w:r>
              <w:rPr>
                <w:webHidden/>
              </w:rPr>
              <w:fldChar w:fldCharType="begin"/>
            </w:r>
            <w:r>
              <w:rPr>
                <w:webHidden/>
              </w:rPr>
              <w:instrText xml:space="preserve"> PAGEREF _Toc205223118 \h </w:instrText>
            </w:r>
            <w:r>
              <w:rPr>
                <w:webHidden/>
              </w:rPr>
            </w:r>
            <w:r>
              <w:rPr>
                <w:webHidden/>
              </w:rPr>
              <w:fldChar w:fldCharType="separate"/>
            </w:r>
            <w:r w:rsidR="00185688">
              <w:rPr>
                <w:webHidden/>
              </w:rPr>
              <w:t>12</w:t>
            </w:r>
            <w:r>
              <w:rPr>
                <w:webHidden/>
              </w:rPr>
              <w:fldChar w:fldCharType="end"/>
            </w:r>
          </w:hyperlink>
        </w:p>
        <w:p w14:paraId="422DD313" w14:textId="29F9A296"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119" w:history="1">
            <w:r w:rsidRPr="007C73D1">
              <w:rPr>
                <w:rStyle w:val="Hyperlink"/>
              </w:rPr>
              <w:t>CHAPTER FOUR</w:t>
            </w:r>
            <w:r>
              <w:rPr>
                <w:webHidden/>
              </w:rPr>
              <w:tab/>
            </w:r>
            <w:r>
              <w:rPr>
                <w:webHidden/>
              </w:rPr>
              <w:fldChar w:fldCharType="begin"/>
            </w:r>
            <w:r>
              <w:rPr>
                <w:webHidden/>
              </w:rPr>
              <w:instrText xml:space="preserve"> PAGEREF _Toc205223119 \h </w:instrText>
            </w:r>
            <w:r>
              <w:rPr>
                <w:webHidden/>
              </w:rPr>
            </w:r>
            <w:r>
              <w:rPr>
                <w:webHidden/>
              </w:rPr>
              <w:fldChar w:fldCharType="separate"/>
            </w:r>
            <w:r w:rsidR="00185688">
              <w:rPr>
                <w:webHidden/>
              </w:rPr>
              <w:t>14</w:t>
            </w:r>
            <w:r>
              <w:rPr>
                <w:webHidden/>
              </w:rPr>
              <w:fldChar w:fldCharType="end"/>
            </w:r>
          </w:hyperlink>
        </w:p>
        <w:p w14:paraId="73074908" w14:textId="50107D74"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120" w:history="1">
            <w:r w:rsidRPr="007C73D1">
              <w:rPr>
                <w:rStyle w:val="Hyperlink"/>
              </w:rPr>
              <w:t>RESULTS</w:t>
            </w:r>
            <w:r>
              <w:rPr>
                <w:webHidden/>
              </w:rPr>
              <w:tab/>
            </w:r>
            <w:r>
              <w:rPr>
                <w:webHidden/>
              </w:rPr>
              <w:fldChar w:fldCharType="begin"/>
            </w:r>
            <w:r>
              <w:rPr>
                <w:webHidden/>
              </w:rPr>
              <w:instrText xml:space="preserve"> PAGEREF _Toc205223120 \h </w:instrText>
            </w:r>
            <w:r>
              <w:rPr>
                <w:webHidden/>
              </w:rPr>
            </w:r>
            <w:r>
              <w:rPr>
                <w:webHidden/>
              </w:rPr>
              <w:fldChar w:fldCharType="separate"/>
            </w:r>
            <w:r w:rsidR="00185688">
              <w:rPr>
                <w:webHidden/>
              </w:rPr>
              <w:t>14</w:t>
            </w:r>
            <w:r>
              <w:rPr>
                <w:webHidden/>
              </w:rPr>
              <w:fldChar w:fldCharType="end"/>
            </w:r>
          </w:hyperlink>
        </w:p>
        <w:p w14:paraId="79899C88" w14:textId="3FA0B20B"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21" w:history="1">
            <w:r w:rsidRPr="007C73D1">
              <w:rPr>
                <w:rStyle w:val="Hyperlink"/>
                <w:noProof/>
              </w:rPr>
              <w:t>4.1</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Results</w:t>
            </w:r>
            <w:r>
              <w:rPr>
                <w:noProof/>
                <w:webHidden/>
              </w:rPr>
              <w:tab/>
            </w:r>
            <w:r>
              <w:rPr>
                <w:noProof/>
                <w:webHidden/>
              </w:rPr>
              <w:fldChar w:fldCharType="begin"/>
            </w:r>
            <w:r>
              <w:rPr>
                <w:noProof/>
                <w:webHidden/>
              </w:rPr>
              <w:instrText xml:space="preserve"> PAGEREF _Toc205223121 \h </w:instrText>
            </w:r>
            <w:r>
              <w:rPr>
                <w:noProof/>
                <w:webHidden/>
              </w:rPr>
            </w:r>
            <w:r>
              <w:rPr>
                <w:noProof/>
                <w:webHidden/>
              </w:rPr>
              <w:fldChar w:fldCharType="separate"/>
            </w:r>
            <w:r w:rsidR="00185688">
              <w:rPr>
                <w:noProof/>
                <w:webHidden/>
              </w:rPr>
              <w:t>14</w:t>
            </w:r>
            <w:r>
              <w:rPr>
                <w:noProof/>
                <w:webHidden/>
              </w:rPr>
              <w:fldChar w:fldCharType="end"/>
            </w:r>
          </w:hyperlink>
        </w:p>
        <w:p w14:paraId="2F470B83" w14:textId="7D0346DC"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122" w:history="1">
            <w:r w:rsidRPr="007C73D1">
              <w:rPr>
                <w:rStyle w:val="Hyperlink"/>
              </w:rPr>
              <w:t>CHAPTER FIVE</w:t>
            </w:r>
            <w:r>
              <w:rPr>
                <w:webHidden/>
              </w:rPr>
              <w:tab/>
            </w:r>
            <w:r>
              <w:rPr>
                <w:webHidden/>
              </w:rPr>
              <w:fldChar w:fldCharType="begin"/>
            </w:r>
            <w:r>
              <w:rPr>
                <w:webHidden/>
              </w:rPr>
              <w:instrText xml:space="preserve"> PAGEREF _Toc205223122 \h </w:instrText>
            </w:r>
            <w:r>
              <w:rPr>
                <w:webHidden/>
              </w:rPr>
            </w:r>
            <w:r>
              <w:rPr>
                <w:webHidden/>
              </w:rPr>
              <w:fldChar w:fldCharType="separate"/>
            </w:r>
            <w:r w:rsidR="00185688">
              <w:rPr>
                <w:webHidden/>
              </w:rPr>
              <w:t>19</w:t>
            </w:r>
            <w:r>
              <w:rPr>
                <w:webHidden/>
              </w:rPr>
              <w:fldChar w:fldCharType="end"/>
            </w:r>
          </w:hyperlink>
        </w:p>
        <w:p w14:paraId="53916F0A" w14:textId="1819FF4A"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123" w:history="1">
            <w:r w:rsidRPr="007C73D1">
              <w:rPr>
                <w:rStyle w:val="Hyperlink"/>
              </w:rPr>
              <w:t>DISCUSSION, CONCLUSION AND RECOMMENDATIONS</w:t>
            </w:r>
            <w:r>
              <w:rPr>
                <w:webHidden/>
              </w:rPr>
              <w:tab/>
            </w:r>
            <w:r>
              <w:rPr>
                <w:webHidden/>
              </w:rPr>
              <w:fldChar w:fldCharType="begin"/>
            </w:r>
            <w:r>
              <w:rPr>
                <w:webHidden/>
              </w:rPr>
              <w:instrText xml:space="preserve"> PAGEREF _Toc205223123 \h </w:instrText>
            </w:r>
            <w:r>
              <w:rPr>
                <w:webHidden/>
              </w:rPr>
            </w:r>
            <w:r>
              <w:rPr>
                <w:webHidden/>
              </w:rPr>
              <w:fldChar w:fldCharType="separate"/>
            </w:r>
            <w:r w:rsidR="00185688">
              <w:rPr>
                <w:webHidden/>
              </w:rPr>
              <w:t>19</w:t>
            </w:r>
            <w:r>
              <w:rPr>
                <w:webHidden/>
              </w:rPr>
              <w:fldChar w:fldCharType="end"/>
            </w:r>
          </w:hyperlink>
        </w:p>
        <w:p w14:paraId="0D5DB34B" w14:textId="5D807BE4"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24" w:history="1">
            <w:r w:rsidRPr="007C73D1">
              <w:rPr>
                <w:rStyle w:val="Hyperlink"/>
                <w:noProof/>
              </w:rPr>
              <w:t>5.1</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Discussion</w:t>
            </w:r>
            <w:r>
              <w:rPr>
                <w:noProof/>
                <w:webHidden/>
              </w:rPr>
              <w:tab/>
            </w:r>
            <w:r>
              <w:rPr>
                <w:noProof/>
                <w:webHidden/>
              </w:rPr>
              <w:fldChar w:fldCharType="begin"/>
            </w:r>
            <w:r>
              <w:rPr>
                <w:noProof/>
                <w:webHidden/>
              </w:rPr>
              <w:instrText xml:space="preserve"> PAGEREF _Toc205223124 \h </w:instrText>
            </w:r>
            <w:r>
              <w:rPr>
                <w:noProof/>
                <w:webHidden/>
              </w:rPr>
            </w:r>
            <w:r>
              <w:rPr>
                <w:noProof/>
                <w:webHidden/>
              </w:rPr>
              <w:fldChar w:fldCharType="separate"/>
            </w:r>
            <w:r w:rsidR="00185688">
              <w:rPr>
                <w:noProof/>
                <w:webHidden/>
              </w:rPr>
              <w:t>19</w:t>
            </w:r>
            <w:r>
              <w:rPr>
                <w:noProof/>
                <w:webHidden/>
              </w:rPr>
              <w:fldChar w:fldCharType="end"/>
            </w:r>
          </w:hyperlink>
        </w:p>
        <w:p w14:paraId="5EB403DC" w14:textId="02A194D8"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25" w:history="1">
            <w:r w:rsidRPr="007C73D1">
              <w:rPr>
                <w:rStyle w:val="Hyperlink"/>
                <w:noProof/>
              </w:rPr>
              <w:t>5.2</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rPr>
              <w:t>Conclusion</w:t>
            </w:r>
            <w:r>
              <w:rPr>
                <w:noProof/>
                <w:webHidden/>
              </w:rPr>
              <w:tab/>
            </w:r>
            <w:r>
              <w:rPr>
                <w:noProof/>
                <w:webHidden/>
              </w:rPr>
              <w:fldChar w:fldCharType="begin"/>
            </w:r>
            <w:r>
              <w:rPr>
                <w:noProof/>
                <w:webHidden/>
              </w:rPr>
              <w:instrText xml:space="preserve"> PAGEREF _Toc205223125 \h </w:instrText>
            </w:r>
            <w:r>
              <w:rPr>
                <w:noProof/>
                <w:webHidden/>
              </w:rPr>
            </w:r>
            <w:r>
              <w:rPr>
                <w:noProof/>
                <w:webHidden/>
              </w:rPr>
              <w:fldChar w:fldCharType="separate"/>
            </w:r>
            <w:r w:rsidR="00185688">
              <w:rPr>
                <w:noProof/>
                <w:webHidden/>
              </w:rPr>
              <w:t>20</w:t>
            </w:r>
            <w:r>
              <w:rPr>
                <w:noProof/>
                <w:webHidden/>
              </w:rPr>
              <w:fldChar w:fldCharType="end"/>
            </w:r>
          </w:hyperlink>
        </w:p>
        <w:p w14:paraId="3B04F0EE" w14:textId="72EF6E4F" w:rsidR="006A1CAF" w:rsidRDefault="006A1CAF" w:rsidP="001F4310">
          <w:pPr>
            <w:pStyle w:val="TOC2"/>
            <w:ind w:left="990" w:hanging="990"/>
            <w:rPr>
              <w:rFonts w:asciiTheme="minorHAnsi" w:eastAsiaTheme="minorEastAsia" w:hAnsiTheme="minorHAnsi" w:cstheme="minorBidi"/>
              <w:noProof/>
              <w:kern w:val="2"/>
              <w:szCs w:val="24"/>
              <w:lang w:val="en-GB" w:eastAsia="en-GB" w:bidi="ar-SA"/>
              <w14:ligatures w14:val="standardContextual"/>
            </w:rPr>
          </w:pPr>
          <w:hyperlink w:anchor="_Toc205223126" w:history="1">
            <w:r w:rsidRPr="007C73D1">
              <w:rPr>
                <w:rStyle w:val="Hyperlink"/>
                <w:noProof/>
                <w:lang w:val="en-GB"/>
              </w:rPr>
              <w:t>5.3</w:t>
            </w:r>
            <w:r>
              <w:rPr>
                <w:rFonts w:asciiTheme="minorHAnsi" w:eastAsiaTheme="minorEastAsia" w:hAnsiTheme="minorHAnsi" w:cstheme="minorBidi"/>
                <w:noProof/>
                <w:kern w:val="2"/>
                <w:szCs w:val="24"/>
                <w:lang w:val="en-GB" w:eastAsia="en-GB" w:bidi="ar-SA"/>
                <w14:ligatures w14:val="standardContextual"/>
              </w:rPr>
              <w:tab/>
            </w:r>
            <w:r w:rsidRPr="007C73D1">
              <w:rPr>
                <w:rStyle w:val="Hyperlink"/>
                <w:noProof/>
                <w:lang w:val="en-GB"/>
              </w:rPr>
              <w:t>Recommendations</w:t>
            </w:r>
            <w:r>
              <w:rPr>
                <w:noProof/>
                <w:webHidden/>
              </w:rPr>
              <w:tab/>
            </w:r>
            <w:r>
              <w:rPr>
                <w:noProof/>
                <w:webHidden/>
              </w:rPr>
              <w:fldChar w:fldCharType="begin"/>
            </w:r>
            <w:r>
              <w:rPr>
                <w:noProof/>
                <w:webHidden/>
              </w:rPr>
              <w:instrText xml:space="preserve"> PAGEREF _Toc205223126 \h </w:instrText>
            </w:r>
            <w:r>
              <w:rPr>
                <w:noProof/>
                <w:webHidden/>
              </w:rPr>
            </w:r>
            <w:r>
              <w:rPr>
                <w:noProof/>
                <w:webHidden/>
              </w:rPr>
              <w:fldChar w:fldCharType="separate"/>
            </w:r>
            <w:r w:rsidR="00185688">
              <w:rPr>
                <w:noProof/>
                <w:webHidden/>
              </w:rPr>
              <w:t>20</w:t>
            </w:r>
            <w:r>
              <w:rPr>
                <w:noProof/>
                <w:webHidden/>
              </w:rPr>
              <w:fldChar w:fldCharType="end"/>
            </w:r>
          </w:hyperlink>
        </w:p>
        <w:p w14:paraId="479BA46A" w14:textId="3585A2BD" w:rsidR="006A1CAF" w:rsidRDefault="006A1CAF" w:rsidP="001F4310">
          <w:pPr>
            <w:pStyle w:val="TOC1"/>
            <w:spacing w:line="360" w:lineRule="auto"/>
            <w:ind w:left="990" w:hanging="990"/>
            <w:rPr>
              <w:rFonts w:asciiTheme="minorHAnsi" w:hAnsiTheme="minorHAnsi" w:cstheme="minorBidi"/>
              <w:b w:val="0"/>
              <w:kern w:val="2"/>
              <w:lang w:val="en-GB" w:eastAsia="en-GB"/>
              <w14:ligatures w14:val="standardContextual"/>
            </w:rPr>
          </w:pPr>
          <w:hyperlink w:anchor="_Toc205223127" w:history="1">
            <w:r w:rsidRPr="007C73D1">
              <w:rPr>
                <w:rStyle w:val="Hyperlink"/>
              </w:rPr>
              <w:t>REFERENCES</w:t>
            </w:r>
            <w:r>
              <w:rPr>
                <w:webHidden/>
              </w:rPr>
              <w:tab/>
            </w:r>
            <w:r>
              <w:rPr>
                <w:webHidden/>
              </w:rPr>
              <w:fldChar w:fldCharType="begin"/>
            </w:r>
            <w:r>
              <w:rPr>
                <w:webHidden/>
              </w:rPr>
              <w:instrText xml:space="preserve"> PAGEREF _Toc205223127 \h </w:instrText>
            </w:r>
            <w:r>
              <w:rPr>
                <w:webHidden/>
              </w:rPr>
            </w:r>
            <w:r>
              <w:rPr>
                <w:webHidden/>
              </w:rPr>
              <w:fldChar w:fldCharType="separate"/>
            </w:r>
            <w:r w:rsidR="00185688">
              <w:rPr>
                <w:webHidden/>
              </w:rPr>
              <w:t>21</w:t>
            </w:r>
            <w:r>
              <w:rPr>
                <w:webHidden/>
              </w:rPr>
              <w:fldChar w:fldCharType="end"/>
            </w:r>
          </w:hyperlink>
        </w:p>
        <w:p w14:paraId="3F618E40" w14:textId="38FF5B10" w:rsidR="00831F98" w:rsidRPr="008324B4" w:rsidRDefault="00831F98" w:rsidP="001F4310">
          <w:pPr>
            <w:spacing w:line="360" w:lineRule="auto"/>
            <w:rPr>
              <w:rFonts w:ascii="Times New Roman" w:hAnsi="Times New Roman" w:cs="Times New Roman"/>
              <w:color w:val="1A1A1A" w:themeColor="background1" w:themeShade="1A"/>
              <w:sz w:val="24"/>
              <w:szCs w:val="24"/>
            </w:rPr>
          </w:pPr>
          <w:r w:rsidRPr="006A1CAF">
            <w:fldChar w:fldCharType="end"/>
          </w:r>
        </w:p>
      </w:sdtContent>
    </w:sdt>
    <w:p w14:paraId="1C9B13AE" w14:textId="77777777" w:rsidR="00831F98" w:rsidRPr="008324B4" w:rsidRDefault="00831F98" w:rsidP="00831F98">
      <w:pPr>
        <w:spacing w:line="360" w:lineRule="auto"/>
        <w:rPr>
          <w:rFonts w:ascii="Times New Roman" w:eastAsiaTheme="majorEastAsia" w:hAnsi="Times New Roman" w:cs="Times New Roman"/>
          <w:b/>
          <w:bCs/>
          <w:sz w:val="24"/>
          <w:szCs w:val="24"/>
          <w:lang w:val="en-GB" w:eastAsia="en-GB"/>
        </w:rPr>
      </w:pPr>
      <w:bookmarkStart w:id="11" w:name="_Toc515887887"/>
      <w:bookmarkStart w:id="12" w:name="_Toc517458346"/>
      <w:r w:rsidRPr="008324B4">
        <w:rPr>
          <w:rFonts w:ascii="Times New Roman" w:hAnsi="Times New Roman" w:cs="Times New Roman"/>
          <w:sz w:val="24"/>
          <w:szCs w:val="24"/>
          <w:lang w:val="en-GB" w:eastAsia="en-GB"/>
        </w:rPr>
        <w:br w:type="page"/>
      </w:r>
    </w:p>
    <w:p w14:paraId="044EB94E" w14:textId="77777777" w:rsidR="00831F98" w:rsidRPr="00F548BE" w:rsidRDefault="00831F98" w:rsidP="00831F98">
      <w:pPr>
        <w:pStyle w:val="Heading1"/>
        <w:rPr>
          <w:lang w:val="en-GB" w:eastAsia="en-GB"/>
        </w:rPr>
      </w:pPr>
      <w:bookmarkStart w:id="13" w:name="_Toc205223082"/>
      <w:r w:rsidRPr="00F548BE">
        <w:rPr>
          <w:lang w:val="en-GB" w:eastAsia="en-GB"/>
        </w:rPr>
        <w:lastRenderedPageBreak/>
        <w:t>LIST OF TABLES</w:t>
      </w:r>
      <w:bookmarkEnd w:id="13"/>
    </w:p>
    <w:p w14:paraId="7406B96E" w14:textId="5194506F" w:rsidR="00175808" w:rsidRPr="00175808" w:rsidRDefault="00175808" w:rsidP="00175808">
      <w:pPr>
        <w:spacing w:after="0" w:line="480" w:lineRule="auto"/>
        <w:rPr>
          <w:rFonts w:ascii="Times New Roman" w:hAnsi="Times New Roman" w:cs="Times New Roman"/>
          <w:bCs/>
          <w:color w:val="171717" w:themeColor="background2" w:themeShade="1A"/>
          <w:sz w:val="24"/>
          <w:szCs w:val="24"/>
        </w:rPr>
      </w:pPr>
      <w:r w:rsidRPr="00175808">
        <w:rPr>
          <w:rFonts w:ascii="Times New Roman" w:hAnsi="Times New Roman" w:cs="Times New Roman"/>
          <w:bCs/>
          <w:color w:val="171717" w:themeColor="background2" w:themeShade="1A"/>
          <w:sz w:val="24"/>
          <w:szCs w:val="24"/>
        </w:rPr>
        <w:t xml:space="preserve">Table 4.1: Phytochemical Analysis of </w:t>
      </w:r>
      <w:r w:rsidRPr="00175808">
        <w:rPr>
          <w:rFonts w:ascii="Times New Roman" w:hAnsi="Times New Roman" w:cs="Times New Roman"/>
          <w:bCs/>
          <w:i/>
          <w:iCs/>
          <w:color w:val="171717" w:themeColor="background2" w:themeShade="1A"/>
          <w:sz w:val="24"/>
          <w:szCs w:val="24"/>
        </w:rPr>
        <w:t>Carica papaya</w:t>
      </w:r>
      <w:r w:rsidRPr="00175808">
        <w:rPr>
          <w:rFonts w:ascii="Times New Roman" w:hAnsi="Times New Roman" w:cs="Times New Roman"/>
          <w:bCs/>
          <w:color w:val="171717" w:themeColor="background2" w:themeShade="1A"/>
          <w:sz w:val="24"/>
          <w:szCs w:val="24"/>
        </w:rPr>
        <w:t xml:space="preserve"> (Paw paw) in solvent and aqueous extraction</w:t>
      </w:r>
      <w:r>
        <w:rPr>
          <w:rFonts w:ascii="Times New Roman" w:hAnsi="Times New Roman" w:cs="Times New Roman"/>
          <w:bCs/>
          <w:color w:val="171717" w:themeColor="background2" w:themeShade="1A"/>
          <w:sz w:val="24"/>
          <w:szCs w:val="24"/>
        </w:rPr>
        <w:t xml:space="preserve"> </w:t>
      </w:r>
      <w:r>
        <w:rPr>
          <w:rFonts w:ascii="Times New Roman" w:hAnsi="Times New Roman" w:cs="Times New Roman"/>
          <w:sz w:val="24"/>
        </w:rPr>
        <w:t>……………………………….……………………………….…………………</w:t>
      </w:r>
      <w:r>
        <w:rPr>
          <w:rFonts w:ascii="Times New Roman" w:hAnsi="Times New Roman" w:cs="Times New Roman"/>
          <w:sz w:val="24"/>
        </w:rPr>
        <w:tab/>
      </w:r>
      <w:r w:rsidR="005D7929">
        <w:rPr>
          <w:rFonts w:ascii="Times New Roman" w:hAnsi="Times New Roman" w:cs="Times New Roman"/>
          <w:sz w:val="24"/>
        </w:rPr>
        <w:t>14</w:t>
      </w:r>
    </w:p>
    <w:p w14:paraId="66D10A61" w14:textId="77777777" w:rsidR="005D7929" w:rsidRDefault="00175808" w:rsidP="00175808">
      <w:pPr>
        <w:spacing w:after="0" w:line="360" w:lineRule="auto"/>
        <w:jc w:val="both"/>
        <w:rPr>
          <w:rFonts w:ascii="Times New Roman" w:hAnsi="Times New Roman" w:cs="Times New Roman"/>
          <w:bCs/>
          <w:color w:val="171717" w:themeColor="background2" w:themeShade="1A"/>
          <w:sz w:val="24"/>
          <w:szCs w:val="24"/>
        </w:rPr>
      </w:pPr>
      <w:r w:rsidRPr="00175808">
        <w:rPr>
          <w:rFonts w:ascii="Times New Roman" w:hAnsi="Times New Roman" w:cs="Times New Roman"/>
          <w:bCs/>
          <w:color w:val="171717" w:themeColor="background2" w:themeShade="1A"/>
          <w:sz w:val="24"/>
          <w:szCs w:val="24"/>
        </w:rPr>
        <w:t xml:space="preserve">Table 4.2 Antibacterial Activity of methanolic and Aqueous Root Extract of </w:t>
      </w:r>
    </w:p>
    <w:p w14:paraId="4104B330" w14:textId="25FE6760" w:rsidR="00175808" w:rsidRPr="00175808" w:rsidRDefault="00175808" w:rsidP="00175808">
      <w:pPr>
        <w:spacing w:after="0" w:line="360" w:lineRule="auto"/>
        <w:jc w:val="both"/>
        <w:rPr>
          <w:rFonts w:ascii="Times New Roman" w:hAnsi="Times New Roman" w:cs="Times New Roman"/>
          <w:bCs/>
          <w:color w:val="171717" w:themeColor="background2" w:themeShade="1A"/>
          <w:sz w:val="24"/>
          <w:szCs w:val="24"/>
        </w:rPr>
      </w:pPr>
      <w:r w:rsidRPr="00175808">
        <w:rPr>
          <w:rFonts w:ascii="Times New Roman" w:hAnsi="Times New Roman" w:cs="Times New Roman"/>
          <w:bCs/>
          <w:i/>
          <w:iCs/>
          <w:color w:val="171717" w:themeColor="background2" w:themeShade="1A"/>
          <w:sz w:val="24"/>
          <w:szCs w:val="24"/>
        </w:rPr>
        <w:t>Carica papaya</w:t>
      </w:r>
      <w:r w:rsidRPr="00175808">
        <w:rPr>
          <w:rFonts w:ascii="Times New Roman" w:hAnsi="Times New Roman" w:cs="Times New Roman"/>
          <w:bCs/>
          <w:color w:val="171717" w:themeColor="background2" w:themeShade="1A"/>
          <w:sz w:val="24"/>
          <w:szCs w:val="24"/>
        </w:rPr>
        <w:t xml:space="preserve"> (paw paw)</w:t>
      </w:r>
      <w:r w:rsidRPr="00175808">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ab/>
      </w:r>
      <w:r w:rsidR="005D7929">
        <w:rPr>
          <w:rFonts w:ascii="Times New Roman" w:hAnsi="Times New Roman" w:cs="Times New Roman"/>
          <w:sz w:val="24"/>
        </w:rPr>
        <w:t>15</w:t>
      </w:r>
    </w:p>
    <w:p w14:paraId="6C5B0696" w14:textId="47B16FC7" w:rsidR="00175808" w:rsidRPr="00175808" w:rsidRDefault="00175808" w:rsidP="00175808">
      <w:pPr>
        <w:spacing w:line="360" w:lineRule="auto"/>
        <w:rPr>
          <w:rFonts w:ascii="Times New Roman" w:hAnsi="Times New Roman" w:cs="Times New Roman"/>
          <w:bCs/>
          <w:sz w:val="24"/>
          <w:szCs w:val="24"/>
        </w:rPr>
      </w:pPr>
      <w:r w:rsidRPr="00175808">
        <w:rPr>
          <w:rFonts w:ascii="Times New Roman" w:hAnsi="Times New Roman" w:cs="Times New Roman"/>
          <w:bCs/>
          <w:sz w:val="24"/>
          <w:szCs w:val="24"/>
        </w:rPr>
        <w:t>Table 4.3: Zone Inhibition in Antibacterial test.</w:t>
      </w:r>
      <w:r w:rsidRPr="00175808">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ab/>
      </w:r>
      <w:r w:rsidR="005D7929">
        <w:rPr>
          <w:rFonts w:ascii="Times New Roman" w:hAnsi="Times New Roman" w:cs="Times New Roman"/>
          <w:sz w:val="24"/>
        </w:rPr>
        <w:t>16</w:t>
      </w:r>
    </w:p>
    <w:p w14:paraId="5DD45194" w14:textId="77777777" w:rsidR="00831F98" w:rsidRPr="00F548BE" w:rsidRDefault="00831F98" w:rsidP="00831F98">
      <w:pPr>
        <w:rPr>
          <w:rStyle w:val="Strong"/>
          <w:rFonts w:ascii="Times New Roman" w:eastAsiaTheme="majorEastAsia" w:hAnsi="Times New Roman" w:cs="Times New Roman"/>
          <w:bCs w:val="0"/>
          <w:sz w:val="24"/>
          <w:szCs w:val="24"/>
        </w:rPr>
      </w:pPr>
    </w:p>
    <w:p w14:paraId="354A8371" w14:textId="77777777" w:rsidR="00831F98" w:rsidRDefault="00831F98" w:rsidP="00831F98">
      <w:pPr>
        <w:rPr>
          <w:rStyle w:val="Strong"/>
          <w:rFonts w:ascii="Times New Roman" w:eastAsiaTheme="majorEastAsia" w:hAnsi="Times New Roman" w:cs="Times New Roman"/>
          <w:sz w:val="24"/>
          <w:szCs w:val="24"/>
        </w:rPr>
      </w:pPr>
      <w:r>
        <w:rPr>
          <w:rStyle w:val="Strong"/>
        </w:rPr>
        <w:br w:type="page"/>
      </w:r>
    </w:p>
    <w:p w14:paraId="06A15661" w14:textId="77777777" w:rsidR="00831F98" w:rsidRPr="009F47BB" w:rsidRDefault="00831F98" w:rsidP="009F47BB">
      <w:pPr>
        <w:pStyle w:val="Heading1"/>
      </w:pPr>
      <w:bookmarkStart w:id="14" w:name="_Toc205223083"/>
      <w:r w:rsidRPr="009F47BB">
        <w:rPr>
          <w:rStyle w:val="Strong"/>
          <w:b/>
          <w:bCs/>
        </w:rPr>
        <w:lastRenderedPageBreak/>
        <w:t>ABSTRACT</w:t>
      </w:r>
      <w:bookmarkEnd w:id="11"/>
      <w:bookmarkEnd w:id="12"/>
      <w:bookmarkEnd w:id="14"/>
    </w:p>
    <w:p w14:paraId="204E7174" w14:textId="36210741" w:rsidR="00831F98" w:rsidRDefault="007F76A6" w:rsidP="00F02BEF">
      <w:pPr>
        <w:spacing w:before="240" w:after="0" w:line="240" w:lineRule="auto"/>
        <w:jc w:val="both"/>
        <w:rPr>
          <w:rFonts w:ascii="Times New Roman" w:hAnsi="Times New Roman" w:cs="Times New Roman"/>
          <w:b/>
          <w:sz w:val="24"/>
          <w:szCs w:val="24"/>
        </w:rPr>
      </w:pPr>
      <w:r w:rsidRPr="007F76A6">
        <w:rPr>
          <w:rFonts w:ascii="Times New Roman" w:eastAsia="Times New Roman" w:hAnsi="Times New Roman" w:cs="Times New Roman"/>
          <w:i/>
          <w:sz w:val="24"/>
          <w:szCs w:val="24"/>
        </w:rPr>
        <w:t xml:space="preserve">Carica papaya (pawpaw) is a medicinal plant widely recognized for its diverse therapeutic properties, including antimicrobial activity. This study investigated the phytochemical composition and antibacterial activity of methanolic and aqueous root extracts of </w:t>
      </w:r>
      <w:r w:rsidRPr="007F76A6">
        <w:rPr>
          <w:rFonts w:ascii="Times New Roman" w:eastAsia="Times New Roman" w:hAnsi="Times New Roman" w:cs="Times New Roman"/>
          <w:i/>
          <w:iCs/>
          <w:sz w:val="24"/>
          <w:szCs w:val="24"/>
        </w:rPr>
        <w:t>Carica papaya</w:t>
      </w:r>
      <w:r w:rsidRPr="007F76A6">
        <w:rPr>
          <w:rFonts w:ascii="Times New Roman" w:eastAsia="Times New Roman" w:hAnsi="Times New Roman" w:cs="Times New Roman"/>
          <w:i/>
          <w:sz w:val="24"/>
          <w:szCs w:val="24"/>
        </w:rPr>
        <w:t xml:space="preserve">. Roots were collected, air-dried, pulverized, and extracted using methanol and water. Qualitative phytochemical screening revealed the presence of alkaloids, flavonoids, steroids, glycosides, saponins, and terpenoids in both extracts, while phenolics and tannins were absent. Antibacterial activity was evaluated using the agar well diffusion method against </w:t>
      </w:r>
      <w:r w:rsidRPr="007F76A6">
        <w:rPr>
          <w:rFonts w:ascii="Times New Roman" w:eastAsia="Times New Roman" w:hAnsi="Times New Roman" w:cs="Times New Roman"/>
          <w:i/>
          <w:iCs/>
          <w:sz w:val="24"/>
          <w:szCs w:val="24"/>
        </w:rPr>
        <w:t>Escherichia coli</w:t>
      </w:r>
      <w:r w:rsidRPr="007F76A6">
        <w:rPr>
          <w:rFonts w:ascii="Times New Roman" w:eastAsia="Times New Roman" w:hAnsi="Times New Roman" w:cs="Times New Roman"/>
          <w:i/>
          <w:sz w:val="24"/>
          <w:szCs w:val="24"/>
        </w:rPr>
        <w:t xml:space="preserve">, </w:t>
      </w:r>
      <w:r w:rsidRPr="007F76A6">
        <w:rPr>
          <w:rFonts w:ascii="Times New Roman" w:eastAsia="Times New Roman" w:hAnsi="Times New Roman" w:cs="Times New Roman"/>
          <w:i/>
          <w:iCs/>
          <w:sz w:val="24"/>
          <w:szCs w:val="24"/>
        </w:rPr>
        <w:t>Staphylococcus aureus</w:t>
      </w:r>
      <w:r w:rsidRPr="007F76A6">
        <w:rPr>
          <w:rFonts w:ascii="Times New Roman" w:eastAsia="Times New Roman" w:hAnsi="Times New Roman" w:cs="Times New Roman"/>
          <w:i/>
          <w:sz w:val="24"/>
          <w:szCs w:val="24"/>
        </w:rPr>
        <w:t xml:space="preserve">, and </w:t>
      </w:r>
      <w:r w:rsidRPr="007F76A6">
        <w:rPr>
          <w:rFonts w:ascii="Times New Roman" w:eastAsia="Times New Roman" w:hAnsi="Times New Roman" w:cs="Times New Roman"/>
          <w:i/>
          <w:iCs/>
          <w:sz w:val="24"/>
          <w:szCs w:val="24"/>
        </w:rPr>
        <w:t>Pseudomonas aeruginosa</w:t>
      </w:r>
      <w:r w:rsidRPr="007F76A6">
        <w:rPr>
          <w:rFonts w:ascii="Times New Roman" w:eastAsia="Times New Roman" w:hAnsi="Times New Roman" w:cs="Times New Roman"/>
          <w:i/>
          <w:sz w:val="24"/>
          <w:szCs w:val="24"/>
        </w:rPr>
        <w:t xml:space="preserve">. Both extracts demonstrated broad-spectrum antibacterial activity, with inhibition zones ranging from 20 mm to 30 mm. The methanolic extract exhibited higher potency against </w:t>
      </w:r>
      <w:r w:rsidRPr="007F76A6">
        <w:rPr>
          <w:rFonts w:ascii="Times New Roman" w:eastAsia="Times New Roman" w:hAnsi="Times New Roman" w:cs="Times New Roman"/>
          <w:i/>
          <w:iCs/>
          <w:sz w:val="24"/>
          <w:szCs w:val="24"/>
        </w:rPr>
        <w:t>E. coli</w:t>
      </w:r>
      <w:r w:rsidRPr="007F76A6">
        <w:rPr>
          <w:rFonts w:ascii="Times New Roman" w:eastAsia="Times New Roman" w:hAnsi="Times New Roman" w:cs="Times New Roman"/>
          <w:i/>
          <w:sz w:val="24"/>
          <w:szCs w:val="24"/>
        </w:rPr>
        <w:t xml:space="preserve"> (27 mm) and </w:t>
      </w:r>
      <w:r w:rsidRPr="007F76A6">
        <w:rPr>
          <w:rFonts w:ascii="Times New Roman" w:eastAsia="Times New Roman" w:hAnsi="Times New Roman" w:cs="Times New Roman"/>
          <w:i/>
          <w:iCs/>
          <w:sz w:val="24"/>
          <w:szCs w:val="24"/>
        </w:rPr>
        <w:t>P. aeruginosa</w:t>
      </w:r>
      <w:r w:rsidRPr="007F76A6">
        <w:rPr>
          <w:rFonts w:ascii="Times New Roman" w:eastAsia="Times New Roman" w:hAnsi="Times New Roman" w:cs="Times New Roman"/>
          <w:i/>
          <w:sz w:val="24"/>
          <w:szCs w:val="24"/>
        </w:rPr>
        <w:t xml:space="preserve"> (30 mm), whereas the aqueous extract was more effective against </w:t>
      </w:r>
      <w:r w:rsidRPr="007F76A6">
        <w:rPr>
          <w:rFonts w:ascii="Times New Roman" w:eastAsia="Times New Roman" w:hAnsi="Times New Roman" w:cs="Times New Roman"/>
          <w:i/>
          <w:iCs/>
          <w:sz w:val="24"/>
          <w:szCs w:val="24"/>
        </w:rPr>
        <w:t>S. aureus</w:t>
      </w:r>
      <w:r w:rsidRPr="007F76A6">
        <w:rPr>
          <w:rFonts w:ascii="Times New Roman" w:eastAsia="Times New Roman" w:hAnsi="Times New Roman" w:cs="Times New Roman"/>
          <w:i/>
          <w:sz w:val="24"/>
          <w:szCs w:val="24"/>
        </w:rPr>
        <w:t xml:space="preserve"> (30 mm). These variations suggest that solvent polarity influences the extraction and antibacterial efficacy of bioactive compounds. The findings highlight the potential of </w:t>
      </w:r>
      <w:r w:rsidRPr="007F76A6">
        <w:rPr>
          <w:rFonts w:ascii="Times New Roman" w:eastAsia="Times New Roman" w:hAnsi="Times New Roman" w:cs="Times New Roman"/>
          <w:i/>
          <w:iCs/>
          <w:sz w:val="24"/>
          <w:szCs w:val="24"/>
        </w:rPr>
        <w:t>C. papaya</w:t>
      </w:r>
      <w:r w:rsidRPr="007F76A6">
        <w:rPr>
          <w:rFonts w:ascii="Times New Roman" w:eastAsia="Times New Roman" w:hAnsi="Times New Roman" w:cs="Times New Roman"/>
          <w:i/>
          <w:sz w:val="24"/>
          <w:szCs w:val="24"/>
        </w:rPr>
        <w:t xml:space="preserve"> root extracts as natural antimicrobial agents and provide a basis for further studies on their active constituents and possible pharmaceutical applications.</w:t>
      </w:r>
    </w:p>
    <w:p w14:paraId="7C633BCA" w14:textId="77777777" w:rsidR="00831F98" w:rsidRDefault="00831F98" w:rsidP="00831F98">
      <w:pPr>
        <w:spacing w:before="240" w:after="0" w:line="360" w:lineRule="auto"/>
        <w:jc w:val="center"/>
        <w:rPr>
          <w:rFonts w:ascii="Times New Roman" w:hAnsi="Times New Roman" w:cs="Times New Roman"/>
          <w:b/>
          <w:sz w:val="24"/>
          <w:szCs w:val="24"/>
        </w:rPr>
        <w:sectPr w:rsidR="00831F98" w:rsidSect="00831F98">
          <w:footerReference w:type="default" r:id="rId8"/>
          <w:pgSz w:w="11906" w:h="16838" w:code="9"/>
          <w:pgMar w:top="1440" w:right="1440" w:bottom="1440" w:left="1440" w:header="576" w:footer="432" w:gutter="0"/>
          <w:pgNumType w:fmt="lowerRoman" w:start="1"/>
          <w:cols w:space="720"/>
          <w:docGrid w:linePitch="360"/>
        </w:sectPr>
      </w:pPr>
    </w:p>
    <w:p w14:paraId="0AFF7D62" w14:textId="77777777" w:rsidR="00372AC7" w:rsidRPr="00372AC7" w:rsidRDefault="00372AC7" w:rsidP="000A3ADC">
      <w:pPr>
        <w:pStyle w:val="Heading1"/>
        <w:spacing w:line="360" w:lineRule="auto"/>
        <w:rPr>
          <w:rFonts w:cs="Times New Roman"/>
          <w:color w:val="000000" w:themeColor="text1"/>
          <w:szCs w:val="24"/>
        </w:rPr>
      </w:pPr>
      <w:bookmarkStart w:id="15" w:name="_Toc205223084"/>
      <w:r w:rsidRPr="00372AC7">
        <w:rPr>
          <w:rFonts w:cs="Times New Roman"/>
          <w:color w:val="000000" w:themeColor="text1"/>
          <w:szCs w:val="24"/>
        </w:rPr>
        <w:lastRenderedPageBreak/>
        <w:t>CHAPTER ONE</w:t>
      </w:r>
      <w:bookmarkEnd w:id="15"/>
    </w:p>
    <w:p w14:paraId="0679CE1B" w14:textId="77777777" w:rsidR="00372AC7" w:rsidRPr="00372AC7" w:rsidRDefault="00372AC7" w:rsidP="000A3ADC">
      <w:pPr>
        <w:pStyle w:val="Heading1"/>
        <w:spacing w:line="360" w:lineRule="auto"/>
        <w:rPr>
          <w:rFonts w:cs="Times New Roman"/>
          <w:color w:val="000000" w:themeColor="text1"/>
          <w:szCs w:val="24"/>
        </w:rPr>
      </w:pPr>
      <w:bookmarkStart w:id="16" w:name="_Toc205223085"/>
      <w:r w:rsidRPr="00372AC7">
        <w:rPr>
          <w:rFonts w:cs="Times New Roman"/>
          <w:color w:val="000000" w:themeColor="text1"/>
          <w:szCs w:val="24"/>
        </w:rPr>
        <w:t>INTRODUCTION</w:t>
      </w:r>
      <w:bookmarkEnd w:id="16"/>
    </w:p>
    <w:p w14:paraId="09E48973" w14:textId="77777777" w:rsidR="00372AC7" w:rsidRPr="00372AC7" w:rsidRDefault="00372AC7" w:rsidP="000A3ADC">
      <w:pPr>
        <w:pStyle w:val="Heading2"/>
      </w:pPr>
      <w:bookmarkStart w:id="17" w:name="_Toc205223086"/>
      <w:r w:rsidRPr="00372AC7">
        <w:t>1.1</w:t>
      </w:r>
      <w:r w:rsidRPr="00372AC7">
        <w:tab/>
        <w:t>Background of the study</w:t>
      </w:r>
      <w:bookmarkEnd w:id="17"/>
    </w:p>
    <w:p w14:paraId="084B19EC" w14:textId="5606CD08" w:rsidR="00062223" w:rsidRDefault="00062223" w:rsidP="000A3ADC">
      <w:pPr>
        <w:spacing w:after="0" w:line="360" w:lineRule="auto"/>
        <w:jc w:val="both"/>
        <w:rPr>
          <w:rFonts w:ascii="Times New Roman" w:eastAsia="Times New Roman" w:hAnsi="Times New Roman" w:cs="Times New Roman"/>
          <w:sz w:val="24"/>
          <w:szCs w:val="24"/>
          <w:lang w:val="en-GB" w:eastAsia="en-GB"/>
        </w:rPr>
      </w:pPr>
      <w:r w:rsidRPr="00062223">
        <w:rPr>
          <w:rFonts w:ascii="Times New Roman" w:eastAsia="Times New Roman" w:hAnsi="Times New Roman" w:cs="Times New Roman"/>
          <w:sz w:val="24"/>
          <w:szCs w:val="24"/>
          <w:lang w:val="en-GB" w:eastAsia="en-GB"/>
        </w:rPr>
        <w:t xml:space="preserve">Plants have been a valuable source of medicine for centuries, and their use in traditional medicine is well-documented across many cultures. Among these, </w:t>
      </w:r>
      <w:r w:rsidRPr="00062223">
        <w:rPr>
          <w:rFonts w:ascii="Times New Roman" w:eastAsia="Times New Roman" w:hAnsi="Times New Roman" w:cs="Times New Roman"/>
          <w:i/>
          <w:iCs/>
          <w:sz w:val="24"/>
          <w:szCs w:val="24"/>
          <w:lang w:val="en-GB" w:eastAsia="en-GB"/>
        </w:rPr>
        <w:t>Carica papaya</w:t>
      </w:r>
      <w:r w:rsidRPr="00062223">
        <w:rPr>
          <w:rFonts w:ascii="Times New Roman" w:eastAsia="Times New Roman" w:hAnsi="Times New Roman" w:cs="Times New Roman"/>
          <w:sz w:val="24"/>
          <w:szCs w:val="24"/>
          <w:lang w:val="en-GB" w:eastAsia="en-GB"/>
        </w:rPr>
        <w:t xml:space="preserve"> (commonly known as pawpaw), a member of the </w:t>
      </w:r>
      <w:proofErr w:type="spellStart"/>
      <w:r w:rsidRPr="00062223">
        <w:rPr>
          <w:rFonts w:ascii="Times New Roman" w:eastAsia="Times New Roman" w:hAnsi="Times New Roman" w:cs="Times New Roman"/>
          <w:sz w:val="24"/>
          <w:szCs w:val="24"/>
          <w:lang w:val="en-GB" w:eastAsia="en-GB"/>
        </w:rPr>
        <w:t>Caricaceae</w:t>
      </w:r>
      <w:proofErr w:type="spellEnd"/>
      <w:r w:rsidRPr="00062223">
        <w:rPr>
          <w:rFonts w:ascii="Times New Roman" w:eastAsia="Times New Roman" w:hAnsi="Times New Roman" w:cs="Times New Roman"/>
          <w:sz w:val="24"/>
          <w:szCs w:val="24"/>
          <w:lang w:val="en-GB" w:eastAsia="en-GB"/>
        </w:rPr>
        <w:t xml:space="preserve"> family, has drawn considerable attention due to its diverse pharmacological properties. Originally native to tropical America, </w:t>
      </w:r>
      <w:r w:rsidRPr="00062223">
        <w:rPr>
          <w:rFonts w:ascii="Times New Roman" w:eastAsia="Times New Roman" w:hAnsi="Times New Roman" w:cs="Times New Roman"/>
          <w:i/>
          <w:iCs/>
          <w:sz w:val="24"/>
          <w:szCs w:val="24"/>
          <w:lang w:val="en-GB" w:eastAsia="en-GB"/>
        </w:rPr>
        <w:t>Carica papaya</w:t>
      </w:r>
      <w:r w:rsidRPr="00062223">
        <w:rPr>
          <w:rFonts w:ascii="Times New Roman" w:eastAsia="Times New Roman" w:hAnsi="Times New Roman" w:cs="Times New Roman"/>
          <w:sz w:val="24"/>
          <w:szCs w:val="24"/>
          <w:lang w:val="en-GB" w:eastAsia="en-GB"/>
        </w:rPr>
        <w:t xml:space="preserve"> is now widely cultivated in many parts of the world, including Africa, Asia, and the Caribbean (</w:t>
      </w:r>
      <w:proofErr w:type="spellStart"/>
      <w:r w:rsidRPr="00062223">
        <w:rPr>
          <w:rFonts w:ascii="Times New Roman" w:eastAsia="Times New Roman" w:hAnsi="Times New Roman" w:cs="Times New Roman"/>
          <w:sz w:val="24"/>
          <w:szCs w:val="24"/>
          <w:lang w:val="en-GB" w:eastAsia="en-GB"/>
        </w:rPr>
        <w:t>Akinmoladun</w:t>
      </w:r>
      <w:proofErr w:type="spellEnd"/>
      <w:r w:rsidRPr="00062223">
        <w:rPr>
          <w:rFonts w:ascii="Times New Roman" w:eastAsia="Times New Roman" w:hAnsi="Times New Roman" w:cs="Times New Roman"/>
          <w:sz w:val="24"/>
          <w:szCs w:val="24"/>
          <w:lang w:val="en-GB" w:eastAsia="en-GB"/>
        </w:rPr>
        <w:t xml:space="preserve"> </w:t>
      </w:r>
      <w:r w:rsidRPr="00062223">
        <w:rPr>
          <w:rFonts w:ascii="Times New Roman" w:eastAsia="Times New Roman" w:hAnsi="Times New Roman" w:cs="Times New Roman"/>
          <w:i/>
          <w:sz w:val="24"/>
          <w:szCs w:val="24"/>
          <w:lang w:val="en-GB" w:eastAsia="en-GB"/>
        </w:rPr>
        <w:t>et al.,</w:t>
      </w:r>
      <w:r w:rsidRPr="00062223">
        <w:rPr>
          <w:rFonts w:ascii="Times New Roman" w:eastAsia="Times New Roman" w:hAnsi="Times New Roman" w:cs="Times New Roman"/>
          <w:sz w:val="24"/>
          <w:szCs w:val="24"/>
          <w:lang w:val="en-GB" w:eastAsia="en-GB"/>
        </w:rPr>
        <w:t xml:space="preserve"> 2021).</w:t>
      </w:r>
    </w:p>
    <w:p w14:paraId="442E1C2B" w14:textId="327AD7D8" w:rsidR="00062223" w:rsidRPr="00062223" w:rsidRDefault="002A2F7A" w:rsidP="000A3ADC">
      <w:pPr>
        <w:spacing w:after="0" w:line="360" w:lineRule="auto"/>
        <w:jc w:val="both"/>
        <w:rPr>
          <w:rFonts w:ascii="Times New Roman" w:eastAsia="Times New Roman" w:hAnsi="Times New Roman" w:cs="Times New Roman"/>
          <w:sz w:val="24"/>
          <w:szCs w:val="24"/>
          <w:lang w:val="en-GB" w:eastAsia="en-GB"/>
        </w:rPr>
      </w:pPr>
      <w:r w:rsidRPr="00372AC7">
        <w:rPr>
          <w:rFonts w:ascii="Times New Roman" w:hAnsi="Times New Roman" w:cs="Times New Roman"/>
          <w:color w:val="000000" w:themeColor="text1"/>
          <w:sz w:val="24"/>
          <w:szCs w:val="24"/>
        </w:rPr>
        <w:t>Papaya (</w:t>
      </w:r>
      <w:r w:rsidRPr="00372AC7">
        <w:rPr>
          <w:rFonts w:ascii="Times New Roman" w:hAnsi="Times New Roman" w:cs="Times New Roman"/>
          <w:i/>
          <w:color w:val="000000" w:themeColor="text1"/>
          <w:sz w:val="24"/>
          <w:szCs w:val="24"/>
        </w:rPr>
        <w:t>Carica papaya</w:t>
      </w:r>
      <w:r w:rsidRPr="00372AC7">
        <w:rPr>
          <w:rFonts w:ascii="Times New Roman" w:hAnsi="Times New Roman" w:cs="Times New Roman"/>
          <w:color w:val="000000" w:themeColor="text1"/>
          <w:sz w:val="24"/>
          <w:szCs w:val="24"/>
        </w:rPr>
        <w:t>) is a major cultivated plant in Nigeria and this plant has a great economical value. According to several previous researches, the papaya seed which is used to be treated as waste, has several great benefits for health. All of parts of papaya tree, from root, leaf, flower, fruit to the seed have great medical values. Traditionally, papaya seed can be used for treatment against roundworm (</w:t>
      </w:r>
      <w:r w:rsidRPr="00372AC7">
        <w:rPr>
          <w:rFonts w:ascii="Times New Roman" w:hAnsi="Times New Roman" w:cs="Times New Roman"/>
          <w:i/>
          <w:color w:val="000000" w:themeColor="text1"/>
          <w:sz w:val="24"/>
          <w:szCs w:val="24"/>
        </w:rPr>
        <w:t>Ascaris lumbricoides</w:t>
      </w:r>
      <w:r w:rsidRPr="00372AC7">
        <w:rPr>
          <w:rFonts w:ascii="Times New Roman" w:hAnsi="Times New Roman" w:cs="Times New Roman"/>
          <w:color w:val="000000" w:themeColor="text1"/>
          <w:sz w:val="24"/>
          <w:szCs w:val="24"/>
        </w:rPr>
        <w:t>), indigestion, diarrhea, skin disease, colds, men contraception and this seed can also be used as oil source containing certain amount of fatty acids</w:t>
      </w:r>
      <w:r>
        <w:rPr>
          <w:rFonts w:ascii="Times New Roman" w:hAnsi="Times New Roman" w:cs="Times New Roman"/>
          <w:b/>
          <w:color w:val="000000" w:themeColor="text1"/>
          <w:sz w:val="24"/>
          <w:szCs w:val="24"/>
        </w:rPr>
        <w:t xml:space="preserve">. </w:t>
      </w:r>
      <w:r w:rsidR="00062223" w:rsidRPr="00062223">
        <w:rPr>
          <w:rFonts w:ascii="Times New Roman" w:eastAsia="Times New Roman" w:hAnsi="Times New Roman" w:cs="Times New Roman"/>
          <w:sz w:val="24"/>
          <w:szCs w:val="24"/>
          <w:lang w:val="en-GB" w:eastAsia="en-GB"/>
        </w:rPr>
        <w:t>Traditionally, different parts of the pawpaw plant—including leaves, seeds, fruits, and roots</w:t>
      </w:r>
      <w:r>
        <w:rPr>
          <w:rFonts w:ascii="Times New Roman" w:eastAsia="Times New Roman" w:hAnsi="Times New Roman" w:cs="Times New Roman"/>
          <w:sz w:val="24"/>
          <w:szCs w:val="24"/>
          <w:lang w:val="en-GB" w:eastAsia="en-GB"/>
        </w:rPr>
        <w:t xml:space="preserve"> </w:t>
      </w:r>
      <w:r w:rsidR="00062223" w:rsidRPr="00062223">
        <w:rPr>
          <w:rFonts w:ascii="Times New Roman" w:eastAsia="Times New Roman" w:hAnsi="Times New Roman" w:cs="Times New Roman"/>
          <w:sz w:val="24"/>
          <w:szCs w:val="24"/>
          <w:lang w:val="en-GB" w:eastAsia="en-GB"/>
        </w:rPr>
        <w:t xml:space="preserve">have been employed in the treatment of various ailments, such as malaria, typhoid, diabetes, and bacterial infections (Onwuka </w:t>
      </w:r>
      <w:r w:rsidR="00062223" w:rsidRPr="00062223">
        <w:rPr>
          <w:rFonts w:ascii="Times New Roman" w:eastAsia="Times New Roman" w:hAnsi="Times New Roman" w:cs="Times New Roman"/>
          <w:i/>
          <w:sz w:val="24"/>
          <w:szCs w:val="24"/>
          <w:lang w:val="en-GB" w:eastAsia="en-GB"/>
        </w:rPr>
        <w:t>et al.,</w:t>
      </w:r>
      <w:r w:rsidR="00062223" w:rsidRPr="00062223">
        <w:rPr>
          <w:rFonts w:ascii="Times New Roman" w:eastAsia="Times New Roman" w:hAnsi="Times New Roman" w:cs="Times New Roman"/>
          <w:sz w:val="24"/>
          <w:szCs w:val="24"/>
          <w:lang w:val="en-GB" w:eastAsia="en-GB"/>
        </w:rPr>
        <w:t xml:space="preserve"> 2023). In particular, the root of </w:t>
      </w:r>
      <w:r w:rsidR="00062223" w:rsidRPr="00062223">
        <w:rPr>
          <w:rFonts w:ascii="Times New Roman" w:eastAsia="Times New Roman" w:hAnsi="Times New Roman" w:cs="Times New Roman"/>
          <w:i/>
          <w:iCs/>
          <w:sz w:val="24"/>
          <w:szCs w:val="24"/>
          <w:lang w:val="en-GB" w:eastAsia="en-GB"/>
        </w:rPr>
        <w:t>Carica papaya</w:t>
      </w:r>
      <w:r w:rsidR="00062223" w:rsidRPr="00062223">
        <w:rPr>
          <w:rFonts w:ascii="Times New Roman" w:eastAsia="Times New Roman" w:hAnsi="Times New Roman" w:cs="Times New Roman"/>
          <w:sz w:val="24"/>
          <w:szCs w:val="24"/>
          <w:lang w:val="en-GB" w:eastAsia="en-GB"/>
        </w:rPr>
        <w:t xml:space="preserve"> has been reported to possess antimicrobial, anti-inflammatory, and antioxidant properties, which are largely attributed to its rich phytochemical constituents, including alkaloids, flavonoids, tannins, and saponins (Ismail </w:t>
      </w:r>
      <w:r w:rsidR="00062223" w:rsidRPr="00062223">
        <w:rPr>
          <w:rFonts w:ascii="Times New Roman" w:eastAsia="Times New Roman" w:hAnsi="Times New Roman" w:cs="Times New Roman"/>
          <w:i/>
          <w:sz w:val="24"/>
          <w:szCs w:val="24"/>
          <w:lang w:val="en-GB" w:eastAsia="en-GB"/>
        </w:rPr>
        <w:t>et al.,</w:t>
      </w:r>
      <w:r w:rsidR="00062223" w:rsidRPr="00062223">
        <w:rPr>
          <w:rFonts w:ascii="Times New Roman" w:eastAsia="Times New Roman" w:hAnsi="Times New Roman" w:cs="Times New Roman"/>
          <w:sz w:val="24"/>
          <w:szCs w:val="24"/>
          <w:lang w:val="en-GB" w:eastAsia="en-GB"/>
        </w:rPr>
        <w:t xml:space="preserve"> 2022).</w:t>
      </w:r>
    </w:p>
    <w:p w14:paraId="37FB889F" w14:textId="77777777" w:rsidR="00062223" w:rsidRPr="00062223" w:rsidRDefault="00062223" w:rsidP="000A3ADC">
      <w:pPr>
        <w:spacing w:after="0" w:line="360" w:lineRule="auto"/>
        <w:jc w:val="both"/>
        <w:rPr>
          <w:rFonts w:ascii="Times New Roman" w:eastAsia="Times New Roman" w:hAnsi="Times New Roman" w:cs="Times New Roman"/>
          <w:sz w:val="24"/>
          <w:szCs w:val="24"/>
          <w:lang w:val="en-GB" w:eastAsia="en-GB"/>
        </w:rPr>
      </w:pPr>
      <w:r w:rsidRPr="00062223">
        <w:rPr>
          <w:rFonts w:ascii="Times New Roman" w:eastAsia="Times New Roman" w:hAnsi="Times New Roman" w:cs="Times New Roman"/>
          <w:sz w:val="24"/>
          <w:szCs w:val="24"/>
          <w:lang w:val="en-GB" w:eastAsia="en-GB"/>
        </w:rPr>
        <w:t xml:space="preserve">The emergence of multidrug-resistant microorganisms has created an urgent need for the development of new and effective antimicrobial agents. As synthetic antibiotics become less effective due to resistance, natural products—especially those derived from medicinal plants—offer a promising alternative (Ahmed </w:t>
      </w:r>
      <w:r w:rsidRPr="00062223">
        <w:rPr>
          <w:rFonts w:ascii="Times New Roman" w:eastAsia="Times New Roman" w:hAnsi="Times New Roman" w:cs="Times New Roman"/>
          <w:i/>
          <w:sz w:val="24"/>
          <w:szCs w:val="24"/>
          <w:lang w:val="en-GB" w:eastAsia="en-GB"/>
        </w:rPr>
        <w:t>et al.,</w:t>
      </w:r>
      <w:r w:rsidRPr="00062223">
        <w:rPr>
          <w:rFonts w:ascii="Times New Roman" w:eastAsia="Times New Roman" w:hAnsi="Times New Roman" w:cs="Times New Roman"/>
          <w:sz w:val="24"/>
          <w:szCs w:val="24"/>
          <w:lang w:val="en-GB" w:eastAsia="en-GB"/>
        </w:rPr>
        <w:t xml:space="preserve"> 2020). In this context, the methanolic extract of </w:t>
      </w:r>
      <w:r w:rsidRPr="00062223">
        <w:rPr>
          <w:rFonts w:ascii="Times New Roman" w:eastAsia="Times New Roman" w:hAnsi="Times New Roman" w:cs="Times New Roman"/>
          <w:i/>
          <w:iCs/>
          <w:sz w:val="24"/>
          <w:szCs w:val="24"/>
          <w:lang w:val="en-GB" w:eastAsia="en-GB"/>
        </w:rPr>
        <w:t>Carica papaya</w:t>
      </w:r>
      <w:r w:rsidRPr="00062223">
        <w:rPr>
          <w:rFonts w:ascii="Times New Roman" w:eastAsia="Times New Roman" w:hAnsi="Times New Roman" w:cs="Times New Roman"/>
          <w:sz w:val="24"/>
          <w:szCs w:val="24"/>
          <w:lang w:val="en-GB" w:eastAsia="en-GB"/>
        </w:rPr>
        <w:t xml:space="preserve"> root represents a potential natural therapeutic agent.</w:t>
      </w:r>
    </w:p>
    <w:p w14:paraId="47B4FDEC" w14:textId="77777777" w:rsidR="00062223" w:rsidRPr="00062223" w:rsidRDefault="00062223" w:rsidP="000A3ADC">
      <w:pPr>
        <w:spacing w:after="0" w:line="360" w:lineRule="auto"/>
        <w:jc w:val="both"/>
        <w:rPr>
          <w:rFonts w:ascii="Times New Roman" w:eastAsia="Times New Roman" w:hAnsi="Times New Roman" w:cs="Times New Roman"/>
          <w:sz w:val="24"/>
          <w:szCs w:val="24"/>
          <w:lang w:val="en-GB" w:eastAsia="en-GB"/>
        </w:rPr>
      </w:pPr>
      <w:r w:rsidRPr="00062223">
        <w:rPr>
          <w:rFonts w:ascii="Times New Roman" w:eastAsia="Times New Roman" w:hAnsi="Times New Roman" w:cs="Times New Roman"/>
          <w:sz w:val="24"/>
          <w:szCs w:val="24"/>
          <w:lang w:val="en-GB" w:eastAsia="en-GB"/>
        </w:rPr>
        <w:t xml:space="preserve">Phytochemical analysis helps to identify the bioactive compounds that are responsible for the plant's therapeutic effects, while antibacterial assays determine the efficacy of these compounds against specific pathogenic microorganisms. Previous studies have highlighted that methanol, as a polar solvent, is highly effective in extracting these bioactive phytochemicals (Chinonso &amp; Okezie, 2021). Therefore, investigating the phytochemical and antibacterial activity of the methanol root extract of </w:t>
      </w:r>
      <w:r w:rsidRPr="00062223">
        <w:rPr>
          <w:rFonts w:ascii="Times New Roman" w:eastAsia="Times New Roman" w:hAnsi="Times New Roman" w:cs="Times New Roman"/>
          <w:i/>
          <w:iCs/>
          <w:sz w:val="24"/>
          <w:szCs w:val="24"/>
          <w:lang w:val="en-GB" w:eastAsia="en-GB"/>
        </w:rPr>
        <w:t>Carica papaya</w:t>
      </w:r>
      <w:r w:rsidRPr="00062223">
        <w:rPr>
          <w:rFonts w:ascii="Times New Roman" w:eastAsia="Times New Roman" w:hAnsi="Times New Roman" w:cs="Times New Roman"/>
          <w:sz w:val="24"/>
          <w:szCs w:val="24"/>
          <w:lang w:val="en-GB" w:eastAsia="en-GB"/>
        </w:rPr>
        <w:t xml:space="preserve"> is both timely and essential.</w:t>
      </w:r>
    </w:p>
    <w:p w14:paraId="1F79B7A1" w14:textId="0D51A010" w:rsidR="00372AC7" w:rsidRPr="00372AC7" w:rsidRDefault="00372AC7" w:rsidP="000A3ADC">
      <w:pPr>
        <w:spacing w:after="0" w:line="360" w:lineRule="auto"/>
        <w:jc w:val="both"/>
        <w:rPr>
          <w:rFonts w:ascii="Times New Roman" w:eastAsia="Times New Roman" w:hAnsi="Times New Roman" w:cs="Times New Roman"/>
          <w:i/>
          <w:iCs/>
          <w:color w:val="000000" w:themeColor="text1"/>
          <w:sz w:val="24"/>
          <w:szCs w:val="24"/>
        </w:rPr>
      </w:pPr>
      <w:r w:rsidRPr="00372AC7">
        <w:rPr>
          <w:rFonts w:ascii="Times New Roman" w:hAnsi="Times New Roman" w:cs="Times New Roman"/>
          <w:color w:val="000000" w:themeColor="text1"/>
          <w:sz w:val="24"/>
          <w:szCs w:val="24"/>
          <w:shd w:val="clear" w:color="auto" w:fill="FFFFFF"/>
        </w:rPr>
        <w:t xml:space="preserve">Medicinal plants not only considered as a readily available and affordable source, but they are also able to synthesize diverse active compounds which are effective in controlling and treating many </w:t>
      </w:r>
      <w:r w:rsidRPr="00372AC7">
        <w:rPr>
          <w:rFonts w:ascii="Times New Roman" w:hAnsi="Times New Roman" w:cs="Times New Roman"/>
          <w:color w:val="000000" w:themeColor="text1"/>
          <w:sz w:val="24"/>
          <w:szCs w:val="24"/>
          <w:shd w:val="clear" w:color="auto" w:fill="FFFFFF"/>
        </w:rPr>
        <w:lastRenderedPageBreak/>
        <w:t xml:space="preserve">diseases. These active compounds are known as secondary metabolites, such as phenols, tannins, alkaloids, flavonoids, glycosides, saponins and carbohydrates. Medical uses of plants range from extraction and decoction of leaf, bark, root, flower, seeds and stem portion of the plant. </w:t>
      </w:r>
      <w:r w:rsidRPr="00372AC7">
        <w:rPr>
          <w:rFonts w:ascii="Times New Roman" w:hAnsi="Times New Roman" w:cs="Times New Roman"/>
          <w:i/>
          <w:color w:val="000000" w:themeColor="text1"/>
          <w:sz w:val="24"/>
          <w:szCs w:val="24"/>
          <w:shd w:val="clear" w:color="auto" w:fill="FFFFFF"/>
        </w:rPr>
        <w:t>Carica papaya</w:t>
      </w:r>
      <w:r w:rsidRPr="00372AC7">
        <w:rPr>
          <w:rFonts w:ascii="Times New Roman" w:hAnsi="Times New Roman" w:cs="Times New Roman"/>
          <w:color w:val="000000" w:themeColor="text1"/>
          <w:sz w:val="24"/>
          <w:szCs w:val="24"/>
          <w:shd w:val="clear" w:color="auto" w:fill="FFFFFF"/>
        </w:rPr>
        <w:t xml:space="preserve"> (CP) is one of the medicinal plants that contributed as a remedy against a variety of diseases. Papaya, papaw or pawpaw belongs to the </w:t>
      </w:r>
      <w:proofErr w:type="spellStart"/>
      <w:r w:rsidRPr="00372AC7">
        <w:rPr>
          <w:rFonts w:ascii="Times New Roman" w:hAnsi="Times New Roman" w:cs="Times New Roman"/>
          <w:i/>
          <w:color w:val="000000" w:themeColor="text1"/>
          <w:sz w:val="24"/>
          <w:szCs w:val="24"/>
          <w:shd w:val="clear" w:color="auto" w:fill="FFFFFF"/>
        </w:rPr>
        <w:t>Caricaceae</w:t>
      </w:r>
      <w:proofErr w:type="spellEnd"/>
      <w:r w:rsidRPr="00372AC7">
        <w:rPr>
          <w:rFonts w:ascii="Times New Roman" w:hAnsi="Times New Roman" w:cs="Times New Roman"/>
          <w:color w:val="000000" w:themeColor="text1"/>
          <w:sz w:val="24"/>
          <w:szCs w:val="24"/>
          <w:shd w:val="clear" w:color="auto" w:fill="FFFFFF"/>
        </w:rPr>
        <w:t xml:space="preserve"> family and is scientifically known as </w:t>
      </w:r>
      <w:r w:rsidRPr="00372AC7">
        <w:rPr>
          <w:rFonts w:ascii="Times New Roman" w:hAnsi="Times New Roman" w:cs="Times New Roman"/>
          <w:i/>
          <w:color w:val="000000" w:themeColor="text1"/>
          <w:sz w:val="24"/>
          <w:szCs w:val="24"/>
          <w:shd w:val="clear" w:color="auto" w:fill="FFFFFF"/>
        </w:rPr>
        <w:t>Carica papaya</w:t>
      </w:r>
      <w:r w:rsidRPr="00372AC7">
        <w:rPr>
          <w:rFonts w:ascii="Times New Roman" w:hAnsi="Times New Roman" w:cs="Times New Roman"/>
          <w:color w:val="000000" w:themeColor="text1"/>
          <w:sz w:val="24"/>
          <w:szCs w:val="24"/>
          <w:shd w:val="clear" w:color="auto" w:fill="FFFFFF"/>
        </w:rPr>
        <w:t xml:space="preserve">. </w:t>
      </w:r>
      <w:r w:rsidRPr="00372AC7">
        <w:rPr>
          <w:rFonts w:ascii="Times New Roman" w:hAnsi="Times New Roman" w:cs="Times New Roman"/>
          <w:i/>
          <w:color w:val="000000" w:themeColor="text1"/>
          <w:sz w:val="24"/>
          <w:szCs w:val="24"/>
          <w:shd w:val="clear" w:color="auto" w:fill="FFFFFF"/>
        </w:rPr>
        <w:t>Carica</w:t>
      </w:r>
      <w:r w:rsidRPr="00372AC7">
        <w:rPr>
          <w:rFonts w:ascii="Times New Roman" w:hAnsi="Times New Roman" w:cs="Times New Roman"/>
          <w:color w:val="000000" w:themeColor="text1"/>
          <w:sz w:val="24"/>
          <w:szCs w:val="24"/>
          <w:shd w:val="clear" w:color="auto" w:fill="FFFFFF"/>
        </w:rPr>
        <w:t xml:space="preserve"> </w:t>
      </w:r>
      <w:r w:rsidRPr="00372AC7">
        <w:rPr>
          <w:rFonts w:ascii="Times New Roman" w:hAnsi="Times New Roman" w:cs="Times New Roman"/>
          <w:i/>
          <w:color w:val="000000" w:themeColor="text1"/>
          <w:sz w:val="24"/>
          <w:szCs w:val="24"/>
          <w:shd w:val="clear" w:color="auto" w:fill="FFFFFF"/>
        </w:rPr>
        <w:t>papaya</w:t>
      </w:r>
      <w:r w:rsidRPr="00372AC7">
        <w:rPr>
          <w:rFonts w:ascii="Times New Roman" w:hAnsi="Times New Roman" w:cs="Times New Roman"/>
          <w:color w:val="000000" w:themeColor="text1"/>
          <w:sz w:val="24"/>
          <w:szCs w:val="24"/>
          <w:shd w:val="clear" w:color="auto" w:fill="FFFFFF"/>
        </w:rPr>
        <w:t xml:space="preserve"> is a tropical fruit which is one of the major fruit crops cultivated in tropical and sub-tropical zones due to its tasty and juicy flesh, other than that, the increment in demand is because of the high medicinal and nutritive value possessed by papaya fruit (</w:t>
      </w:r>
      <w:hyperlink r:id="rId9" w:history="1">
        <w:r w:rsidRPr="00372AC7">
          <w:rPr>
            <w:rStyle w:val="Hyperlink"/>
            <w:rFonts w:ascii="Times New Roman" w:hAnsi="Times New Roman" w:cs="Times New Roman"/>
            <w:color w:val="000000" w:themeColor="text1"/>
            <w:sz w:val="24"/>
            <w:szCs w:val="24"/>
            <w:u w:val="none"/>
            <w:bdr w:val="none" w:sz="0" w:space="0" w:color="auto" w:frame="1"/>
            <w:shd w:val="clear" w:color="auto" w:fill="FFFFFF"/>
          </w:rPr>
          <w:t>Subenthiran</w:t>
        </w:r>
      </w:hyperlink>
      <w:r w:rsidRPr="00372AC7">
        <w:rPr>
          <w:rFonts w:ascii="Times New Roman" w:hAnsi="Times New Roman" w:cs="Times New Roman"/>
          <w:color w:val="000000" w:themeColor="text1"/>
          <w:sz w:val="24"/>
          <w:szCs w:val="24"/>
        </w:rPr>
        <w:t xml:space="preserve"> </w:t>
      </w:r>
      <w:r w:rsidRPr="00372AC7">
        <w:rPr>
          <w:rFonts w:ascii="Times New Roman" w:hAnsi="Times New Roman" w:cs="Times New Roman"/>
          <w:i/>
          <w:color w:val="000000" w:themeColor="text1"/>
          <w:sz w:val="24"/>
          <w:szCs w:val="24"/>
        </w:rPr>
        <w:t>et al.,</w:t>
      </w:r>
      <w:r w:rsidRPr="00372AC7">
        <w:rPr>
          <w:rFonts w:ascii="Times New Roman" w:hAnsi="Times New Roman" w:cs="Times New Roman"/>
          <w:color w:val="000000" w:themeColor="text1"/>
          <w:sz w:val="24"/>
          <w:szCs w:val="24"/>
        </w:rPr>
        <w:t xml:space="preserve"> 20</w:t>
      </w:r>
      <w:r w:rsidR="002A2F7A">
        <w:rPr>
          <w:rFonts w:ascii="Times New Roman" w:hAnsi="Times New Roman" w:cs="Times New Roman"/>
          <w:color w:val="000000" w:themeColor="text1"/>
          <w:sz w:val="24"/>
          <w:szCs w:val="24"/>
        </w:rPr>
        <w:t>2</w:t>
      </w:r>
      <w:r w:rsidRPr="00372AC7">
        <w:rPr>
          <w:rFonts w:ascii="Times New Roman" w:hAnsi="Times New Roman" w:cs="Times New Roman"/>
          <w:color w:val="000000" w:themeColor="text1"/>
          <w:sz w:val="24"/>
          <w:szCs w:val="24"/>
        </w:rPr>
        <w:t>3)</w:t>
      </w:r>
      <w:r w:rsidRPr="00372AC7">
        <w:rPr>
          <w:rFonts w:ascii="Times New Roman" w:hAnsi="Times New Roman" w:cs="Times New Roman"/>
          <w:color w:val="000000" w:themeColor="text1"/>
          <w:sz w:val="24"/>
          <w:szCs w:val="24"/>
          <w:shd w:val="clear" w:color="auto" w:fill="FFFFFF"/>
        </w:rPr>
        <w:t>.</w:t>
      </w:r>
      <w:r w:rsidRPr="00372AC7">
        <w:rPr>
          <w:rFonts w:ascii="Times New Roman" w:eastAsia="Times New Roman" w:hAnsi="Times New Roman" w:cs="Times New Roman"/>
          <w:i/>
          <w:iCs/>
          <w:color w:val="000000" w:themeColor="text1"/>
          <w:sz w:val="24"/>
          <w:szCs w:val="24"/>
        </w:rPr>
        <w:t xml:space="preserve"> </w:t>
      </w:r>
    </w:p>
    <w:p w14:paraId="3595398B" w14:textId="77777777" w:rsidR="00372AC7" w:rsidRPr="00372AC7" w:rsidRDefault="00372AC7" w:rsidP="000A3ADC">
      <w:pPr>
        <w:pStyle w:val="Heading2"/>
      </w:pPr>
      <w:bookmarkStart w:id="18" w:name="_Toc205223087"/>
      <w:r w:rsidRPr="00372AC7">
        <w:t>1.2</w:t>
      </w:r>
      <w:r w:rsidRPr="00372AC7">
        <w:tab/>
        <w:t>Statement of the problem</w:t>
      </w:r>
      <w:bookmarkEnd w:id="18"/>
    </w:p>
    <w:p w14:paraId="743674A0" w14:textId="77777777" w:rsidR="002A2F7A" w:rsidRPr="002A2F7A" w:rsidRDefault="002A2F7A" w:rsidP="000A3ADC">
      <w:pPr>
        <w:spacing w:after="0" w:line="360" w:lineRule="auto"/>
        <w:jc w:val="both"/>
        <w:rPr>
          <w:rFonts w:ascii="Times New Roman" w:hAnsi="Times New Roman" w:cs="Times New Roman"/>
          <w:sz w:val="24"/>
        </w:rPr>
      </w:pPr>
      <w:r w:rsidRPr="002A2F7A">
        <w:rPr>
          <w:rFonts w:ascii="Times New Roman" w:hAnsi="Times New Roman" w:cs="Times New Roman"/>
          <w:sz w:val="24"/>
        </w:rPr>
        <w:t xml:space="preserve">The global increase in bacterial infections and the growing resistance to conventional antibiotics have become a significant public health concern. In Nigeria and many other developing countries, access to affordable and effective antibiotics is limited, prompting a reliance on herbal remedies. Despite the extensive traditional use of </w:t>
      </w:r>
      <w:r w:rsidRPr="002A2F7A">
        <w:rPr>
          <w:rStyle w:val="Emphasis"/>
          <w:rFonts w:ascii="Times New Roman" w:hAnsi="Times New Roman" w:cs="Times New Roman"/>
          <w:sz w:val="24"/>
        </w:rPr>
        <w:t>Carica papaya</w:t>
      </w:r>
      <w:r w:rsidRPr="002A2F7A">
        <w:rPr>
          <w:rFonts w:ascii="Times New Roman" w:hAnsi="Times New Roman" w:cs="Times New Roman"/>
          <w:sz w:val="24"/>
        </w:rPr>
        <w:t xml:space="preserve">, there is limited scientific data validating the antibacterial potency of its root, especially using methanol extracts. This research aims to bridge that gap by identifying and evaluating the phytochemicals and antibacterial efficacy of methanol root extract of </w:t>
      </w:r>
      <w:r w:rsidRPr="002A2F7A">
        <w:rPr>
          <w:rStyle w:val="Emphasis"/>
          <w:rFonts w:ascii="Times New Roman" w:hAnsi="Times New Roman" w:cs="Times New Roman"/>
          <w:sz w:val="24"/>
        </w:rPr>
        <w:t>Carica papaya</w:t>
      </w:r>
      <w:r w:rsidRPr="002A2F7A">
        <w:rPr>
          <w:rFonts w:ascii="Times New Roman" w:hAnsi="Times New Roman" w:cs="Times New Roman"/>
          <w:sz w:val="24"/>
        </w:rPr>
        <w:t>.</w:t>
      </w:r>
    </w:p>
    <w:p w14:paraId="05BFE1D0" w14:textId="77777777" w:rsidR="00372AC7" w:rsidRPr="00372AC7" w:rsidRDefault="00372AC7" w:rsidP="000A3ADC">
      <w:pPr>
        <w:pStyle w:val="Heading2"/>
      </w:pPr>
      <w:bookmarkStart w:id="19" w:name="_Toc205223088"/>
      <w:r w:rsidRPr="00372AC7">
        <w:t>1.3</w:t>
      </w:r>
      <w:r w:rsidRPr="00372AC7">
        <w:tab/>
        <w:t>Aim and Objectives of the study</w:t>
      </w:r>
      <w:bookmarkEnd w:id="19"/>
    </w:p>
    <w:p w14:paraId="2D4691C6" w14:textId="77777777" w:rsidR="00372AC7" w:rsidRPr="00372AC7" w:rsidRDefault="00372AC7" w:rsidP="000A3ADC">
      <w:pPr>
        <w:pStyle w:val="Heading2"/>
      </w:pPr>
      <w:bookmarkStart w:id="20" w:name="_Toc205223089"/>
      <w:r w:rsidRPr="00372AC7">
        <w:t>1.3.1</w:t>
      </w:r>
      <w:r w:rsidRPr="00372AC7">
        <w:tab/>
        <w:t>Aim</w:t>
      </w:r>
      <w:bookmarkEnd w:id="20"/>
      <w:r w:rsidRPr="00372AC7">
        <w:t xml:space="preserve"> </w:t>
      </w:r>
    </w:p>
    <w:p w14:paraId="07532F07" w14:textId="77777777" w:rsidR="00372AC7" w:rsidRPr="00372AC7" w:rsidRDefault="00372AC7" w:rsidP="000A3ADC">
      <w:pPr>
        <w:spacing w:after="0" w:line="360" w:lineRule="auto"/>
        <w:jc w:val="both"/>
        <w:rPr>
          <w:rFonts w:ascii="Times New Roman" w:hAnsi="Times New Roman" w:cs="Times New Roman"/>
          <w:color w:val="000000" w:themeColor="text1"/>
          <w:sz w:val="24"/>
          <w:szCs w:val="24"/>
        </w:rPr>
      </w:pPr>
      <w:r w:rsidRPr="00372AC7">
        <w:rPr>
          <w:rFonts w:ascii="Times New Roman" w:hAnsi="Times New Roman" w:cs="Times New Roman"/>
          <w:color w:val="000000" w:themeColor="text1"/>
          <w:sz w:val="24"/>
          <w:szCs w:val="24"/>
        </w:rPr>
        <w:t xml:space="preserve">The aim of this study is to determine the phytochemical and Antibacterial activity of methanol roots extract of </w:t>
      </w:r>
      <w:r w:rsidRPr="00372AC7">
        <w:rPr>
          <w:rFonts w:ascii="Times New Roman" w:hAnsi="Times New Roman" w:cs="Times New Roman"/>
          <w:i/>
          <w:color w:val="000000" w:themeColor="text1"/>
          <w:sz w:val="24"/>
          <w:szCs w:val="24"/>
        </w:rPr>
        <w:t>Carica papaya</w:t>
      </w:r>
      <w:r w:rsidRPr="00372AC7">
        <w:rPr>
          <w:rFonts w:ascii="Times New Roman" w:hAnsi="Times New Roman" w:cs="Times New Roman"/>
          <w:color w:val="000000" w:themeColor="text1"/>
          <w:sz w:val="24"/>
          <w:szCs w:val="24"/>
        </w:rPr>
        <w:t xml:space="preserve">. </w:t>
      </w:r>
    </w:p>
    <w:p w14:paraId="1D3FC7B5" w14:textId="77777777" w:rsidR="00372AC7" w:rsidRPr="00372AC7" w:rsidRDefault="00372AC7" w:rsidP="000A3ADC">
      <w:pPr>
        <w:pStyle w:val="Heading2"/>
      </w:pPr>
      <w:bookmarkStart w:id="21" w:name="_Toc205223090"/>
      <w:r w:rsidRPr="00372AC7">
        <w:t>1.3.2</w:t>
      </w:r>
      <w:r w:rsidRPr="00372AC7">
        <w:tab/>
        <w:t>Objectives</w:t>
      </w:r>
      <w:bookmarkEnd w:id="21"/>
    </w:p>
    <w:p w14:paraId="32DD2C05" w14:textId="77777777" w:rsidR="00372AC7" w:rsidRPr="00372AC7" w:rsidRDefault="00372AC7" w:rsidP="000A3ADC">
      <w:pPr>
        <w:pStyle w:val="ListParagraph"/>
        <w:numPr>
          <w:ilvl w:val="0"/>
          <w:numId w:val="1"/>
        </w:numPr>
        <w:spacing w:after="0" w:line="360" w:lineRule="auto"/>
        <w:jc w:val="both"/>
        <w:rPr>
          <w:rFonts w:ascii="Times New Roman" w:hAnsi="Times New Roman" w:cs="Times New Roman"/>
          <w:b/>
          <w:color w:val="000000" w:themeColor="text1"/>
          <w:sz w:val="24"/>
          <w:szCs w:val="24"/>
        </w:rPr>
      </w:pPr>
      <w:r w:rsidRPr="00372AC7">
        <w:rPr>
          <w:rFonts w:ascii="Times New Roman" w:hAnsi="Times New Roman" w:cs="Times New Roman"/>
          <w:color w:val="000000" w:themeColor="text1"/>
          <w:sz w:val="24"/>
          <w:szCs w:val="24"/>
        </w:rPr>
        <w:t xml:space="preserve">To investigate and screen the methanolic root extracts of </w:t>
      </w:r>
      <w:r w:rsidRPr="00372AC7">
        <w:rPr>
          <w:rFonts w:ascii="Times New Roman" w:hAnsi="Times New Roman" w:cs="Times New Roman"/>
          <w:i/>
          <w:color w:val="000000" w:themeColor="text1"/>
          <w:sz w:val="24"/>
          <w:szCs w:val="24"/>
        </w:rPr>
        <w:t>Carica papaya</w:t>
      </w:r>
      <w:r w:rsidRPr="00372AC7">
        <w:rPr>
          <w:rFonts w:ascii="Times New Roman" w:hAnsi="Times New Roman" w:cs="Times New Roman"/>
          <w:color w:val="000000" w:themeColor="text1"/>
          <w:sz w:val="24"/>
          <w:szCs w:val="24"/>
        </w:rPr>
        <w:t xml:space="preserve"> for its antibacterial activity.</w:t>
      </w:r>
    </w:p>
    <w:p w14:paraId="69EE774F" w14:textId="77777777" w:rsidR="00372AC7" w:rsidRPr="00372AC7" w:rsidRDefault="00372AC7" w:rsidP="000A3ADC">
      <w:pPr>
        <w:pStyle w:val="ListParagraph"/>
        <w:numPr>
          <w:ilvl w:val="0"/>
          <w:numId w:val="1"/>
        </w:numPr>
        <w:spacing w:after="0" w:line="360" w:lineRule="auto"/>
        <w:jc w:val="both"/>
        <w:rPr>
          <w:rFonts w:ascii="Times New Roman" w:hAnsi="Times New Roman" w:cs="Times New Roman"/>
          <w:b/>
          <w:color w:val="000000" w:themeColor="text1"/>
          <w:sz w:val="24"/>
          <w:szCs w:val="24"/>
        </w:rPr>
      </w:pPr>
      <w:r w:rsidRPr="00372AC7">
        <w:rPr>
          <w:rFonts w:ascii="Times New Roman" w:hAnsi="Times New Roman" w:cs="Times New Roman"/>
          <w:color w:val="000000" w:themeColor="text1"/>
          <w:sz w:val="24"/>
          <w:szCs w:val="24"/>
        </w:rPr>
        <w:t xml:space="preserve">To determine the phytochemical activity of </w:t>
      </w:r>
      <w:r w:rsidRPr="00372AC7">
        <w:rPr>
          <w:rFonts w:ascii="Times New Roman" w:hAnsi="Times New Roman" w:cs="Times New Roman"/>
          <w:i/>
          <w:color w:val="000000" w:themeColor="text1"/>
          <w:sz w:val="24"/>
          <w:szCs w:val="24"/>
        </w:rPr>
        <w:t>Carica papaya</w:t>
      </w:r>
      <w:r w:rsidRPr="00372AC7">
        <w:rPr>
          <w:rFonts w:ascii="Times New Roman" w:hAnsi="Times New Roman" w:cs="Times New Roman"/>
          <w:color w:val="000000" w:themeColor="text1"/>
          <w:sz w:val="24"/>
          <w:szCs w:val="24"/>
        </w:rPr>
        <w:t xml:space="preserve"> against some organisms.</w:t>
      </w:r>
    </w:p>
    <w:p w14:paraId="7C63F414" w14:textId="77777777" w:rsidR="00372AC7" w:rsidRPr="00372AC7" w:rsidRDefault="00372AC7" w:rsidP="000A3ADC">
      <w:pPr>
        <w:pStyle w:val="Heading2"/>
      </w:pPr>
      <w:bookmarkStart w:id="22" w:name="_Toc205223091"/>
      <w:r w:rsidRPr="00372AC7">
        <w:t>1.4</w:t>
      </w:r>
      <w:r w:rsidRPr="00372AC7">
        <w:tab/>
        <w:t>Significance of the study</w:t>
      </w:r>
      <w:bookmarkEnd w:id="22"/>
    </w:p>
    <w:p w14:paraId="63563744" w14:textId="77777777" w:rsidR="00172E93" w:rsidRPr="00172E93" w:rsidRDefault="00172E93" w:rsidP="000A3ADC">
      <w:pPr>
        <w:spacing w:after="100" w:afterAutospacing="1" w:line="360" w:lineRule="auto"/>
        <w:jc w:val="both"/>
        <w:rPr>
          <w:rFonts w:ascii="Times New Roman" w:eastAsia="Times New Roman" w:hAnsi="Times New Roman" w:cs="Times New Roman"/>
          <w:sz w:val="24"/>
          <w:szCs w:val="24"/>
          <w:lang w:val="en-GB" w:eastAsia="en-GB"/>
        </w:rPr>
      </w:pPr>
      <w:r w:rsidRPr="00172E93">
        <w:rPr>
          <w:rFonts w:ascii="Times New Roman" w:eastAsia="Times New Roman" w:hAnsi="Times New Roman" w:cs="Times New Roman"/>
          <w:sz w:val="24"/>
          <w:szCs w:val="24"/>
          <w:lang w:val="en-GB" w:eastAsia="en-GB"/>
        </w:rPr>
        <w:t xml:space="preserve">This study is of considerable importance in both the scientific and public health domains. In recent years, there has been a growing global concern over the rapid emergence and spread of antibiotic-resistant bacterial strains, which have rendered many conventional antibiotics less effective or entirely obsolete. As a result, the search for alternative and complementary therapeutic options has intensified, especially those derived from natural sources. Medicinal plants such as </w:t>
      </w:r>
      <w:r w:rsidRPr="00172E93">
        <w:rPr>
          <w:rFonts w:ascii="Times New Roman" w:eastAsia="Times New Roman" w:hAnsi="Times New Roman" w:cs="Times New Roman"/>
          <w:i/>
          <w:iCs/>
          <w:sz w:val="24"/>
          <w:szCs w:val="24"/>
          <w:lang w:val="en-GB" w:eastAsia="en-GB"/>
        </w:rPr>
        <w:t>Carica papaya</w:t>
      </w:r>
      <w:r w:rsidRPr="00172E93">
        <w:rPr>
          <w:rFonts w:ascii="Times New Roman" w:eastAsia="Times New Roman" w:hAnsi="Times New Roman" w:cs="Times New Roman"/>
          <w:sz w:val="24"/>
          <w:szCs w:val="24"/>
          <w:lang w:val="en-GB" w:eastAsia="en-GB"/>
        </w:rPr>
        <w:t xml:space="preserve"> offer a promising avenue for the development of novel, plant-based antimicrobial agents.</w:t>
      </w:r>
    </w:p>
    <w:p w14:paraId="7D931D5E" w14:textId="77777777" w:rsidR="00172E93" w:rsidRPr="00172E93" w:rsidRDefault="00172E93" w:rsidP="000A3ADC">
      <w:pPr>
        <w:spacing w:after="100" w:afterAutospacing="1" w:line="360" w:lineRule="auto"/>
        <w:jc w:val="both"/>
        <w:rPr>
          <w:rFonts w:ascii="Times New Roman" w:eastAsia="Times New Roman" w:hAnsi="Times New Roman" w:cs="Times New Roman"/>
          <w:sz w:val="24"/>
          <w:szCs w:val="24"/>
          <w:lang w:val="en-GB" w:eastAsia="en-GB"/>
        </w:rPr>
      </w:pPr>
      <w:r w:rsidRPr="00172E93">
        <w:rPr>
          <w:rFonts w:ascii="Times New Roman" w:eastAsia="Times New Roman" w:hAnsi="Times New Roman" w:cs="Times New Roman"/>
          <w:sz w:val="24"/>
          <w:szCs w:val="24"/>
          <w:lang w:val="en-GB" w:eastAsia="en-GB"/>
        </w:rPr>
        <w:t xml:space="preserve">The root of </w:t>
      </w:r>
      <w:r w:rsidRPr="00172E93">
        <w:rPr>
          <w:rFonts w:ascii="Times New Roman" w:eastAsia="Times New Roman" w:hAnsi="Times New Roman" w:cs="Times New Roman"/>
          <w:i/>
          <w:iCs/>
          <w:sz w:val="24"/>
          <w:szCs w:val="24"/>
          <w:lang w:val="en-GB" w:eastAsia="en-GB"/>
        </w:rPr>
        <w:t>Carica papaya</w:t>
      </w:r>
      <w:r w:rsidRPr="00172E93">
        <w:rPr>
          <w:rFonts w:ascii="Times New Roman" w:eastAsia="Times New Roman" w:hAnsi="Times New Roman" w:cs="Times New Roman"/>
          <w:sz w:val="24"/>
          <w:szCs w:val="24"/>
          <w:lang w:val="en-GB" w:eastAsia="en-GB"/>
        </w:rPr>
        <w:t xml:space="preserve">, although widely used in traditional medicine across various cultures, has not been extensively studied using standardized scientific methods—particularly in terms of its phytochemical content and antibacterial potential. By scientifically </w:t>
      </w:r>
      <w:proofErr w:type="spellStart"/>
      <w:r w:rsidRPr="00172E93">
        <w:rPr>
          <w:rFonts w:ascii="Times New Roman" w:eastAsia="Times New Roman" w:hAnsi="Times New Roman" w:cs="Times New Roman"/>
          <w:sz w:val="24"/>
          <w:szCs w:val="24"/>
          <w:lang w:val="en-GB" w:eastAsia="en-GB"/>
        </w:rPr>
        <w:t>analyzing</w:t>
      </w:r>
      <w:proofErr w:type="spellEnd"/>
      <w:r w:rsidRPr="00172E93">
        <w:rPr>
          <w:rFonts w:ascii="Times New Roman" w:eastAsia="Times New Roman" w:hAnsi="Times New Roman" w:cs="Times New Roman"/>
          <w:sz w:val="24"/>
          <w:szCs w:val="24"/>
          <w:lang w:val="en-GB" w:eastAsia="en-GB"/>
        </w:rPr>
        <w:t xml:space="preserve"> the methanol extract of </w:t>
      </w:r>
      <w:r w:rsidRPr="00172E93">
        <w:rPr>
          <w:rFonts w:ascii="Times New Roman" w:eastAsia="Times New Roman" w:hAnsi="Times New Roman" w:cs="Times New Roman"/>
          <w:i/>
          <w:iCs/>
          <w:sz w:val="24"/>
          <w:szCs w:val="24"/>
          <w:lang w:val="en-GB" w:eastAsia="en-GB"/>
        </w:rPr>
        <w:lastRenderedPageBreak/>
        <w:t>Carica papaya</w:t>
      </w:r>
      <w:r w:rsidRPr="00172E93">
        <w:rPr>
          <w:rFonts w:ascii="Times New Roman" w:eastAsia="Times New Roman" w:hAnsi="Times New Roman" w:cs="Times New Roman"/>
          <w:sz w:val="24"/>
          <w:szCs w:val="24"/>
          <w:lang w:val="en-GB" w:eastAsia="en-GB"/>
        </w:rPr>
        <w:t xml:space="preserve"> root, this research aims to uncover the bioactive compounds responsible for its medicinal properties and determine its efficacy in inhibiting or eliminating pathogenic bacteria.</w:t>
      </w:r>
    </w:p>
    <w:p w14:paraId="7B8C086D" w14:textId="0F6EAFA8" w:rsidR="00372AC7" w:rsidRPr="00492066" w:rsidRDefault="00172E93" w:rsidP="000A3ADC">
      <w:pPr>
        <w:spacing w:after="100" w:afterAutospacing="1" w:line="360" w:lineRule="auto"/>
        <w:jc w:val="both"/>
        <w:rPr>
          <w:rFonts w:ascii="Times New Roman" w:eastAsia="Times New Roman" w:hAnsi="Times New Roman" w:cs="Times New Roman"/>
          <w:sz w:val="24"/>
          <w:szCs w:val="24"/>
          <w:lang w:val="en-GB" w:eastAsia="en-GB"/>
        </w:rPr>
      </w:pPr>
      <w:r w:rsidRPr="00172E93">
        <w:rPr>
          <w:rFonts w:ascii="Times New Roman" w:eastAsia="Times New Roman" w:hAnsi="Times New Roman" w:cs="Times New Roman"/>
          <w:sz w:val="24"/>
          <w:szCs w:val="24"/>
          <w:lang w:val="en-GB" w:eastAsia="en-GB"/>
        </w:rPr>
        <w:t>The findings from this study could contribute significantly to the body of knowledge on herbal medicine and may serve as a foundation for developing affordable, safe, and effective herbal formulations for the treatment of bacterial infections. This is particularly relevant in resource-limited settings such as rural communities in Nigeria and other parts of Africa, where access to modern healthcare and antibiotics is often limited by cost, availability, or infrastructure.</w:t>
      </w:r>
      <w:r w:rsidR="00372AC7" w:rsidRPr="00372AC7">
        <w:rPr>
          <w:rFonts w:ascii="Times New Roman" w:hAnsi="Times New Roman" w:cs="Times New Roman"/>
          <w:b/>
          <w:color w:val="000000" w:themeColor="text1"/>
          <w:sz w:val="24"/>
          <w:szCs w:val="24"/>
        </w:rPr>
        <w:br w:type="page"/>
      </w:r>
    </w:p>
    <w:p w14:paraId="462C2719" w14:textId="77777777" w:rsidR="00372AC7" w:rsidRPr="00372AC7" w:rsidRDefault="00372AC7" w:rsidP="000A3ADC">
      <w:pPr>
        <w:pStyle w:val="Heading1"/>
        <w:spacing w:line="360" w:lineRule="auto"/>
        <w:rPr>
          <w:rFonts w:cs="Times New Roman"/>
          <w:color w:val="000000" w:themeColor="text1"/>
          <w:szCs w:val="24"/>
        </w:rPr>
      </w:pPr>
      <w:bookmarkStart w:id="23" w:name="_Toc205223092"/>
      <w:r w:rsidRPr="00372AC7">
        <w:rPr>
          <w:rFonts w:cs="Times New Roman"/>
          <w:color w:val="000000" w:themeColor="text1"/>
          <w:szCs w:val="24"/>
        </w:rPr>
        <w:lastRenderedPageBreak/>
        <w:t>CHAPTER TWO</w:t>
      </w:r>
      <w:bookmarkEnd w:id="23"/>
    </w:p>
    <w:p w14:paraId="26E4BA55" w14:textId="77777777" w:rsidR="00372AC7" w:rsidRPr="00372AC7" w:rsidRDefault="00372AC7" w:rsidP="000A3ADC">
      <w:pPr>
        <w:pStyle w:val="Heading1"/>
        <w:spacing w:line="360" w:lineRule="auto"/>
        <w:rPr>
          <w:rFonts w:cs="Times New Roman"/>
          <w:color w:val="000000" w:themeColor="text1"/>
          <w:szCs w:val="24"/>
        </w:rPr>
      </w:pPr>
      <w:bookmarkStart w:id="24" w:name="_Toc205223093"/>
      <w:r w:rsidRPr="00372AC7">
        <w:rPr>
          <w:rFonts w:cs="Times New Roman"/>
          <w:color w:val="000000" w:themeColor="text1"/>
          <w:szCs w:val="24"/>
        </w:rPr>
        <w:t>LITERATURE REVIEW</w:t>
      </w:r>
      <w:bookmarkEnd w:id="24"/>
    </w:p>
    <w:p w14:paraId="0C51D86D" w14:textId="689E4D13" w:rsidR="00345705" w:rsidRDefault="00345705" w:rsidP="000A3ADC">
      <w:pPr>
        <w:pStyle w:val="Heading3"/>
        <w:spacing w:line="360" w:lineRule="auto"/>
        <w:rPr>
          <w:lang w:val="en-GB"/>
        </w:rPr>
      </w:pPr>
      <w:bookmarkStart w:id="25" w:name="_Toc205223094"/>
      <w:r>
        <w:rPr>
          <w:rStyle w:val="Strong"/>
          <w:b/>
          <w:bCs w:val="0"/>
        </w:rPr>
        <w:t>2.1</w:t>
      </w:r>
      <w:r>
        <w:rPr>
          <w:rStyle w:val="Strong"/>
          <w:b/>
          <w:bCs w:val="0"/>
        </w:rPr>
        <w:tab/>
        <w:t xml:space="preserve">Botanical Description of </w:t>
      </w:r>
      <w:r>
        <w:rPr>
          <w:rStyle w:val="Emphasis"/>
        </w:rPr>
        <w:t>Carica papaya</w:t>
      </w:r>
      <w:bookmarkEnd w:id="25"/>
    </w:p>
    <w:p w14:paraId="3AE884E6" w14:textId="77777777" w:rsidR="00345705" w:rsidRDefault="00345705" w:rsidP="000A3ADC">
      <w:pPr>
        <w:pStyle w:val="NormalWeb"/>
        <w:spacing w:before="0" w:beforeAutospacing="0" w:after="0" w:afterAutospacing="0" w:line="360" w:lineRule="auto"/>
        <w:jc w:val="both"/>
      </w:pPr>
      <w:r>
        <w:rPr>
          <w:rStyle w:val="Emphasis"/>
        </w:rPr>
        <w:t>Carica papaya</w:t>
      </w:r>
      <w:r>
        <w:t xml:space="preserve"> L., commonly known as pawpaw or papaya, is a tropical fruit-bearing plant classified under the family </w:t>
      </w:r>
      <w:proofErr w:type="spellStart"/>
      <w:r>
        <w:rPr>
          <w:rStyle w:val="Strong"/>
          <w:rFonts w:eastAsiaTheme="majorEastAsia"/>
        </w:rPr>
        <w:t>Caricaceae</w:t>
      </w:r>
      <w:proofErr w:type="spellEnd"/>
      <w:r>
        <w:t>. It is native to Central America and southern Mexico but has since been widely cultivated in tropical and subtropical regions around the world due to its nutritional, medicinal, and economic value (Obasi et al., 2022).</w:t>
      </w:r>
    </w:p>
    <w:p w14:paraId="053F2C7C" w14:textId="77777777" w:rsidR="00345705" w:rsidRDefault="00345705" w:rsidP="000A3ADC">
      <w:pPr>
        <w:pStyle w:val="NormalWeb"/>
        <w:spacing w:before="0" w:beforeAutospacing="0" w:after="0" w:afterAutospacing="0" w:line="360" w:lineRule="auto"/>
        <w:jc w:val="both"/>
      </w:pPr>
      <w:r>
        <w:t xml:space="preserve">Morphologically, </w:t>
      </w:r>
      <w:r>
        <w:rPr>
          <w:rStyle w:val="Emphasis"/>
        </w:rPr>
        <w:t>Carica papaya</w:t>
      </w:r>
      <w:r>
        <w:t xml:space="preserve"> is a fast-growing, herbaceous tree-like plant that can attain a height of 3 to 10 meters depending on environmental conditions and cultivation practices. The stem is typically soft, greenish, and hollow, containing latex canals which secrete a milky sap when cut. The leaves are large, deeply lobed, and arranged spirally at the top of the trunk. Each leaf is palmately compound, supported by a long petiole that can grow up to 1 meter in length (Afolabi &amp; Olanrewaju, 2021).</w:t>
      </w:r>
    </w:p>
    <w:p w14:paraId="639A4066" w14:textId="77777777" w:rsidR="00345705" w:rsidRDefault="00345705" w:rsidP="000A3ADC">
      <w:pPr>
        <w:pStyle w:val="NormalWeb"/>
        <w:spacing w:before="0" w:beforeAutospacing="0" w:after="0" w:afterAutospacing="0" w:line="360" w:lineRule="auto"/>
        <w:jc w:val="both"/>
      </w:pPr>
      <w:r>
        <w:t>The plant is generally dioecious, bearing either male or female flowers on separate plants, although hermaphroditic forms also exist, especially in cultivated varieties. The flowers are tubular, creamy white or yellow, and fragrant, often pollinated by wind and insects (Suleiman et al., 2023).</w:t>
      </w:r>
    </w:p>
    <w:p w14:paraId="2FA58177" w14:textId="77777777" w:rsidR="00345705" w:rsidRDefault="00345705" w:rsidP="000A3ADC">
      <w:pPr>
        <w:pStyle w:val="NormalWeb"/>
        <w:spacing w:before="0" w:beforeAutospacing="0" w:after="0" w:afterAutospacing="0" w:line="360" w:lineRule="auto"/>
        <w:jc w:val="both"/>
      </w:pPr>
      <w:r>
        <w:t xml:space="preserve">The fruit of </w:t>
      </w:r>
      <w:r>
        <w:rPr>
          <w:rStyle w:val="Emphasis"/>
        </w:rPr>
        <w:t>Carica papaya</w:t>
      </w:r>
      <w:r>
        <w:t xml:space="preserve"> is a large, fleshy berry that varies in size and shape, usually oblong or spherical. When ripe, the skin turns yellow to orange, enclosing a juicy orange to red pulp rich in vitamins A, C, and E, and small black seeds encased in a gelatinous coat. The seeds contain several bioactive compounds, including benzyl isothiocyanate, which have been linked to antimicrobial and antioxidant properties (Nwachukwu et al., 2022).</w:t>
      </w:r>
    </w:p>
    <w:p w14:paraId="7B648818" w14:textId="77777777" w:rsidR="00345705" w:rsidRDefault="00345705" w:rsidP="000A3ADC">
      <w:pPr>
        <w:pStyle w:val="NormalWeb"/>
        <w:spacing w:before="0" w:beforeAutospacing="0" w:after="0" w:afterAutospacing="0" w:line="360" w:lineRule="auto"/>
        <w:jc w:val="both"/>
      </w:pPr>
      <w:r>
        <w:t xml:space="preserve">While the fruit is widely consumed for its nutritional benefits, almost every part of the plant—including the </w:t>
      </w:r>
      <w:r>
        <w:rPr>
          <w:rStyle w:val="Strong"/>
          <w:rFonts w:eastAsiaTheme="majorEastAsia"/>
        </w:rPr>
        <w:t>roots, leaves, seeds, latex, and unripe fruit</w:t>
      </w:r>
      <w:r>
        <w:t>—has been employed in traditional medicine. The roots, in particular, are used in decoctions or infusions for treating various ailments such as gastrointestinal infections, fever, and parasitic diseases, due to their reported antibacterial and anti-inflammatory properties (Okonkwo et al., 2023).</w:t>
      </w:r>
    </w:p>
    <w:p w14:paraId="2FCD16F6" w14:textId="1318BF5F" w:rsidR="00372AC7" w:rsidRPr="00372AC7" w:rsidRDefault="00372AC7" w:rsidP="000A3ADC">
      <w:pPr>
        <w:pStyle w:val="Heading2"/>
      </w:pPr>
      <w:bookmarkStart w:id="26" w:name="_Toc205223095"/>
      <w:r w:rsidRPr="00372AC7">
        <w:t>2.</w:t>
      </w:r>
      <w:r w:rsidR="00345705">
        <w:t>2</w:t>
      </w:r>
      <w:r w:rsidRPr="00372AC7">
        <w:tab/>
        <w:t xml:space="preserve">Traditional </w:t>
      </w:r>
      <w:r w:rsidR="00345705">
        <w:t xml:space="preserve">and Medicinal </w:t>
      </w:r>
      <w:r w:rsidR="00345705" w:rsidRPr="00372AC7">
        <w:t>Uses</w:t>
      </w:r>
      <w:bookmarkEnd w:id="26"/>
      <w:r w:rsidR="00345705" w:rsidRPr="00372AC7">
        <w:t xml:space="preserve"> </w:t>
      </w:r>
    </w:p>
    <w:p w14:paraId="294FBF9C" w14:textId="77777777" w:rsidR="00345705" w:rsidRPr="00345705" w:rsidRDefault="00345705" w:rsidP="000A3ADC">
      <w:pPr>
        <w:spacing w:after="0" w:line="360" w:lineRule="auto"/>
        <w:jc w:val="both"/>
        <w:rPr>
          <w:rFonts w:ascii="Times New Roman" w:eastAsia="Times New Roman" w:hAnsi="Times New Roman" w:cs="Times New Roman"/>
          <w:sz w:val="24"/>
          <w:szCs w:val="24"/>
          <w:lang w:val="en-GB" w:eastAsia="en-GB"/>
        </w:rPr>
      </w:pPr>
      <w:r w:rsidRPr="00345705">
        <w:rPr>
          <w:rFonts w:ascii="Times New Roman" w:eastAsia="Times New Roman" w:hAnsi="Times New Roman" w:cs="Times New Roman"/>
          <w:i/>
          <w:iCs/>
          <w:sz w:val="24"/>
          <w:szCs w:val="24"/>
          <w:lang w:val="en-GB" w:eastAsia="en-GB"/>
        </w:rPr>
        <w:t>Carica papaya</w:t>
      </w:r>
      <w:r w:rsidRPr="00345705">
        <w:rPr>
          <w:rFonts w:ascii="Times New Roman" w:eastAsia="Times New Roman" w:hAnsi="Times New Roman" w:cs="Times New Roman"/>
          <w:sz w:val="24"/>
          <w:szCs w:val="24"/>
          <w:lang w:val="en-GB" w:eastAsia="en-GB"/>
        </w:rPr>
        <w:t xml:space="preserve">, commonly referred to as pawpaw, has long been recognized in ethnomedicine for its broad spectrum of therapeutic applications. Different parts of the plant—including the leaves, seeds, unripe fruit, latex, and especially the roots—are widely used in various traditional healthcare systems across Africa, Asia, and Latin America (Ajibade </w:t>
      </w:r>
      <w:r w:rsidRPr="00345705">
        <w:rPr>
          <w:rFonts w:ascii="Times New Roman" w:eastAsia="Times New Roman" w:hAnsi="Times New Roman" w:cs="Times New Roman"/>
          <w:i/>
          <w:sz w:val="24"/>
          <w:szCs w:val="24"/>
          <w:lang w:val="en-GB" w:eastAsia="en-GB"/>
        </w:rPr>
        <w:t>et al.,</w:t>
      </w:r>
      <w:r w:rsidRPr="00345705">
        <w:rPr>
          <w:rFonts w:ascii="Times New Roman" w:eastAsia="Times New Roman" w:hAnsi="Times New Roman" w:cs="Times New Roman"/>
          <w:sz w:val="24"/>
          <w:szCs w:val="24"/>
          <w:lang w:val="en-GB" w:eastAsia="en-GB"/>
        </w:rPr>
        <w:t xml:space="preserve"> 2022). These plant parts are employed either singly or in combination with other herbs to manage and treat several ailments, reflecting the plant’s importance in indigenous pharmacopoeia.</w:t>
      </w:r>
    </w:p>
    <w:p w14:paraId="73767EDD" w14:textId="77777777" w:rsidR="00345705" w:rsidRPr="00345705" w:rsidRDefault="00345705" w:rsidP="000A3ADC">
      <w:pPr>
        <w:spacing w:after="0" w:line="360" w:lineRule="auto"/>
        <w:jc w:val="both"/>
        <w:rPr>
          <w:rFonts w:ascii="Times New Roman" w:eastAsia="Times New Roman" w:hAnsi="Times New Roman" w:cs="Times New Roman"/>
          <w:sz w:val="24"/>
          <w:szCs w:val="24"/>
          <w:lang w:val="en-GB" w:eastAsia="en-GB"/>
        </w:rPr>
      </w:pPr>
      <w:r w:rsidRPr="00345705">
        <w:rPr>
          <w:rFonts w:ascii="Times New Roman" w:eastAsia="Times New Roman" w:hAnsi="Times New Roman" w:cs="Times New Roman"/>
          <w:sz w:val="24"/>
          <w:szCs w:val="24"/>
          <w:lang w:val="en-GB" w:eastAsia="en-GB"/>
        </w:rPr>
        <w:lastRenderedPageBreak/>
        <w:t xml:space="preserve">The </w:t>
      </w:r>
      <w:r w:rsidRPr="00345705">
        <w:rPr>
          <w:rFonts w:ascii="Times New Roman" w:eastAsia="Times New Roman" w:hAnsi="Times New Roman" w:cs="Times New Roman"/>
          <w:bCs/>
          <w:sz w:val="24"/>
          <w:szCs w:val="24"/>
          <w:lang w:val="en-GB" w:eastAsia="en-GB"/>
        </w:rPr>
        <w:t>roots</w:t>
      </w:r>
      <w:r w:rsidRPr="00345705">
        <w:rPr>
          <w:rFonts w:ascii="Times New Roman" w:eastAsia="Times New Roman" w:hAnsi="Times New Roman" w:cs="Times New Roman"/>
          <w:sz w:val="24"/>
          <w:szCs w:val="24"/>
          <w:lang w:val="en-GB" w:eastAsia="en-GB"/>
        </w:rPr>
        <w:t xml:space="preserve"> of </w:t>
      </w:r>
      <w:r w:rsidRPr="00345705">
        <w:rPr>
          <w:rFonts w:ascii="Times New Roman" w:eastAsia="Times New Roman" w:hAnsi="Times New Roman" w:cs="Times New Roman"/>
          <w:i/>
          <w:iCs/>
          <w:sz w:val="24"/>
          <w:szCs w:val="24"/>
          <w:lang w:val="en-GB" w:eastAsia="en-GB"/>
        </w:rPr>
        <w:t>Carica papaya</w:t>
      </w:r>
      <w:r w:rsidRPr="00345705">
        <w:rPr>
          <w:rFonts w:ascii="Times New Roman" w:eastAsia="Times New Roman" w:hAnsi="Times New Roman" w:cs="Times New Roman"/>
          <w:sz w:val="24"/>
          <w:szCs w:val="24"/>
          <w:lang w:val="en-GB" w:eastAsia="en-GB"/>
        </w:rPr>
        <w:t xml:space="preserve">, in particular, have garnered significant attention in traditional medicine. They are commonly boiled into decoctions or pounded into pastes and used for treating </w:t>
      </w:r>
      <w:r w:rsidRPr="00345705">
        <w:rPr>
          <w:rFonts w:ascii="Times New Roman" w:eastAsia="Times New Roman" w:hAnsi="Times New Roman" w:cs="Times New Roman"/>
          <w:bCs/>
          <w:sz w:val="24"/>
          <w:szCs w:val="24"/>
          <w:lang w:val="en-GB" w:eastAsia="en-GB"/>
        </w:rPr>
        <w:t>gastrointestinal disorders</w:t>
      </w:r>
      <w:r w:rsidRPr="00345705">
        <w:rPr>
          <w:rFonts w:ascii="Times New Roman" w:eastAsia="Times New Roman" w:hAnsi="Times New Roman" w:cs="Times New Roman"/>
          <w:sz w:val="24"/>
          <w:szCs w:val="24"/>
          <w:lang w:val="en-GB" w:eastAsia="en-GB"/>
        </w:rPr>
        <w:t xml:space="preserve">, such as </w:t>
      </w:r>
      <w:proofErr w:type="spellStart"/>
      <w:r w:rsidRPr="00345705">
        <w:rPr>
          <w:rFonts w:ascii="Times New Roman" w:eastAsia="Times New Roman" w:hAnsi="Times New Roman" w:cs="Times New Roman"/>
          <w:sz w:val="24"/>
          <w:szCs w:val="24"/>
          <w:lang w:val="en-GB" w:eastAsia="en-GB"/>
        </w:rPr>
        <w:t>diarrhea</w:t>
      </w:r>
      <w:proofErr w:type="spellEnd"/>
      <w:r w:rsidRPr="00345705">
        <w:rPr>
          <w:rFonts w:ascii="Times New Roman" w:eastAsia="Times New Roman" w:hAnsi="Times New Roman" w:cs="Times New Roman"/>
          <w:sz w:val="24"/>
          <w:szCs w:val="24"/>
          <w:lang w:val="en-GB" w:eastAsia="en-GB"/>
        </w:rPr>
        <w:t xml:space="preserve">, dysentery, and stomach ulcers. In many rural communities, the root extract is also administered for </w:t>
      </w:r>
      <w:r w:rsidRPr="00345705">
        <w:rPr>
          <w:rFonts w:ascii="Times New Roman" w:eastAsia="Times New Roman" w:hAnsi="Times New Roman" w:cs="Times New Roman"/>
          <w:bCs/>
          <w:sz w:val="24"/>
          <w:szCs w:val="24"/>
          <w:lang w:val="en-GB" w:eastAsia="en-GB"/>
        </w:rPr>
        <w:t>urinary tract infections (UTIs)</w:t>
      </w:r>
      <w:r w:rsidRPr="00345705">
        <w:rPr>
          <w:rFonts w:ascii="Times New Roman" w:eastAsia="Times New Roman" w:hAnsi="Times New Roman" w:cs="Times New Roman"/>
          <w:sz w:val="24"/>
          <w:szCs w:val="24"/>
          <w:lang w:val="en-GB" w:eastAsia="en-GB"/>
        </w:rPr>
        <w:t xml:space="preserve">, </w:t>
      </w:r>
      <w:r w:rsidRPr="00345705">
        <w:rPr>
          <w:rFonts w:ascii="Times New Roman" w:eastAsia="Times New Roman" w:hAnsi="Times New Roman" w:cs="Times New Roman"/>
          <w:bCs/>
          <w:sz w:val="24"/>
          <w:szCs w:val="24"/>
          <w:lang w:val="en-GB" w:eastAsia="en-GB"/>
        </w:rPr>
        <w:t>intestinal worms</w:t>
      </w:r>
      <w:r w:rsidRPr="00345705">
        <w:rPr>
          <w:rFonts w:ascii="Times New Roman" w:eastAsia="Times New Roman" w:hAnsi="Times New Roman" w:cs="Times New Roman"/>
          <w:sz w:val="24"/>
          <w:szCs w:val="24"/>
          <w:lang w:val="en-GB" w:eastAsia="en-GB"/>
        </w:rPr>
        <w:t xml:space="preserve">, and </w:t>
      </w:r>
      <w:r w:rsidRPr="00345705">
        <w:rPr>
          <w:rFonts w:ascii="Times New Roman" w:eastAsia="Times New Roman" w:hAnsi="Times New Roman" w:cs="Times New Roman"/>
          <w:bCs/>
          <w:sz w:val="24"/>
          <w:szCs w:val="24"/>
          <w:lang w:val="en-GB" w:eastAsia="en-GB"/>
        </w:rPr>
        <w:t>parasitic diseases</w:t>
      </w:r>
      <w:r w:rsidRPr="00345705">
        <w:rPr>
          <w:rFonts w:ascii="Times New Roman" w:eastAsia="Times New Roman" w:hAnsi="Times New Roman" w:cs="Times New Roman"/>
          <w:sz w:val="24"/>
          <w:szCs w:val="24"/>
          <w:lang w:val="en-GB" w:eastAsia="en-GB"/>
        </w:rPr>
        <w:t xml:space="preserve"> like schistosomiasis and giardiasis (Okechukwu et al., 2023). These treatments are often supported by anecdotal evidence and generational knowledge passed through oral traditions.</w:t>
      </w:r>
    </w:p>
    <w:p w14:paraId="23EDE829" w14:textId="77777777" w:rsidR="00345705" w:rsidRPr="00345705" w:rsidRDefault="00345705" w:rsidP="000A3ADC">
      <w:pPr>
        <w:spacing w:after="0" w:line="360" w:lineRule="auto"/>
        <w:jc w:val="both"/>
        <w:rPr>
          <w:rFonts w:ascii="Times New Roman" w:eastAsia="Times New Roman" w:hAnsi="Times New Roman" w:cs="Times New Roman"/>
          <w:sz w:val="24"/>
          <w:szCs w:val="24"/>
          <w:lang w:val="en-GB" w:eastAsia="en-GB"/>
        </w:rPr>
      </w:pPr>
      <w:r w:rsidRPr="00345705">
        <w:rPr>
          <w:rFonts w:ascii="Times New Roman" w:eastAsia="Times New Roman" w:hAnsi="Times New Roman" w:cs="Times New Roman"/>
          <w:sz w:val="24"/>
          <w:szCs w:val="24"/>
          <w:lang w:val="en-GB" w:eastAsia="en-GB"/>
        </w:rPr>
        <w:t xml:space="preserve">In addition to parasitic and bacterial conditions, </w:t>
      </w:r>
      <w:r w:rsidRPr="00345705">
        <w:rPr>
          <w:rFonts w:ascii="Times New Roman" w:eastAsia="Times New Roman" w:hAnsi="Times New Roman" w:cs="Times New Roman"/>
          <w:i/>
          <w:iCs/>
          <w:sz w:val="24"/>
          <w:szCs w:val="24"/>
          <w:lang w:val="en-GB" w:eastAsia="en-GB"/>
        </w:rPr>
        <w:t>Carica papaya</w:t>
      </w:r>
      <w:r w:rsidRPr="00345705">
        <w:rPr>
          <w:rFonts w:ascii="Times New Roman" w:eastAsia="Times New Roman" w:hAnsi="Times New Roman" w:cs="Times New Roman"/>
          <w:sz w:val="24"/>
          <w:szCs w:val="24"/>
          <w:lang w:val="en-GB" w:eastAsia="en-GB"/>
        </w:rPr>
        <w:t xml:space="preserve"> roots are believed to possess </w:t>
      </w:r>
      <w:r w:rsidRPr="00345705">
        <w:rPr>
          <w:rFonts w:ascii="Times New Roman" w:eastAsia="Times New Roman" w:hAnsi="Times New Roman" w:cs="Times New Roman"/>
          <w:bCs/>
          <w:sz w:val="24"/>
          <w:szCs w:val="24"/>
          <w:lang w:val="en-GB" w:eastAsia="en-GB"/>
        </w:rPr>
        <w:t>analgesic</w:t>
      </w:r>
      <w:r w:rsidRPr="00345705">
        <w:rPr>
          <w:rFonts w:ascii="Times New Roman" w:eastAsia="Times New Roman" w:hAnsi="Times New Roman" w:cs="Times New Roman"/>
          <w:sz w:val="24"/>
          <w:szCs w:val="24"/>
          <w:lang w:val="en-GB" w:eastAsia="en-GB"/>
        </w:rPr>
        <w:t xml:space="preserve">, </w:t>
      </w:r>
      <w:r w:rsidRPr="00345705">
        <w:rPr>
          <w:rFonts w:ascii="Times New Roman" w:eastAsia="Times New Roman" w:hAnsi="Times New Roman" w:cs="Times New Roman"/>
          <w:bCs/>
          <w:sz w:val="24"/>
          <w:szCs w:val="24"/>
          <w:lang w:val="en-GB" w:eastAsia="en-GB"/>
        </w:rPr>
        <w:t>anti-inflammatory</w:t>
      </w:r>
      <w:r w:rsidRPr="00345705">
        <w:rPr>
          <w:rFonts w:ascii="Times New Roman" w:eastAsia="Times New Roman" w:hAnsi="Times New Roman" w:cs="Times New Roman"/>
          <w:sz w:val="24"/>
          <w:szCs w:val="24"/>
          <w:lang w:val="en-GB" w:eastAsia="en-GB"/>
        </w:rPr>
        <w:t xml:space="preserve">, and </w:t>
      </w:r>
      <w:r w:rsidRPr="00345705">
        <w:rPr>
          <w:rFonts w:ascii="Times New Roman" w:eastAsia="Times New Roman" w:hAnsi="Times New Roman" w:cs="Times New Roman"/>
          <w:bCs/>
          <w:sz w:val="24"/>
          <w:szCs w:val="24"/>
          <w:lang w:val="en-GB" w:eastAsia="en-GB"/>
        </w:rPr>
        <w:t>antipyretic</w:t>
      </w:r>
      <w:r w:rsidRPr="00345705">
        <w:rPr>
          <w:rFonts w:ascii="Times New Roman" w:eastAsia="Times New Roman" w:hAnsi="Times New Roman" w:cs="Times New Roman"/>
          <w:sz w:val="24"/>
          <w:szCs w:val="24"/>
          <w:lang w:val="en-GB" w:eastAsia="en-GB"/>
        </w:rPr>
        <w:t xml:space="preserve"> properties, and are traditionally used to relieve body pains, fevers, and headaches (Yahaya et al., 2021). For instance, in some West African cultures, root decoctions are consumed to manage symptoms of </w:t>
      </w:r>
      <w:r w:rsidRPr="00345705">
        <w:rPr>
          <w:rFonts w:ascii="Times New Roman" w:eastAsia="Times New Roman" w:hAnsi="Times New Roman" w:cs="Times New Roman"/>
          <w:bCs/>
          <w:sz w:val="24"/>
          <w:szCs w:val="24"/>
          <w:lang w:val="en-GB" w:eastAsia="en-GB"/>
        </w:rPr>
        <w:t>typhoid fever</w:t>
      </w:r>
      <w:r w:rsidRPr="00345705">
        <w:rPr>
          <w:rFonts w:ascii="Times New Roman" w:eastAsia="Times New Roman" w:hAnsi="Times New Roman" w:cs="Times New Roman"/>
          <w:sz w:val="24"/>
          <w:szCs w:val="24"/>
          <w:lang w:val="en-GB" w:eastAsia="en-GB"/>
        </w:rPr>
        <w:t xml:space="preserve">, </w:t>
      </w:r>
      <w:r w:rsidRPr="00345705">
        <w:rPr>
          <w:rFonts w:ascii="Times New Roman" w:eastAsia="Times New Roman" w:hAnsi="Times New Roman" w:cs="Times New Roman"/>
          <w:bCs/>
          <w:sz w:val="24"/>
          <w:szCs w:val="24"/>
          <w:lang w:val="en-GB" w:eastAsia="en-GB"/>
        </w:rPr>
        <w:t>malaria</w:t>
      </w:r>
      <w:r w:rsidRPr="00345705">
        <w:rPr>
          <w:rFonts w:ascii="Times New Roman" w:eastAsia="Times New Roman" w:hAnsi="Times New Roman" w:cs="Times New Roman"/>
          <w:sz w:val="24"/>
          <w:szCs w:val="24"/>
          <w:lang w:val="en-GB" w:eastAsia="en-GB"/>
        </w:rPr>
        <w:t xml:space="preserve">, and </w:t>
      </w:r>
      <w:r w:rsidRPr="00345705">
        <w:rPr>
          <w:rFonts w:ascii="Times New Roman" w:eastAsia="Times New Roman" w:hAnsi="Times New Roman" w:cs="Times New Roman"/>
          <w:bCs/>
          <w:sz w:val="24"/>
          <w:szCs w:val="24"/>
          <w:lang w:val="en-GB" w:eastAsia="en-GB"/>
        </w:rPr>
        <w:t>hypertension</w:t>
      </w:r>
      <w:r w:rsidRPr="00345705">
        <w:rPr>
          <w:rFonts w:ascii="Times New Roman" w:eastAsia="Times New Roman" w:hAnsi="Times New Roman" w:cs="Times New Roman"/>
          <w:sz w:val="24"/>
          <w:szCs w:val="24"/>
          <w:lang w:val="en-GB" w:eastAsia="en-GB"/>
        </w:rPr>
        <w:t>, with users reporting reductions in fever and faster recovery times (</w:t>
      </w:r>
      <w:proofErr w:type="spellStart"/>
      <w:r w:rsidRPr="00345705">
        <w:rPr>
          <w:rFonts w:ascii="Times New Roman" w:eastAsia="Times New Roman" w:hAnsi="Times New Roman" w:cs="Times New Roman"/>
          <w:sz w:val="24"/>
          <w:szCs w:val="24"/>
          <w:lang w:val="en-GB" w:eastAsia="en-GB"/>
        </w:rPr>
        <w:t>Enemali</w:t>
      </w:r>
      <w:proofErr w:type="spellEnd"/>
      <w:r w:rsidRPr="00345705">
        <w:rPr>
          <w:rFonts w:ascii="Times New Roman" w:eastAsia="Times New Roman" w:hAnsi="Times New Roman" w:cs="Times New Roman"/>
          <w:sz w:val="24"/>
          <w:szCs w:val="24"/>
          <w:lang w:val="en-GB" w:eastAsia="en-GB"/>
        </w:rPr>
        <w:t xml:space="preserve"> et al., 2022).</w:t>
      </w:r>
    </w:p>
    <w:p w14:paraId="78F03ABE" w14:textId="77777777" w:rsidR="00345705" w:rsidRPr="00345705" w:rsidRDefault="00345705" w:rsidP="000A3ADC">
      <w:pPr>
        <w:spacing w:after="0" w:line="360" w:lineRule="auto"/>
        <w:jc w:val="both"/>
        <w:rPr>
          <w:rFonts w:ascii="Times New Roman" w:eastAsia="Times New Roman" w:hAnsi="Times New Roman" w:cs="Times New Roman"/>
          <w:sz w:val="24"/>
          <w:szCs w:val="24"/>
          <w:lang w:val="en-GB" w:eastAsia="en-GB"/>
        </w:rPr>
      </w:pPr>
      <w:r w:rsidRPr="00345705">
        <w:rPr>
          <w:rFonts w:ascii="Times New Roman" w:eastAsia="Times New Roman" w:hAnsi="Times New Roman" w:cs="Times New Roman"/>
          <w:sz w:val="24"/>
          <w:szCs w:val="24"/>
          <w:lang w:val="en-GB" w:eastAsia="en-GB"/>
        </w:rPr>
        <w:t xml:space="preserve">Furthermore, the </w:t>
      </w:r>
      <w:r w:rsidRPr="00345705">
        <w:rPr>
          <w:rFonts w:ascii="Times New Roman" w:eastAsia="Times New Roman" w:hAnsi="Times New Roman" w:cs="Times New Roman"/>
          <w:bCs/>
          <w:sz w:val="24"/>
          <w:szCs w:val="24"/>
          <w:lang w:val="en-GB" w:eastAsia="en-GB"/>
        </w:rPr>
        <w:t>antibacterial activity</w:t>
      </w:r>
      <w:r w:rsidRPr="00345705">
        <w:rPr>
          <w:rFonts w:ascii="Times New Roman" w:eastAsia="Times New Roman" w:hAnsi="Times New Roman" w:cs="Times New Roman"/>
          <w:sz w:val="24"/>
          <w:szCs w:val="24"/>
          <w:lang w:val="en-GB" w:eastAsia="en-GB"/>
        </w:rPr>
        <w:t xml:space="preserve"> of </w:t>
      </w:r>
      <w:r w:rsidRPr="00345705">
        <w:rPr>
          <w:rFonts w:ascii="Times New Roman" w:eastAsia="Times New Roman" w:hAnsi="Times New Roman" w:cs="Times New Roman"/>
          <w:i/>
          <w:iCs/>
          <w:sz w:val="24"/>
          <w:szCs w:val="24"/>
          <w:lang w:val="en-GB" w:eastAsia="en-GB"/>
        </w:rPr>
        <w:t>Carica papaya</w:t>
      </w:r>
      <w:r w:rsidRPr="00345705">
        <w:rPr>
          <w:rFonts w:ascii="Times New Roman" w:eastAsia="Times New Roman" w:hAnsi="Times New Roman" w:cs="Times New Roman"/>
          <w:sz w:val="24"/>
          <w:szCs w:val="24"/>
          <w:lang w:val="en-GB" w:eastAsia="en-GB"/>
        </w:rPr>
        <w:t xml:space="preserve"> root has been recognized in folk medicine, particularly for skin infections and wound healing. The root is occasionally applied topically in paste form or used in baths to treat infected cuts, abscesses, and rashes. However, despite this extensive traditional use, </w:t>
      </w:r>
      <w:r w:rsidRPr="00345705">
        <w:rPr>
          <w:rFonts w:ascii="Times New Roman" w:eastAsia="Times New Roman" w:hAnsi="Times New Roman" w:cs="Times New Roman"/>
          <w:bCs/>
          <w:sz w:val="24"/>
          <w:szCs w:val="24"/>
          <w:lang w:val="en-GB" w:eastAsia="en-GB"/>
        </w:rPr>
        <w:t>scientific studies validating the pharmacological efficacy of papaya root—especially under controlled laboratory conditions using standardized antibacterial assays—are still relatively scarce</w:t>
      </w:r>
      <w:r w:rsidRPr="00345705">
        <w:rPr>
          <w:rFonts w:ascii="Times New Roman" w:eastAsia="Times New Roman" w:hAnsi="Times New Roman" w:cs="Times New Roman"/>
          <w:sz w:val="24"/>
          <w:szCs w:val="24"/>
          <w:lang w:val="en-GB" w:eastAsia="en-GB"/>
        </w:rPr>
        <w:t xml:space="preserve"> (Ibrahim et al., 2023).</w:t>
      </w:r>
    </w:p>
    <w:p w14:paraId="330A80A9" w14:textId="77777777" w:rsidR="00345705" w:rsidRPr="00345705" w:rsidRDefault="00345705" w:rsidP="000A3ADC">
      <w:pPr>
        <w:spacing w:after="0" w:line="360" w:lineRule="auto"/>
        <w:jc w:val="both"/>
        <w:rPr>
          <w:rFonts w:ascii="Times New Roman" w:eastAsia="Times New Roman" w:hAnsi="Times New Roman" w:cs="Times New Roman"/>
          <w:sz w:val="24"/>
          <w:szCs w:val="24"/>
          <w:lang w:val="en-GB" w:eastAsia="en-GB"/>
        </w:rPr>
      </w:pPr>
      <w:r w:rsidRPr="00345705">
        <w:rPr>
          <w:rFonts w:ascii="Times New Roman" w:eastAsia="Times New Roman" w:hAnsi="Times New Roman" w:cs="Times New Roman"/>
          <w:sz w:val="24"/>
          <w:szCs w:val="24"/>
          <w:lang w:val="en-GB" w:eastAsia="en-GB"/>
        </w:rPr>
        <w:t xml:space="preserve">The rising interest in herbal medicine and the global need for alternative antimicrobial agents—especially in the face of rising antibiotic resistance—underscore the importance of systematically investigating the antibacterial potential of </w:t>
      </w:r>
      <w:r w:rsidRPr="00345705">
        <w:rPr>
          <w:rFonts w:ascii="Times New Roman" w:eastAsia="Times New Roman" w:hAnsi="Times New Roman" w:cs="Times New Roman"/>
          <w:i/>
          <w:iCs/>
          <w:sz w:val="24"/>
          <w:szCs w:val="24"/>
          <w:lang w:val="en-GB" w:eastAsia="en-GB"/>
        </w:rPr>
        <w:t>Carica papaya</w:t>
      </w:r>
      <w:r w:rsidRPr="00345705">
        <w:rPr>
          <w:rFonts w:ascii="Times New Roman" w:eastAsia="Times New Roman" w:hAnsi="Times New Roman" w:cs="Times New Roman"/>
          <w:sz w:val="24"/>
          <w:szCs w:val="24"/>
          <w:lang w:val="en-GB" w:eastAsia="en-GB"/>
        </w:rPr>
        <w:t xml:space="preserve"> roots. Documenting and validating these traditional applications through modern pharmacological approaches may lead to the development of novel, affordable, and accessible plant-based therapeutics.</w:t>
      </w:r>
    </w:p>
    <w:p w14:paraId="6BD235B9" w14:textId="0BE4E3C7" w:rsidR="00372AC7" w:rsidRPr="00372AC7" w:rsidRDefault="00372AC7" w:rsidP="000A3ADC">
      <w:pPr>
        <w:pStyle w:val="Heading2"/>
      </w:pPr>
      <w:bookmarkStart w:id="27" w:name="_Toc205223096"/>
      <w:r w:rsidRPr="00372AC7">
        <w:t>2.</w:t>
      </w:r>
      <w:r w:rsidR="00BA7ABF">
        <w:t>3</w:t>
      </w:r>
      <w:r w:rsidRPr="00372AC7">
        <w:tab/>
      </w:r>
      <w:r w:rsidRPr="00E124C9">
        <w:rPr>
          <w:i/>
        </w:rPr>
        <w:t>Carica papaya</w:t>
      </w:r>
      <w:r w:rsidRPr="00372AC7">
        <w:t xml:space="preserve"> </w:t>
      </w:r>
      <w:r w:rsidR="00E124C9">
        <w:t>(Pawpaw)</w:t>
      </w:r>
      <w:bookmarkEnd w:id="27"/>
    </w:p>
    <w:p w14:paraId="7A63E20E" w14:textId="25134E76" w:rsidR="00372AC7" w:rsidRPr="00372AC7" w:rsidRDefault="00372AC7" w:rsidP="000A3ADC">
      <w:pPr>
        <w:spacing w:line="360" w:lineRule="auto"/>
        <w:ind w:right="2"/>
        <w:jc w:val="both"/>
        <w:rPr>
          <w:rFonts w:ascii="Times New Roman" w:hAnsi="Times New Roman" w:cs="Times New Roman"/>
          <w:color w:val="000000" w:themeColor="text1"/>
          <w:sz w:val="24"/>
          <w:szCs w:val="24"/>
        </w:rPr>
      </w:pPr>
      <w:r w:rsidRPr="00372AC7">
        <w:rPr>
          <w:rFonts w:ascii="Times New Roman" w:hAnsi="Times New Roman" w:cs="Times New Roman"/>
          <w:color w:val="000000" w:themeColor="text1"/>
          <w:sz w:val="24"/>
          <w:szCs w:val="24"/>
        </w:rPr>
        <w:t xml:space="preserve">Pawpaw is a giant herbaceous plant, resembling a tree but not woody. It belongs to the family </w:t>
      </w:r>
      <w:proofErr w:type="spellStart"/>
      <w:r w:rsidRPr="00372AC7">
        <w:rPr>
          <w:rFonts w:ascii="Times New Roman" w:hAnsi="Times New Roman" w:cs="Times New Roman"/>
          <w:color w:val="000000" w:themeColor="text1"/>
          <w:sz w:val="24"/>
          <w:szCs w:val="24"/>
        </w:rPr>
        <w:t>Caricaceae</w:t>
      </w:r>
      <w:proofErr w:type="spellEnd"/>
      <w:r w:rsidRPr="00372AC7">
        <w:rPr>
          <w:rFonts w:ascii="Times New Roman" w:hAnsi="Times New Roman" w:cs="Times New Roman"/>
          <w:color w:val="000000" w:themeColor="text1"/>
          <w:sz w:val="24"/>
          <w:szCs w:val="24"/>
        </w:rPr>
        <w:t xml:space="preserve">, plant division; </w:t>
      </w:r>
      <w:proofErr w:type="spellStart"/>
      <w:r w:rsidRPr="00372AC7">
        <w:rPr>
          <w:rFonts w:ascii="Times New Roman" w:hAnsi="Times New Roman" w:cs="Times New Roman"/>
          <w:color w:val="000000" w:themeColor="text1"/>
          <w:sz w:val="24"/>
          <w:szCs w:val="24"/>
        </w:rPr>
        <w:t>Tracheobionta</w:t>
      </w:r>
      <w:proofErr w:type="spellEnd"/>
      <w:r w:rsidRPr="00372AC7">
        <w:rPr>
          <w:rFonts w:ascii="Times New Roman" w:hAnsi="Times New Roman" w:cs="Times New Roman"/>
          <w:color w:val="000000" w:themeColor="text1"/>
          <w:sz w:val="24"/>
          <w:szCs w:val="24"/>
        </w:rPr>
        <w:t xml:space="preserve">, sub division; spermatophyte, class; </w:t>
      </w:r>
      <w:proofErr w:type="spellStart"/>
      <w:r w:rsidRPr="00372AC7">
        <w:rPr>
          <w:rFonts w:ascii="Times New Roman" w:hAnsi="Times New Roman" w:cs="Times New Roman"/>
          <w:color w:val="000000" w:themeColor="text1"/>
          <w:sz w:val="24"/>
          <w:szCs w:val="24"/>
        </w:rPr>
        <w:t>magnoliopsida</w:t>
      </w:r>
      <w:proofErr w:type="spellEnd"/>
      <w:r w:rsidRPr="00372AC7">
        <w:rPr>
          <w:rFonts w:ascii="Times New Roman" w:hAnsi="Times New Roman" w:cs="Times New Roman"/>
          <w:color w:val="000000" w:themeColor="text1"/>
          <w:sz w:val="24"/>
          <w:szCs w:val="24"/>
        </w:rPr>
        <w:t xml:space="preserve">, order; </w:t>
      </w:r>
      <w:proofErr w:type="spellStart"/>
      <w:r w:rsidRPr="00372AC7">
        <w:rPr>
          <w:rFonts w:ascii="Times New Roman" w:hAnsi="Times New Roman" w:cs="Times New Roman"/>
          <w:color w:val="000000" w:themeColor="text1"/>
          <w:sz w:val="24"/>
          <w:szCs w:val="24"/>
        </w:rPr>
        <w:t>brassicales</w:t>
      </w:r>
      <w:proofErr w:type="spellEnd"/>
      <w:r w:rsidRPr="00372AC7">
        <w:rPr>
          <w:rFonts w:ascii="Times New Roman" w:hAnsi="Times New Roman" w:cs="Times New Roman"/>
          <w:color w:val="000000" w:themeColor="text1"/>
          <w:sz w:val="24"/>
          <w:szCs w:val="24"/>
        </w:rPr>
        <w:t xml:space="preserve">, family; </w:t>
      </w:r>
      <w:proofErr w:type="spellStart"/>
      <w:r w:rsidRPr="00372AC7">
        <w:rPr>
          <w:rFonts w:ascii="Times New Roman" w:hAnsi="Times New Roman" w:cs="Times New Roman"/>
          <w:color w:val="000000" w:themeColor="text1"/>
          <w:sz w:val="24"/>
          <w:szCs w:val="24"/>
        </w:rPr>
        <w:t>caricaceae</w:t>
      </w:r>
      <w:proofErr w:type="spellEnd"/>
      <w:r w:rsidRPr="00372AC7">
        <w:rPr>
          <w:rFonts w:ascii="Times New Roman" w:hAnsi="Times New Roman" w:cs="Times New Roman"/>
          <w:color w:val="000000" w:themeColor="text1"/>
          <w:sz w:val="24"/>
          <w:szCs w:val="24"/>
        </w:rPr>
        <w:t xml:space="preserve">, genus; </w:t>
      </w:r>
      <w:r w:rsidRPr="00372AC7">
        <w:rPr>
          <w:rFonts w:ascii="Times New Roman" w:hAnsi="Times New Roman" w:cs="Times New Roman"/>
          <w:i/>
          <w:color w:val="000000" w:themeColor="text1"/>
          <w:sz w:val="24"/>
          <w:szCs w:val="24"/>
        </w:rPr>
        <w:t xml:space="preserve">Carica </w:t>
      </w:r>
      <w:r w:rsidRPr="00372AC7">
        <w:rPr>
          <w:rFonts w:ascii="Times New Roman" w:hAnsi="Times New Roman" w:cs="Times New Roman"/>
          <w:color w:val="000000" w:themeColor="text1"/>
          <w:sz w:val="24"/>
          <w:szCs w:val="24"/>
        </w:rPr>
        <w:t xml:space="preserve">and Species; </w:t>
      </w:r>
      <w:r w:rsidRPr="00372AC7">
        <w:rPr>
          <w:rFonts w:ascii="Times New Roman" w:hAnsi="Times New Roman" w:cs="Times New Roman"/>
          <w:i/>
          <w:color w:val="000000" w:themeColor="text1"/>
          <w:sz w:val="24"/>
          <w:szCs w:val="24"/>
        </w:rPr>
        <w:t>papaya.</w:t>
      </w:r>
      <w:r w:rsidRPr="00372AC7">
        <w:rPr>
          <w:rFonts w:ascii="Times New Roman" w:hAnsi="Times New Roman" w:cs="Times New Roman"/>
          <w:color w:val="000000" w:themeColor="text1"/>
          <w:sz w:val="24"/>
          <w:szCs w:val="24"/>
        </w:rPr>
        <w:t xml:space="preserve"> Several species have been used as remedy against a variety of diseases (Alabi </w:t>
      </w:r>
      <w:r w:rsidRPr="00372AC7">
        <w:rPr>
          <w:rFonts w:ascii="Times New Roman" w:hAnsi="Times New Roman" w:cs="Times New Roman"/>
          <w:i/>
          <w:color w:val="000000" w:themeColor="text1"/>
          <w:sz w:val="24"/>
          <w:szCs w:val="24"/>
        </w:rPr>
        <w:t>et al</w:t>
      </w:r>
      <w:r w:rsidRPr="00372AC7">
        <w:rPr>
          <w:rFonts w:ascii="Times New Roman" w:hAnsi="Times New Roman" w:cs="Times New Roman"/>
          <w:color w:val="000000" w:themeColor="text1"/>
          <w:sz w:val="24"/>
          <w:szCs w:val="24"/>
        </w:rPr>
        <w:t xml:space="preserve">., 2012). It belongs to the fruits and vegetable class; a native to the tropics of America, perhaps from Southern Mexico and neighboring Central America. It was first cultivated in Mexico several centuries before the emergence of Mesoamerican classical civilizations (Alabi </w:t>
      </w:r>
      <w:r w:rsidRPr="00372AC7">
        <w:rPr>
          <w:rFonts w:ascii="Times New Roman" w:hAnsi="Times New Roman" w:cs="Times New Roman"/>
          <w:i/>
          <w:color w:val="000000" w:themeColor="text1"/>
          <w:sz w:val="24"/>
          <w:szCs w:val="24"/>
        </w:rPr>
        <w:t>et al</w:t>
      </w:r>
      <w:r w:rsidRPr="00372AC7">
        <w:rPr>
          <w:rFonts w:ascii="Times New Roman" w:hAnsi="Times New Roman" w:cs="Times New Roman"/>
          <w:color w:val="000000" w:themeColor="text1"/>
          <w:sz w:val="24"/>
          <w:szCs w:val="24"/>
        </w:rPr>
        <w:t>., 2012). Pawpaw grows to a height of 5-10 meters, with spirally arranged leaves confined to the top of the trunk. Lower trunk is conspicuously scarred where leaves and fruits are borne. Leaves are large, 50-70cm in diameter, deeply palmately lobed, with 7 lobes (Sophy, 2017).</w:t>
      </w:r>
    </w:p>
    <w:p w14:paraId="64E429FF" w14:textId="77777777" w:rsidR="00372AC7" w:rsidRPr="00372AC7" w:rsidRDefault="00372AC7" w:rsidP="000A3ADC">
      <w:pPr>
        <w:spacing w:line="360" w:lineRule="auto"/>
        <w:ind w:right="2"/>
        <w:jc w:val="both"/>
        <w:rPr>
          <w:rFonts w:ascii="Times New Roman" w:hAnsi="Times New Roman" w:cs="Times New Roman"/>
          <w:color w:val="000000" w:themeColor="text1"/>
          <w:sz w:val="24"/>
          <w:szCs w:val="24"/>
        </w:rPr>
      </w:pPr>
      <w:r w:rsidRPr="00372AC7">
        <w:rPr>
          <w:rFonts w:ascii="Times New Roman" w:hAnsi="Times New Roman" w:cs="Times New Roman"/>
          <w:color w:val="000000" w:themeColor="text1"/>
          <w:sz w:val="24"/>
          <w:szCs w:val="24"/>
        </w:rPr>
        <w:lastRenderedPageBreak/>
        <w:t xml:space="preserve">Pawpaw plants are generally </w:t>
      </w:r>
      <w:proofErr w:type="spellStart"/>
      <w:r w:rsidRPr="00372AC7">
        <w:rPr>
          <w:rFonts w:ascii="Times New Roman" w:hAnsi="Times New Roman" w:cs="Times New Roman"/>
          <w:color w:val="000000" w:themeColor="text1"/>
          <w:sz w:val="24"/>
          <w:szCs w:val="24"/>
        </w:rPr>
        <w:t>dioecius</w:t>
      </w:r>
      <w:proofErr w:type="spellEnd"/>
      <w:r w:rsidRPr="00372AC7">
        <w:rPr>
          <w:rFonts w:ascii="Times New Roman" w:hAnsi="Times New Roman" w:cs="Times New Roman"/>
          <w:color w:val="000000" w:themeColor="text1"/>
          <w:sz w:val="24"/>
          <w:szCs w:val="24"/>
        </w:rPr>
        <w:t xml:space="preserve">, with short stalked female (pistillate) flowers, which are 5- petalled, waxy and white, borne on separate </w:t>
      </w:r>
      <w:proofErr w:type="gramStart"/>
      <w:r w:rsidRPr="00372AC7">
        <w:rPr>
          <w:rFonts w:ascii="Times New Roman" w:hAnsi="Times New Roman" w:cs="Times New Roman"/>
          <w:color w:val="000000" w:themeColor="text1"/>
          <w:sz w:val="24"/>
          <w:szCs w:val="24"/>
        </w:rPr>
        <w:t>plants  from</w:t>
      </w:r>
      <w:proofErr w:type="gramEnd"/>
      <w:r w:rsidRPr="00372AC7">
        <w:rPr>
          <w:rFonts w:ascii="Times New Roman" w:hAnsi="Times New Roman" w:cs="Times New Roman"/>
          <w:color w:val="000000" w:themeColor="text1"/>
          <w:sz w:val="24"/>
          <w:szCs w:val="24"/>
        </w:rPr>
        <w:t xml:space="preserve"> the male (staminate) flowers, which are borne on long panicles (up to 1.8 m). Plants may also bear hermaphrodite or perfect flowers, which have both pistil and stamens, or they may be monoecious, bearing separate male and female flowers on same plant. The fruit that develops varies in shape depending on the flower type. Fruits from female flowers are usually oval to round and smaller than the fruits that develop perfect flower, which are cylindrical or club-shaped, up to 50 cm long and 20cm wide. The fruits, can weigh up to 9kg although common commercial cultivars generally, produce fruits that weigh 0.5 to 2.25 kg, and have a thin but tough waxy skin. Green fruits contain latex, which disappears as the fruit ripens to light or dark yellow. The flesh of the fruit varies from yellow to orange to red and is thick and juicy, with a central cavity filled with many small black seeds.  </w:t>
      </w:r>
    </w:p>
    <w:p w14:paraId="202BFFAB" w14:textId="77777777" w:rsidR="00372AC7" w:rsidRPr="00372AC7" w:rsidRDefault="00372AC7" w:rsidP="000A3ADC">
      <w:pPr>
        <w:spacing w:line="360" w:lineRule="auto"/>
        <w:ind w:right="2"/>
        <w:jc w:val="both"/>
        <w:rPr>
          <w:rFonts w:ascii="Times New Roman" w:hAnsi="Times New Roman" w:cs="Times New Roman"/>
          <w:color w:val="000000" w:themeColor="text1"/>
          <w:sz w:val="24"/>
          <w:szCs w:val="24"/>
        </w:rPr>
      </w:pPr>
      <w:r w:rsidRPr="00372AC7">
        <w:rPr>
          <w:rFonts w:ascii="Times New Roman" w:hAnsi="Times New Roman" w:cs="Times New Roman"/>
          <w:color w:val="000000" w:themeColor="text1"/>
          <w:sz w:val="24"/>
          <w:szCs w:val="24"/>
        </w:rPr>
        <w:t>The plant grows best on deep, well drained soils with high organic matter. Most soil types are suitable but they don’t grow well in heavy clay and water logged soils. Being a tropical plant, it grows best in warm- hot climate and an altitude below 2100m above the sea level with annual rainfall of about 1000mm which is well distributed. They are short live perennial trees whose economic life is about 4 years and they have a lifespan of up to 10 years, (</w:t>
      </w:r>
      <w:proofErr w:type="spellStart"/>
      <w:r w:rsidRPr="00372AC7">
        <w:rPr>
          <w:rFonts w:ascii="Times New Roman" w:hAnsi="Times New Roman" w:cs="Times New Roman"/>
          <w:color w:val="000000" w:themeColor="text1"/>
          <w:sz w:val="24"/>
          <w:szCs w:val="24"/>
        </w:rPr>
        <w:t>Remberia</w:t>
      </w:r>
      <w:proofErr w:type="spellEnd"/>
      <w:r w:rsidRPr="00372AC7">
        <w:rPr>
          <w:rFonts w:ascii="Times New Roman" w:hAnsi="Times New Roman" w:cs="Times New Roman"/>
          <w:color w:val="000000" w:themeColor="text1"/>
          <w:sz w:val="24"/>
          <w:szCs w:val="24"/>
        </w:rPr>
        <w:t xml:space="preserve"> and </w:t>
      </w:r>
      <w:proofErr w:type="spellStart"/>
      <w:r w:rsidRPr="00372AC7">
        <w:rPr>
          <w:rFonts w:ascii="Times New Roman" w:hAnsi="Times New Roman" w:cs="Times New Roman"/>
          <w:color w:val="000000" w:themeColor="text1"/>
          <w:sz w:val="24"/>
          <w:szCs w:val="24"/>
        </w:rPr>
        <w:t>Wamoho</w:t>
      </w:r>
      <w:proofErr w:type="spellEnd"/>
      <w:r w:rsidRPr="00372AC7">
        <w:rPr>
          <w:rFonts w:ascii="Times New Roman" w:hAnsi="Times New Roman" w:cs="Times New Roman"/>
          <w:color w:val="000000" w:themeColor="text1"/>
          <w:sz w:val="24"/>
          <w:szCs w:val="24"/>
        </w:rPr>
        <w:t xml:space="preserve">, 2014). </w:t>
      </w:r>
    </w:p>
    <w:p w14:paraId="52FC0967" w14:textId="77777777" w:rsidR="00372AC7" w:rsidRPr="00372AC7" w:rsidRDefault="00372AC7" w:rsidP="000A3ADC">
      <w:pPr>
        <w:spacing w:after="0" w:line="360" w:lineRule="auto"/>
        <w:ind w:right="2"/>
        <w:jc w:val="both"/>
        <w:rPr>
          <w:rFonts w:ascii="Times New Roman" w:hAnsi="Times New Roman" w:cs="Times New Roman"/>
          <w:color w:val="000000" w:themeColor="text1"/>
          <w:sz w:val="24"/>
          <w:szCs w:val="24"/>
        </w:rPr>
      </w:pPr>
      <w:r w:rsidRPr="00372AC7">
        <w:rPr>
          <w:rFonts w:ascii="Times New Roman" w:hAnsi="Times New Roman" w:cs="Times New Roman"/>
          <w:color w:val="000000" w:themeColor="text1"/>
          <w:sz w:val="24"/>
          <w:szCs w:val="24"/>
        </w:rPr>
        <w:t xml:space="preserve">The fruit is valued for its proteolytic enzymes including papain, is used like bromelain, a similar enzyme found in pineapple to treat sport injuries, other cases of trauma and allergies (Annie </w:t>
      </w:r>
      <w:r w:rsidRPr="00372AC7">
        <w:rPr>
          <w:rFonts w:ascii="Times New Roman" w:hAnsi="Times New Roman" w:cs="Times New Roman"/>
          <w:i/>
          <w:color w:val="000000" w:themeColor="text1"/>
          <w:sz w:val="24"/>
          <w:szCs w:val="24"/>
        </w:rPr>
        <w:t>et al</w:t>
      </w:r>
      <w:r w:rsidRPr="00372AC7">
        <w:rPr>
          <w:rFonts w:ascii="Times New Roman" w:hAnsi="Times New Roman" w:cs="Times New Roman"/>
          <w:color w:val="000000" w:themeColor="text1"/>
          <w:sz w:val="24"/>
          <w:szCs w:val="24"/>
        </w:rPr>
        <w:t xml:space="preserve">., 2004). Papain also aid in digestion and is used as a meat tenderizer. Papain has been used in medicine to treat ulcers and reduce skin adhesions following surgery and studies have also shown that it has antimicrobial properties (Aravind </w:t>
      </w:r>
      <w:r w:rsidRPr="00372AC7">
        <w:rPr>
          <w:rFonts w:ascii="Times New Roman" w:hAnsi="Times New Roman" w:cs="Times New Roman"/>
          <w:i/>
          <w:color w:val="000000" w:themeColor="text1"/>
          <w:sz w:val="24"/>
          <w:szCs w:val="24"/>
        </w:rPr>
        <w:t>et al</w:t>
      </w:r>
      <w:r w:rsidRPr="00372AC7">
        <w:rPr>
          <w:rFonts w:ascii="Times New Roman" w:hAnsi="Times New Roman" w:cs="Times New Roman"/>
          <w:color w:val="000000" w:themeColor="text1"/>
          <w:sz w:val="24"/>
          <w:szCs w:val="24"/>
        </w:rPr>
        <w:t xml:space="preserve">., 2013). Papain is also used to clarify beer, prepare wool and silk for dyeing and to remove hair from </w:t>
      </w:r>
      <w:proofErr w:type="gramStart"/>
      <w:r w:rsidRPr="00372AC7">
        <w:rPr>
          <w:rFonts w:ascii="Times New Roman" w:hAnsi="Times New Roman" w:cs="Times New Roman"/>
          <w:color w:val="000000" w:themeColor="text1"/>
          <w:sz w:val="24"/>
          <w:szCs w:val="24"/>
        </w:rPr>
        <w:t>hides’</w:t>
      </w:r>
      <w:proofErr w:type="gramEnd"/>
      <w:r w:rsidRPr="00372AC7">
        <w:rPr>
          <w:rFonts w:ascii="Times New Roman" w:hAnsi="Times New Roman" w:cs="Times New Roman"/>
          <w:color w:val="000000" w:themeColor="text1"/>
          <w:sz w:val="24"/>
          <w:szCs w:val="24"/>
        </w:rPr>
        <w:t xml:space="preserve"> before tanning (</w:t>
      </w:r>
      <w:proofErr w:type="spellStart"/>
      <w:r w:rsidRPr="00372AC7">
        <w:rPr>
          <w:rFonts w:ascii="Times New Roman" w:hAnsi="Times New Roman" w:cs="Times New Roman"/>
          <w:color w:val="000000" w:themeColor="text1"/>
          <w:sz w:val="24"/>
          <w:szCs w:val="24"/>
        </w:rPr>
        <w:t>Orchue</w:t>
      </w:r>
      <w:proofErr w:type="spellEnd"/>
      <w:r w:rsidRPr="00372AC7">
        <w:rPr>
          <w:rFonts w:ascii="Times New Roman" w:hAnsi="Times New Roman" w:cs="Times New Roman"/>
          <w:color w:val="000000" w:themeColor="text1"/>
          <w:sz w:val="24"/>
          <w:szCs w:val="24"/>
        </w:rPr>
        <w:t xml:space="preserve"> </w:t>
      </w:r>
      <w:r w:rsidRPr="00372AC7">
        <w:rPr>
          <w:rFonts w:ascii="Times New Roman" w:hAnsi="Times New Roman" w:cs="Times New Roman"/>
          <w:i/>
          <w:color w:val="000000" w:themeColor="text1"/>
          <w:sz w:val="24"/>
          <w:szCs w:val="24"/>
        </w:rPr>
        <w:t xml:space="preserve">et al., </w:t>
      </w:r>
      <w:r w:rsidRPr="00372AC7">
        <w:rPr>
          <w:rFonts w:ascii="Times New Roman" w:hAnsi="Times New Roman" w:cs="Times New Roman"/>
          <w:color w:val="000000" w:themeColor="text1"/>
          <w:sz w:val="24"/>
          <w:szCs w:val="24"/>
        </w:rPr>
        <w:t xml:space="preserve">2013). </w:t>
      </w:r>
    </w:p>
    <w:p w14:paraId="6E4622D1" w14:textId="24B40874" w:rsidR="00372AC7" w:rsidRPr="00372AC7" w:rsidRDefault="00372AC7" w:rsidP="000A3ADC">
      <w:pPr>
        <w:spacing w:after="0" w:line="360" w:lineRule="auto"/>
        <w:jc w:val="both"/>
        <w:rPr>
          <w:rFonts w:ascii="Times New Roman" w:hAnsi="Times New Roman" w:cs="Times New Roman"/>
          <w:color w:val="000000" w:themeColor="text1"/>
          <w:sz w:val="24"/>
          <w:szCs w:val="24"/>
        </w:rPr>
      </w:pPr>
    </w:p>
    <w:p w14:paraId="0BFBA5B4" w14:textId="6C682091" w:rsidR="00FB6C1F" w:rsidRPr="00FB6C1F" w:rsidRDefault="00FB6C1F" w:rsidP="000A3ADC">
      <w:pPr>
        <w:pStyle w:val="Heading3"/>
        <w:spacing w:line="360" w:lineRule="auto"/>
        <w:rPr>
          <w:lang w:val="en-GB"/>
        </w:rPr>
      </w:pPr>
      <w:bookmarkStart w:id="28" w:name="_Toc179304817"/>
      <w:bookmarkStart w:id="29" w:name="_Toc205223097"/>
      <w:r w:rsidRPr="00FB6C1F">
        <w:rPr>
          <w:rStyle w:val="Strong"/>
          <w:b/>
          <w:bCs w:val="0"/>
        </w:rPr>
        <w:t xml:space="preserve">2.4 </w:t>
      </w:r>
      <w:r>
        <w:rPr>
          <w:rStyle w:val="Strong"/>
          <w:b/>
          <w:bCs w:val="0"/>
        </w:rPr>
        <w:tab/>
      </w:r>
      <w:r w:rsidRPr="00FB6C1F">
        <w:rPr>
          <w:rStyle w:val="Strong"/>
          <w:b/>
          <w:bCs w:val="0"/>
        </w:rPr>
        <w:t xml:space="preserve">Antibacterial Activity of </w:t>
      </w:r>
      <w:r w:rsidRPr="00FB6C1F">
        <w:rPr>
          <w:rStyle w:val="Emphasis"/>
          <w:b w:val="0"/>
        </w:rPr>
        <w:t>Carica papaya</w:t>
      </w:r>
      <w:bookmarkEnd w:id="29"/>
    </w:p>
    <w:p w14:paraId="50109FBD" w14:textId="77777777" w:rsidR="00FB6C1F" w:rsidRPr="00FB6C1F" w:rsidRDefault="00FB6C1F" w:rsidP="000A3ADC">
      <w:pPr>
        <w:pStyle w:val="NormalWeb"/>
        <w:spacing w:before="0" w:beforeAutospacing="0" w:after="0" w:afterAutospacing="0" w:line="360" w:lineRule="auto"/>
        <w:jc w:val="both"/>
      </w:pPr>
      <w:r w:rsidRPr="00FB6C1F">
        <w:t xml:space="preserve">The antibacterial properties of </w:t>
      </w:r>
      <w:r w:rsidRPr="00FB6C1F">
        <w:rPr>
          <w:rStyle w:val="Emphasis"/>
        </w:rPr>
        <w:t>Carica papaya</w:t>
      </w:r>
      <w:r w:rsidRPr="00FB6C1F">
        <w:t xml:space="preserve"> have been the subject of increasing scientific interest, particularly due to the growing global challenge of antibiotic resistance and the need for effective alternative therapies. While earlier studies primarily focused on the </w:t>
      </w:r>
      <w:r w:rsidRPr="00FB6C1F">
        <w:rPr>
          <w:rStyle w:val="Strong"/>
          <w:rFonts w:eastAsiaTheme="majorEastAsia"/>
          <w:b w:val="0"/>
        </w:rPr>
        <w:t>leaves</w:t>
      </w:r>
      <w:r w:rsidRPr="00FB6C1F">
        <w:rPr>
          <w:rStyle w:val="Strong"/>
          <w:rFonts w:eastAsiaTheme="majorEastAsia"/>
        </w:rPr>
        <w:t xml:space="preserve">, </w:t>
      </w:r>
      <w:r w:rsidRPr="00FB6C1F">
        <w:rPr>
          <w:rStyle w:val="Strong"/>
          <w:rFonts w:eastAsiaTheme="majorEastAsia"/>
          <w:b w:val="0"/>
        </w:rPr>
        <w:t>seeds</w:t>
      </w:r>
      <w:r w:rsidRPr="00FB6C1F">
        <w:t xml:space="preserve">, and </w:t>
      </w:r>
      <w:r w:rsidRPr="00FB6C1F">
        <w:rPr>
          <w:rStyle w:val="Strong"/>
          <w:rFonts w:eastAsiaTheme="majorEastAsia"/>
          <w:b w:val="0"/>
        </w:rPr>
        <w:t>latex</w:t>
      </w:r>
      <w:r w:rsidRPr="00FB6C1F">
        <w:t xml:space="preserve"> of the plant, recent research has begun to uncover the </w:t>
      </w:r>
      <w:r w:rsidRPr="00FB6C1F">
        <w:rPr>
          <w:rStyle w:val="Strong"/>
          <w:rFonts w:eastAsiaTheme="majorEastAsia"/>
          <w:b w:val="0"/>
        </w:rPr>
        <w:t>antimicrobial potential of the root</w:t>
      </w:r>
      <w:r w:rsidRPr="00FB6C1F">
        <w:rPr>
          <w:b/>
        </w:rPr>
        <w:t>,</w:t>
      </w:r>
      <w:r w:rsidRPr="00FB6C1F">
        <w:t xml:space="preserve"> especially when extracted using organic solvents such as methanol (Oboh </w:t>
      </w:r>
      <w:r w:rsidRPr="00B74A99">
        <w:rPr>
          <w:i/>
        </w:rPr>
        <w:t>et al.,</w:t>
      </w:r>
      <w:r w:rsidRPr="00FB6C1F">
        <w:t xml:space="preserve"> 2022).</w:t>
      </w:r>
    </w:p>
    <w:p w14:paraId="28CCFC17" w14:textId="77777777" w:rsidR="00FB6C1F" w:rsidRPr="00FB6C1F" w:rsidRDefault="00FB6C1F" w:rsidP="000A3ADC">
      <w:pPr>
        <w:pStyle w:val="NormalWeb"/>
        <w:spacing w:before="0" w:beforeAutospacing="0" w:after="0" w:afterAutospacing="0" w:line="360" w:lineRule="auto"/>
        <w:jc w:val="both"/>
      </w:pPr>
      <w:r w:rsidRPr="00FB6C1F">
        <w:t xml:space="preserve">The </w:t>
      </w:r>
      <w:r w:rsidRPr="00B74A99">
        <w:rPr>
          <w:rStyle w:val="Strong"/>
          <w:rFonts w:eastAsiaTheme="majorEastAsia"/>
          <w:b w:val="0"/>
        </w:rPr>
        <w:t>methanol root extract</w:t>
      </w:r>
      <w:r w:rsidRPr="00B74A99">
        <w:rPr>
          <w:b/>
        </w:rPr>
        <w:t xml:space="preserve"> </w:t>
      </w:r>
      <w:r w:rsidRPr="00FB6C1F">
        <w:t xml:space="preserve">of </w:t>
      </w:r>
      <w:r w:rsidRPr="00FB6C1F">
        <w:rPr>
          <w:rStyle w:val="Emphasis"/>
        </w:rPr>
        <w:t>Carica papaya</w:t>
      </w:r>
      <w:r w:rsidRPr="00FB6C1F">
        <w:t xml:space="preserve"> has shown promising </w:t>
      </w:r>
      <w:r w:rsidRPr="00B74A99">
        <w:rPr>
          <w:rStyle w:val="Strong"/>
          <w:rFonts w:eastAsiaTheme="majorEastAsia"/>
          <w:b w:val="0"/>
        </w:rPr>
        <w:t>broad-spectrum antibacterial</w:t>
      </w:r>
      <w:r w:rsidRPr="00FB6C1F">
        <w:rPr>
          <w:rStyle w:val="Strong"/>
          <w:rFonts w:eastAsiaTheme="majorEastAsia"/>
        </w:rPr>
        <w:t xml:space="preserve"> </w:t>
      </w:r>
      <w:r w:rsidRPr="00B74A99">
        <w:rPr>
          <w:rStyle w:val="Strong"/>
          <w:rFonts w:eastAsiaTheme="majorEastAsia"/>
          <w:b w:val="0"/>
        </w:rPr>
        <w:t>activity</w:t>
      </w:r>
      <w:r w:rsidRPr="00FB6C1F">
        <w:t xml:space="preserve"> against both Gram-positive and Gram-negative bacterial strains. For instance, </w:t>
      </w:r>
      <w:r w:rsidRPr="00B74A99">
        <w:rPr>
          <w:rStyle w:val="Strong"/>
          <w:rFonts w:eastAsiaTheme="majorEastAsia"/>
          <w:b w:val="0"/>
        </w:rPr>
        <w:t>Ahmed et al. (2020)</w:t>
      </w:r>
      <w:r w:rsidRPr="00B74A99">
        <w:rPr>
          <w:b/>
        </w:rPr>
        <w:t xml:space="preserve"> </w:t>
      </w:r>
      <w:r w:rsidRPr="00FB6C1F">
        <w:t xml:space="preserve">reported that methanol extracts of the roots exhibited significant inhibitory effects against clinically relevant bacterial species, including </w:t>
      </w:r>
      <w:r w:rsidRPr="00FB6C1F">
        <w:rPr>
          <w:rStyle w:val="Emphasis"/>
        </w:rPr>
        <w:t>Escherichia coli</w:t>
      </w:r>
      <w:r w:rsidRPr="00FB6C1F">
        <w:t xml:space="preserve">, </w:t>
      </w:r>
      <w:r w:rsidRPr="00FB6C1F">
        <w:rPr>
          <w:rStyle w:val="Emphasis"/>
        </w:rPr>
        <w:t>Staphylococcus aureus</w:t>
      </w:r>
      <w:r w:rsidRPr="00FB6C1F">
        <w:t xml:space="preserve">, and </w:t>
      </w:r>
      <w:r w:rsidRPr="00FB6C1F">
        <w:rPr>
          <w:rStyle w:val="Emphasis"/>
        </w:rPr>
        <w:lastRenderedPageBreak/>
        <w:t>Pseudomonas aeruginosa</w:t>
      </w:r>
      <w:r w:rsidRPr="00FB6C1F">
        <w:t>. These bacteria are commonly implicated in infections of the urinary tract, respiratory system, and wounds, making the findings clinically relevant.</w:t>
      </w:r>
    </w:p>
    <w:p w14:paraId="5AEFBD72" w14:textId="77777777" w:rsidR="00FB6C1F" w:rsidRPr="00FB6C1F" w:rsidRDefault="00FB6C1F" w:rsidP="000A3ADC">
      <w:pPr>
        <w:pStyle w:val="NormalWeb"/>
        <w:spacing w:before="0" w:beforeAutospacing="0" w:after="0" w:afterAutospacing="0" w:line="360" w:lineRule="auto"/>
        <w:jc w:val="both"/>
      </w:pPr>
      <w:r w:rsidRPr="00FB6C1F">
        <w:t xml:space="preserve">Similarly, </w:t>
      </w:r>
      <w:r w:rsidRPr="00B74A99">
        <w:rPr>
          <w:rStyle w:val="Strong"/>
          <w:rFonts w:eastAsiaTheme="majorEastAsia"/>
          <w:b w:val="0"/>
        </w:rPr>
        <w:t xml:space="preserve">Ismail </w:t>
      </w:r>
      <w:r w:rsidRPr="00B74A99">
        <w:rPr>
          <w:rStyle w:val="Strong"/>
          <w:rFonts w:eastAsiaTheme="majorEastAsia"/>
          <w:b w:val="0"/>
          <w:i/>
        </w:rPr>
        <w:t>et al.</w:t>
      </w:r>
      <w:r w:rsidRPr="00B74A99">
        <w:rPr>
          <w:rStyle w:val="Strong"/>
          <w:rFonts w:eastAsiaTheme="majorEastAsia"/>
          <w:b w:val="0"/>
        </w:rPr>
        <w:t xml:space="preserve"> (2022)</w:t>
      </w:r>
      <w:r w:rsidRPr="00FB6C1F">
        <w:t xml:space="preserve"> found that the extract displayed </w:t>
      </w:r>
      <w:r w:rsidRPr="00B74A99">
        <w:rPr>
          <w:rStyle w:val="Strong"/>
          <w:rFonts w:eastAsiaTheme="majorEastAsia"/>
          <w:b w:val="0"/>
        </w:rPr>
        <w:t>dose</w:t>
      </w:r>
      <w:r w:rsidRPr="00FB6C1F">
        <w:rPr>
          <w:rStyle w:val="Strong"/>
          <w:rFonts w:eastAsiaTheme="majorEastAsia"/>
        </w:rPr>
        <w:t>-</w:t>
      </w:r>
      <w:r w:rsidRPr="00B74A99">
        <w:rPr>
          <w:rStyle w:val="Strong"/>
          <w:rFonts w:eastAsiaTheme="majorEastAsia"/>
          <w:b w:val="0"/>
        </w:rPr>
        <w:t>dependent</w:t>
      </w:r>
      <w:r w:rsidRPr="00FB6C1F">
        <w:rPr>
          <w:rStyle w:val="Strong"/>
          <w:rFonts w:eastAsiaTheme="majorEastAsia"/>
        </w:rPr>
        <w:t xml:space="preserve"> </w:t>
      </w:r>
      <w:r w:rsidRPr="00B74A99">
        <w:rPr>
          <w:rStyle w:val="Strong"/>
          <w:rFonts w:eastAsiaTheme="majorEastAsia"/>
          <w:b w:val="0"/>
        </w:rPr>
        <w:t>antibacterial</w:t>
      </w:r>
      <w:r w:rsidRPr="00FB6C1F">
        <w:rPr>
          <w:rStyle w:val="Strong"/>
          <w:rFonts w:eastAsiaTheme="majorEastAsia"/>
        </w:rPr>
        <w:t xml:space="preserve"> </w:t>
      </w:r>
      <w:r w:rsidRPr="00B74A99">
        <w:rPr>
          <w:rStyle w:val="Strong"/>
          <w:rFonts w:eastAsiaTheme="majorEastAsia"/>
          <w:b w:val="0"/>
        </w:rPr>
        <w:t>activity</w:t>
      </w:r>
      <w:r w:rsidRPr="00FB6C1F">
        <w:t xml:space="preserve">, with inhibition zones comparable to those produced by conventional antibiotics. The study suggested that this efficacy could be attributed to the </w:t>
      </w:r>
      <w:r w:rsidRPr="00B74A99">
        <w:rPr>
          <w:rStyle w:val="Strong"/>
          <w:rFonts w:eastAsiaTheme="majorEastAsia"/>
          <w:b w:val="0"/>
        </w:rPr>
        <w:t>presence of diverse bioactive compounds</w:t>
      </w:r>
      <w:r w:rsidRPr="00B74A99">
        <w:rPr>
          <w:b/>
        </w:rPr>
        <w:t>,</w:t>
      </w:r>
      <w:r w:rsidRPr="00FB6C1F">
        <w:t xml:space="preserve"> such as flavonoids, tannins, alkaloids, saponins, and phenolics, which may act synergistically to disrupt bacterial cell walls, inhibit protein synthesis, and impair microbial metabolism.</w:t>
      </w:r>
    </w:p>
    <w:p w14:paraId="3A439602" w14:textId="77777777" w:rsidR="00FB6C1F" w:rsidRPr="00FB6C1F" w:rsidRDefault="00FB6C1F" w:rsidP="000A3ADC">
      <w:pPr>
        <w:pStyle w:val="NormalWeb"/>
        <w:spacing w:before="0" w:beforeAutospacing="0" w:after="0" w:afterAutospacing="0" w:line="360" w:lineRule="auto"/>
        <w:jc w:val="both"/>
      </w:pPr>
      <w:r w:rsidRPr="00FB6C1F">
        <w:t xml:space="preserve">Moreover, </w:t>
      </w:r>
      <w:r w:rsidRPr="00B74A99">
        <w:rPr>
          <w:rStyle w:val="Strong"/>
          <w:rFonts w:eastAsiaTheme="majorEastAsia"/>
          <w:b w:val="0"/>
        </w:rPr>
        <w:t xml:space="preserve">Onwuka </w:t>
      </w:r>
      <w:r w:rsidRPr="00B74A99">
        <w:rPr>
          <w:rStyle w:val="Strong"/>
          <w:rFonts w:eastAsiaTheme="majorEastAsia"/>
          <w:b w:val="0"/>
          <w:i/>
        </w:rPr>
        <w:t>et al.</w:t>
      </w:r>
      <w:r w:rsidRPr="00B74A99">
        <w:rPr>
          <w:rStyle w:val="Strong"/>
          <w:rFonts w:eastAsiaTheme="majorEastAsia"/>
          <w:b w:val="0"/>
        </w:rPr>
        <w:t xml:space="preserve"> (2023)</w:t>
      </w:r>
      <w:r w:rsidRPr="00FB6C1F">
        <w:t xml:space="preserve"> conducted a comparative study evaluating the antibacterial potency of methanolic extracts of </w:t>
      </w:r>
      <w:r w:rsidRPr="00FB6C1F">
        <w:rPr>
          <w:rStyle w:val="Emphasis"/>
        </w:rPr>
        <w:t>Carica papaya</w:t>
      </w:r>
      <w:r w:rsidRPr="00FB6C1F">
        <w:t xml:space="preserve"> roots against standard antibiotics like </w:t>
      </w:r>
      <w:r w:rsidRPr="00B74A99">
        <w:rPr>
          <w:rStyle w:val="Strong"/>
          <w:rFonts w:eastAsiaTheme="majorEastAsia"/>
          <w:b w:val="0"/>
        </w:rPr>
        <w:t>ciprofloxacin</w:t>
      </w:r>
      <w:r w:rsidRPr="00B74A99">
        <w:rPr>
          <w:b/>
        </w:rPr>
        <w:t xml:space="preserve"> </w:t>
      </w:r>
      <w:r w:rsidRPr="00B74A99">
        <w:t>and</w:t>
      </w:r>
      <w:r w:rsidRPr="00B74A99">
        <w:rPr>
          <w:b/>
        </w:rPr>
        <w:t xml:space="preserve"> </w:t>
      </w:r>
      <w:r w:rsidRPr="00B74A99">
        <w:rPr>
          <w:rStyle w:val="Strong"/>
          <w:rFonts w:eastAsiaTheme="majorEastAsia"/>
          <w:b w:val="0"/>
        </w:rPr>
        <w:t>amoxicillin</w:t>
      </w:r>
      <w:r w:rsidRPr="00B74A99">
        <w:rPr>
          <w:b/>
        </w:rPr>
        <w:t>.</w:t>
      </w:r>
      <w:r w:rsidRPr="00FB6C1F">
        <w:t xml:space="preserve"> The results demonstrated that, in certain concentrations, the plant extract showed inhibition zones that were statistically comparable to these widely used antibiotics, especially against </w:t>
      </w:r>
      <w:r w:rsidRPr="00FB6C1F">
        <w:rPr>
          <w:rStyle w:val="Emphasis"/>
        </w:rPr>
        <w:t>E. coli</w:t>
      </w:r>
      <w:r w:rsidRPr="00FB6C1F">
        <w:t xml:space="preserve"> and </w:t>
      </w:r>
      <w:r w:rsidRPr="00FB6C1F">
        <w:rPr>
          <w:rStyle w:val="Emphasis"/>
        </w:rPr>
        <w:t>S. aureus</w:t>
      </w:r>
      <w:r w:rsidRPr="00FB6C1F">
        <w:t xml:space="preserve">. These findings reinforce the idea that </w:t>
      </w:r>
      <w:r w:rsidRPr="00FB6C1F">
        <w:rPr>
          <w:rStyle w:val="Emphasis"/>
        </w:rPr>
        <w:t>Carica papaya</w:t>
      </w:r>
      <w:r w:rsidRPr="00FB6C1F">
        <w:t xml:space="preserve"> root extract could serve as a </w:t>
      </w:r>
      <w:r w:rsidRPr="00B74A99">
        <w:rPr>
          <w:rStyle w:val="Strong"/>
          <w:rFonts w:eastAsiaTheme="majorEastAsia"/>
          <w:b w:val="0"/>
        </w:rPr>
        <w:t>natural alternative or adjunct therapy</w:t>
      </w:r>
      <w:r w:rsidRPr="00FB6C1F">
        <w:t xml:space="preserve"> in the treatment of bacterial infections.</w:t>
      </w:r>
    </w:p>
    <w:p w14:paraId="4DDE8B2A" w14:textId="77777777" w:rsidR="00FB6C1F" w:rsidRPr="00FB6C1F" w:rsidRDefault="00FB6C1F" w:rsidP="000A3ADC">
      <w:pPr>
        <w:pStyle w:val="NormalWeb"/>
        <w:spacing w:before="0" w:beforeAutospacing="0" w:after="0" w:afterAutospacing="0" w:line="360" w:lineRule="auto"/>
        <w:jc w:val="both"/>
      </w:pPr>
      <w:r w:rsidRPr="00FB6C1F">
        <w:t xml:space="preserve">In addition to in vitro results, some </w:t>
      </w:r>
      <w:r w:rsidRPr="00B74A99">
        <w:rPr>
          <w:rStyle w:val="Strong"/>
          <w:rFonts w:eastAsiaTheme="majorEastAsia"/>
          <w:b w:val="0"/>
        </w:rPr>
        <w:t>in vivo models</w:t>
      </w:r>
      <w:r w:rsidRPr="00FB6C1F">
        <w:t xml:space="preserve"> have also reported therapeutic effects of papaya root preparations in animal studies, suggesting potential systemic activity and low toxicity profiles (Adebayo et al., 2021). However, further pharmacokinetic and clinical studies are necessary to validate these outcomes and to isolate specific active compounds responsible for the antibacterial effect.</w:t>
      </w:r>
    </w:p>
    <w:p w14:paraId="70B5CB4C" w14:textId="30DFA8BE" w:rsidR="009D1D06" w:rsidRPr="008672AB" w:rsidRDefault="009D1D06" w:rsidP="000A3ADC">
      <w:pPr>
        <w:pStyle w:val="Heading2"/>
      </w:pPr>
      <w:bookmarkStart w:id="30" w:name="_Toc205223098"/>
      <w:r w:rsidRPr="008672AB">
        <w:t>2.5</w:t>
      </w:r>
      <w:r w:rsidRPr="008672AB">
        <w:tab/>
        <w:t>Classes of Phytochemicals</w:t>
      </w:r>
      <w:bookmarkEnd w:id="28"/>
      <w:bookmarkEnd w:id="30"/>
    </w:p>
    <w:p w14:paraId="094518ED" w14:textId="77777777" w:rsidR="009D1D06" w:rsidRPr="008672AB" w:rsidRDefault="009D1D06" w:rsidP="000A3ADC">
      <w:pPr>
        <w:pStyle w:val="Heading2"/>
      </w:pPr>
      <w:bookmarkStart w:id="31" w:name="_Toc176795556"/>
      <w:bookmarkStart w:id="32" w:name="_Toc178611407"/>
      <w:bookmarkStart w:id="33" w:name="_Toc178611626"/>
      <w:bookmarkStart w:id="34" w:name="_Toc178760522"/>
      <w:bookmarkStart w:id="35" w:name="_Toc179304818"/>
      <w:bookmarkStart w:id="36" w:name="_Toc205223099"/>
      <w:r w:rsidRPr="008672AB">
        <w:t>2.5.1</w:t>
      </w:r>
      <w:r w:rsidRPr="008672AB">
        <w:tab/>
        <w:t>Alkaloids</w:t>
      </w:r>
      <w:bookmarkEnd w:id="31"/>
      <w:bookmarkEnd w:id="32"/>
      <w:bookmarkEnd w:id="33"/>
      <w:bookmarkEnd w:id="34"/>
      <w:bookmarkEnd w:id="35"/>
      <w:bookmarkEnd w:id="36"/>
    </w:p>
    <w:p w14:paraId="3AD9E862" w14:textId="77777777" w:rsidR="009D1D06" w:rsidRPr="008672AB" w:rsidRDefault="009D1D06" w:rsidP="000A3ADC">
      <w:pPr>
        <w:spacing w:line="360" w:lineRule="auto"/>
        <w:jc w:val="both"/>
        <w:rPr>
          <w:rFonts w:ascii="Times New Roman" w:hAnsi="Times New Roman" w:cs="Times New Roman"/>
          <w:sz w:val="24"/>
          <w:szCs w:val="24"/>
        </w:rPr>
      </w:pPr>
      <w:r w:rsidRPr="008672AB">
        <w:rPr>
          <w:rFonts w:ascii="Times New Roman" w:hAnsi="Times New Roman" w:cs="Times New Roman"/>
          <w:sz w:val="24"/>
          <w:szCs w:val="24"/>
        </w:rPr>
        <w:t>Alkaloids in clinical use include the analgesics morphine and codeine. Amino acids act as precursors for biosynthesis of alkaloids with ornithine and lysine commonly used as starting materials. The solutions of alkaloids are intensely bitter. They are nitrogenous compounds function in the defense of plants against herbivores and pathogens, and are widely exploited as pharmaceuticals, stimulants, narcotics, and poisons due to their potent biological activities. In nature, the alkaloids exist in large proportions in the seeds and roots of plants and often in combination with vegetable acids. Alkaloids have pharmacological applications as anesthetics and CNS stimulants (</w:t>
      </w:r>
      <w:proofErr w:type="spellStart"/>
      <w:r w:rsidRPr="008672AB">
        <w:rPr>
          <w:rFonts w:ascii="Times New Roman" w:hAnsi="Times New Roman" w:cs="Times New Roman"/>
          <w:sz w:val="24"/>
          <w:szCs w:val="24"/>
        </w:rPr>
        <w:t>Madziga</w:t>
      </w:r>
      <w:proofErr w:type="spellEnd"/>
      <w:r w:rsidRPr="008672AB">
        <w:rPr>
          <w:rFonts w:ascii="Times New Roman" w:hAnsi="Times New Roman" w:cs="Times New Roman"/>
          <w:sz w:val="24"/>
          <w:szCs w:val="24"/>
        </w:rPr>
        <w:t xml:space="preserve"> </w:t>
      </w:r>
      <w:r w:rsidRPr="008672AB">
        <w:rPr>
          <w:rFonts w:ascii="Times New Roman" w:hAnsi="Times New Roman" w:cs="Times New Roman"/>
          <w:i/>
          <w:sz w:val="24"/>
          <w:szCs w:val="24"/>
        </w:rPr>
        <w:t>et al</w:t>
      </w:r>
      <w:r w:rsidRPr="008672AB">
        <w:rPr>
          <w:rFonts w:ascii="Times New Roman" w:hAnsi="Times New Roman" w:cs="Times New Roman"/>
          <w:sz w:val="24"/>
          <w:szCs w:val="24"/>
        </w:rPr>
        <w:t>., 2020). More than 12,000-alkaloids are known to exist in about 20% of plant species and only few have been exploited for medicinal purposes.</w:t>
      </w:r>
    </w:p>
    <w:p w14:paraId="54B4B87D" w14:textId="77777777" w:rsidR="009D1D06" w:rsidRPr="008672AB" w:rsidRDefault="009D1D06" w:rsidP="000A3ADC">
      <w:pPr>
        <w:pStyle w:val="Heading2"/>
      </w:pPr>
      <w:bookmarkStart w:id="37" w:name="_Toc176795557"/>
      <w:bookmarkStart w:id="38" w:name="_Toc178611408"/>
      <w:bookmarkStart w:id="39" w:name="_Toc178611627"/>
      <w:bookmarkStart w:id="40" w:name="_Toc178760523"/>
      <w:bookmarkStart w:id="41" w:name="_Toc179304819"/>
      <w:bookmarkStart w:id="42" w:name="_Toc205223100"/>
      <w:r w:rsidRPr="008672AB">
        <w:t xml:space="preserve">2.5.2 </w:t>
      </w:r>
      <w:r w:rsidRPr="008672AB">
        <w:tab/>
        <w:t>Saponins</w:t>
      </w:r>
      <w:bookmarkEnd w:id="37"/>
      <w:bookmarkEnd w:id="38"/>
      <w:bookmarkEnd w:id="39"/>
      <w:bookmarkEnd w:id="40"/>
      <w:bookmarkEnd w:id="41"/>
      <w:bookmarkEnd w:id="42"/>
    </w:p>
    <w:p w14:paraId="341678CA" w14:textId="77777777" w:rsidR="009D1D06" w:rsidRPr="008672AB" w:rsidRDefault="009D1D06" w:rsidP="000A3ADC">
      <w:pPr>
        <w:spacing w:line="360" w:lineRule="auto"/>
        <w:jc w:val="both"/>
        <w:rPr>
          <w:rFonts w:ascii="Times New Roman" w:hAnsi="Times New Roman" w:cs="Times New Roman"/>
          <w:sz w:val="24"/>
          <w:szCs w:val="24"/>
        </w:rPr>
      </w:pPr>
      <w:r w:rsidRPr="008672AB">
        <w:rPr>
          <w:rFonts w:ascii="Times New Roman" w:hAnsi="Times New Roman" w:cs="Times New Roman"/>
          <w:sz w:val="24"/>
          <w:szCs w:val="24"/>
        </w:rPr>
        <w:t xml:space="preserve">The term saponin is derived from Saponaria </w:t>
      </w:r>
      <w:proofErr w:type="spellStart"/>
      <w:r w:rsidRPr="008672AB">
        <w:rPr>
          <w:rFonts w:ascii="Times New Roman" w:hAnsi="Times New Roman" w:cs="Times New Roman"/>
          <w:sz w:val="24"/>
          <w:szCs w:val="24"/>
        </w:rPr>
        <w:t>vaccaria</w:t>
      </w:r>
      <w:proofErr w:type="spellEnd"/>
      <w:r w:rsidRPr="008672AB">
        <w:rPr>
          <w:rFonts w:ascii="Times New Roman" w:hAnsi="Times New Roman" w:cs="Times New Roman"/>
          <w:sz w:val="24"/>
          <w:szCs w:val="24"/>
        </w:rPr>
        <w:t xml:space="preserve"> (</w:t>
      </w:r>
      <w:proofErr w:type="spellStart"/>
      <w:r w:rsidRPr="008672AB">
        <w:rPr>
          <w:rFonts w:ascii="Times New Roman" w:hAnsi="Times New Roman" w:cs="Times New Roman"/>
          <w:i/>
          <w:sz w:val="24"/>
          <w:szCs w:val="24"/>
        </w:rPr>
        <w:t>Quillaja</w:t>
      </w:r>
      <w:proofErr w:type="spellEnd"/>
      <w:r w:rsidRPr="008672AB">
        <w:rPr>
          <w:rFonts w:ascii="Times New Roman" w:hAnsi="Times New Roman" w:cs="Times New Roman"/>
          <w:sz w:val="24"/>
          <w:szCs w:val="24"/>
        </w:rPr>
        <w:t xml:space="preserve"> </w:t>
      </w:r>
      <w:proofErr w:type="spellStart"/>
      <w:r w:rsidRPr="008672AB">
        <w:rPr>
          <w:rFonts w:ascii="Times New Roman" w:hAnsi="Times New Roman" w:cs="Times New Roman"/>
          <w:i/>
          <w:sz w:val="24"/>
          <w:szCs w:val="24"/>
        </w:rPr>
        <w:t>saponaria</w:t>
      </w:r>
      <w:proofErr w:type="spellEnd"/>
      <w:r w:rsidRPr="008672AB">
        <w:rPr>
          <w:rFonts w:ascii="Times New Roman" w:hAnsi="Times New Roman" w:cs="Times New Roman"/>
          <w:sz w:val="24"/>
          <w:szCs w:val="24"/>
        </w:rPr>
        <w:t xml:space="preserve">), a plant, which abounds in saponins and was once used as soap. Saponins therefore possess </w:t>
      </w:r>
      <w:proofErr w:type="spellStart"/>
      <w:r w:rsidRPr="008672AB">
        <w:rPr>
          <w:rFonts w:ascii="Times New Roman" w:hAnsi="Times New Roman" w:cs="Times New Roman"/>
          <w:sz w:val="24"/>
          <w:szCs w:val="24"/>
        </w:rPr>
        <w:t>soaplike</w:t>
      </w:r>
      <w:proofErr w:type="spellEnd"/>
      <w:r w:rsidRPr="008672AB">
        <w:rPr>
          <w:rFonts w:ascii="Times New Roman" w:hAnsi="Times New Roman" w:cs="Times New Roman"/>
          <w:sz w:val="24"/>
          <w:szCs w:val="24"/>
        </w:rPr>
        <w:t xml:space="preserve">‟ </w:t>
      </w:r>
      <w:proofErr w:type="spellStart"/>
      <w:r w:rsidRPr="008672AB">
        <w:rPr>
          <w:rFonts w:ascii="Times New Roman" w:hAnsi="Times New Roman" w:cs="Times New Roman"/>
          <w:sz w:val="24"/>
          <w:szCs w:val="24"/>
        </w:rPr>
        <w:t>behaviour</w:t>
      </w:r>
      <w:proofErr w:type="spellEnd"/>
      <w:r w:rsidRPr="008672AB">
        <w:rPr>
          <w:rFonts w:ascii="Times New Roman" w:hAnsi="Times New Roman" w:cs="Times New Roman"/>
          <w:sz w:val="24"/>
          <w:szCs w:val="24"/>
        </w:rPr>
        <w:t xml:space="preserve"> in water, i.e. they produce foam. Saponins are also important therapeutically as they are shown to have hypolipidemic and anticancer activity. Saponins are also necessary for activity of cardiac glycosides. </w:t>
      </w:r>
      <w:r w:rsidRPr="008672AB">
        <w:rPr>
          <w:rFonts w:ascii="Times New Roman" w:hAnsi="Times New Roman" w:cs="Times New Roman"/>
          <w:sz w:val="24"/>
          <w:szCs w:val="24"/>
        </w:rPr>
        <w:lastRenderedPageBreak/>
        <w:t>The two major types of steroidal sapogenin are diosgenin and hecogenin. Steroidal saponins are used in the commercial production of sex hormones for clinical use. For example, progesterone is derived from diosgenin. The most abundant starting material for the synthesis of progesterone is diosgenin isolated from Dioscorea species, formerly supplied from Mexico, and now from China (Sarker &amp; Nahar, 2017). Other steroidal hormones, e.g. cortisone and hydrocortisone, can be prepared from the starting material hecogenin, which can be isolated from Sisal leaves found extensively in East Africa (Oleszek &amp; Oleszek, 2020).</w:t>
      </w:r>
    </w:p>
    <w:p w14:paraId="5D24AE01" w14:textId="77777777" w:rsidR="009D1D06" w:rsidRPr="008672AB" w:rsidRDefault="009D1D06" w:rsidP="000A3ADC">
      <w:pPr>
        <w:pStyle w:val="Heading2"/>
      </w:pPr>
      <w:bookmarkStart w:id="43" w:name="_Toc176795558"/>
      <w:bookmarkStart w:id="44" w:name="_Toc178611409"/>
      <w:bookmarkStart w:id="45" w:name="_Toc178611628"/>
      <w:bookmarkStart w:id="46" w:name="_Toc178760524"/>
      <w:bookmarkStart w:id="47" w:name="_Toc179304820"/>
      <w:bookmarkStart w:id="48" w:name="_Toc205223101"/>
      <w:r w:rsidRPr="008672AB">
        <w:t xml:space="preserve">2.5.3 </w:t>
      </w:r>
      <w:r w:rsidRPr="008672AB">
        <w:tab/>
        <w:t>Steroids</w:t>
      </w:r>
      <w:bookmarkEnd w:id="43"/>
      <w:bookmarkEnd w:id="44"/>
      <w:bookmarkEnd w:id="45"/>
      <w:bookmarkEnd w:id="46"/>
      <w:bookmarkEnd w:id="47"/>
      <w:bookmarkEnd w:id="48"/>
    </w:p>
    <w:p w14:paraId="63344749" w14:textId="77777777" w:rsidR="009D1D06" w:rsidRPr="008672AB" w:rsidRDefault="009D1D06" w:rsidP="000A3ADC">
      <w:pPr>
        <w:spacing w:line="360" w:lineRule="auto"/>
        <w:ind w:firstLineChars="200" w:firstLine="480"/>
        <w:jc w:val="both"/>
        <w:rPr>
          <w:rFonts w:ascii="Times New Roman" w:hAnsi="Times New Roman" w:cs="Times New Roman"/>
          <w:sz w:val="24"/>
          <w:szCs w:val="24"/>
        </w:rPr>
      </w:pPr>
      <w:r w:rsidRPr="008672AB">
        <w:rPr>
          <w:rFonts w:ascii="Times New Roman" w:hAnsi="Times New Roman" w:cs="Times New Roman"/>
          <w:sz w:val="24"/>
          <w:szCs w:val="24"/>
        </w:rPr>
        <w:t>Plant steroids (or steroid glycosides) also referred to as „cardiac glycosides‟ are one of the most naturally occurring plant phytoconstituents that have found therapeutic applications as arrow poisons or cardiac drugs (</w:t>
      </w:r>
      <w:proofErr w:type="spellStart"/>
      <w:r w:rsidRPr="008672AB">
        <w:rPr>
          <w:rFonts w:ascii="Times New Roman" w:hAnsi="Times New Roman" w:cs="Times New Roman"/>
          <w:sz w:val="24"/>
          <w:szCs w:val="24"/>
        </w:rPr>
        <w:t>Firn</w:t>
      </w:r>
      <w:proofErr w:type="spellEnd"/>
      <w:r w:rsidRPr="008672AB">
        <w:rPr>
          <w:rFonts w:ascii="Times New Roman" w:hAnsi="Times New Roman" w:cs="Times New Roman"/>
          <w:sz w:val="24"/>
          <w:szCs w:val="24"/>
        </w:rPr>
        <w:t xml:space="preserve">, 2020). The cardiac glycosides are basically steroids with an inherent ability to afford a very specific and powerful action mainly on the cardiac muscle when administered through injection into man or animal. Steroids (anabolic steroids) have been observed to promote nitrogen retention in osteoporosis and in animals with wasting illness (Maurya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2018; </w:t>
      </w:r>
      <w:proofErr w:type="spellStart"/>
      <w:r w:rsidRPr="008672AB">
        <w:rPr>
          <w:rFonts w:ascii="Times New Roman" w:hAnsi="Times New Roman" w:cs="Times New Roman"/>
          <w:sz w:val="24"/>
          <w:szCs w:val="24"/>
        </w:rPr>
        <w:t>Madziga</w:t>
      </w:r>
      <w:proofErr w:type="spellEnd"/>
      <w:r w:rsidRPr="008672AB">
        <w:rPr>
          <w:rFonts w:ascii="Times New Roman" w:hAnsi="Times New Roman" w:cs="Times New Roman"/>
          <w:sz w:val="24"/>
          <w:szCs w:val="24"/>
        </w:rPr>
        <w:t xml:space="preserve">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2020). Caution should be taken when using steroidal glycosides as small amounts would exhibit the </w:t>
      </w:r>
      <w:proofErr w:type="gramStart"/>
      <w:r w:rsidRPr="008672AB">
        <w:rPr>
          <w:rFonts w:ascii="Times New Roman" w:hAnsi="Times New Roman" w:cs="Times New Roman"/>
          <w:sz w:val="24"/>
          <w:szCs w:val="24"/>
        </w:rPr>
        <w:t>much needed</w:t>
      </w:r>
      <w:proofErr w:type="gramEnd"/>
      <w:r w:rsidRPr="008672AB">
        <w:rPr>
          <w:rFonts w:ascii="Times New Roman" w:hAnsi="Times New Roman" w:cs="Times New Roman"/>
          <w:sz w:val="24"/>
          <w:szCs w:val="24"/>
        </w:rPr>
        <w:t xml:space="preserve"> stimulation on a diseased heart, whereas excessive dose may cause even death. Diosgenin and </w:t>
      </w:r>
      <w:proofErr w:type="spellStart"/>
      <w:r w:rsidRPr="008672AB">
        <w:rPr>
          <w:rFonts w:ascii="Times New Roman" w:hAnsi="Times New Roman" w:cs="Times New Roman"/>
          <w:sz w:val="24"/>
          <w:szCs w:val="24"/>
        </w:rPr>
        <w:t>cevadine</w:t>
      </w:r>
      <w:proofErr w:type="spellEnd"/>
      <w:r w:rsidRPr="008672AB">
        <w:rPr>
          <w:rFonts w:ascii="Times New Roman" w:hAnsi="Times New Roman" w:cs="Times New Roman"/>
          <w:sz w:val="24"/>
          <w:szCs w:val="24"/>
        </w:rPr>
        <w:t xml:space="preserve"> (from Veratrum </w:t>
      </w:r>
      <w:proofErr w:type="spellStart"/>
      <w:r w:rsidRPr="008672AB">
        <w:rPr>
          <w:rFonts w:ascii="Times New Roman" w:hAnsi="Times New Roman" w:cs="Times New Roman"/>
          <w:sz w:val="24"/>
          <w:szCs w:val="24"/>
        </w:rPr>
        <w:t>veride</w:t>
      </w:r>
      <w:proofErr w:type="spellEnd"/>
      <w:r w:rsidRPr="008672AB">
        <w:rPr>
          <w:rFonts w:ascii="Times New Roman" w:hAnsi="Times New Roman" w:cs="Times New Roman"/>
          <w:sz w:val="24"/>
          <w:szCs w:val="24"/>
        </w:rPr>
        <w:t>) are examples of plant steroids.</w:t>
      </w:r>
    </w:p>
    <w:p w14:paraId="679F9D13" w14:textId="77777777" w:rsidR="009D1D06" w:rsidRPr="008672AB" w:rsidRDefault="009D1D06" w:rsidP="000A3ADC">
      <w:pPr>
        <w:pStyle w:val="Heading2"/>
      </w:pPr>
      <w:bookmarkStart w:id="49" w:name="_Toc147747799"/>
      <w:bookmarkStart w:id="50" w:name="_Toc178611410"/>
      <w:bookmarkStart w:id="51" w:name="_Toc178611629"/>
      <w:bookmarkStart w:id="52" w:name="_Toc178760525"/>
      <w:bookmarkStart w:id="53" w:name="_Toc179304821"/>
      <w:bookmarkStart w:id="54" w:name="_Toc205223102"/>
      <w:r w:rsidRPr="008672AB">
        <w:t>2.5.4</w:t>
      </w:r>
      <w:r w:rsidRPr="008672AB">
        <w:tab/>
        <w:t>Flavonoids</w:t>
      </w:r>
      <w:bookmarkEnd w:id="49"/>
      <w:bookmarkEnd w:id="50"/>
      <w:bookmarkEnd w:id="51"/>
      <w:bookmarkEnd w:id="52"/>
      <w:bookmarkEnd w:id="53"/>
      <w:bookmarkEnd w:id="54"/>
    </w:p>
    <w:p w14:paraId="7159CEC5" w14:textId="77777777" w:rsidR="009D1D06" w:rsidRPr="008672AB" w:rsidRDefault="009D1D06" w:rsidP="000A3ADC">
      <w:pPr>
        <w:spacing w:line="360" w:lineRule="auto"/>
        <w:jc w:val="both"/>
        <w:rPr>
          <w:rFonts w:ascii="Times New Roman" w:hAnsi="Times New Roman" w:cs="Times New Roman"/>
          <w:sz w:val="24"/>
          <w:szCs w:val="24"/>
        </w:rPr>
      </w:pPr>
      <w:r w:rsidRPr="008672AB">
        <w:rPr>
          <w:rFonts w:ascii="Times New Roman" w:hAnsi="Times New Roman" w:cs="Times New Roman"/>
          <w:sz w:val="24"/>
          <w:szCs w:val="24"/>
        </w:rPr>
        <w:t xml:space="preserve">Flavonoids are a group of plant secondary metabolites known for their antioxidant and anti-inflammatory properties. </w:t>
      </w:r>
      <w:proofErr w:type="spellStart"/>
      <w:r w:rsidRPr="008672AB">
        <w:rPr>
          <w:rFonts w:ascii="Times New Roman" w:hAnsi="Times New Roman" w:cs="Times New Roman"/>
          <w:sz w:val="24"/>
          <w:szCs w:val="24"/>
        </w:rPr>
        <w:t>Aiyegoro</w:t>
      </w:r>
      <w:proofErr w:type="spellEnd"/>
      <w:r w:rsidRPr="008672AB">
        <w:rPr>
          <w:rFonts w:ascii="Times New Roman" w:hAnsi="Times New Roman" w:cs="Times New Roman"/>
          <w:sz w:val="24"/>
          <w:szCs w:val="24"/>
        </w:rPr>
        <w:t xml:space="preserve">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(2020) identified the presence of flavonoids in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xml:space="preserve">. Flavonoids have been extensively studied for their potential anti-inflammatory effects through the inhibition of inflammatory mediators (Anyanwu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2019). The flavonoid content in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xml:space="preserve"> contributes to its overall phytochemical profile and may play a role in its anti-inflammatory activities.</w:t>
      </w:r>
    </w:p>
    <w:p w14:paraId="1D5E58D9" w14:textId="77777777" w:rsidR="009D1D06" w:rsidRPr="008672AB" w:rsidRDefault="009D1D06" w:rsidP="000A3ADC">
      <w:pPr>
        <w:pStyle w:val="Heading2"/>
      </w:pPr>
      <w:bookmarkStart w:id="55" w:name="_Toc147747800"/>
      <w:bookmarkStart w:id="56" w:name="_Toc178611411"/>
      <w:bookmarkStart w:id="57" w:name="_Toc178611630"/>
      <w:bookmarkStart w:id="58" w:name="_Toc178760526"/>
      <w:bookmarkStart w:id="59" w:name="_Toc179304822"/>
      <w:bookmarkStart w:id="60" w:name="_Toc205223103"/>
      <w:r w:rsidRPr="008672AB">
        <w:t>2.5.5</w:t>
      </w:r>
      <w:r w:rsidRPr="008672AB">
        <w:tab/>
        <w:t>Phenolic Compounds</w:t>
      </w:r>
      <w:bookmarkEnd w:id="55"/>
      <w:bookmarkEnd w:id="56"/>
      <w:bookmarkEnd w:id="57"/>
      <w:bookmarkEnd w:id="58"/>
      <w:bookmarkEnd w:id="59"/>
      <w:bookmarkEnd w:id="60"/>
    </w:p>
    <w:p w14:paraId="47834B48" w14:textId="77777777" w:rsidR="009D1D06" w:rsidRPr="008672AB" w:rsidRDefault="009D1D06" w:rsidP="000A3ADC">
      <w:pPr>
        <w:spacing w:line="360" w:lineRule="auto"/>
        <w:jc w:val="both"/>
        <w:rPr>
          <w:rFonts w:ascii="Times New Roman" w:hAnsi="Times New Roman" w:cs="Times New Roman"/>
          <w:sz w:val="24"/>
          <w:szCs w:val="24"/>
        </w:rPr>
      </w:pPr>
      <w:r w:rsidRPr="008672AB">
        <w:rPr>
          <w:rFonts w:ascii="Times New Roman" w:hAnsi="Times New Roman" w:cs="Times New Roman"/>
          <w:sz w:val="24"/>
          <w:szCs w:val="24"/>
        </w:rPr>
        <w:t xml:space="preserve">Phenolic compounds are widely distributed in plants and have been recognized for their antioxidant and anti-inflammatory properties. Olusola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(2018) identified the presence of phenolic compounds in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xml:space="preserve">. These compounds are known to exert anti-inflammatory effects by modulating key signaling pathways involved in the inflammatory response (Olusola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2018). The phenolic compounds present in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xml:space="preserve"> contribute to its phytochemical composition and may contribute to its anti-inflammatory activities.</w:t>
      </w:r>
    </w:p>
    <w:p w14:paraId="12EBE9D1" w14:textId="77777777" w:rsidR="009D1D06" w:rsidRPr="008672AB" w:rsidRDefault="009D1D06" w:rsidP="000A3ADC">
      <w:pPr>
        <w:pStyle w:val="Heading2"/>
      </w:pPr>
      <w:bookmarkStart w:id="61" w:name="_Toc178611412"/>
      <w:bookmarkStart w:id="62" w:name="_Toc178611631"/>
      <w:bookmarkStart w:id="63" w:name="_Toc178760527"/>
      <w:bookmarkStart w:id="64" w:name="_Toc179304823"/>
      <w:bookmarkStart w:id="65" w:name="_Toc147747801"/>
      <w:bookmarkStart w:id="66" w:name="_Toc205223104"/>
      <w:r w:rsidRPr="008672AB">
        <w:lastRenderedPageBreak/>
        <w:t>2.5.6</w:t>
      </w:r>
      <w:r w:rsidRPr="008672AB">
        <w:tab/>
        <w:t>Terpenoids</w:t>
      </w:r>
      <w:bookmarkEnd w:id="61"/>
      <w:bookmarkEnd w:id="62"/>
      <w:bookmarkEnd w:id="63"/>
      <w:bookmarkEnd w:id="64"/>
      <w:bookmarkEnd w:id="66"/>
      <w:r w:rsidRPr="008672AB">
        <w:t xml:space="preserve"> </w:t>
      </w:r>
      <w:bookmarkEnd w:id="65"/>
    </w:p>
    <w:p w14:paraId="7F75B689" w14:textId="77777777" w:rsidR="009D1D06" w:rsidRPr="008672AB" w:rsidRDefault="009D1D06" w:rsidP="000A3ADC">
      <w:pPr>
        <w:spacing w:line="360" w:lineRule="auto"/>
        <w:jc w:val="both"/>
        <w:rPr>
          <w:rFonts w:ascii="Times New Roman" w:hAnsi="Times New Roman" w:cs="Times New Roman"/>
          <w:sz w:val="24"/>
          <w:szCs w:val="24"/>
        </w:rPr>
      </w:pPr>
      <w:r w:rsidRPr="008672AB">
        <w:rPr>
          <w:rFonts w:ascii="Times New Roman" w:hAnsi="Times New Roman" w:cs="Times New Roman"/>
          <w:sz w:val="24"/>
          <w:szCs w:val="24"/>
        </w:rPr>
        <w:t xml:space="preserve">Terpenoids, also known as isoprenoids, are a diverse class of secondary metabolites found in various plants. Although limited studies have specifically investigated the terpenoid content of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xml:space="preserve">, it is suggested that the plant may contain terpenoids based on its phylogenetic classification within the family </w:t>
      </w:r>
      <w:proofErr w:type="spellStart"/>
      <w:r w:rsidRPr="008672AB">
        <w:rPr>
          <w:rFonts w:ascii="Times New Roman" w:hAnsi="Times New Roman" w:cs="Times New Roman"/>
          <w:sz w:val="24"/>
          <w:szCs w:val="24"/>
        </w:rPr>
        <w:t>Amaranthaceae</w:t>
      </w:r>
      <w:proofErr w:type="spellEnd"/>
      <w:r w:rsidRPr="008672AB">
        <w:rPr>
          <w:rFonts w:ascii="Times New Roman" w:hAnsi="Times New Roman" w:cs="Times New Roman"/>
          <w:sz w:val="24"/>
          <w:szCs w:val="24"/>
        </w:rPr>
        <w:t xml:space="preserve">. Further research is needed to identify and characterize the specific terpenoids present in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xml:space="preserve"> and explore their potential anti-inflammatory activities.</w:t>
      </w:r>
    </w:p>
    <w:p w14:paraId="61E8AE23" w14:textId="77777777" w:rsidR="009D1D06" w:rsidRPr="008672AB" w:rsidRDefault="009D1D06" w:rsidP="000A3ADC">
      <w:pPr>
        <w:pStyle w:val="Heading2"/>
        <w:rPr>
          <w:i/>
        </w:rPr>
      </w:pPr>
      <w:bookmarkStart w:id="67" w:name="_Toc178611413"/>
      <w:bookmarkStart w:id="68" w:name="_Toc178611632"/>
      <w:bookmarkStart w:id="69" w:name="_Toc178760528"/>
      <w:bookmarkStart w:id="70" w:name="_Toc179304824"/>
      <w:bookmarkStart w:id="71" w:name="_Toc147747803"/>
      <w:bookmarkStart w:id="72" w:name="_Toc205223105"/>
      <w:r w:rsidRPr="008672AB">
        <w:t>2.5.7</w:t>
      </w:r>
      <w:r w:rsidRPr="008672AB">
        <w:tab/>
        <w:t>Tannins</w:t>
      </w:r>
      <w:bookmarkEnd w:id="67"/>
      <w:bookmarkEnd w:id="68"/>
      <w:bookmarkEnd w:id="69"/>
      <w:bookmarkEnd w:id="70"/>
      <w:bookmarkEnd w:id="72"/>
      <w:r w:rsidRPr="008672AB">
        <w:t xml:space="preserve"> </w:t>
      </w:r>
      <w:bookmarkEnd w:id="71"/>
    </w:p>
    <w:p w14:paraId="366D6509" w14:textId="77777777" w:rsidR="009D1D06" w:rsidRPr="008672AB" w:rsidRDefault="009D1D06" w:rsidP="000A3ADC">
      <w:pPr>
        <w:spacing w:line="360" w:lineRule="auto"/>
        <w:jc w:val="both"/>
        <w:rPr>
          <w:rFonts w:ascii="Times New Roman" w:hAnsi="Times New Roman" w:cs="Times New Roman"/>
          <w:sz w:val="24"/>
          <w:szCs w:val="24"/>
        </w:rPr>
      </w:pPr>
      <w:r w:rsidRPr="008672AB">
        <w:rPr>
          <w:rFonts w:ascii="Times New Roman" w:hAnsi="Times New Roman" w:cs="Times New Roman"/>
          <w:sz w:val="24"/>
          <w:szCs w:val="24"/>
        </w:rPr>
        <w:t xml:space="preserve">Tannins are polyphenolic compounds widely distributed in plants and known for their antioxidant and anti-inflammatory properties. </w:t>
      </w:r>
      <w:proofErr w:type="spellStart"/>
      <w:r w:rsidRPr="008672AB">
        <w:rPr>
          <w:rFonts w:ascii="Times New Roman" w:hAnsi="Times New Roman" w:cs="Times New Roman"/>
          <w:sz w:val="24"/>
          <w:szCs w:val="24"/>
        </w:rPr>
        <w:t>Aiyegoro</w:t>
      </w:r>
      <w:proofErr w:type="spellEnd"/>
      <w:r w:rsidRPr="008672AB">
        <w:rPr>
          <w:rFonts w:ascii="Times New Roman" w:hAnsi="Times New Roman" w:cs="Times New Roman"/>
          <w:sz w:val="24"/>
          <w:szCs w:val="24"/>
        </w:rPr>
        <w:t xml:space="preserve">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(2020) identified the presence of tannins in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Tannins have been reported to exhibit anti-inflammatory effects by modulating inflammatory mediators and reducing inflammatory responses (</w:t>
      </w:r>
      <w:proofErr w:type="spellStart"/>
      <w:r w:rsidRPr="008672AB">
        <w:rPr>
          <w:rFonts w:ascii="Times New Roman" w:hAnsi="Times New Roman" w:cs="Times New Roman"/>
          <w:sz w:val="24"/>
          <w:szCs w:val="24"/>
        </w:rPr>
        <w:t>Aiyegoro</w:t>
      </w:r>
      <w:proofErr w:type="spellEnd"/>
      <w:r w:rsidRPr="008672AB">
        <w:rPr>
          <w:rFonts w:ascii="Times New Roman" w:hAnsi="Times New Roman" w:cs="Times New Roman"/>
          <w:sz w:val="24"/>
          <w:szCs w:val="24"/>
        </w:rPr>
        <w:t xml:space="preserve"> </w:t>
      </w:r>
      <w:r w:rsidRPr="008672AB">
        <w:rPr>
          <w:rFonts w:ascii="Times New Roman" w:hAnsi="Times New Roman" w:cs="Times New Roman"/>
          <w:i/>
          <w:sz w:val="24"/>
          <w:szCs w:val="24"/>
        </w:rPr>
        <w:t>et al.,</w:t>
      </w:r>
      <w:r w:rsidRPr="008672AB">
        <w:rPr>
          <w:rFonts w:ascii="Times New Roman" w:hAnsi="Times New Roman" w:cs="Times New Roman"/>
          <w:sz w:val="24"/>
          <w:szCs w:val="24"/>
        </w:rPr>
        <w:t xml:space="preserve"> 2020). The presence of tannins in </w:t>
      </w:r>
      <w:r w:rsidRPr="008672AB">
        <w:rPr>
          <w:rFonts w:ascii="Times New Roman" w:hAnsi="Times New Roman" w:cs="Times New Roman"/>
          <w:i/>
          <w:sz w:val="24"/>
          <w:szCs w:val="24"/>
        </w:rPr>
        <w:t>Eucalyptus globulus</w:t>
      </w:r>
      <w:r w:rsidRPr="008672AB">
        <w:rPr>
          <w:rFonts w:ascii="Times New Roman" w:hAnsi="Times New Roman" w:cs="Times New Roman"/>
          <w:sz w:val="24"/>
          <w:szCs w:val="24"/>
        </w:rPr>
        <w:t xml:space="preserve"> contributes to its phytochemical composition and may contribute to its anti-inflammatory activities.</w:t>
      </w:r>
    </w:p>
    <w:p w14:paraId="1DC9C876" w14:textId="77777777" w:rsidR="009D1D06" w:rsidRPr="008672AB" w:rsidRDefault="009D1D06" w:rsidP="000A3ADC">
      <w:pPr>
        <w:pStyle w:val="Heading2"/>
        <w:rPr>
          <w:i/>
        </w:rPr>
      </w:pPr>
      <w:bookmarkStart w:id="73" w:name="_Toc179304825"/>
      <w:bookmarkStart w:id="74" w:name="_Toc205223106"/>
      <w:r w:rsidRPr="008672AB">
        <w:t>2.5.8</w:t>
      </w:r>
      <w:r w:rsidRPr="008672AB">
        <w:tab/>
      </w:r>
      <w:r w:rsidRPr="008672AB">
        <w:rPr>
          <w:rFonts w:eastAsia="Times New Roman"/>
          <w:lang w:val="en-GB" w:eastAsia="en-GB"/>
        </w:rPr>
        <w:t>Glycosides</w:t>
      </w:r>
      <w:bookmarkEnd w:id="73"/>
      <w:bookmarkEnd w:id="74"/>
    </w:p>
    <w:p w14:paraId="611C2790" w14:textId="77777777" w:rsidR="009D1D06" w:rsidRPr="008672AB" w:rsidRDefault="009D1D06" w:rsidP="000A3ADC">
      <w:pPr>
        <w:spacing w:after="100" w:afterAutospacing="1" w:line="360" w:lineRule="auto"/>
        <w:jc w:val="both"/>
        <w:rPr>
          <w:rFonts w:ascii="Times New Roman" w:eastAsia="Times New Roman" w:hAnsi="Times New Roman" w:cs="Times New Roman"/>
          <w:sz w:val="24"/>
          <w:szCs w:val="24"/>
          <w:lang w:val="en-GB" w:eastAsia="en-GB"/>
        </w:rPr>
      </w:pPr>
      <w:r w:rsidRPr="008672AB">
        <w:rPr>
          <w:rFonts w:ascii="Times New Roman" w:eastAsia="Times New Roman" w:hAnsi="Times New Roman" w:cs="Times New Roman"/>
          <w:sz w:val="24"/>
          <w:szCs w:val="24"/>
          <w:lang w:val="en-GB" w:eastAsia="en-GB"/>
        </w:rPr>
        <w:t xml:space="preserve">Glycosides are compounds that consist of a sugar molecule bound to a non-sugar substance, typically referred to as the aglycone or </w:t>
      </w:r>
      <w:proofErr w:type="spellStart"/>
      <w:r w:rsidRPr="008672AB">
        <w:rPr>
          <w:rFonts w:ascii="Times New Roman" w:eastAsia="Times New Roman" w:hAnsi="Times New Roman" w:cs="Times New Roman"/>
          <w:sz w:val="24"/>
          <w:szCs w:val="24"/>
          <w:lang w:val="en-GB" w:eastAsia="en-GB"/>
        </w:rPr>
        <w:t>genin</w:t>
      </w:r>
      <w:proofErr w:type="spellEnd"/>
      <w:r w:rsidRPr="008672AB">
        <w:rPr>
          <w:rFonts w:ascii="Times New Roman" w:eastAsia="Times New Roman" w:hAnsi="Times New Roman" w:cs="Times New Roman"/>
          <w:sz w:val="24"/>
          <w:szCs w:val="24"/>
          <w:lang w:val="en-GB" w:eastAsia="en-GB"/>
        </w:rPr>
        <w:t xml:space="preserve">. These compounds are widely distributed in plants and play a significant role in plant </w:t>
      </w:r>
      <w:proofErr w:type="spellStart"/>
      <w:r w:rsidRPr="008672AB">
        <w:rPr>
          <w:rFonts w:ascii="Times New Roman" w:eastAsia="Times New Roman" w:hAnsi="Times New Roman" w:cs="Times New Roman"/>
          <w:sz w:val="24"/>
          <w:szCs w:val="24"/>
          <w:lang w:val="en-GB" w:eastAsia="en-GB"/>
        </w:rPr>
        <w:t>defense</w:t>
      </w:r>
      <w:proofErr w:type="spellEnd"/>
      <w:r w:rsidRPr="008672AB">
        <w:rPr>
          <w:rFonts w:ascii="Times New Roman" w:eastAsia="Times New Roman" w:hAnsi="Times New Roman" w:cs="Times New Roman"/>
          <w:sz w:val="24"/>
          <w:szCs w:val="24"/>
          <w:lang w:val="en-GB" w:eastAsia="en-GB"/>
        </w:rPr>
        <w:t xml:space="preserve"> mechanisms. Glycosides can be classified based on the type of aglycone group, with the most common types being cardiac glycosides, cyanogenic glycosides, and flavonoid glycosides. </w:t>
      </w:r>
      <w:r w:rsidRPr="008672AB">
        <w:rPr>
          <w:rFonts w:ascii="Times New Roman" w:eastAsia="Times New Roman" w:hAnsi="Times New Roman" w:cs="Times New Roman"/>
          <w:bCs/>
          <w:sz w:val="24"/>
          <w:szCs w:val="24"/>
          <w:lang w:val="en-GB" w:eastAsia="en-GB"/>
        </w:rPr>
        <w:t>Cardiac glycosides</w:t>
      </w:r>
      <w:r w:rsidRPr="008672AB">
        <w:rPr>
          <w:rFonts w:ascii="Times New Roman" w:eastAsia="Times New Roman" w:hAnsi="Times New Roman" w:cs="Times New Roman"/>
          <w:sz w:val="24"/>
          <w:szCs w:val="24"/>
          <w:lang w:val="en-GB" w:eastAsia="en-GB"/>
        </w:rPr>
        <w:t xml:space="preserve"> are especially well-known for their therapeutic use in treating heart conditions, particularly in heart failure and arrhythmias (Mazzanti </w:t>
      </w:r>
      <w:r w:rsidRPr="008672AB">
        <w:rPr>
          <w:rFonts w:ascii="Times New Roman" w:eastAsia="Times New Roman" w:hAnsi="Times New Roman" w:cs="Times New Roman"/>
          <w:i/>
          <w:sz w:val="24"/>
          <w:szCs w:val="24"/>
          <w:lang w:val="en-GB" w:eastAsia="en-GB"/>
        </w:rPr>
        <w:t>et al.,</w:t>
      </w:r>
      <w:r w:rsidRPr="008672AB">
        <w:rPr>
          <w:rFonts w:ascii="Times New Roman" w:eastAsia="Times New Roman" w:hAnsi="Times New Roman" w:cs="Times New Roman"/>
          <w:sz w:val="24"/>
          <w:szCs w:val="24"/>
          <w:lang w:val="en-GB" w:eastAsia="en-GB"/>
        </w:rPr>
        <w:t xml:space="preserve"> 2016). These glycosides influence the force of heart muscle contraction and are derived from plants such as </w:t>
      </w:r>
      <w:r w:rsidRPr="008672AB">
        <w:rPr>
          <w:rFonts w:ascii="Times New Roman" w:eastAsia="Times New Roman" w:hAnsi="Times New Roman" w:cs="Times New Roman"/>
          <w:i/>
          <w:iCs/>
          <w:sz w:val="24"/>
          <w:szCs w:val="24"/>
          <w:lang w:val="en-GB" w:eastAsia="en-GB"/>
        </w:rPr>
        <w:t>Digitalis purpurea</w:t>
      </w:r>
      <w:r w:rsidRPr="008672AB">
        <w:rPr>
          <w:rFonts w:ascii="Times New Roman" w:eastAsia="Times New Roman" w:hAnsi="Times New Roman" w:cs="Times New Roman"/>
          <w:sz w:val="24"/>
          <w:szCs w:val="24"/>
          <w:lang w:val="en-GB" w:eastAsia="en-GB"/>
        </w:rPr>
        <w:t xml:space="preserve"> and </w:t>
      </w:r>
      <w:r w:rsidRPr="008672AB">
        <w:rPr>
          <w:rFonts w:ascii="Times New Roman" w:eastAsia="Times New Roman" w:hAnsi="Times New Roman" w:cs="Times New Roman"/>
          <w:i/>
          <w:iCs/>
          <w:sz w:val="24"/>
          <w:szCs w:val="24"/>
          <w:lang w:val="en-GB" w:eastAsia="en-GB"/>
        </w:rPr>
        <w:t>Strophanthus</w:t>
      </w:r>
      <w:r w:rsidRPr="008672AB">
        <w:rPr>
          <w:rFonts w:ascii="Times New Roman" w:eastAsia="Times New Roman" w:hAnsi="Times New Roman" w:cs="Times New Roman"/>
          <w:sz w:val="24"/>
          <w:szCs w:val="24"/>
          <w:lang w:val="en-GB" w:eastAsia="en-GB"/>
        </w:rPr>
        <w:t xml:space="preserve"> species. Some well-known examples of cardiac glycosides include digoxin and digitoxin, which have been used in clinical settings to manage heart diseases.</w:t>
      </w:r>
    </w:p>
    <w:p w14:paraId="354FE2F5" w14:textId="67C27AEC" w:rsidR="004B1A3D" w:rsidRPr="004B1A3D" w:rsidRDefault="004B1A3D" w:rsidP="000A3ADC">
      <w:pPr>
        <w:pStyle w:val="Heading3"/>
        <w:spacing w:line="360" w:lineRule="auto"/>
        <w:rPr>
          <w:color w:val="1A1A1A" w:themeColor="background1" w:themeShade="1A"/>
          <w:lang w:val="en-GB"/>
        </w:rPr>
      </w:pPr>
      <w:bookmarkStart w:id="75" w:name="_Toc205223107"/>
      <w:r w:rsidRPr="004B1A3D">
        <w:rPr>
          <w:rStyle w:val="Strong"/>
          <w:b/>
          <w:bCs w:val="0"/>
          <w:color w:val="1A1A1A" w:themeColor="background1" w:themeShade="1A"/>
        </w:rPr>
        <w:t xml:space="preserve">2.6 </w:t>
      </w:r>
      <w:r>
        <w:rPr>
          <w:rStyle w:val="Strong"/>
          <w:b/>
          <w:bCs w:val="0"/>
          <w:color w:val="1A1A1A" w:themeColor="background1" w:themeShade="1A"/>
        </w:rPr>
        <w:tab/>
      </w:r>
      <w:r w:rsidRPr="004B1A3D">
        <w:rPr>
          <w:rStyle w:val="Strong"/>
          <w:b/>
          <w:bCs w:val="0"/>
          <w:color w:val="1A1A1A" w:themeColor="background1" w:themeShade="1A"/>
        </w:rPr>
        <w:t xml:space="preserve">Classification of </w:t>
      </w:r>
      <w:r w:rsidRPr="004B1A3D">
        <w:rPr>
          <w:rStyle w:val="Emphasis"/>
          <w:color w:val="1A1A1A" w:themeColor="background1" w:themeShade="1A"/>
        </w:rPr>
        <w:t>Carica papaya</w:t>
      </w:r>
      <w:bookmarkEnd w:id="75"/>
    </w:p>
    <w:p w14:paraId="54C2A24D" w14:textId="77777777" w:rsidR="004B1A3D" w:rsidRPr="004B1A3D" w:rsidRDefault="004B1A3D" w:rsidP="000A3ADC">
      <w:pPr>
        <w:pStyle w:val="Heading4"/>
        <w:spacing w:before="0" w:line="360" w:lineRule="auto"/>
        <w:rPr>
          <w:rFonts w:ascii="Times New Roman" w:hAnsi="Times New Roman" w:cs="Times New Roman"/>
          <w:i w:val="0"/>
          <w:color w:val="1A1A1A" w:themeColor="background1" w:themeShade="1A"/>
          <w:sz w:val="24"/>
          <w:szCs w:val="24"/>
        </w:rPr>
      </w:pPr>
      <w:r w:rsidRPr="004B1A3D">
        <w:rPr>
          <w:rStyle w:val="Strong"/>
          <w:rFonts w:ascii="Times New Roman" w:hAnsi="Times New Roman" w:cs="Times New Roman"/>
          <w:bCs w:val="0"/>
          <w:i w:val="0"/>
          <w:color w:val="1A1A1A" w:themeColor="background1" w:themeShade="1A"/>
          <w:sz w:val="24"/>
          <w:szCs w:val="24"/>
        </w:rPr>
        <w:t>Scientific Names</w:t>
      </w:r>
    </w:p>
    <w:p w14:paraId="49D940E2" w14:textId="4B855E28" w:rsidR="004B1A3D" w:rsidRPr="004B1A3D" w:rsidRDefault="004B1A3D" w:rsidP="000A3ADC">
      <w:pPr>
        <w:pStyle w:val="NormalWeb"/>
        <w:spacing w:before="0" w:beforeAutospacing="0" w:after="0" w:afterAutospacing="0" w:line="360" w:lineRule="auto"/>
        <w:rPr>
          <w:color w:val="1A1A1A" w:themeColor="background1" w:themeShade="1A"/>
        </w:rPr>
      </w:pPr>
      <w:r w:rsidRPr="004B1A3D">
        <w:rPr>
          <w:rStyle w:val="Strong"/>
          <w:rFonts w:eastAsiaTheme="majorEastAsia"/>
          <w:color w:val="1A1A1A" w:themeColor="background1" w:themeShade="1A"/>
        </w:rPr>
        <w:t>Kingdom</w:t>
      </w:r>
      <w:r w:rsidRPr="004B1A3D">
        <w:rPr>
          <w:color w:val="1A1A1A" w:themeColor="background1" w:themeShade="1A"/>
        </w:rPr>
        <w:t xml:space="preserve">: </w:t>
      </w:r>
      <w:r>
        <w:rPr>
          <w:color w:val="1A1A1A" w:themeColor="background1" w:themeShade="1A"/>
        </w:rPr>
        <w:tab/>
      </w:r>
      <w:r>
        <w:rPr>
          <w:color w:val="1A1A1A" w:themeColor="background1" w:themeShade="1A"/>
        </w:rPr>
        <w:tab/>
      </w:r>
      <w:r w:rsidRPr="004B1A3D">
        <w:rPr>
          <w:color w:val="1A1A1A" w:themeColor="background1" w:themeShade="1A"/>
        </w:rPr>
        <w:t>Plantae</w:t>
      </w:r>
      <w:r w:rsidRPr="004B1A3D">
        <w:rPr>
          <w:color w:val="1A1A1A" w:themeColor="background1" w:themeShade="1A"/>
        </w:rPr>
        <w:br/>
      </w:r>
      <w:r w:rsidRPr="004B1A3D">
        <w:rPr>
          <w:rStyle w:val="Strong"/>
          <w:rFonts w:eastAsiaTheme="majorEastAsia"/>
          <w:color w:val="1A1A1A" w:themeColor="background1" w:themeShade="1A"/>
        </w:rPr>
        <w:t>Subkingdom</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Tracheobionta</w:t>
      </w:r>
      <w:proofErr w:type="spellEnd"/>
      <w:r w:rsidRPr="004B1A3D">
        <w:rPr>
          <w:color w:val="1A1A1A" w:themeColor="background1" w:themeShade="1A"/>
        </w:rPr>
        <w:br/>
      </w:r>
      <w:r w:rsidRPr="004B1A3D">
        <w:rPr>
          <w:rStyle w:val="Strong"/>
          <w:rFonts w:eastAsiaTheme="majorEastAsia"/>
          <w:color w:val="1A1A1A" w:themeColor="background1" w:themeShade="1A"/>
        </w:rPr>
        <w:t>Super Division</w:t>
      </w:r>
      <w:r w:rsidRPr="004B1A3D">
        <w:rPr>
          <w:color w:val="1A1A1A" w:themeColor="background1" w:themeShade="1A"/>
        </w:rPr>
        <w:t xml:space="preserve">: </w:t>
      </w:r>
      <w:r>
        <w:rPr>
          <w:color w:val="1A1A1A" w:themeColor="background1" w:themeShade="1A"/>
        </w:rPr>
        <w:tab/>
      </w:r>
      <w:r w:rsidRPr="004B1A3D">
        <w:rPr>
          <w:color w:val="1A1A1A" w:themeColor="background1" w:themeShade="1A"/>
        </w:rPr>
        <w:t>Spermatophyta</w:t>
      </w:r>
      <w:r w:rsidRPr="004B1A3D">
        <w:rPr>
          <w:color w:val="1A1A1A" w:themeColor="background1" w:themeShade="1A"/>
        </w:rPr>
        <w:br/>
      </w:r>
      <w:r w:rsidRPr="004B1A3D">
        <w:rPr>
          <w:rStyle w:val="Strong"/>
          <w:rFonts w:eastAsiaTheme="majorEastAsia"/>
          <w:color w:val="1A1A1A" w:themeColor="background1" w:themeShade="1A"/>
        </w:rPr>
        <w:t>Division</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Magnoliophyta</w:t>
      </w:r>
      <w:proofErr w:type="spellEnd"/>
      <w:r w:rsidRPr="004B1A3D">
        <w:rPr>
          <w:color w:val="1A1A1A" w:themeColor="background1" w:themeShade="1A"/>
        </w:rPr>
        <w:br/>
      </w:r>
      <w:r w:rsidRPr="004B1A3D">
        <w:rPr>
          <w:rStyle w:val="Strong"/>
          <w:rFonts w:eastAsiaTheme="majorEastAsia"/>
          <w:color w:val="1A1A1A" w:themeColor="background1" w:themeShade="1A"/>
        </w:rPr>
        <w:t>Class</w:t>
      </w:r>
      <w:r w:rsidRPr="004B1A3D">
        <w:rPr>
          <w:color w:val="1A1A1A" w:themeColor="background1" w:themeShade="1A"/>
        </w:rPr>
        <w:t xml:space="preserve">: </w:t>
      </w:r>
      <w:r>
        <w:rPr>
          <w:color w:val="1A1A1A" w:themeColor="background1" w:themeShade="1A"/>
        </w:rPr>
        <w:tab/>
      </w:r>
      <w:r>
        <w:rPr>
          <w:color w:val="1A1A1A" w:themeColor="background1" w:themeShade="1A"/>
        </w:rPr>
        <w:tab/>
      </w:r>
      <w:r>
        <w:rPr>
          <w:color w:val="1A1A1A" w:themeColor="background1" w:themeShade="1A"/>
        </w:rPr>
        <w:tab/>
      </w:r>
      <w:r w:rsidRPr="004B1A3D">
        <w:rPr>
          <w:color w:val="1A1A1A" w:themeColor="background1" w:themeShade="1A"/>
        </w:rPr>
        <w:t>Magnoliopsida (Dicotyledons)</w:t>
      </w:r>
      <w:r w:rsidRPr="004B1A3D">
        <w:rPr>
          <w:color w:val="1A1A1A" w:themeColor="background1" w:themeShade="1A"/>
        </w:rPr>
        <w:br/>
      </w:r>
      <w:r w:rsidRPr="004B1A3D">
        <w:rPr>
          <w:rStyle w:val="Strong"/>
          <w:rFonts w:eastAsiaTheme="majorEastAsia"/>
          <w:color w:val="1A1A1A" w:themeColor="background1" w:themeShade="1A"/>
        </w:rPr>
        <w:t>Subclass</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Dilleniidae</w:t>
      </w:r>
      <w:proofErr w:type="spellEnd"/>
      <w:r w:rsidRPr="004B1A3D">
        <w:rPr>
          <w:color w:val="1A1A1A" w:themeColor="background1" w:themeShade="1A"/>
        </w:rPr>
        <w:br/>
      </w:r>
      <w:r w:rsidRPr="004B1A3D">
        <w:rPr>
          <w:rStyle w:val="Strong"/>
          <w:rFonts w:eastAsiaTheme="majorEastAsia"/>
          <w:color w:val="1A1A1A" w:themeColor="background1" w:themeShade="1A"/>
        </w:rPr>
        <w:t>Order</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Brassicales</w:t>
      </w:r>
      <w:proofErr w:type="spellEnd"/>
      <w:r w:rsidRPr="004B1A3D">
        <w:rPr>
          <w:color w:val="1A1A1A" w:themeColor="background1" w:themeShade="1A"/>
        </w:rPr>
        <w:br/>
      </w:r>
      <w:r w:rsidRPr="004B1A3D">
        <w:rPr>
          <w:rStyle w:val="Strong"/>
          <w:rFonts w:eastAsiaTheme="majorEastAsia"/>
          <w:color w:val="1A1A1A" w:themeColor="background1" w:themeShade="1A"/>
        </w:rPr>
        <w:t>Family</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Caricaceae</w:t>
      </w:r>
      <w:proofErr w:type="spellEnd"/>
      <w:r w:rsidRPr="004B1A3D">
        <w:rPr>
          <w:color w:val="1A1A1A" w:themeColor="background1" w:themeShade="1A"/>
        </w:rPr>
        <w:br/>
      </w:r>
      <w:r w:rsidRPr="004B1A3D">
        <w:rPr>
          <w:rStyle w:val="Strong"/>
          <w:rFonts w:eastAsiaTheme="majorEastAsia"/>
          <w:color w:val="1A1A1A" w:themeColor="background1" w:themeShade="1A"/>
        </w:rPr>
        <w:lastRenderedPageBreak/>
        <w:t>Genus</w:t>
      </w:r>
      <w:r w:rsidRPr="004B1A3D">
        <w:rPr>
          <w:color w:val="1A1A1A" w:themeColor="background1" w:themeShade="1A"/>
        </w:rPr>
        <w:t xml:space="preserve">: </w:t>
      </w:r>
      <w:r>
        <w:rPr>
          <w:color w:val="1A1A1A" w:themeColor="background1" w:themeShade="1A"/>
        </w:rPr>
        <w:tab/>
      </w:r>
      <w:r>
        <w:rPr>
          <w:color w:val="1A1A1A" w:themeColor="background1" w:themeShade="1A"/>
        </w:rPr>
        <w:tab/>
      </w:r>
      <w:r w:rsidRPr="004B1A3D">
        <w:rPr>
          <w:rStyle w:val="Emphasis"/>
          <w:color w:val="1A1A1A" w:themeColor="background1" w:themeShade="1A"/>
        </w:rPr>
        <w:t>Carica</w:t>
      </w:r>
      <w:r w:rsidRPr="004B1A3D">
        <w:rPr>
          <w:color w:val="1A1A1A" w:themeColor="background1" w:themeShade="1A"/>
        </w:rPr>
        <w:br/>
      </w:r>
      <w:r w:rsidRPr="004B1A3D">
        <w:rPr>
          <w:rStyle w:val="Strong"/>
          <w:rFonts w:eastAsiaTheme="majorEastAsia"/>
          <w:color w:val="1A1A1A" w:themeColor="background1" w:themeShade="1A"/>
        </w:rPr>
        <w:t>Species</w:t>
      </w:r>
      <w:r w:rsidRPr="004B1A3D">
        <w:rPr>
          <w:color w:val="1A1A1A" w:themeColor="background1" w:themeShade="1A"/>
        </w:rPr>
        <w:t xml:space="preserve">: </w:t>
      </w:r>
      <w:r>
        <w:rPr>
          <w:color w:val="1A1A1A" w:themeColor="background1" w:themeShade="1A"/>
        </w:rPr>
        <w:tab/>
      </w:r>
      <w:r>
        <w:rPr>
          <w:color w:val="1A1A1A" w:themeColor="background1" w:themeShade="1A"/>
        </w:rPr>
        <w:tab/>
      </w:r>
      <w:r w:rsidRPr="004B1A3D">
        <w:rPr>
          <w:rStyle w:val="Emphasis"/>
          <w:color w:val="1A1A1A" w:themeColor="background1" w:themeShade="1A"/>
        </w:rPr>
        <w:t>Carica papaya</w:t>
      </w:r>
      <w:r w:rsidRPr="004B1A3D">
        <w:rPr>
          <w:color w:val="1A1A1A" w:themeColor="background1" w:themeShade="1A"/>
        </w:rPr>
        <w:t xml:space="preserve"> L.</w:t>
      </w:r>
    </w:p>
    <w:p w14:paraId="71A113E6" w14:textId="77777777" w:rsidR="004B1A3D" w:rsidRDefault="004B1A3D" w:rsidP="000A3ADC">
      <w:pPr>
        <w:pStyle w:val="Heading4"/>
        <w:spacing w:before="0" w:line="360" w:lineRule="auto"/>
        <w:rPr>
          <w:rStyle w:val="Strong"/>
          <w:rFonts w:ascii="Times New Roman" w:hAnsi="Times New Roman" w:cs="Times New Roman"/>
          <w:bCs w:val="0"/>
          <w:i w:val="0"/>
          <w:color w:val="1A1A1A" w:themeColor="background1" w:themeShade="1A"/>
          <w:sz w:val="24"/>
          <w:szCs w:val="24"/>
        </w:rPr>
      </w:pPr>
    </w:p>
    <w:p w14:paraId="0B7F9AB5" w14:textId="69976F98" w:rsidR="004B1A3D" w:rsidRPr="004B1A3D" w:rsidRDefault="004B1A3D" w:rsidP="000A3ADC">
      <w:pPr>
        <w:pStyle w:val="Heading4"/>
        <w:spacing w:before="0" w:line="360" w:lineRule="auto"/>
        <w:rPr>
          <w:rFonts w:ascii="Times New Roman" w:hAnsi="Times New Roman" w:cs="Times New Roman"/>
          <w:i w:val="0"/>
          <w:color w:val="1A1A1A" w:themeColor="background1" w:themeShade="1A"/>
          <w:sz w:val="24"/>
          <w:szCs w:val="24"/>
        </w:rPr>
      </w:pPr>
      <w:r w:rsidRPr="004B1A3D">
        <w:rPr>
          <w:rStyle w:val="Strong"/>
          <w:rFonts w:ascii="Times New Roman" w:hAnsi="Times New Roman" w:cs="Times New Roman"/>
          <w:bCs w:val="0"/>
          <w:i w:val="0"/>
          <w:color w:val="1A1A1A" w:themeColor="background1" w:themeShade="1A"/>
          <w:sz w:val="24"/>
          <w:szCs w:val="24"/>
        </w:rPr>
        <w:t>Vernacular Names</w:t>
      </w:r>
    </w:p>
    <w:p w14:paraId="395EC8FA" w14:textId="74E4A7B4" w:rsidR="004B1A3D" w:rsidRDefault="004B1A3D" w:rsidP="000A3ADC">
      <w:pPr>
        <w:pStyle w:val="NormalWeb"/>
        <w:spacing w:before="0" w:beforeAutospacing="0" w:after="0" w:afterAutospacing="0" w:line="360" w:lineRule="auto"/>
        <w:rPr>
          <w:color w:val="1A1A1A" w:themeColor="background1" w:themeShade="1A"/>
        </w:rPr>
      </w:pPr>
      <w:r w:rsidRPr="004B1A3D">
        <w:rPr>
          <w:rStyle w:val="Strong"/>
          <w:rFonts w:eastAsiaTheme="majorEastAsia"/>
          <w:color w:val="1A1A1A" w:themeColor="background1" w:themeShade="1A"/>
        </w:rPr>
        <w:t>Hausa</w:t>
      </w:r>
      <w:r w:rsidRPr="004B1A3D">
        <w:rPr>
          <w:color w:val="1A1A1A" w:themeColor="background1" w:themeShade="1A"/>
        </w:rPr>
        <w:t xml:space="preserve">: </w:t>
      </w:r>
      <w:r>
        <w:rPr>
          <w:color w:val="1A1A1A" w:themeColor="background1" w:themeShade="1A"/>
        </w:rPr>
        <w:tab/>
      </w:r>
      <w:r>
        <w:rPr>
          <w:color w:val="1A1A1A" w:themeColor="background1" w:themeShade="1A"/>
        </w:rPr>
        <w:tab/>
      </w:r>
      <w:r w:rsidRPr="004B1A3D">
        <w:rPr>
          <w:color w:val="1A1A1A" w:themeColor="background1" w:themeShade="1A"/>
        </w:rPr>
        <w:t>Gwanda</w:t>
      </w:r>
      <w:r w:rsidRPr="004B1A3D">
        <w:rPr>
          <w:color w:val="1A1A1A" w:themeColor="background1" w:themeShade="1A"/>
        </w:rPr>
        <w:br/>
      </w:r>
      <w:r w:rsidRPr="004B1A3D">
        <w:rPr>
          <w:rStyle w:val="Strong"/>
          <w:rFonts w:eastAsiaTheme="majorEastAsia"/>
          <w:color w:val="1A1A1A" w:themeColor="background1" w:themeShade="1A"/>
        </w:rPr>
        <w:t>Yoruba</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Ibepe</w:t>
      </w:r>
      <w:proofErr w:type="spellEnd"/>
      <w:r w:rsidRPr="004B1A3D">
        <w:rPr>
          <w:color w:val="1A1A1A" w:themeColor="background1" w:themeShade="1A"/>
        </w:rPr>
        <w:br/>
      </w:r>
      <w:r w:rsidRPr="004B1A3D">
        <w:rPr>
          <w:rStyle w:val="Strong"/>
          <w:rFonts w:eastAsiaTheme="majorEastAsia"/>
          <w:color w:val="1A1A1A" w:themeColor="background1" w:themeShade="1A"/>
        </w:rPr>
        <w:t>Igbo</w:t>
      </w:r>
      <w:r w:rsidRPr="004B1A3D">
        <w:rPr>
          <w:color w:val="1A1A1A" w:themeColor="background1" w:themeShade="1A"/>
        </w:rPr>
        <w:t xml:space="preserve">: </w:t>
      </w:r>
      <w:r>
        <w:rPr>
          <w:color w:val="1A1A1A" w:themeColor="background1" w:themeShade="1A"/>
        </w:rPr>
        <w:tab/>
      </w:r>
      <w:r>
        <w:rPr>
          <w:color w:val="1A1A1A" w:themeColor="background1" w:themeShade="1A"/>
        </w:rPr>
        <w:tab/>
      </w:r>
      <w:r>
        <w:rPr>
          <w:color w:val="1A1A1A" w:themeColor="background1" w:themeShade="1A"/>
        </w:rPr>
        <w:tab/>
      </w:r>
      <w:proofErr w:type="spellStart"/>
      <w:r w:rsidRPr="004B1A3D">
        <w:rPr>
          <w:color w:val="1A1A1A" w:themeColor="background1" w:themeShade="1A"/>
        </w:rPr>
        <w:t>Okwuru-ezi</w:t>
      </w:r>
      <w:proofErr w:type="spellEnd"/>
      <w:r w:rsidRPr="004B1A3D">
        <w:rPr>
          <w:color w:val="1A1A1A" w:themeColor="background1" w:themeShade="1A"/>
        </w:rPr>
        <w:br/>
      </w:r>
      <w:r w:rsidRPr="004B1A3D">
        <w:rPr>
          <w:rStyle w:val="Strong"/>
          <w:rFonts w:eastAsiaTheme="majorEastAsia"/>
          <w:color w:val="1A1A1A" w:themeColor="background1" w:themeShade="1A"/>
        </w:rPr>
        <w:t>Hindi</w:t>
      </w:r>
      <w:r w:rsidRPr="004B1A3D">
        <w:rPr>
          <w:color w:val="1A1A1A" w:themeColor="background1" w:themeShade="1A"/>
        </w:rPr>
        <w:t xml:space="preserve">: </w:t>
      </w:r>
      <w:r>
        <w:rPr>
          <w:color w:val="1A1A1A" w:themeColor="background1" w:themeShade="1A"/>
        </w:rPr>
        <w:tab/>
      </w:r>
      <w:r>
        <w:rPr>
          <w:color w:val="1A1A1A" w:themeColor="background1" w:themeShade="1A"/>
        </w:rPr>
        <w:tab/>
      </w:r>
      <w:r>
        <w:rPr>
          <w:color w:val="1A1A1A" w:themeColor="background1" w:themeShade="1A"/>
        </w:rPr>
        <w:tab/>
      </w:r>
      <w:proofErr w:type="spellStart"/>
      <w:r w:rsidRPr="004B1A3D">
        <w:rPr>
          <w:color w:val="1A1A1A" w:themeColor="background1" w:themeShade="1A"/>
        </w:rPr>
        <w:t>Papita</w:t>
      </w:r>
      <w:proofErr w:type="spellEnd"/>
      <w:r w:rsidRPr="004B1A3D">
        <w:rPr>
          <w:color w:val="1A1A1A" w:themeColor="background1" w:themeShade="1A"/>
        </w:rPr>
        <w:br/>
      </w:r>
      <w:r w:rsidRPr="004B1A3D">
        <w:rPr>
          <w:rStyle w:val="Strong"/>
          <w:rFonts w:eastAsiaTheme="majorEastAsia"/>
          <w:color w:val="1A1A1A" w:themeColor="background1" w:themeShade="1A"/>
        </w:rPr>
        <w:t>English</w:t>
      </w:r>
      <w:r w:rsidRPr="004B1A3D">
        <w:rPr>
          <w:color w:val="1A1A1A" w:themeColor="background1" w:themeShade="1A"/>
        </w:rPr>
        <w:t xml:space="preserve">: </w:t>
      </w:r>
      <w:r>
        <w:rPr>
          <w:color w:val="1A1A1A" w:themeColor="background1" w:themeShade="1A"/>
        </w:rPr>
        <w:tab/>
      </w:r>
      <w:r>
        <w:rPr>
          <w:color w:val="1A1A1A" w:themeColor="background1" w:themeShade="1A"/>
        </w:rPr>
        <w:tab/>
      </w:r>
      <w:r w:rsidRPr="004B1A3D">
        <w:rPr>
          <w:color w:val="1A1A1A" w:themeColor="background1" w:themeShade="1A"/>
        </w:rPr>
        <w:t>Pawpaw, Papaya, Melon tree</w:t>
      </w:r>
      <w:r w:rsidRPr="004B1A3D">
        <w:rPr>
          <w:color w:val="1A1A1A" w:themeColor="background1" w:themeShade="1A"/>
        </w:rPr>
        <w:br/>
      </w:r>
      <w:r w:rsidRPr="004B1A3D">
        <w:rPr>
          <w:rStyle w:val="Strong"/>
          <w:rFonts w:eastAsiaTheme="majorEastAsia"/>
          <w:color w:val="1A1A1A" w:themeColor="background1" w:themeShade="1A"/>
        </w:rPr>
        <w:t>Latin</w:t>
      </w:r>
      <w:r w:rsidRPr="004B1A3D">
        <w:rPr>
          <w:color w:val="1A1A1A" w:themeColor="background1" w:themeShade="1A"/>
        </w:rPr>
        <w:t xml:space="preserve">: </w:t>
      </w:r>
      <w:r>
        <w:rPr>
          <w:color w:val="1A1A1A" w:themeColor="background1" w:themeShade="1A"/>
        </w:rPr>
        <w:tab/>
      </w:r>
      <w:r>
        <w:rPr>
          <w:color w:val="1A1A1A" w:themeColor="background1" w:themeShade="1A"/>
        </w:rPr>
        <w:tab/>
      </w:r>
      <w:r>
        <w:rPr>
          <w:color w:val="1A1A1A" w:themeColor="background1" w:themeShade="1A"/>
        </w:rPr>
        <w:tab/>
      </w:r>
      <w:r w:rsidRPr="004B1A3D">
        <w:rPr>
          <w:rStyle w:val="Emphasis"/>
          <w:color w:val="1A1A1A" w:themeColor="background1" w:themeShade="1A"/>
        </w:rPr>
        <w:t>Carica papaya</w:t>
      </w:r>
      <w:r w:rsidRPr="004B1A3D">
        <w:rPr>
          <w:color w:val="1A1A1A" w:themeColor="background1" w:themeShade="1A"/>
        </w:rPr>
        <w:br/>
      </w:r>
      <w:r w:rsidRPr="004B1A3D">
        <w:rPr>
          <w:rStyle w:val="Strong"/>
          <w:rFonts w:eastAsiaTheme="majorEastAsia"/>
          <w:color w:val="1A1A1A" w:themeColor="background1" w:themeShade="1A"/>
        </w:rPr>
        <w:t>Swahili</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Mpapai</w:t>
      </w:r>
      <w:proofErr w:type="spellEnd"/>
      <w:r w:rsidRPr="004B1A3D">
        <w:rPr>
          <w:color w:val="1A1A1A" w:themeColor="background1" w:themeShade="1A"/>
        </w:rPr>
        <w:br/>
      </w:r>
      <w:r w:rsidRPr="004B1A3D">
        <w:rPr>
          <w:rStyle w:val="Strong"/>
          <w:rFonts w:eastAsiaTheme="majorEastAsia"/>
          <w:color w:val="1A1A1A" w:themeColor="background1" w:themeShade="1A"/>
        </w:rPr>
        <w:t>French</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Papayer</w:t>
      </w:r>
      <w:proofErr w:type="spellEnd"/>
      <w:r w:rsidRPr="004B1A3D">
        <w:rPr>
          <w:color w:val="1A1A1A" w:themeColor="background1" w:themeShade="1A"/>
        </w:rPr>
        <w:br/>
      </w:r>
      <w:r w:rsidRPr="004B1A3D">
        <w:rPr>
          <w:rStyle w:val="Strong"/>
          <w:rFonts w:eastAsiaTheme="majorEastAsia"/>
          <w:color w:val="1A1A1A" w:themeColor="background1" w:themeShade="1A"/>
        </w:rPr>
        <w:t>Spanish</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Papayo</w:t>
      </w:r>
      <w:proofErr w:type="spellEnd"/>
      <w:r w:rsidRPr="004B1A3D">
        <w:rPr>
          <w:color w:val="1A1A1A" w:themeColor="background1" w:themeShade="1A"/>
        </w:rPr>
        <w:br/>
      </w:r>
      <w:r w:rsidRPr="004B1A3D">
        <w:rPr>
          <w:rStyle w:val="Strong"/>
          <w:rFonts w:eastAsiaTheme="majorEastAsia"/>
          <w:color w:val="1A1A1A" w:themeColor="background1" w:themeShade="1A"/>
        </w:rPr>
        <w:t>Urhobo</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Ukodo</w:t>
      </w:r>
      <w:proofErr w:type="spellEnd"/>
      <w:r w:rsidRPr="004B1A3D">
        <w:rPr>
          <w:color w:val="1A1A1A" w:themeColor="background1" w:themeShade="1A"/>
        </w:rPr>
        <w:br/>
      </w:r>
      <w:r w:rsidRPr="004B1A3D">
        <w:rPr>
          <w:rStyle w:val="Strong"/>
          <w:rFonts w:eastAsiaTheme="majorEastAsia"/>
          <w:color w:val="1A1A1A" w:themeColor="background1" w:themeShade="1A"/>
        </w:rPr>
        <w:t>Kanuri</w:t>
      </w:r>
      <w:r w:rsidRPr="004B1A3D">
        <w:rPr>
          <w:color w:val="1A1A1A" w:themeColor="background1" w:themeShade="1A"/>
        </w:rPr>
        <w:t xml:space="preserve">: </w:t>
      </w:r>
      <w:r>
        <w:rPr>
          <w:color w:val="1A1A1A" w:themeColor="background1" w:themeShade="1A"/>
        </w:rPr>
        <w:tab/>
      </w:r>
      <w:r>
        <w:rPr>
          <w:color w:val="1A1A1A" w:themeColor="background1" w:themeShade="1A"/>
        </w:rPr>
        <w:tab/>
      </w:r>
      <w:proofErr w:type="spellStart"/>
      <w:r w:rsidRPr="004B1A3D">
        <w:rPr>
          <w:color w:val="1A1A1A" w:themeColor="background1" w:themeShade="1A"/>
        </w:rPr>
        <w:t>Ngwando</w:t>
      </w:r>
      <w:proofErr w:type="spellEnd"/>
    </w:p>
    <w:p w14:paraId="0302A51F" w14:textId="60DDAA98" w:rsidR="00064183" w:rsidRDefault="00064183" w:rsidP="000A3ADC">
      <w:pPr>
        <w:pStyle w:val="NormalWeb"/>
        <w:spacing w:before="0" w:beforeAutospacing="0" w:after="0" w:afterAutospacing="0" w:line="360" w:lineRule="auto"/>
        <w:rPr>
          <w:color w:val="1A1A1A" w:themeColor="background1" w:themeShade="1A"/>
        </w:rPr>
      </w:pPr>
      <w:r>
        <w:rPr>
          <w:noProof/>
        </w:rPr>
        <w:drawing>
          <wp:anchor distT="0" distB="0" distL="114300" distR="114300" simplePos="0" relativeHeight="251659264" behindDoc="0" locked="0" layoutInCell="1" allowOverlap="1" wp14:anchorId="3EA1B93A" wp14:editId="70424DC2">
            <wp:simplePos x="0" y="0"/>
            <wp:positionH relativeFrom="margin">
              <wp:posOffset>-98474</wp:posOffset>
            </wp:positionH>
            <wp:positionV relativeFrom="paragraph">
              <wp:posOffset>127244</wp:posOffset>
            </wp:positionV>
            <wp:extent cx="2968039" cy="2968039"/>
            <wp:effectExtent l="0" t="0" r="3810" b="3810"/>
            <wp:wrapNone/>
            <wp:docPr id="9" name="Picture 9" descr="M-Technologies Rare Carica papaya Dwarf Papaya Fruit 1 Live Plant :  Amazon.in: Garden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Technologies Rare Carica papaya Dwarf Papaya Fruit 1 Live Plant :  Amazon.in: Garden &amp; Outdo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218" cy="29692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C9F256C" wp14:editId="18702296">
            <wp:simplePos x="0" y="0"/>
            <wp:positionH relativeFrom="margin">
              <wp:posOffset>2940050</wp:posOffset>
            </wp:positionH>
            <wp:positionV relativeFrom="paragraph">
              <wp:posOffset>127000</wp:posOffset>
            </wp:positionV>
            <wp:extent cx="3066415" cy="2995930"/>
            <wp:effectExtent l="0" t="0" r="635" b="0"/>
            <wp:wrapNone/>
            <wp:docPr id="8" name="Picture 8" descr="NParks | Carica pap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Parks | Carica papaya"/>
                    <pic:cNvPicPr>
                      <a:picLocks noChangeAspect="1" noChangeArrowheads="1"/>
                    </pic:cNvPicPr>
                  </pic:nvPicPr>
                  <pic:blipFill rotWithShape="1">
                    <a:blip r:embed="rId11">
                      <a:extLst>
                        <a:ext uri="{28A0092B-C50C-407E-A947-70E740481C1C}">
                          <a14:useLocalDpi xmlns:a14="http://schemas.microsoft.com/office/drawing/2010/main" val="0"/>
                        </a:ext>
                      </a:extLst>
                    </a:blip>
                    <a:srcRect b="26812"/>
                    <a:stretch/>
                  </pic:blipFill>
                  <pic:spPr bwMode="auto">
                    <a:xfrm>
                      <a:off x="0" y="0"/>
                      <a:ext cx="3066415" cy="29959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FC6A531" w14:textId="5F56B427" w:rsidR="00064183" w:rsidRPr="004B1A3D" w:rsidRDefault="00064183" w:rsidP="000A3ADC">
      <w:pPr>
        <w:pStyle w:val="NormalWeb"/>
        <w:spacing w:before="0" w:beforeAutospacing="0" w:after="0" w:afterAutospacing="0" w:line="360" w:lineRule="auto"/>
        <w:jc w:val="center"/>
        <w:rPr>
          <w:color w:val="1A1A1A" w:themeColor="background1" w:themeShade="1A"/>
        </w:rPr>
      </w:pPr>
    </w:p>
    <w:p w14:paraId="7E9521A8" w14:textId="77777777" w:rsidR="00372AC7" w:rsidRPr="00372AC7" w:rsidRDefault="00372AC7" w:rsidP="000A3ADC">
      <w:pPr>
        <w:spacing w:line="360" w:lineRule="auto"/>
        <w:jc w:val="both"/>
        <w:rPr>
          <w:rFonts w:ascii="Times New Roman" w:hAnsi="Times New Roman" w:cs="Times New Roman"/>
          <w:color w:val="000000" w:themeColor="text1"/>
          <w:sz w:val="24"/>
          <w:szCs w:val="24"/>
        </w:rPr>
      </w:pPr>
    </w:p>
    <w:p w14:paraId="4D8F6FCF" w14:textId="2D6AEC42" w:rsidR="00064183" w:rsidRDefault="00064183" w:rsidP="000A3ADC">
      <w:pPr>
        <w:spacing w:line="360" w:lineRule="auto"/>
        <w:rPr>
          <w:rFonts w:ascii="Times New Roman" w:hAnsi="Times New Roman" w:cs="Times New Roman"/>
          <w:sz w:val="24"/>
          <w:szCs w:val="24"/>
        </w:rPr>
      </w:pPr>
    </w:p>
    <w:p w14:paraId="79F65AB8" w14:textId="7B032E44" w:rsidR="00064183" w:rsidRDefault="00064183" w:rsidP="000A3ADC">
      <w:pPr>
        <w:spacing w:line="360" w:lineRule="auto"/>
        <w:rPr>
          <w:rFonts w:ascii="Times New Roman" w:hAnsi="Times New Roman" w:cs="Times New Roman"/>
          <w:sz w:val="24"/>
          <w:szCs w:val="24"/>
        </w:rPr>
      </w:pPr>
    </w:p>
    <w:p w14:paraId="4412D66C" w14:textId="38DA7B6A" w:rsidR="00064183" w:rsidRDefault="00064183" w:rsidP="000A3ADC">
      <w:pPr>
        <w:spacing w:line="360" w:lineRule="auto"/>
        <w:rPr>
          <w:rFonts w:ascii="Times New Roman" w:hAnsi="Times New Roman" w:cs="Times New Roman"/>
          <w:sz w:val="24"/>
          <w:szCs w:val="24"/>
        </w:rPr>
      </w:pPr>
    </w:p>
    <w:p w14:paraId="6AA9AD78" w14:textId="104D689B" w:rsidR="00064183" w:rsidRDefault="00064183" w:rsidP="000A3ADC">
      <w:pPr>
        <w:spacing w:line="360" w:lineRule="auto"/>
        <w:rPr>
          <w:rFonts w:ascii="Times New Roman" w:hAnsi="Times New Roman" w:cs="Times New Roman"/>
          <w:sz w:val="24"/>
          <w:szCs w:val="24"/>
        </w:rPr>
      </w:pPr>
    </w:p>
    <w:p w14:paraId="04B2BD22" w14:textId="580E6504" w:rsidR="00F61353" w:rsidRDefault="00F61353" w:rsidP="000A3ADC">
      <w:pPr>
        <w:spacing w:line="360" w:lineRule="auto"/>
        <w:rPr>
          <w:rFonts w:ascii="Times New Roman" w:hAnsi="Times New Roman" w:cs="Times New Roman"/>
          <w:sz w:val="24"/>
          <w:szCs w:val="24"/>
        </w:rPr>
      </w:pPr>
    </w:p>
    <w:p w14:paraId="3B4635FA" w14:textId="0F918466" w:rsidR="00F61353" w:rsidRDefault="00F61353" w:rsidP="000A3ADC">
      <w:pPr>
        <w:spacing w:line="360" w:lineRule="auto"/>
        <w:rPr>
          <w:rFonts w:ascii="Times New Roman" w:hAnsi="Times New Roman" w:cs="Times New Roman"/>
          <w:sz w:val="24"/>
          <w:szCs w:val="24"/>
        </w:rPr>
      </w:pPr>
    </w:p>
    <w:p w14:paraId="5C9108F5" w14:textId="77777777" w:rsidR="00F61353" w:rsidRDefault="00F61353" w:rsidP="000A3ADC">
      <w:pPr>
        <w:spacing w:line="360" w:lineRule="auto"/>
        <w:rPr>
          <w:rFonts w:ascii="Times New Roman" w:hAnsi="Times New Roman" w:cs="Times New Roman"/>
          <w:sz w:val="24"/>
          <w:szCs w:val="24"/>
        </w:rPr>
      </w:pPr>
    </w:p>
    <w:p w14:paraId="2B5D63FE" w14:textId="61EDC42D" w:rsidR="00064183" w:rsidRPr="00064183" w:rsidRDefault="00064183" w:rsidP="000A3AD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Carica papaya plant</w:t>
      </w:r>
    </w:p>
    <w:p w14:paraId="22EADD27" w14:textId="77777777" w:rsidR="00C93407" w:rsidRDefault="00C93407" w:rsidP="000A3AD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732E4AE" w14:textId="77777777" w:rsidR="00C93407" w:rsidRPr="00E10570" w:rsidRDefault="00C93407" w:rsidP="000A3ADC">
      <w:pPr>
        <w:pStyle w:val="Heading1"/>
        <w:spacing w:line="360" w:lineRule="auto"/>
      </w:pPr>
      <w:bookmarkStart w:id="76" w:name="_Toc179891212"/>
      <w:bookmarkStart w:id="77" w:name="_Toc205223108"/>
      <w:r w:rsidRPr="00E10570">
        <w:lastRenderedPageBreak/>
        <w:t>CHAPTER THREE</w:t>
      </w:r>
      <w:bookmarkEnd w:id="76"/>
      <w:bookmarkEnd w:id="77"/>
    </w:p>
    <w:p w14:paraId="667BB3EF" w14:textId="77777777" w:rsidR="00C93407" w:rsidRPr="00E10570" w:rsidRDefault="00C93407" w:rsidP="000A3ADC">
      <w:pPr>
        <w:pStyle w:val="Heading1"/>
        <w:spacing w:line="360" w:lineRule="auto"/>
      </w:pPr>
      <w:bookmarkStart w:id="78" w:name="_Toc179891213"/>
      <w:bookmarkStart w:id="79" w:name="_Toc205223109"/>
      <w:r w:rsidRPr="00E10570">
        <w:t>MATERIALS AND METHODS</w:t>
      </w:r>
      <w:bookmarkEnd w:id="78"/>
      <w:bookmarkEnd w:id="79"/>
    </w:p>
    <w:p w14:paraId="32B2D807" w14:textId="77777777" w:rsidR="00C93407" w:rsidRPr="00E10570" w:rsidRDefault="00C93407" w:rsidP="000A3ADC">
      <w:pPr>
        <w:pStyle w:val="Heading2"/>
      </w:pPr>
      <w:bookmarkStart w:id="80" w:name="_Toc179891214"/>
      <w:bookmarkStart w:id="81" w:name="_Toc205223110"/>
      <w:r w:rsidRPr="00E10570">
        <w:t>3.1</w:t>
      </w:r>
      <w:r w:rsidRPr="00E10570">
        <w:tab/>
      </w:r>
      <w:r>
        <w:t xml:space="preserve">Sample </w:t>
      </w:r>
      <w:r w:rsidRPr="00E10570">
        <w:t>Collection and preparation</w:t>
      </w:r>
      <w:bookmarkEnd w:id="80"/>
      <w:bookmarkEnd w:id="81"/>
    </w:p>
    <w:p w14:paraId="12165638" w14:textId="75E9D5E0" w:rsidR="00C93407" w:rsidRDefault="00C93407" w:rsidP="000A3ADC">
      <w:pPr>
        <w:spacing w:after="0" w:line="360" w:lineRule="auto"/>
        <w:jc w:val="both"/>
        <w:rPr>
          <w:rFonts w:ascii="Times New Roman" w:hAnsi="Times New Roman" w:cs="Times New Roman"/>
          <w:sz w:val="24"/>
        </w:rPr>
      </w:pPr>
      <w:r>
        <w:rPr>
          <w:rFonts w:ascii="Times New Roman" w:hAnsi="Times New Roman" w:cs="Times New Roman"/>
          <w:sz w:val="24"/>
        </w:rPr>
        <w:t xml:space="preserve">The plant </w:t>
      </w:r>
      <w:r>
        <w:rPr>
          <w:rFonts w:ascii="Times New Roman" w:hAnsi="Times New Roman" w:cs="Times New Roman"/>
          <w:i/>
          <w:sz w:val="24"/>
        </w:rPr>
        <w:t xml:space="preserve">Carica </w:t>
      </w:r>
      <w:proofErr w:type="spellStart"/>
      <w:r>
        <w:rPr>
          <w:rFonts w:ascii="Times New Roman" w:hAnsi="Times New Roman" w:cs="Times New Roman"/>
          <w:i/>
          <w:sz w:val="24"/>
        </w:rPr>
        <w:t>papya</w:t>
      </w:r>
      <w:proofErr w:type="spellEnd"/>
      <w:r>
        <w:rPr>
          <w:rFonts w:ascii="Times New Roman" w:hAnsi="Times New Roman" w:cs="Times New Roman"/>
          <w:sz w:val="24"/>
        </w:rPr>
        <w:t xml:space="preserve"> was collected at Federal Polytechnic, Mubi campus in July, 202</w:t>
      </w:r>
      <w:r w:rsidR="002C48D9">
        <w:rPr>
          <w:rFonts w:ascii="Times New Roman" w:hAnsi="Times New Roman" w:cs="Times New Roman"/>
          <w:sz w:val="24"/>
        </w:rPr>
        <w:t>5</w:t>
      </w:r>
      <w:r>
        <w:rPr>
          <w:rFonts w:ascii="Times New Roman" w:hAnsi="Times New Roman" w:cs="Times New Roman"/>
          <w:sz w:val="24"/>
        </w:rPr>
        <w:t xml:space="preserve">. </w:t>
      </w:r>
      <w:r w:rsidR="00A94C65" w:rsidRPr="00931F8F">
        <w:rPr>
          <w:rFonts w:ascii="Times New Roman" w:hAnsi="Times New Roman" w:cs="Times New Roman"/>
          <w:sz w:val="24"/>
        </w:rPr>
        <w:t>The roots were cut into smaller pieces and air dried for fourteen days and ground into powdered form with a wooden mortar and pestle</w:t>
      </w:r>
      <w:r w:rsidR="00931F8F" w:rsidRPr="00931F8F">
        <w:rPr>
          <w:rFonts w:ascii="Times New Roman" w:hAnsi="Times New Roman" w:cs="Times New Roman"/>
          <w:sz w:val="24"/>
        </w:rPr>
        <w:t>.</w:t>
      </w:r>
    </w:p>
    <w:p w14:paraId="7DF6555E" w14:textId="77777777" w:rsidR="00C93407" w:rsidRPr="000A3ADC" w:rsidRDefault="00C93407" w:rsidP="000A3ADC">
      <w:pPr>
        <w:pStyle w:val="Heading2"/>
      </w:pPr>
      <w:bookmarkStart w:id="82" w:name="_Toc179891215"/>
      <w:bookmarkStart w:id="83" w:name="_Toc205223111"/>
      <w:r w:rsidRPr="000A3ADC">
        <w:t>3.2</w:t>
      </w:r>
      <w:r w:rsidRPr="000A3ADC">
        <w:tab/>
        <w:t>Materials</w:t>
      </w:r>
      <w:bookmarkEnd w:id="82"/>
      <w:bookmarkEnd w:id="83"/>
    </w:p>
    <w:p w14:paraId="6F484311" w14:textId="7CD41AFD" w:rsidR="000A3ADC" w:rsidRPr="000A3ADC" w:rsidRDefault="000A3ADC" w:rsidP="000A3ADC">
      <w:pPr>
        <w:spacing w:line="360" w:lineRule="auto"/>
        <w:jc w:val="both"/>
        <w:rPr>
          <w:rFonts w:ascii="Times New Roman" w:hAnsi="Times New Roman" w:cs="Times New Roman"/>
          <w:sz w:val="24"/>
        </w:rPr>
      </w:pPr>
      <w:bookmarkStart w:id="84" w:name="_Toc179891216"/>
      <w:r w:rsidRPr="000A3ADC">
        <w:rPr>
          <w:rFonts w:ascii="Times New Roman" w:hAnsi="Times New Roman" w:cs="Times New Roman"/>
          <w:sz w:val="24"/>
        </w:rPr>
        <w:t xml:space="preserve">The materials used for this research include </w:t>
      </w:r>
      <w:r w:rsidRPr="000A3ADC">
        <w:rPr>
          <w:rFonts w:ascii="Times New Roman" w:hAnsi="Times New Roman" w:cs="Times New Roman"/>
          <w:i/>
          <w:sz w:val="24"/>
        </w:rPr>
        <w:t>Carica papaya</w:t>
      </w:r>
      <w:r w:rsidRPr="000A3ADC">
        <w:rPr>
          <w:rFonts w:ascii="Times New Roman" w:hAnsi="Times New Roman" w:cs="Times New Roman"/>
          <w:sz w:val="24"/>
        </w:rPr>
        <w:t xml:space="preserve"> (roots), burette (50 ml), retort stand and clamp, beakers (100 ml and 250 ml), measuring cylinders (5 ml, 100 ml, and 250 ml), volumetric flask (1000 cm³), pipettes (0.5 ml, 1 ml, 2 ml, and 5 ml), porcelain evaporating dishes, funnels, test tubes and test tube racks, watch glasses, mortar and pestle, filter paper (Whatman No.1), oven, desiccator, heating mantle or water bath, analytical balance, and spectrophotometer (for absorbance readings at 720 nm)</w:t>
      </w:r>
      <w:r w:rsidR="00A94C65">
        <w:rPr>
          <w:rFonts w:ascii="Times New Roman" w:hAnsi="Times New Roman" w:cs="Times New Roman"/>
          <w:sz w:val="24"/>
        </w:rPr>
        <w:t xml:space="preserve">, </w:t>
      </w:r>
      <w:r w:rsidRPr="000A3ADC">
        <w:rPr>
          <w:rFonts w:ascii="Times New Roman" w:hAnsi="Times New Roman" w:cs="Times New Roman"/>
          <w:sz w:val="24"/>
        </w:rPr>
        <w:t>methanol, ethanol, distilled water, chloroform, petroleum ether, glacial acetic acid, concentrated sulfuric acid (H₂SO₄), acetic anhydride, ferric chloride (</w:t>
      </w:r>
      <w:proofErr w:type="spellStart"/>
      <w:r w:rsidRPr="000A3ADC">
        <w:rPr>
          <w:rFonts w:ascii="Times New Roman" w:hAnsi="Times New Roman" w:cs="Times New Roman"/>
          <w:sz w:val="24"/>
        </w:rPr>
        <w:t>FeCl</w:t>
      </w:r>
      <w:proofErr w:type="spellEnd"/>
      <w:r w:rsidRPr="000A3ADC">
        <w:rPr>
          <w:rFonts w:ascii="Times New Roman" w:hAnsi="Times New Roman" w:cs="Times New Roman"/>
          <w:sz w:val="24"/>
        </w:rPr>
        <w:t>₃), sodium carbonate, Folin-</w:t>
      </w:r>
      <w:proofErr w:type="spellStart"/>
      <w:r w:rsidRPr="000A3ADC">
        <w:rPr>
          <w:rFonts w:ascii="Times New Roman" w:hAnsi="Times New Roman" w:cs="Times New Roman"/>
          <w:sz w:val="24"/>
        </w:rPr>
        <w:t>Ciocalteau</w:t>
      </w:r>
      <w:proofErr w:type="spellEnd"/>
      <w:r w:rsidRPr="000A3ADC">
        <w:rPr>
          <w:rFonts w:ascii="Times New Roman" w:hAnsi="Times New Roman" w:cs="Times New Roman"/>
          <w:sz w:val="24"/>
        </w:rPr>
        <w:t xml:space="preserve"> reagent, Folin-Denis reagent, 10% lead acetate solution, </w:t>
      </w:r>
      <w:proofErr w:type="spellStart"/>
      <w:r w:rsidRPr="000A3ADC">
        <w:rPr>
          <w:rFonts w:ascii="Times New Roman" w:hAnsi="Times New Roman" w:cs="Times New Roman"/>
          <w:sz w:val="24"/>
        </w:rPr>
        <w:t>aluminium</w:t>
      </w:r>
      <w:proofErr w:type="spellEnd"/>
      <w:r w:rsidRPr="000A3ADC">
        <w:rPr>
          <w:rFonts w:ascii="Times New Roman" w:hAnsi="Times New Roman" w:cs="Times New Roman"/>
          <w:sz w:val="24"/>
        </w:rPr>
        <w:t xml:space="preserve"> chloride solution, sodium acetate solution, ammonium hydroxide (NH₄OH), 1% hydrochloric acid (HCl), Mayer’s reagent, Wagner’s reagent, Fehling’s solution A and B, olive oil, gallic acid (used as the standard for phenolic content determination), and 20% potassium hydroxide (KOH) solution.</w:t>
      </w:r>
    </w:p>
    <w:p w14:paraId="25A17D6A" w14:textId="27A13A59" w:rsidR="00C93407" w:rsidRPr="00B94D0B" w:rsidRDefault="00C93407" w:rsidP="000A3ADC">
      <w:pPr>
        <w:pStyle w:val="Heading2"/>
      </w:pPr>
      <w:bookmarkStart w:id="85" w:name="_Toc205223112"/>
      <w:r w:rsidRPr="00B94D0B">
        <w:t>3.3</w:t>
      </w:r>
      <w:r w:rsidRPr="00B94D0B">
        <w:tab/>
        <w:t>Methods</w:t>
      </w:r>
      <w:bookmarkEnd w:id="84"/>
      <w:bookmarkEnd w:id="85"/>
    </w:p>
    <w:p w14:paraId="3F55178F" w14:textId="77777777" w:rsidR="00C93407" w:rsidRPr="00240B43" w:rsidRDefault="00C93407" w:rsidP="000A3ADC">
      <w:pPr>
        <w:spacing w:after="0" w:line="360" w:lineRule="auto"/>
        <w:jc w:val="both"/>
        <w:rPr>
          <w:rFonts w:ascii="Times New Roman" w:hAnsi="Times New Roman" w:cs="Times New Roman"/>
          <w:sz w:val="24"/>
          <w:szCs w:val="24"/>
        </w:rPr>
      </w:pPr>
      <w:r w:rsidRPr="00240B43">
        <w:rPr>
          <w:rFonts w:ascii="Times New Roman" w:hAnsi="Times New Roman" w:cs="Times New Roman"/>
          <w:sz w:val="24"/>
          <w:szCs w:val="24"/>
        </w:rPr>
        <w:t>The method used for the project are discussed below:</w:t>
      </w:r>
    </w:p>
    <w:p w14:paraId="3E75B0CD" w14:textId="77777777" w:rsidR="00C93407" w:rsidRPr="00240B43" w:rsidRDefault="00C93407" w:rsidP="000A3ADC">
      <w:pPr>
        <w:pStyle w:val="Heading2"/>
      </w:pPr>
      <w:bookmarkStart w:id="86" w:name="_Toc179891217"/>
      <w:bookmarkStart w:id="87" w:name="_Toc205223113"/>
      <w:r w:rsidRPr="00240B43">
        <w:t>3.3.1</w:t>
      </w:r>
      <w:r w:rsidRPr="00240B43">
        <w:tab/>
        <w:t>Phytochemical Analysis</w:t>
      </w:r>
      <w:bookmarkEnd w:id="86"/>
      <w:bookmarkEnd w:id="87"/>
    </w:p>
    <w:p w14:paraId="440C78DF" w14:textId="4ACCC195" w:rsidR="00C93407" w:rsidRDefault="00C93407" w:rsidP="000A3ADC">
      <w:pPr>
        <w:spacing w:after="0" w:line="360" w:lineRule="auto"/>
        <w:jc w:val="both"/>
        <w:rPr>
          <w:rFonts w:ascii="Times New Roman" w:hAnsi="Times New Roman" w:cs="Times New Roman"/>
          <w:sz w:val="24"/>
          <w:szCs w:val="24"/>
        </w:rPr>
      </w:pPr>
      <w:r w:rsidRPr="00240B43">
        <w:rPr>
          <w:rFonts w:ascii="Times New Roman" w:hAnsi="Times New Roman" w:cs="Times New Roman"/>
          <w:sz w:val="24"/>
          <w:szCs w:val="24"/>
        </w:rPr>
        <w:t xml:space="preserve">The qualitative analysis </w:t>
      </w:r>
      <w:proofErr w:type="gramStart"/>
      <w:r w:rsidRPr="00240B43">
        <w:rPr>
          <w:rFonts w:ascii="Times New Roman" w:hAnsi="Times New Roman" w:cs="Times New Roman"/>
          <w:sz w:val="24"/>
          <w:szCs w:val="24"/>
        </w:rPr>
        <w:t>were</w:t>
      </w:r>
      <w:proofErr w:type="gramEnd"/>
      <w:r w:rsidRPr="00240B43">
        <w:rPr>
          <w:rFonts w:ascii="Times New Roman" w:hAnsi="Times New Roman" w:cs="Times New Roman"/>
          <w:sz w:val="24"/>
          <w:szCs w:val="24"/>
        </w:rPr>
        <w:t xml:space="preserve"> done using different methods.</w:t>
      </w:r>
    </w:p>
    <w:p w14:paraId="2D85D908" w14:textId="77777777" w:rsidR="00C93407" w:rsidRDefault="00C93407" w:rsidP="000A3ADC">
      <w:pPr>
        <w:pStyle w:val="Heading2"/>
      </w:pPr>
      <w:bookmarkStart w:id="88" w:name="_Toc176796958"/>
      <w:bookmarkStart w:id="89" w:name="_Toc178760548"/>
      <w:bookmarkStart w:id="90" w:name="_Toc179891225"/>
      <w:bookmarkStart w:id="91" w:name="_Toc205223114"/>
      <w:r>
        <w:t>3.3.1.1 Qualitative methods</w:t>
      </w:r>
      <w:bookmarkEnd w:id="88"/>
      <w:bookmarkEnd w:id="89"/>
      <w:bookmarkEnd w:id="90"/>
      <w:bookmarkEnd w:id="91"/>
      <w:r>
        <w:t xml:space="preserve"> </w:t>
      </w:r>
    </w:p>
    <w:p w14:paraId="02E3CF78" w14:textId="77777777" w:rsidR="00C93407" w:rsidRPr="00BB7110" w:rsidRDefault="00C93407" w:rsidP="000A3ADC">
      <w:pPr>
        <w:spacing w:after="0" w:line="360" w:lineRule="auto"/>
        <w:jc w:val="both"/>
        <w:rPr>
          <w:rFonts w:ascii="Times New Roman" w:hAnsi="Times New Roman" w:cs="Times New Roman"/>
          <w:b/>
          <w:sz w:val="24"/>
        </w:rPr>
      </w:pPr>
      <w:r w:rsidRPr="00BB7110">
        <w:rPr>
          <w:rFonts w:ascii="Times New Roman" w:hAnsi="Times New Roman" w:cs="Times New Roman"/>
          <w:b/>
          <w:sz w:val="24"/>
        </w:rPr>
        <w:t xml:space="preserve">Test for Tannins </w:t>
      </w:r>
    </w:p>
    <w:p w14:paraId="789ACD9C" w14:textId="77777777" w:rsidR="00C93407" w:rsidRPr="00BB7110" w:rsidRDefault="00C93407" w:rsidP="000A3ADC">
      <w:pPr>
        <w:spacing w:after="0" w:line="360" w:lineRule="auto"/>
        <w:jc w:val="both"/>
        <w:rPr>
          <w:rFonts w:ascii="Times New Roman" w:hAnsi="Times New Roman" w:cs="Times New Roman"/>
          <w:sz w:val="24"/>
        </w:rPr>
      </w:pPr>
      <w:r w:rsidRPr="00BB7110">
        <w:rPr>
          <w:rFonts w:ascii="Times New Roman" w:hAnsi="Times New Roman" w:cs="Times New Roman"/>
          <w:sz w:val="24"/>
        </w:rPr>
        <w:t>2ml of the methanolic extract was stirred with 2ml of distilled water and few drops of Fe</w:t>
      </w:r>
      <w:r>
        <w:rPr>
          <w:rFonts w:ascii="Times New Roman" w:hAnsi="Times New Roman" w:cs="Times New Roman"/>
          <w:sz w:val="24"/>
        </w:rPr>
        <w:t>C</w:t>
      </w:r>
      <w:r w:rsidRPr="00BB7110">
        <w:rPr>
          <w:rFonts w:ascii="Times New Roman" w:hAnsi="Times New Roman" w:cs="Times New Roman"/>
          <w:sz w:val="24"/>
        </w:rPr>
        <w:t>l</w:t>
      </w:r>
      <w:r w:rsidRPr="00EB67B3">
        <w:rPr>
          <w:rFonts w:ascii="Times New Roman" w:hAnsi="Times New Roman" w:cs="Times New Roman"/>
          <w:sz w:val="24"/>
          <w:vertAlign w:val="subscript"/>
        </w:rPr>
        <w:t>3</w:t>
      </w:r>
      <w:r w:rsidRPr="00BB7110">
        <w:rPr>
          <w:rFonts w:ascii="Times New Roman" w:hAnsi="Times New Roman" w:cs="Times New Roman"/>
          <w:sz w:val="24"/>
        </w:rPr>
        <w:t xml:space="preserve"> solution was added. The formation of a green precipitate was an indication for the presence of tannins (Singleton </w:t>
      </w:r>
      <w:r w:rsidRPr="00BB7110">
        <w:rPr>
          <w:rFonts w:ascii="Times New Roman" w:hAnsi="Times New Roman" w:cs="Times New Roman"/>
          <w:i/>
          <w:sz w:val="24"/>
        </w:rPr>
        <w:t>et al.</w:t>
      </w:r>
      <w:r w:rsidRPr="00BB7110">
        <w:rPr>
          <w:rFonts w:ascii="Times New Roman" w:hAnsi="Times New Roman" w:cs="Times New Roman"/>
          <w:sz w:val="24"/>
        </w:rPr>
        <w:t>, 2015).</w:t>
      </w:r>
    </w:p>
    <w:p w14:paraId="65CEE184" w14:textId="77777777" w:rsidR="00C93407" w:rsidRPr="00BB7110" w:rsidRDefault="00C93407" w:rsidP="000A3ADC">
      <w:pPr>
        <w:spacing w:after="0" w:line="360" w:lineRule="auto"/>
        <w:jc w:val="both"/>
        <w:rPr>
          <w:rFonts w:ascii="Times New Roman" w:hAnsi="Times New Roman" w:cs="Times New Roman"/>
          <w:b/>
          <w:sz w:val="24"/>
        </w:rPr>
      </w:pPr>
      <w:r w:rsidRPr="00BB7110">
        <w:rPr>
          <w:rFonts w:ascii="Times New Roman" w:hAnsi="Times New Roman" w:cs="Times New Roman"/>
          <w:b/>
          <w:sz w:val="24"/>
        </w:rPr>
        <w:t xml:space="preserve">Test for saponins </w:t>
      </w:r>
    </w:p>
    <w:p w14:paraId="4CAE81DC" w14:textId="77777777" w:rsidR="00C93407" w:rsidRPr="00BB7110" w:rsidRDefault="00C93407" w:rsidP="000A3ADC">
      <w:pPr>
        <w:spacing w:after="0" w:line="360" w:lineRule="auto"/>
        <w:jc w:val="both"/>
        <w:rPr>
          <w:rFonts w:ascii="Times New Roman" w:hAnsi="Times New Roman" w:cs="Times New Roman"/>
          <w:sz w:val="24"/>
        </w:rPr>
      </w:pPr>
      <w:r w:rsidRPr="00BB7110">
        <w:rPr>
          <w:rFonts w:ascii="Times New Roman" w:hAnsi="Times New Roman" w:cs="Times New Roman"/>
          <w:sz w:val="24"/>
        </w:rPr>
        <w:t xml:space="preserve">2ml of extract was shaken vigorously with 5ml of distilled water in a test tube and warmed. The formation of a stable form was taken as an indication of the presence of saponins (Singleton </w:t>
      </w:r>
      <w:r w:rsidRPr="00BB7110">
        <w:rPr>
          <w:rFonts w:ascii="Times New Roman" w:hAnsi="Times New Roman" w:cs="Times New Roman"/>
          <w:i/>
          <w:sz w:val="24"/>
        </w:rPr>
        <w:t>et al.</w:t>
      </w:r>
      <w:r w:rsidRPr="00BB7110">
        <w:rPr>
          <w:rFonts w:ascii="Times New Roman" w:hAnsi="Times New Roman" w:cs="Times New Roman"/>
          <w:sz w:val="24"/>
        </w:rPr>
        <w:t>, 2015).</w:t>
      </w:r>
    </w:p>
    <w:p w14:paraId="0B5CD268" w14:textId="77777777" w:rsidR="00A94C65" w:rsidRDefault="00A94C65">
      <w:pPr>
        <w:spacing w:line="259" w:lineRule="auto"/>
        <w:rPr>
          <w:rFonts w:ascii="Times New Roman" w:hAnsi="Times New Roman" w:cs="Times New Roman"/>
          <w:b/>
          <w:sz w:val="24"/>
        </w:rPr>
      </w:pPr>
      <w:r>
        <w:rPr>
          <w:rFonts w:ascii="Times New Roman" w:hAnsi="Times New Roman" w:cs="Times New Roman"/>
          <w:b/>
          <w:sz w:val="24"/>
        </w:rPr>
        <w:br w:type="page"/>
      </w:r>
    </w:p>
    <w:p w14:paraId="5DB8A6E4" w14:textId="701C5E5C" w:rsidR="00C93407" w:rsidRPr="00BB7110" w:rsidRDefault="00C93407" w:rsidP="000A3ADC">
      <w:pPr>
        <w:spacing w:after="0" w:line="360" w:lineRule="auto"/>
        <w:jc w:val="both"/>
        <w:rPr>
          <w:rFonts w:ascii="Times New Roman" w:hAnsi="Times New Roman" w:cs="Times New Roman"/>
          <w:b/>
          <w:sz w:val="24"/>
        </w:rPr>
      </w:pPr>
      <w:r w:rsidRPr="00BB7110">
        <w:rPr>
          <w:rFonts w:ascii="Times New Roman" w:hAnsi="Times New Roman" w:cs="Times New Roman"/>
          <w:b/>
          <w:sz w:val="24"/>
        </w:rPr>
        <w:lastRenderedPageBreak/>
        <w:t>Test for flavonoids</w:t>
      </w:r>
    </w:p>
    <w:p w14:paraId="0FE76E18" w14:textId="77777777" w:rsidR="00C93407" w:rsidRPr="00064183" w:rsidRDefault="00C93407" w:rsidP="000A3ADC">
      <w:pPr>
        <w:spacing w:after="0" w:line="360" w:lineRule="auto"/>
        <w:jc w:val="both"/>
        <w:rPr>
          <w:rFonts w:ascii="Times New Roman" w:hAnsi="Times New Roman" w:cs="Times New Roman"/>
          <w:sz w:val="24"/>
        </w:rPr>
      </w:pPr>
      <w:r w:rsidRPr="00BB7110">
        <w:rPr>
          <w:rFonts w:ascii="Times New Roman" w:hAnsi="Times New Roman" w:cs="Times New Roman"/>
          <w:sz w:val="24"/>
        </w:rPr>
        <w:t xml:space="preserve">10ml of extract was added with 1ml of 10% lead acetate solution. The formation of a yellow precipitate was taken as a plosive test for flavonoid (Singleton </w:t>
      </w:r>
      <w:r w:rsidRPr="00BB7110">
        <w:rPr>
          <w:rFonts w:ascii="Times New Roman" w:hAnsi="Times New Roman" w:cs="Times New Roman"/>
          <w:i/>
          <w:sz w:val="24"/>
        </w:rPr>
        <w:t>et al.</w:t>
      </w:r>
      <w:r w:rsidRPr="00BB7110">
        <w:rPr>
          <w:rFonts w:ascii="Times New Roman" w:hAnsi="Times New Roman" w:cs="Times New Roman"/>
          <w:sz w:val="24"/>
        </w:rPr>
        <w:t>, 2015).</w:t>
      </w:r>
    </w:p>
    <w:p w14:paraId="3C774C76" w14:textId="77777777" w:rsidR="00C93407" w:rsidRPr="00BB7110" w:rsidRDefault="00C93407" w:rsidP="000A3ADC">
      <w:pPr>
        <w:spacing w:after="0" w:line="360" w:lineRule="auto"/>
        <w:jc w:val="both"/>
        <w:rPr>
          <w:rFonts w:ascii="Times New Roman" w:hAnsi="Times New Roman" w:cs="Times New Roman"/>
          <w:b/>
          <w:sz w:val="24"/>
        </w:rPr>
      </w:pPr>
      <w:r w:rsidRPr="00BB7110">
        <w:rPr>
          <w:rFonts w:ascii="Times New Roman" w:hAnsi="Times New Roman" w:cs="Times New Roman"/>
          <w:b/>
          <w:sz w:val="24"/>
        </w:rPr>
        <w:t xml:space="preserve">Test for alkaloids </w:t>
      </w:r>
    </w:p>
    <w:p w14:paraId="47BD181E" w14:textId="77777777" w:rsidR="00C93407" w:rsidRPr="00BB7110" w:rsidRDefault="00C93407" w:rsidP="000A3ADC">
      <w:pPr>
        <w:spacing w:after="0" w:line="360" w:lineRule="auto"/>
        <w:jc w:val="both"/>
        <w:rPr>
          <w:rFonts w:ascii="Times New Roman" w:hAnsi="Times New Roman" w:cs="Times New Roman"/>
          <w:sz w:val="24"/>
        </w:rPr>
      </w:pPr>
      <w:r w:rsidRPr="00BB7110">
        <w:rPr>
          <w:rFonts w:ascii="Times New Roman" w:hAnsi="Times New Roman" w:cs="Times New Roman"/>
          <w:sz w:val="24"/>
        </w:rPr>
        <w:t xml:space="preserve">2ml of extract was stirred with 3ml of 1% HCL on a steam bath. Mayer’s and Wagner’s reagent was then added to the mixture. Turbidity of the resulting precipitate was taken as evidence for the presence of alkaloids (Singleton </w:t>
      </w:r>
      <w:r w:rsidRPr="00BB7110">
        <w:rPr>
          <w:rFonts w:ascii="Times New Roman" w:hAnsi="Times New Roman" w:cs="Times New Roman"/>
          <w:i/>
          <w:sz w:val="24"/>
        </w:rPr>
        <w:t>et al.</w:t>
      </w:r>
      <w:r w:rsidRPr="00BB7110">
        <w:rPr>
          <w:rFonts w:ascii="Times New Roman" w:hAnsi="Times New Roman" w:cs="Times New Roman"/>
          <w:sz w:val="24"/>
        </w:rPr>
        <w:t>, 2015).</w:t>
      </w:r>
    </w:p>
    <w:p w14:paraId="3C531B27" w14:textId="77777777" w:rsidR="00C93407" w:rsidRPr="00BB7110" w:rsidRDefault="00C93407" w:rsidP="000A3ADC">
      <w:pPr>
        <w:spacing w:after="0" w:line="360" w:lineRule="auto"/>
        <w:jc w:val="both"/>
        <w:rPr>
          <w:rFonts w:ascii="Times New Roman" w:hAnsi="Times New Roman" w:cs="Times New Roman"/>
          <w:b/>
          <w:sz w:val="24"/>
        </w:rPr>
      </w:pPr>
      <w:r w:rsidRPr="00BB7110">
        <w:rPr>
          <w:rFonts w:ascii="Times New Roman" w:hAnsi="Times New Roman" w:cs="Times New Roman"/>
          <w:b/>
          <w:sz w:val="24"/>
        </w:rPr>
        <w:t xml:space="preserve">Test for phenolics </w:t>
      </w:r>
    </w:p>
    <w:p w14:paraId="5B45825B" w14:textId="77777777" w:rsidR="00C93407" w:rsidRDefault="00C93407" w:rsidP="000A3ADC">
      <w:pPr>
        <w:spacing w:after="0" w:line="360" w:lineRule="auto"/>
        <w:jc w:val="both"/>
        <w:rPr>
          <w:rFonts w:ascii="Times New Roman" w:hAnsi="Times New Roman" w:cs="Times New Roman"/>
          <w:sz w:val="24"/>
        </w:rPr>
      </w:pPr>
      <w:r w:rsidRPr="00BB7110">
        <w:rPr>
          <w:rFonts w:ascii="Times New Roman" w:hAnsi="Times New Roman" w:cs="Times New Roman"/>
          <w:sz w:val="24"/>
        </w:rPr>
        <w:t>0.5g of the extract was stirred with 10ml of distilled water and then filtered. Few drops of 5% Fe</w:t>
      </w:r>
      <w:r>
        <w:rPr>
          <w:rFonts w:ascii="Times New Roman" w:hAnsi="Times New Roman" w:cs="Times New Roman"/>
          <w:sz w:val="24"/>
        </w:rPr>
        <w:t>C</w:t>
      </w:r>
      <w:r w:rsidRPr="00BB7110">
        <w:rPr>
          <w:rFonts w:ascii="Times New Roman" w:hAnsi="Times New Roman" w:cs="Times New Roman"/>
          <w:sz w:val="24"/>
        </w:rPr>
        <w:t>l</w:t>
      </w:r>
      <w:r w:rsidRPr="00EB67B3">
        <w:rPr>
          <w:rFonts w:ascii="Times New Roman" w:hAnsi="Times New Roman" w:cs="Times New Roman"/>
          <w:sz w:val="24"/>
          <w:vertAlign w:val="subscript"/>
        </w:rPr>
        <w:t>3</w:t>
      </w:r>
      <w:r w:rsidRPr="00BB7110">
        <w:rPr>
          <w:rFonts w:ascii="Times New Roman" w:hAnsi="Times New Roman" w:cs="Times New Roman"/>
          <w:sz w:val="24"/>
        </w:rPr>
        <w:t xml:space="preserve"> reagent was added to the filtrate. Blue black or blue green coloration or precipitate was taken as an indication of the presence phenolics (AOAC, 2020).</w:t>
      </w:r>
    </w:p>
    <w:p w14:paraId="14A6B913" w14:textId="77777777" w:rsidR="00C93407" w:rsidRPr="00C13969" w:rsidRDefault="00C93407" w:rsidP="000A3ADC">
      <w:pPr>
        <w:pStyle w:val="Heading2"/>
      </w:pPr>
      <w:bookmarkStart w:id="92" w:name="_Toc177049619"/>
      <w:bookmarkStart w:id="93" w:name="_Toc179891226"/>
      <w:bookmarkStart w:id="94" w:name="_Toc205223115"/>
      <w:r w:rsidRPr="00C13969">
        <w:t>Test for Steroids</w:t>
      </w:r>
      <w:bookmarkEnd w:id="92"/>
      <w:bookmarkEnd w:id="93"/>
      <w:bookmarkEnd w:id="94"/>
      <w:r w:rsidRPr="00C13969">
        <w:t xml:space="preserve"> </w:t>
      </w:r>
    </w:p>
    <w:p w14:paraId="5B16C37A" w14:textId="77777777" w:rsidR="00C93407" w:rsidRPr="00C13969" w:rsidRDefault="00C93407" w:rsidP="000A3ADC">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10g </w:t>
      </w:r>
      <w:r w:rsidRPr="00C13969">
        <w:rPr>
          <w:rFonts w:ascii="Times New Roman" w:hAnsi="Times New Roman" w:cs="Times New Roman"/>
          <w:color w:val="auto"/>
        </w:rPr>
        <w:t>of the test sample was extracted in the chloroform and filtered. The filtrate was mixed with 2 ml of conc. H</w:t>
      </w:r>
      <w:r w:rsidRPr="00C13969">
        <w:rPr>
          <w:rFonts w:ascii="Times New Roman" w:hAnsi="Times New Roman" w:cs="Times New Roman"/>
          <w:color w:val="auto"/>
          <w:vertAlign w:val="subscript"/>
        </w:rPr>
        <w:t>2</w:t>
      </w:r>
      <w:r w:rsidRPr="00C13969">
        <w:rPr>
          <w:rFonts w:ascii="Times New Roman" w:hAnsi="Times New Roman" w:cs="Times New Roman"/>
          <w:color w:val="auto"/>
        </w:rPr>
        <w:t>SO</w:t>
      </w:r>
      <w:r w:rsidRPr="00C13969">
        <w:rPr>
          <w:rFonts w:ascii="Times New Roman" w:hAnsi="Times New Roman" w:cs="Times New Roman"/>
          <w:color w:val="auto"/>
          <w:vertAlign w:val="subscript"/>
        </w:rPr>
        <w:t>4</w:t>
      </w:r>
      <w:r w:rsidRPr="00C13969">
        <w:rPr>
          <w:rFonts w:ascii="Times New Roman" w:hAnsi="Times New Roman" w:cs="Times New Roman"/>
          <w:color w:val="auto"/>
        </w:rPr>
        <w:t xml:space="preserve"> carefully so that the </w:t>
      </w:r>
      <w:proofErr w:type="spellStart"/>
      <w:r w:rsidRPr="00C13969">
        <w:rPr>
          <w:rFonts w:ascii="Times New Roman" w:hAnsi="Times New Roman" w:cs="Times New Roman"/>
          <w:color w:val="auto"/>
        </w:rPr>
        <w:t>sulphuric</w:t>
      </w:r>
      <w:proofErr w:type="spellEnd"/>
      <w:r w:rsidRPr="00C13969">
        <w:rPr>
          <w:rFonts w:ascii="Times New Roman" w:hAnsi="Times New Roman" w:cs="Times New Roman"/>
          <w:color w:val="auto"/>
        </w:rPr>
        <w:t xml:space="preserve"> acid formed a lower layer. A reddish-brown </w:t>
      </w:r>
      <w:proofErr w:type="spellStart"/>
      <w:r w:rsidRPr="00C13969">
        <w:rPr>
          <w:rFonts w:ascii="Times New Roman" w:hAnsi="Times New Roman" w:cs="Times New Roman"/>
          <w:color w:val="auto"/>
        </w:rPr>
        <w:t>colour</w:t>
      </w:r>
      <w:proofErr w:type="spellEnd"/>
      <w:r w:rsidRPr="00C13969">
        <w:rPr>
          <w:rFonts w:ascii="Times New Roman" w:hAnsi="Times New Roman" w:cs="Times New Roman"/>
          <w:color w:val="auto"/>
        </w:rPr>
        <w:t xml:space="preserve"> at the interphase indicated the presence of steroidal ring</w:t>
      </w:r>
      <w:r>
        <w:rPr>
          <w:rFonts w:ascii="Times New Roman" w:hAnsi="Times New Roman" w:cs="Times New Roman"/>
          <w:color w:val="auto"/>
        </w:rPr>
        <w:t xml:space="preserve"> </w:t>
      </w:r>
      <w:r>
        <w:rPr>
          <w:rFonts w:ascii="Times New Roman" w:hAnsi="Times New Roman" w:cs="Times New Roman"/>
        </w:rPr>
        <w:t>(</w:t>
      </w:r>
      <w:r w:rsidRPr="00240B43">
        <w:rPr>
          <w:rFonts w:ascii="Times New Roman" w:hAnsi="Times New Roman" w:cs="Times New Roman"/>
        </w:rPr>
        <w:t xml:space="preserve">Singleton </w:t>
      </w:r>
      <w:r w:rsidRPr="0096793D">
        <w:rPr>
          <w:rFonts w:ascii="Times New Roman" w:hAnsi="Times New Roman" w:cs="Times New Roman"/>
          <w:i/>
        </w:rPr>
        <w:t>et al</w:t>
      </w:r>
      <w:r>
        <w:rPr>
          <w:rFonts w:ascii="Times New Roman" w:hAnsi="Times New Roman" w:cs="Times New Roman"/>
          <w:i/>
        </w:rPr>
        <w:t>.</w:t>
      </w:r>
      <w:r>
        <w:rPr>
          <w:rFonts w:ascii="Times New Roman" w:hAnsi="Times New Roman" w:cs="Times New Roman"/>
        </w:rPr>
        <w:t xml:space="preserve">, </w:t>
      </w:r>
      <w:r w:rsidRPr="00240B43">
        <w:rPr>
          <w:rFonts w:ascii="Times New Roman" w:hAnsi="Times New Roman" w:cs="Times New Roman"/>
        </w:rPr>
        <w:t>201</w:t>
      </w:r>
      <w:r>
        <w:rPr>
          <w:rFonts w:ascii="Times New Roman" w:hAnsi="Times New Roman" w:cs="Times New Roman"/>
        </w:rPr>
        <w:t>5)</w:t>
      </w:r>
      <w:r w:rsidRPr="00240B43">
        <w:rPr>
          <w:rFonts w:ascii="Times New Roman" w:hAnsi="Times New Roman" w:cs="Times New Roman"/>
        </w:rPr>
        <w:t>.</w:t>
      </w:r>
    </w:p>
    <w:p w14:paraId="1355F44B" w14:textId="77777777" w:rsidR="00C93407" w:rsidRPr="00017F4B" w:rsidRDefault="00C93407" w:rsidP="000A3ADC">
      <w:pPr>
        <w:pStyle w:val="Heading2"/>
      </w:pPr>
      <w:bookmarkStart w:id="95" w:name="_Toc177049621"/>
      <w:bookmarkStart w:id="96" w:name="_Toc179891227"/>
      <w:bookmarkStart w:id="97" w:name="_Toc205223116"/>
      <w:r w:rsidRPr="00017F4B">
        <w:t>Test for Glycosides</w:t>
      </w:r>
      <w:bookmarkEnd w:id="95"/>
      <w:bookmarkEnd w:id="96"/>
      <w:bookmarkEnd w:id="97"/>
      <w:r w:rsidRPr="00017F4B">
        <w:t xml:space="preserve"> </w:t>
      </w:r>
    </w:p>
    <w:p w14:paraId="638993F9" w14:textId="77777777" w:rsidR="00C93407" w:rsidRPr="00017F4B" w:rsidRDefault="00C93407" w:rsidP="000A3ADC">
      <w:pPr>
        <w:pStyle w:val="Default"/>
        <w:spacing w:line="360" w:lineRule="auto"/>
        <w:jc w:val="both"/>
        <w:rPr>
          <w:rFonts w:ascii="Times New Roman" w:hAnsi="Times New Roman" w:cs="Times New Roman"/>
          <w:color w:val="auto"/>
        </w:rPr>
      </w:pPr>
      <w:r w:rsidRPr="00017F4B">
        <w:rPr>
          <w:rFonts w:ascii="Times New Roman" w:hAnsi="Times New Roman" w:cs="Times New Roman"/>
          <w:color w:val="auto"/>
        </w:rPr>
        <w:t xml:space="preserve">Dilute </w:t>
      </w:r>
      <w:proofErr w:type="spellStart"/>
      <w:r w:rsidRPr="00017F4B">
        <w:rPr>
          <w:rFonts w:ascii="Times New Roman" w:hAnsi="Times New Roman" w:cs="Times New Roman"/>
          <w:color w:val="auto"/>
        </w:rPr>
        <w:t>Sulphuric</w:t>
      </w:r>
      <w:proofErr w:type="spellEnd"/>
      <w:r w:rsidRPr="00017F4B">
        <w:rPr>
          <w:rFonts w:ascii="Times New Roman" w:hAnsi="Times New Roman" w:cs="Times New Roman"/>
          <w:color w:val="auto"/>
        </w:rPr>
        <w:t xml:space="preserve"> acid (5 ml) was added to the portion of the extract in a test tube and boiled for 15 min</w:t>
      </w:r>
      <w:r>
        <w:rPr>
          <w:rFonts w:ascii="Times New Roman" w:hAnsi="Times New Roman" w:cs="Times New Roman"/>
          <w:color w:val="auto"/>
        </w:rPr>
        <w:t>utes</w:t>
      </w:r>
      <w:r w:rsidRPr="00017F4B">
        <w:rPr>
          <w:rFonts w:ascii="Times New Roman" w:hAnsi="Times New Roman" w:cs="Times New Roman"/>
          <w:color w:val="auto"/>
        </w:rPr>
        <w:t xml:space="preserve"> in a water bath, then cooled and neutralized with 20% potassium hydroxide solution. 10 ml of a mixture of equal parts of Fehling’s solution A and B was added and boiled for 5 min. A denser brick red precipitate indicated the presence of glycoside</w:t>
      </w:r>
      <w:r>
        <w:rPr>
          <w:rFonts w:ascii="Times New Roman" w:hAnsi="Times New Roman" w:cs="Times New Roman"/>
          <w:color w:val="auto"/>
        </w:rPr>
        <w:t xml:space="preserve"> </w:t>
      </w:r>
      <w:r>
        <w:rPr>
          <w:rFonts w:ascii="Times New Roman" w:hAnsi="Times New Roman" w:cs="Times New Roman"/>
        </w:rPr>
        <w:t>(</w:t>
      </w:r>
      <w:r w:rsidRPr="00240B43">
        <w:rPr>
          <w:rFonts w:ascii="Times New Roman" w:hAnsi="Times New Roman" w:cs="Times New Roman"/>
        </w:rPr>
        <w:t xml:space="preserve">Singleton </w:t>
      </w:r>
      <w:r w:rsidRPr="0096793D">
        <w:rPr>
          <w:rFonts w:ascii="Times New Roman" w:hAnsi="Times New Roman" w:cs="Times New Roman"/>
          <w:i/>
        </w:rPr>
        <w:t>et al</w:t>
      </w:r>
      <w:r>
        <w:rPr>
          <w:rFonts w:ascii="Times New Roman" w:hAnsi="Times New Roman" w:cs="Times New Roman"/>
          <w:i/>
        </w:rPr>
        <w:t>.</w:t>
      </w:r>
      <w:r>
        <w:rPr>
          <w:rFonts w:ascii="Times New Roman" w:hAnsi="Times New Roman" w:cs="Times New Roman"/>
        </w:rPr>
        <w:t xml:space="preserve">, </w:t>
      </w:r>
      <w:r w:rsidRPr="00240B43">
        <w:rPr>
          <w:rFonts w:ascii="Times New Roman" w:hAnsi="Times New Roman" w:cs="Times New Roman"/>
        </w:rPr>
        <w:t>201</w:t>
      </w:r>
      <w:r>
        <w:rPr>
          <w:rFonts w:ascii="Times New Roman" w:hAnsi="Times New Roman" w:cs="Times New Roman"/>
        </w:rPr>
        <w:t>5)</w:t>
      </w:r>
      <w:r w:rsidRPr="00240B43">
        <w:rPr>
          <w:rFonts w:ascii="Times New Roman" w:hAnsi="Times New Roman" w:cs="Times New Roman"/>
        </w:rPr>
        <w:t>.</w:t>
      </w:r>
    </w:p>
    <w:p w14:paraId="2FFE902C" w14:textId="77777777" w:rsidR="00C93407" w:rsidRPr="00017F4B" w:rsidRDefault="00C93407" w:rsidP="000A3ADC">
      <w:pPr>
        <w:pStyle w:val="Heading2"/>
      </w:pPr>
      <w:bookmarkStart w:id="98" w:name="_Toc177049627"/>
      <w:bookmarkStart w:id="99" w:name="_Toc179891228"/>
      <w:bookmarkStart w:id="100" w:name="_Toc205223117"/>
      <w:r w:rsidRPr="00017F4B">
        <w:t>Test for Terpenoids.</w:t>
      </w:r>
      <w:bookmarkEnd w:id="98"/>
      <w:bookmarkEnd w:id="99"/>
      <w:bookmarkEnd w:id="100"/>
      <w:r w:rsidRPr="00017F4B">
        <w:t xml:space="preserve"> </w:t>
      </w:r>
    </w:p>
    <w:p w14:paraId="53EDC438" w14:textId="77777777" w:rsidR="00C93407" w:rsidRPr="00240B43" w:rsidRDefault="00C93407" w:rsidP="000A3ADC">
      <w:pPr>
        <w:pStyle w:val="PlainText"/>
        <w:spacing w:line="360" w:lineRule="auto"/>
        <w:jc w:val="both"/>
        <w:rPr>
          <w:rFonts w:ascii="Times New Roman" w:hAnsi="Times New Roman" w:cs="Times New Roman"/>
          <w:sz w:val="24"/>
          <w:szCs w:val="24"/>
        </w:rPr>
      </w:pPr>
      <w:r w:rsidRPr="00017F4B">
        <w:rPr>
          <w:rFonts w:ascii="Times New Roman" w:hAnsi="Times New Roman" w:cs="Times New Roman"/>
          <w:sz w:val="24"/>
          <w:szCs w:val="24"/>
        </w:rPr>
        <w:t xml:space="preserve">2.0 ml of chloroform was added with the 5 ml aqueous plant extract and evaporated on the water </w:t>
      </w:r>
      <w:r>
        <w:rPr>
          <w:rFonts w:ascii="Times New Roman" w:hAnsi="Times New Roman" w:cs="Times New Roman"/>
          <w:sz w:val="24"/>
          <w:szCs w:val="24"/>
        </w:rPr>
        <w:t>b</w:t>
      </w:r>
      <w:r w:rsidRPr="00017F4B">
        <w:rPr>
          <w:rFonts w:ascii="Times New Roman" w:hAnsi="Times New Roman" w:cs="Times New Roman"/>
          <w:sz w:val="24"/>
          <w:szCs w:val="24"/>
        </w:rPr>
        <w:t>ath and then boiled with 3 ml of H</w:t>
      </w:r>
      <w:r w:rsidRPr="00017F4B">
        <w:rPr>
          <w:rFonts w:ascii="Times New Roman" w:hAnsi="Times New Roman" w:cs="Times New Roman"/>
          <w:sz w:val="24"/>
          <w:szCs w:val="24"/>
          <w:vertAlign w:val="subscript"/>
        </w:rPr>
        <w:t>2</w:t>
      </w:r>
      <w:r w:rsidRPr="00017F4B">
        <w:rPr>
          <w:rFonts w:ascii="Times New Roman" w:hAnsi="Times New Roman" w:cs="Times New Roman"/>
          <w:sz w:val="24"/>
          <w:szCs w:val="24"/>
        </w:rPr>
        <w:t>SO</w:t>
      </w:r>
      <w:r w:rsidRPr="00017F4B">
        <w:rPr>
          <w:rFonts w:ascii="Times New Roman" w:hAnsi="Times New Roman" w:cs="Times New Roman"/>
          <w:sz w:val="24"/>
          <w:szCs w:val="24"/>
          <w:vertAlign w:val="subscript"/>
        </w:rPr>
        <w:t>4</w:t>
      </w:r>
      <w:r w:rsidRPr="00017F4B">
        <w:rPr>
          <w:rFonts w:ascii="Times New Roman" w:hAnsi="Times New Roman" w:cs="Times New Roman"/>
          <w:sz w:val="24"/>
          <w:szCs w:val="24"/>
        </w:rPr>
        <w:t xml:space="preserve"> concentrated. A grey color formed which showed the entity of terpenoids</w:t>
      </w:r>
      <w:r>
        <w:rPr>
          <w:rFonts w:ascii="Times New Roman" w:hAnsi="Times New Roman" w:cs="Times New Roman"/>
          <w:sz w:val="24"/>
          <w:szCs w:val="24"/>
        </w:rPr>
        <w:t xml:space="preserve"> (</w:t>
      </w:r>
      <w:r w:rsidRPr="00240B43">
        <w:rPr>
          <w:rFonts w:ascii="Times New Roman" w:hAnsi="Times New Roman" w:cs="Times New Roman"/>
          <w:sz w:val="24"/>
          <w:szCs w:val="24"/>
        </w:rPr>
        <w:t xml:space="preserve">Singleton </w:t>
      </w:r>
      <w:r w:rsidRPr="0096793D">
        <w:rPr>
          <w:rFonts w:ascii="Times New Roman" w:hAnsi="Times New Roman" w:cs="Times New Roman"/>
          <w:i/>
          <w:sz w:val="24"/>
          <w:szCs w:val="24"/>
        </w:rPr>
        <w:t>et al</w:t>
      </w:r>
      <w:r>
        <w:rPr>
          <w:rFonts w:ascii="Times New Roman" w:hAnsi="Times New Roman" w:cs="Times New Roman"/>
          <w:i/>
          <w:sz w:val="24"/>
          <w:szCs w:val="24"/>
        </w:rPr>
        <w:t>.</w:t>
      </w:r>
      <w:r>
        <w:rPr>
          <w:rFonts w:ascii="Times New Roman" w:hAnsi="Times New Roman" w:cs="Times New Roman"/>
          <w:sz w:val="24"/>
          <w:szCs w:val="24"/>
        </w:rPr>
        <w:t xml:space="preserve">, </w:t>
      </w:r>
      <w:r w:rsidRPr="00240B43">
        <w:rPr>
          <w:rFonts w:ascii="Times New Roman" w:hAnsi="Times New Roman" w:cs="Times New Roman"/>
          <w:sz w:val="24"/>
          <w:szCs w:val="24"/>
        </w:rPr>
        <w:t>201</w:t>
      </w:r>
      <w:r>
        <w:rPr>
          <w:rFonts w:ascii="Times New Roman" w:hAnsi="Times New Roman" w:cs="Times New Roman"/>
          <w:sz w:val="24"/>
          <w:szCs w:val="24"/>
        </w:rPr>
        <w:t>5)</w:t>
      </w:r>
      <w:r w:rsidRPr="00240B43">
        <w:rPr>
          <w:rFonts w:ascii="Times New Roman" w:hAnsi="Times New Roman" w:cs="Times New Roman"/>
          <w:sz w:val="24"/>
          <w:szCs w:val="24"/>
        </w:rPr>
        <w:t>.</w:t>
      </w:r>
    </w:p>
    <w:p w14:paraId="6C6103C6" w14:textId="2A6B7135" w:rsidR="00A94C65" w:rsidRDefault="00A94C65" w:rsidP="00A94C65">
      <w:pPr>
        <w:pStyle w:val="Heading3"/>
        <w:spacing w:line="360" w:lineRule="auto"/>
        <w:rPr>
          <w:lang w:val="en-GB"/>
        </w:rPr>
      </w:pPr>
      <w:bookmarkStart w:id="101" w:name="_Toc205223118"/>
      <w:r>
        <w:rPr>
          <w:rStyle w:val="Strong"/>
          <w:b/>
          <w:bCs w:val="0"/>
        </w:rPr>
        <w:t>3.4</w:t>
      </w:r>
      <w:r>
        <w:rPr>
          <w:rStyle w:val="Strong"/>
          <w:b/>
          <w:bCs w:val="0"/>
        </w:rPr>
        <w:tab/>
        <w:t>Determination of Antibacterial Activities of Extracts</w:t>
      </w:r>
      <w:bookmarkEnd w:id="101"/>
    </w:p>
    <w:p w14:paraId="60DABF16" w14:textId="77777777" w:rsidR="00A94C65" w:rsidRDefault="00A94C65" w:rsidP="00A94C65">
      <w:pPr>
        <w:pStyle w:val="NormalWeb"/>
        <w:spacing w:before="0" w:beforeAutospacing="0" w:after="0" w:afterAutospacing="0" w:line="360" w:lineRule="auto"/>
        <w:jc w:val="both"/>
      </w:pPr>
      <w:r>
        <w:t xml:space="preserve">The antibacterial activity of </w:t>
      </w:r>
      <w:r>
        <w:rPr>
          <w:rStyle w:val="Emphasis"/>
        </w:rPr>
        <w:t>Carica papaya</w:t>
      </w:r>
      <w:r>
        <w:t xml:space="preserve"> root extract was assessed using the agar well diffusion method as described by Cheesbrough (2016), with slight modifications. Fresh bacterial cultures of </w:t>
      </w:r>
      <w:r w:rsidRPr="00A94C65">
        <w:rPr>
          <w:rStyle w:val="Strong"/>
          <w:rFonts w:eastAsiaTheme="majorEastAsia"/>
          <w:b w:val="0"/>
          <w:i/>
        </w:rPr>
        <w:t>Escherichia coli</w:t>
      </w:r>
      <w:r w:rsidRPr="00A94C65">
        <w:rPr>
          <w:b/>
        </w:rPr>
        <w:t xml:space="preserve">, </w:t>
      </w:r>
      <w:r w:rsidRPr="00A94C65">
        <w:rPr>
          <w:rStyle w:val="Strong"/>
          <w:rFonts w:eastAsiaTheme="majorEastAsia"/>
          <w:b w:val="0"/>
          <w:i/>
        </w:rPr>
        <w:t>Staphylococcus aureus</w:t>
      </w:r>
      <w:r w:rsidRPr="00A94C65">
        <w:rPr>
          <w:b/>
        </w:rPr>
        <w:t xml:space="preserve">, </w:t>
      </w:r>
      <w:r w:rsidRPr="00A94C65">
        <w:t>and</w:t>
      </w:r>
      <w:r w:rsidRPr="00A94C65">
        <w:rPr>
          <w:b/>
        </w:rPr>
        <w:t xml:space="preserve"> </w:t>
      </w:r>
      <w:r w:rsidRPr="00A94C65">
        <w:rPr>
          <w:rStyle w:val="Strong"/>
          <w:rFonts w:eastAsiaTheme="majorEastAsia"/>
          <w:b w:val="0"/>
          <w:i/>
        </w:rPr>
        <w:t>Pseudomonas aeruginosa</w:t>
      </w:r>
      <w:r>
        <w:t xml:space="preserve"> were obtained from a microbiology laboratory and used as the test organisms. The bacterial strains were maintained on nutrient agar slants and </w:t>
      </w:r>
      <w:proofErr w:type="spellStart"/>
      <w:r>
        <w:t>subcultured</w:t>
      </w:r>
      <w:proofErr w:type="spellEnd"/>
      <w:r>
        <w:t xml:space="preserve"> 24 hours before use to ensure viability.</w:t>
      </w:r>
    </w:p>
    <w:p w14:paraId="42E18815" w14:textId="77777777" w:rsidR="00A94C65" w:rsidRDefault="00A94C65" w:rsidP="00A94C65">
      <w:pPr>
        <w:pStyle w:val="NormalWeb"/>
        <w:spacing w:before="0" w:beforeAutospacing="0" w:after="0" w:afterAutospacing="0" w:line="360" w:lineRule="auto"/>
        <w:jc w:val="both"/>
      </w:pPr>
      <w:r>
        <w:t xml:space="preserve">Mueller-Hinton agar was prepared, sterilized, and poured into sterile Petri dishes and allowed to solidify. The standardized bacterial inoculum, adjusted to match 0.5 McFarland standard (approximately 1.5 × 10⁸ CFU/ml), was evenly spread over the surface of the agar using a sterile swab. Wells of 6 mm diameter were made on the agar plates using a sterile </w:t>
      </w:r>
      <w:proofErr w:type="spellStart"/>
      <w:r>
        <w:t>cork</w:t>
      </w:r>
      <w:proofErr w:type="spellEnd"/>
      <w:r>
        <w:t xml:space="preserve"> borer. Each well was </w:t>
      </w:r>
      <w:r>
        <w:lastRenderedPageBreak/>
        <w:t xml:space="preserve">filled with 100 µl of different concentrations (e.g., 25 mg/ml, 50 mg/ml, 100 mg/ml) of the methanolic extract of </w:t>
      </w:r>
      <w:r>
        <w:rPr>
          <w:rStyle w:val="Emphasis"/>
        </w:rPr>
        <w:t>Carica papaya</w:t>
      </w:r>
      <w:r>
        <w:t xml:space="preserve"> roots. Standard antibiotics such as ciprofloxacin (5 µg/ml) and amoxicillin (10 µg/ml) were used as positive controls, while methanol served as the negative control.</w:t>
      </w:r>
    </w:p>
    <w:p w14:paraId="612E6658" w14:textId="77777777" w:rsidR="00A94C65" w:rsidRDefault="00A94C65" w:rsidP="00A94C65">
      <w:pPr>
        <w:pStyle w:val="NormalWeb"/>
        <w:spacing w:before="0" w:beforeAutospacing="0" w:after="0" w:afterAutospacing="0" w:line="360" w:lineRule="auto"/>
        <w:jc w:val="both"/>
      </w:pPr>
      <w:r>
        <w:t>The plates were allowed to stand for 30 minutes at room temperature to permit diffusion of the extracts into the medium before being incubated at 37°C for 24 hours. After incubation, the zones of inhibition (clear areas around the wells) were measured in millimeters using a transparent ruler. The antibacterial activity was evaluated by comparing the diameters of inhibition zones of the extracts to those of the standard antibiotics. All experiments were carried out in triplicates to ensure reliability of the results, and the mean values were recorded.</w:t>
      </w:r>
    </w:p>
    <w:p w14:paraId="2A157F83" w14:textId="77777777" w:rsidR="00D26F29" w:rsidRDefault="00D26F29" w:rsidP="00A94C65">
      <w:pPr>
        <w:pStyle w:val="NormalWeb"/>
        <w:spacing w:before="0" w:beforeAutospacing="0" w:after="0" w:afterAutospacing="0" w:line="360" w:lineRule="auto"/>
        <w:jc w:val="both"/>
      </w:pPr>
    </w:p>
    <w:p w14:paraId="712C0683" w14:textId="4102C334" w:rsidR="00D26F29" w:rsidRDefault="00D26F29">
      <w:pPr>
        <w:spacing w:line="259" w:lineRule="auto"/>
        <w:rPr>
          <w:rFonts w:ascii="Times New Roman" w:eastAsia="Times New Roman" w:hAnsi="Times New Roman" w:cs="Times New Roman"/>
          <w:sz w:val="24"/>
          <w:szCs w:val="24"/>
        </w:rPr>
      </w:pPr>
      <w:r>
        <w:br w:type="page"/>
      </w:r>
    </w:p>
    <w:p w14:paraId="221187DB" w14:textId="77777777" w:rsidR="00E67CF8" w:rsidRPr="0082094A" w:rsidRDefault="00E67CF8" w:rsidP="00E67CF8">
      <w:pPr>
        <w:pStyle w:val="Heading1"/>
      </w:pPr>
      <w:bookmarkStart w:id="102" w:name="_Toc205223119"/>
      <w:r w:rsidRPr="0082094A">
        <w:lastRenderedPageBreak/>
        <w:t>CHAPTER FOUR</w:t>
      </w:r>
      <w:bookmarkEnd w:id="102"/>
    </w:p>
    <w:p w14:paraId="15959A27" w14:textId="69FE922C" w:rsidR="00E67CF8" w:rsidRDefault="00E67CF8" w:rsidP="00E67CF8">
      <w:pPr>
        <w:pStyle w:val="Heading1"/>
      </w:pPr>
      <w:bookmarkStart w:id="103" w:name="_Toc205223120"/>
      <w:r w:rsidRPr="0082094A">
        <w:t>RESULT</w:t>
      </w:r>
      <w:r w:rsidR="00A37558">
        <w:t>S</w:t>
      </w:r>
      <w:bookmarkEnd w:id="103"/>
      <w:r>
        <w:t xml:space="preserve"> </w:t>
      </w:r>
    </w:p>
    <w:p w14:paraId="2747897C" w14:textId="77777777" w:rsidR="00E67CF8" w:rsidRPr="00375C8E" w:rsidRDefault="00E67CF8" w:rsidP="00E67CF8">
      <w:pPr>
        <w:pStyle w:val="Heading2"/>
      </w:pPr>
      <w:bookmarkStart w:id="104" w:name="_Toc205223121"/>
      <w:r w:rsidRPr="00375C8E">
        <w:t>4.1</w:t>
      </w:r>
      <w:r w:rsidRPr="00375C8E">
        <w:tab/>
      </w:r>
      <w:r>
        <w:t>Results</w:t>
      </w:r>
      <w:bookmarkEnd w:id="104"/>
    </w:p>
    <w:p w14:paraId="7E72202D" w14:textId="6E30E2DB" w:rsidR="00E67CF8" w:rsidRDefault="00E67CF8" w:rsidP="00E67CF8">
      <w:pPr>
        <w:spacing w:after="0" w:line="480" w:lineRule="auto"/>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t xml:space="preserve">Table 4.1: Phytochemical </w:t>
      </w:r>
      <w:r>
        <w:rPr>
          <w:rFonts w:ascii="Times New Roman" w:hAnsi="Times New Roman" w:cs="Times New Roman"/>
          <w:b/>
          <w:color w:val="171717" w:themeColor="background2" w:themeShade="1A"/>
          <w:sz w:val="24"/>
          <w:szCs w:val="24"/>
        </w:rPr>
        <w:t xml:space="preserve">Analysis of </w:t>
      </w:r>
      <w:r w:rsidRPr="00E67CF8">
        <w:rPr>
          <w:rFonts w:ascii="Times New Roman" w:hAnsi="Times New Roman" w:cs="Times New Roman"/>
          <w:b/>
          <w:i/>
          <w:iCs/>
          <w:color w:val="171717" w:themeColor="background2" w:themeShade="1A"/>
          <w:sz w:val="24"/>
          <w:szCs w:val="24"/>
        </w:rPr>
        <w:t>Carica papaya</w:t>
      </w:r>
      <w:r>
        <w:rPr>
          <w:rFonts w:ascii="Times New Roman" w:hAnsi="Times New Roman" w:cs="Times New Roman"/>
          <w:b/>
          <w:color w:val="171717" w:themeColor="background2" w:themeShade="1A"/>
          <w:sz w:val="24"/>
          <w:szCs w:val="24"/>
        </w:rPr>
        <w:t xml:space="preserve"> (Paw paw) in solvent and aqueous extraction</w:t>
      </w:r>
    </w:p>
    <w:tbl>
      <w:tblPr>
        <w:tblStyle w:val="TableGrid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6"/>
        <w:gridCol w:w="3147"/>
        <w:gridCol w:w="3147"/>
      </w:tblGrid>
      <w:tr w:rsidR="00E67CF8" w:rsidRPr="00E67CF8" w14:paraId="693E23C4" w14:textId="77777777" w:rsidTr="00E67CF8">
        <w:tc>
          <w:tcPr>
            <w:tcW w:w="3146" w:type="dxa"/>
            <w:tcBorders>
              <w:top w:val="single" w:sz="4" w:space="0" w:color="auto"/>
              <w:bottom w:val="single" w:sz="4" w:space="0" w:color="auto"/>
            </w:tcBorders>
          </w:tcPr>
          <w:p w14:paraId="3EFBDA9F" w14:textId="24DDD5F1"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
                <w:color w:val="171717" w:themeColor="background2" w:themeShade="1A"/>
                <w:sz w:val="24"/>
                <w:szCs w:val="24"/>
              </w:rPr>
              <w:t>Test</w:t>
            </w:r>
            <w:r>
              <w:rPr>
                <w:rFonts w:ascii="Times New Roman" w:hAnsi="Times New Roman" w:cs="Times New Roman"/>
                <w:bCs/>
                <w:color w:val="171717" w:themeColor="background2" w:themeShade="1A"/>
                <w:sz w:val="24"/>
                <w:szCs w:val="24"/>
              </w:rPr>
              <w:t xml:space="preserve"> </w:t>
            </w:r>
          </w:p>
        </w:tc>
        <w:tc>
          <w:tcPr>
            <w:tcW w:w="3147" w:type="dxa"/>
            <w:tcBorders>
              <w:top w:val="single" w:sz="4" w:space="0" w:color="auto"/>
              <w:bottom w:val="single" w:sz="4" w:space="0" w:color="auto"/>
            </w:tcBorders>
          </w:tcPr>
          <w:p w14:paraId="5EFED556" w14:textId="64B7F05B" w:rsidR="00E67CF8" w:rsidRP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E67CF8">
              <w:rPr>
                <w:rFonts w:ascii="Times New Roman" w:hAnsi="Times New Roman" w:cs="Times New Roman"/>
                <w:b/>
                <w:color w:val="171717" w:themeColor="background2" w:themeShade="1A"/>
                <w:sz w:val="24"/>
                <w:szCs w:val="24"/>
              </w:rPr>
              <w:t>Solvent</w:t>
            </w:r>
          </w:p>
        </w:tc>
        <w:tc>
          <w:tcPr>
            <w:tcW w:w="3147" w:type="dxa"/>
            <w:tcBorders>
              <w:top w:val="single" w:sz="4" w:space="0" w:color="auto"/>
              <w:bottom w:val="single" w:sz="4" w:space="0" w:color="auto"/>
            </w:tcBorders>
          </w:tcPr>
          <w:p w14:paraId="714B1A55" w14:textId="497D9435" w:rsidR="00E67CF8" w:rsidRP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E67CF8">
              <w:rPr>
                <w:rFonts w:ascii="Times New Roman" w:hAnsi="Times New Roman" w:cs="Times New Roman"/>
                <w:b/>
                <w:color w:val="171717" w:themeColor="background2" w:themeShade="1A"/>
                <w:sz w:val="24"/>
                <w:szCs w:val="24"/>
              </w:rPr>
              <w:t>Aqueous</w:t>
            </w:r>
          </w:p>
        </w:tc>
      </w:tr>
      <w:tr w:rsidR="00E67CF8" w14:paraId="0D4B2921" w14:textId="77777777" w:rsidTr="00E67CF8">
        <w:tc>
          <w:tcPr>
            <w:tcW w:w="3146" w:type="dxa"/>
            <w:tcBorders>
              <w:top w:val="single" w:sz="4" w:space="0" w:color="auto"/>
            </w:tcBorders>
          </w:tcPr>
          <w:p w14:paraId="0FEEFDD5" w14:textId="1439DFAE"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Alkaloid</w:t>
            </w:r>
          </w:p>
        </w:tc>
        <w:tc>
          <w:tcPr>
            <w:tcW w:w="3147" w:type="dxa"/>
            <w:tcBorders>
              <w:top w:val="single" w:sz="4" w:space="0" w:color="auto"/>
            </w:tcBorders>
          </w:tcPr>
          <w:p w14:paraId="5E8C8FDF" w14:textId="24598097" w:rsidR="00E67CF8" w:rsidRDefault="00E67CF8" w:rsidP="00E67CF8">
            <w:pPr>
              <w:spacing w:line="480" w:lineRule="auto"/>
              <w:jc w:val="cente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t>+</w:t>
            </w:r>
          </w:p>
        </w:tc>
        <w:tc>
          <w:tcPr>
            <w:tcW w:w="3147" w:type="dxa"/>
            <w:tcBorders>
              <w:top w:val="single" w:sz="4" w:space="0" w:color="auto"/>
            </w:tcBorders>
          </w:tcPr>
          <w:p w14:paraId="51784064" w14:textId="18A6E412" w:rsidR="00E67CF8" w:rsidRDefault="00E67CF8" w:rsidP="00E67CF8">
            <w:pPr>
              <w:spacing w:line="480" w:lineRule="auto"/>
              <w:jc w:val="cente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t>+</w:t>
            </w:r>
          </w:p>
        </w:tc>
      </w:tr>
      <w:tr w:rsidR="00E67CF8" w14:paraId="20618D29" w14:textId="77777777" w:rsidTr="00E67CF8">
        <w:tc>
          <w:tcPr>
            <w:tcW w:w="3146" w:type="dxa"/>
          </w:tcPr>
          <w:p w14:paraId="17758094" w14:textId="256751A1"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Flavonoid</w:t>
            </w:r>
          </w:p>
        </w:tc>
        <w:tc>
          <w:tcPr>
            <w:tcW w:w="3147" w:type="dxa"/>
          </w:tcPr>
          <w:p w14:paraId="11D259FA" w14:textId="51B3758B"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E16AA0">
              <w:rPr>
                <w:rFonts w:ascii="Times New Roman" w:hAnsi="Times New Roman" w:cs="Times New Roman"/>
                <w:b/>
                <w:color w:val="171717" w:themeColor="background2" w:themeShade="1A"/>
                <w:sz w:val="24"/>
                <w:szCs w:val="24"/>
              </w:rPr>
              <w:t>+</w:t>
            </w:r>
          </w:p>
        </w:tc>
        <w:tc>
          <w:tcPr>
            <w:tcW w:w="3147" w:type="dxa"/>
          </w:tcPr>
          <w:p w14:paraId="4DD285BD" w14:textId="6CB12B70"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E16AA0">
              <w:rPr>
                <w:rFonts w:ascii="Times New Roman" w:hAnsi="Times New Roman" w:cs="Times New Roman"/>
                <w:b/>
                <w:color w:val="171717" w:themeColor="background2" w:themeShade="1A"/>
                <w:sz w:val="24"/>
                <w:szCs w:val="24"/>
              </w:rPr>
              <w:t>+</w:t>
            </w:r>
          </w:p>
        </w:tc>
      </w:tr>
      <w:tr w:rsidR="00E67CF8" w14:paraId="22BA1852" w14:textId="77777777" w:rsidTr="00E67CF8">
        <w:tc>
          <w:tcPr>
            <w:tcW w:w="3146" w:type="dxa"/>
          </w:tcPr>
          <w:p w14:paraId="59712E24" w14:textId="42DC2E1E"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Phenolic</w:t>
            </w:r>
          </w:p>
        </w:tc>
        <w:tc>
          <w:tcPr>
            <w:tcW w:w="3147" w:type="dxa"/>
          </w:tcPr>
          <w:p w14:paraId="66040985" w14:textId="51364EAE" w:rsidR="00E67CF8" w:rsidRDefault="00E67CF8" w:rsidP="00E67CF8">
            <w:pPr>
              <w:spacing w:line="480" w:lineRule="auto"/>
              <w:jc w:val="cente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t>-</w:t>
            </w:r>
          </w:p>
        </w:tc>
        <w:tc>
          <w:tcPr>
            <w:tcW w:w="3147" w:type="dxa"/>
          </w:tcPr>
          <w:p w14:paraId="43EE297A" w14:textId="2B753809" w:rsidR="00E67CF8" w:rsidRDefault="00E67CF8" w:rsidP="00E67CF8">
            <w:pPr>
              <w:spacing w:line="480" w:lineRule="auto"/>
              <w:jc w:val="cente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t>-</w:t>
            </w:r>
          </w:p>
        </w:tc>
      </w:tr>
      <w:tr w:rsidR="00E67CF8" w14:paraId="12964DAC" w14:textId="77777777" w:rsidTr="00E67CF8">
        <w:tc>
          <w:tcPr>
            <w:tcW w:w="3146" w:type="dxa"/>
          </w:tcPr>
          <w:p w14:paraId="5843C3F3" w14:textId="3975EB21"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Steroids</w:t>
            </w:r>
          </w:p>
        </w:tc>
        <w:tc>
          <w:tcPr>
            <w:tcW w:w="3147" w:type="dxa"/>
          </w:tcPr>
          <w:p w14:paraId="3AC12A07" w14:textId="60CF59A2"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B12B9D">
              <w:rPr>
                <w:rFonts w:ascii="Times New Roman" w:hAnsi="Times New Roman" w:cs="Times New Roman"/>
                <w:b/>
                <w:color w:val="171717" w:themeColor="background2" w:themeShade="1A"/>
                <w:sz w:val="24"/>
                <w:szCs w:val="24"/>
              </w:rPr>
              <w:t>+</w:t>
            </w:r>
          </w:p>
        </w:tc>
        <w:tc>
          <w:tcPr>
            <w:tcW w:w="3147" w:type="dxa"/>
          </w:tcPr>
          <w:p w14:paraId="1F7625D6" w14:textId="7DE4FF6B"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B12B9D">
              <w:rPr>
                <w:rFonts w:ascii="Times New Roman" w:hAnsi="Times New Roman" w:cs="Times New Roman"/>
                <w:b/>
                <w:color w:val="171717" w:themeColor="background2" w:themeShade="1A"/>
                <w:sz w:val="24"/>
                <w:szCs w:val="24"/>
              </w:rPr>
              <w:t>+</w:t>
            </w:r>
          </w:p>
        </w:tc>
      </w:tr>
      <w:tr w:rsidR="00E67CF8" w14:paraId="7A6E6CE9" w14:textId="77777777" w:rsidTr="00E67CF8">
        <w:tc>
          <w:tcPr>
            <w:tcW w:w="3146" w:type="dxa"/>
          </w:tcPr>
          <w:p w14:paraId="2B2E8B8A" w14:textId="4A3CCE67"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Glycosides</w:t>
            </w:r>
          </w:p>
        </w:tc>
        <w:tc>
          <w:tcPr>
            <w:tcW w:w="3147" w:type="dxa"/>
          </w:tcPr>
          <w:p w14:paraId="33ABEE9F" w14:textId="0DAE9709"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B12B9D">
              <w:rPr>
                <w:rFonts w:ascii="Times New Roman" w:hAnsi="Times New Roman" w:cs="Times New Roman"/>
                <w:b/>
                <w:color w:val="171717" w:themeColor="background2" w:themeShade="1A"/>
                <w:sz w:val="24"/>
                <w:szCs w:val="24"/>
              </w:rPr>
              <w:t>+</w:t>
            </w:r>
          </w:p>
        </w:tc>
        <w:tc>
          <w:tcPr>
            <w:tcW w:w="3147" w:type="dxa"/>
          </w:tcPr>
          <w:p w14:paraId="65EE1A28" w14:textId="5527B331"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B12B9D">
              <w:rPr>
                <w:rFonts w:ascii="Times New Roman" w:hAnsi="Times New Roman" w:cs="Times New Roman"/>
                <w:b/>
                <w:color w:val="171717" w:themeColor="background2" w:themeShade="1A"/>
                <w:sz w:val="24"/>
                <w:szCs w:val="24"/>
              </w:rPr>
              <w:t>+</w:t>
            </w:r>
          </w:p>
        </w:tc>
      </w:tr>
      <w:tr w:rsidR="00E67CF8" w14:paraId="677170E7" w14:textId="77777777" w:rsidTr="00E67CF8">
        <w:tc>
          <w:tcPr>
            <w:tcW w:w="3146" w:type="dxa"/>
          </w:tcPr>
          <w:p w14:paraId="5CA4B19A" w14:textId="3DC95D14"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T</w:t>
            </w:r>
            <w:r w:rsidRPr="00E67CF8">
              <w:rPr>
                <w:rFonts w:ascii="Times New Roman" w:hAnsi="Times New Roman" w:cs="Times New Roman"/>
                <w:bCs/>
                <w:color w:val="171717" w:themeColor="background2" w:themeShade="1A"/>
                <w:sz w:val="24"/>
                <w:szCs w:val="24"/>
              </w:rPr>
              <w:t>annins</w:t>
            </w:r>
            <w:r w:rsidRPr="00E67CF8">
              <w:rPr>
                <w:rFonts w:ascii="Times New Roman" w:hAnsi="Times New Roman" w:cs="Times New Roman"/>
                <w:bCs/>
                <w:color w:val="171717" w:themeColor="background2" w:themeShade="1A"/>
                <w:sz w:val="24"/>
                <w:szCs w:val="24"/>
              </w:rPr>
              <w:t xml:space="preserve"> </w:t>
            </w:r>
          </w:p>
        </w:tc>
        <w:tc>
          <w:tcPr>
            <w:tcW w:w="3147" w:type="dxa"/>
          </w:tcPr>
          <w:p w14:paraId="353E4D25" w14:textId="03E6EE11" w:rsidR="00E67CF8" w:rsidRDefault="00E67CF8" w:rsidP="00E67CF8">
            <w:pPr>
              <w:spacing w:line="480" w:lineRule="auto"/>
              <w:jc w:val="cente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t>-</w:t>
            </w:r>
          </w:p>
        </w:tc>
        <w:tc>
          <w:tcPr>
            <w:tcW w:w="3147" w:type="dxa"/>
          </w:tcPr>
          <w:p w14:paraId="32224302" w14:textId="4D47A94A" w:rsidR="00E67CF8" w:rsidRDefault="00E67CF8" w:rsidP="00E67CF8">
            <w:pPr>
              <w:spacing w:line="480" w:lineRule="auto"/>
              <w:jc w:val="center"/>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t>-</w:t>
            </w:r>
          </w:p>
        </w:tc>
      </w:tr>
      <w:tr w:rsidR="00E67CF8" w14:paraId="5028F12A" w14:textId="77777777" w:rsidTr="00E67CF8">
        <w:tc>
          <w:tcPr>
            <w:tcW w:w="3146" w:type="dxa"/>
          </w:tcPr>
          <w:p w14:paraId="6FF2FBB7" w14:textId="4CA58923"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Saponins</w:t>
            </w:r>
          </w:p>
        </w:tc>
        <w:tc>
          <w:tcPr>
            <w:tcW w:w="3147" w:type="dxa"/>
          </w:tcPr>
          <w:p w14:paraId="57AF850E" w14:textId="289E0EF9"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0A3474">
              <w:rPr>
                <w:rFonts w:ascii="Times New Roman" w:hAnsi="Times New Roman" w:cs="Times New Roman"/>
                <w:b/>
                <w:color w:val="171717" w:themeColor="background2" w:themeShade="1A"/>
                <w:sz w:val="24"/>
                <w:szCs w:val="24"/>
              </w:rPr>
              <w:t>+</w:t>
            </w:r>
          </w:p>
        </w:tc>
        <w:tc>
          <w:tcPr>
            <w:tcW w:w="3147" w:type="dxa"/>
          </w:tcPr>
          <w:p w14:paraId="03904162" w14:textId="7344A911"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0A3474">
              <w:rPr>
                <w:rFonts w:ascii="Times New Roman" w:hAnsi="Times New Roman" w:cs="Times New Roman"/>
                <w:b/>
                <w:color w:val="171717" w:themeColor="background2" w:themeShade="1A"/>
                <w:sz w:val="24"/>
                <w:szCs w:val="24"/>
              </w:rPr>
              <w:t>+</w:t>
            </w:r>
          </w:p>
        </w:tc>
      </w:tr>
      <w:tr w:rsidR="00E67CF8" w14:paraId="26772472" w14:textId="77777777" w:rsidTr="00E67CF8">
        <w:tc>
          <w:tcPr>
            <w:tcW w:w="3146" w:type="dxa"/>
          </w:tcPr>
          <w:p w14:paraId="4FE7E0A0" w14:textId="1BF84056" w:rsidR="00E67CF8" w:rsidRPr="00E67CF8" w:rsidRDefault="00E67CF8" w:rsidP="00E67CF8">
            <w:pPr>
              <w:spacing w:line="480" w:lineRule="auto"/>
              <w:rPr>
                <w:rFonts w:ascii="Times New Roman" w:hAnsi="Times New Roman" w:cs="Times New Roman"/>
                <w:bCs/>
                <w:color w:val="171717" w:themeColor="background2" w:themeShade="1A"/>
                <w:sz w:val="24"/>
                <w:szCs w:val="24"/>
              </w:rPr>
            </w:pPr>
            <w:r w:rsidRPr="00E67CF8">
              <w:rPr>
                <w:rFonts w:ascii="Times New Roman" w:hAnsi="Times New Roman" w:cs="Times New Roman"/>
                <w:bCs/>
                <w:color w:val="171717" w:themeColor="background2" w:themeShade="1A"/>
                <w:sz w:val="24"/>
                <w:szCs w:val="24"/>
              </w:rPr>
              <w:t xml:space="preserve">Terpenoids </w:t>
            </w:r>
          </w:p>
        </w:tc>
        <w:tc>
          <w:tcPr>
            <w:tcW w:w="3147" w:type="dxa"/>
          </w:tcPr>
          <w:p w14:paraId="0DA14A25" w14:textId="52B134D5"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0A3474">
              <w:rPr>
                <w:rFonts w:ascii="Times New Roman" w:hAnsi="Times New Roman" w:cs="Times New Roman"/>
                <w:b/>
                <w:color w:val="171717" w:themeColor="background2" w:themeShade="1A"/>
                <w:sz w:val="24"/>
                <w:szCs w:val="24"/>
              </w:rPr>
              <w:t>+</w:t>
            </w:r>
          </w:p>
        </w:tc>
        <w:tc>
          <w:tcPr>
            <w:tcW w:w="3147" w:type="dxa"/>
          </w:tcPr>
          <w:p w14:paraId="7FA6361E" w14:textId="2C16DB47" w:rsidR="00E67CF8" w:rsidRDefault="00E67CF8" w:rsidP="00E67CF8">
            <w:pPr>
              <w:spacing w:line="480" w:lineRule="auto"/>
              <w:jc w:val="center"/>
              <w:rPr>
                <w:rFonts w:ascii="Times New Roman" w:hAnsi="Times New Roman" w:cs="Times New Roman"/>
                <w:b/>
                <w:color w:val="171717" w:themeColor="background2" w:themeShade="1A"/>
                <w:sz w:val="24"/>
                <w:szCs w:val="24"/>
              </w:rPr>
            </w:pPr>
            <w:r w:rsidRPr="000A3474">
              <w:rPr>
                <w:rFonts w:ascii="Times New Roman" w:hAnsi="Times New Roman" w:cs="Times New Roman"/>
                <w:b/>
                <w:color w:val="171717" w:themeColor="background2" w:themeShade="1A"/>
                <w:sz w:val="24"/>
                <w:szCs w:val="24"/>
              </w:rPr>
              <w:t>+</w:t>
            </w:r>
          </w:p>
        </w:tc>
      </w:tr>
    </w:tbl>
    <w:p w14:paraId="4A074BE6" w14:textId="7AD0BC2E" w:rsidR="00714E4A" w:rsidRPr="00714E4A" w:rsidRDefault="00714E4A" w:rsidP="00714E4A">
      <w:pPr>
        <w:spacing w:after="0" w:line="480" w:lineRule="auto"/>
        <w:rPr>
          <w:rFonts w:ascii="Times New Roman" w:hAnsi="Times New Roman" w:cs="Times New Roman"/>
          <w:color w:val="171717" w:themeColor="background2" w:themeShade="1A"/>
          <w:sz w:val="24"/>
          <w:szCs w:val="24"/>
          <w:lang w:val="en-GB"/>
        </w:rPr>
      </w:pPr>
      <w:r w:rsidRPr="00714E4A">
        <w:rPr>
          <w:rFonts w:ascii="Times New Roman" w:hAnsi="Times New Roman" w:cs="Times New Roman"/>
          <w:b/>
          <w:color w:val="171717" w:themeColor="background2" w:themeShade="1A"/>
          <w:sz w:val="24"/>
          <w:szCs w:val="24"/>
        </w:rPr>
        <w:t xml:space="preserve">Key: </w:t>
      </w:r>
      <w:r>
        <w:rPr>
          <w:rFonts w:ascii="Times New Roman" w:hAnsi="Times New Roman" w:cs="Times New Roman"/>
          <w:b/>
          <w:color w:val="171717" w:themeColor="background2" w:themeShade="1A"/>
          <w:sz w:val="24"/>
          <w:szCs w:val="24"/>
        </w:rPr>
        <w:t xml:space="preserve"> </w:t>
      </w:r>
      <w:r w:rsidRPr="00714E4A">
        <w:rPr>
          <w:rFonts w:ascii="Times New Roman" w:hAnsi="Times New Roman" w:cs="Times New Roman"/>
          <w:color w:val="171717" w:themeColor="background2" w:themeShade="1A"/>
          <w:sz w:val="24"/>
          <w:szCs w:val="24"/>
          <w:lang w:val="en-GB"/>
        </w:rPr>
        <w:t>+ = Present</w:t>
      </w:r>
      <w:r>
        <w:rPr>
          <w:rFonts w:ascii="Times New Roman" w:hAnsi="Times New Roman" w:cs="Times New Roman"/>
          <w:color w:val="171717" w:themeColor="background2" w:themeShade="1A"/>
          <w:sz w:val="24"/>
          <w:szCs w:val="24"/>
          <w:lang w:val="en-GB"/>
        </w:rPr>
        <w:t xml:space="preserve">, </w:t>
      </w:r>
      <w:r w:rsidRPr="00714E4A">
        <w:rPr>
          <w:rFonts w:ascii="Times New Roman" w:hAnsi="Times New Roman" w:cs="Times New Roman"/>
          <w:color w:val="171717" w:themeColor="background2" w:themeShade="1A"/>
          <w:sz w:val="24"/>
          <w:szCs w:val="24"/>
          <w:lang w:val="en-GB"/>
        </w:rPr>
        <w:t>– = Absent</w:t>
      </w:r>
    </w:p>
    <w:p w14:paraId="07478F95" w14:textId="3D984762" w:rsidR="00E67CF8" w:rsidRPr="00714E4A" w:rsidRDefault="00714E4A" w:rsidP="00714E4A">
      <w:pPr>
        <w:spacing w:line="360" w:lineRule="auto"/>
        <w:jc w:val="both"/>
        <w:rPr>
          <w:rFonts w:ascii="Times New Roman" w:hAnsi="Times New Roman" w:cs="Times New Roman"/>
          <w:bCs/>
          <w:color w:val="171717" w:themeColor="background2" w:themeShade="1A"/>
          <w:sz w:val="24"/>
          <w:szCs w:val="24"/>
        </w:rPr>
      </w:pPr>
      <w:r w:rsidRPr="00714E4A">
        <w:rPr>
          <w:rFonts w:ascii="Times New Roman" w:hAnsi="Times New Roman" w:cs="Times New Roman"/>
          <w:bCs/>
          <w:color w:val="171717" w:themeColor="background2" w:themeShade="1A"/>
          <w:sz w:val="24"/>
          <w:szCs w:val="24"/>
        </w:rPr>
        <w:t xml:space="preserve">Table 4.1 presents the qualitative phytochemical screening of </w:t>
      </w:r>
      <w:r w:rsidRPr="00714E4A">
        <w:rPr>
          <w:rFonts w:ascii="Times New Roman" w:hAnsi="Times New Roman" w:cs="Times New Roman"/>
          <w:bCs/>
          <w:i/>
          <w:iCs/>
          <w:color w:val="171717" w:themeColor="background2" w:themeShade="1A"/>
          <w:sz w:val="24"/>
          <w:szCs w:val="24"/>
        </w:rPr>
        <w:t>Carica papaya</w:t>
      </w:r>
      <w:r w:rsidRPr="00714E4A">
        <w:rPr>
          <w:rFonts w:ascii="Times New Roman" w:hAnsi="Times New Roman" w:cs="Times New Roman"/>
          <w:bCs/>
          <w:color w:val="171717" w:themeColor="background2" w:themeShade="1A"/>
          <w:sz w:val="24"/>
          <w:szCs w:val="24"/>
        </w:rPr>
        <w:t xml:space="preserve"> extracts obtained through solvent (methanolic) and aqueous extraction methods. The results indicate the presence of alkaloids, flavonoids, steroids, glycosides, saponins, and terpenoids in both extraction types, as denoted by the positive (+) signs. Phenolic compounds and tannins were not detected in either extract, as indicated by the negative (–) signs. </w:t>
      </w:r>
      <w:r w:rsidR="00E67CF8" w:rsidRPr="00714E4A">
        <w:rPr>
          <w:rFonts w:ascii="Times New Roman" w:hAnsi="Times New Roman" w:cs="Times New Roman"/>
          <w:bCs/>
          <w:color w:val="171717" w:themeColor="background2" w:themeShade="1A"/>
          <w:sz w:val="24"/>
          <w:szCs w:val="24"/>
        </w:rPr>
        <w:br w:type="page"/>
      </w:r>
    </w:p>
    <w:p w14:paraId="5F5BFD3A" w14:textId="600BCE7F" w:rsidR="00E67CF8" w:rsidRPr="00093DA8" w:rsidRDefault="00E67CF8" w:rsidP="00E67CF8">
      <w:pPr>
        <w:spacing w:after="0" w:line="360" w:lineRule="auto"/>
        <w:jc w:val="both"/>
        <w:rPr>
          <w:rFonts w:ascii="Times New Roman" w:hAnsi="Times New Roman" w:cs="Times New Roman"/>
          <w:b/>
          <w:color w:val="171717" w:themeColor="background2" w:themeShade="1A"/>
          <w:sz w:val="24"/>
          <w:szCs w:val="24"/>
        </w:rPr>
      </w:pPr>
      <w:r>
        <w:rPr>
          <w:rFonts w:ascii="Times New Roman" w:hAnsi="Times New Roman" w:cs="Times New Roman"/>
          <w:b/>
          <w:color w:val="171717" w:themeColor="background2" w:themeShade="1A"/>
          <w:sz w:val="24"/>
          <w:szCs w:val="24"/>
        </w:rPr>
        <w:lastRenderedPageBreak/>
        <w:t>Table 4.</w:t>
      </w:r>
      <w:r w:rsidRPr="00093DA8">
        <w:rPr>
          <w:rFonts w:ascii="Times New Roman" w:hAnsi="Times New Roman" w:cs="Times New Roman"/>
          <w:b/>
          <w:color w:val="171717" w:themeColor="background2" w:themeShade="1A"/>
          <w:sz w:val="24"/>
          <w:szCs w:val="24"/>
        </w:rPr>
        <w:t>2</w:t>
      </w:r>
      <w:r w:rsidR="00F73754">
        <w:rPr>
          <w:rFonts w:ascii="Times New Roman" w:hAnsi="Times New Roman" w:cs="Times New Roman"/>
          <w:b/>
          <w:color w:val="171717" w:themeColor="background2" w:themeShade="1A"/>
          <w:sz w:val="24"/>
          <w:szCs w:val="24"/>
        </w:rPr>
        <w:t xml:space="preserve"> </w:t>
      </w:r>
      <w:r w:rsidRPr="00093DA8">
        <w:rPr>
          <w:rFonts w:ascii="Times New Roman" w:hAnsi="Times New Roman" w:cs="Times New Roman"/>
          <w:b/>
          <w:color w:val="171717" w:themeColor="background2" w:themeShade="1A"/>
          <w:sz w:val="24"/>
          <w:szCs w:val="24"/>
        </w:rPr>
        <w:t xml:space="preserve">Antibacterial </w:t>
      </w:r>
      <w:r w:rsidR="00F73754">
        <w:rPr>
          <w:rFonts w:ascii="Times New Roman" w:hAnsi="Times New Roman" w:cs="Times New Roman"/>
          <w:b/>
          <w:color w:val="171717" w:themeColor="background2" w:themeShade="1A"/>
          <w:sz w:val="24"/>
          <w:szCs w:val="24"/>
        </w:rPr>
        <w:t xml:space="preserve">Activity of methanolic and Aqueous Root Extract of </w:t>
      </w:r>
      <w:r w:rsidR="00F73754" w:rsidRPr="00F73754">
        <w:rPr>
          <w:rFonts w:ascii="Times New Roman" w:hAnsi="Times New Roman" w:cs="Times New Roman"/>
          <w:b/>
          <w:i/>
          <w:iCs/>
          <w:color w:val="171717" w:themeColor="background2" w:themeShade="1A"/>
          <w:sz w:val="24"/>
          <w:szCs w:val="24"/>
        </w:rPr>
        <w:t>Carica papaya</w:t>
      </w:r>
      <w:r w:rsidR="00F73754">
        <w:rPr>
          <w:rFonts w:ascii="Times New Roman" w:hAnsi="Times New Roman" w:cs="Times New Roman"/>
          <w:b/>
          <w:color w:val="171717" w:themeColor="background2" w:themeShade="1A"/>
          <w:sz w:val="24"/>
          <w:szCs w:val="24"/>
        </w:rPr>
        <w:t xml:space="preserve"> (paw paw)</w:t>
      </w:r>
    </w:p>
    <w:tbl>
      <w:tblPr>
        <w:tblStyle w:val="TableGrid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2087"/>
        <w:gridCol w:w="2087"/>
      </w:tblGrid>
      <w:tr w:rsidR="00F73754" w:rsidRPr="005B3CF1" w14:paraId="53F22FB9" w14:textId="268B06E3" w:rsidTr="00FE3D51">
        <w:trPr>
          <w:trHeight w:val="350"/>
        </w:trPr>
        <w:tc>
          <w:tcPr>
            <w:tcW w:w="5173" w:type="dxa"/>
            <w:tcBorders>
              <w:top w:val="single" w:sz="4" w:space="0" w:color="auto"/>
              <w:bottom w:val="single" w:sz="4" w:space="0" w:color="auto"/>
            </w:tcBorders>
          </w:tcPr>
          <w:p w14:paraId="670E7974" w14:textId="22C4D42A" w:rsidR="00F73754" w:rsidRPr="005B3CF1" w:rsidRDefault="00F73754" w:rsidP="00C55246">
            <w:pPr>
              <w:rPr>
                <w:rFonts w:ascii="Times New Roman" w:hAnsi="Times New Roman" w:cs="Times New Roman"/>
                <w:b/>
                <w:sz w:val="24"/>
              </w:rPr>
            </w:pPr>
            <w:r>
              <w:rPr>
                <w:rFonts w:ascii="Times New Roman" w:hAnsi="Times New Roman" w:cs="Times New Roman"/>
                <w:b/>
                <w:sz w:val="24"/>
              </w:rPr>
              <w:t>Test</w:t>
            </w:r>
          </w:p>
        </w:tc>
        <w:tc>
          <w:tcPr>
            <w:tcW w:w="2087" w:type="dxa"/>
            <w:tcBorders>
              <w:top w:val="single" w:sz="4" w:space="0" w:color="auto"/>
              <w:bottom w:val="single" w:sz="4" w:space="0" w:color="auto"/>
            </w:tcBorders>
          </w:tcPr>
          <w:p w14:paraId="315639BF" w14:textId="1B32A497" w:rsidR="00F73754" w:rsidRPr="005B3CF1" w:rsidRDefault="00F73754" w:rsidP="00C55246">
            <w:pPr>
              <w:rPr>
                <w:rFonts w:ascii="Times New Roman" w:hAnsi="Times New Roman" w:cs="Times New Roman"/>
                <w:b/>
                <w:sz w:val="24"/>
              </w:rPr>
            </w:pPr>
            <w:r>
              <w:rPr>
                <w:rFonts w:ascii="Times New Roman" w:hAnsi="Times New Roman" w:cs="Times New Roman"/>
                <w:b/>
                <w:sz w:val="24"/>
              </w:rPr>
              <w:t>Methanolic</w:t>
            </w:r>
          </w:p>
        </w:tc>
        <w:tc>
          <w:tcPr>
            <w:tcW w:w="2087" w:type="dxa"/>
            <w:tcBorders>
              <w:top w:val="single" w:sz="4" w:space="0" w:color="auto"/>
              <w:bottom w:val="single" w:sz="4" w:space="0" w:color="auto"/>
            </w:tcBorders>
          </w:tcPr>
          <w:p w14:paraId="3E93EFC2" w14:textId="5706EF98" w:rsidR="00F73754" w:rsidRDefault="00F73754" w:rsidP="00C55246">
            <w:pPr>
              <w:rPr>
                <w:rFonts w:ascii="Times New Roman" w:hAnsi="Times New Roman" w:cs="Times New Roman"/>
                <w:b/>
                <w:sz w:val="24"/>
              </w:rPr>
            </w:pPr>
            <w:r>
              <w:rPr>
                <w:rFonts w:ascii="Times New Roman" w:hAnsi="Times New Roman" w:cs="Times New Roman"/>
                <w:b/>
                <w:sz w:val="24"/>
              </w:rPr>
              <w:t>Aqueous</w:t>
            </w:r>
          </w:p>
        </w:tc>
      </w:tr>
      <w:tr w:rsidR="00F06AF4" w:rsidRPr="00941EFE" w14:paraId="12B7F2CD" w14:textId="77777777" w:rsidTr="00FE3D51">
        <w:trPr>
          <w:trHeight w:val="1541"/>
        </w:trPr>
        <w:tc>
          <w:tcPr>
            <w:tcW w:w="5173" w:type="dxa"/>
            <w:tcBorders>
              <w:top w:val="single" w:sz="4" w:space="0" w:color="auto"/>
            </w:tcBorders>
            <w:vAlign w:val="center"/>
          </w:tcPr>
          <w:p w14:paraId="3527F58D" w14:textId="66C7B4B5" w:rsidR="00F06AF4" w:rsidRPr="00941EFE" w:rsidRDefault="00F06AF4" w:rsidP="00F06AF4">
            <w:pPr>
              <w:spacing w:line="480" w:lineRule="auto"/>
              <w:rPr>
                <w:rFonts w:ascii="Times New Roman" w:hAnsi="Times New Roman" w:cs="Times New Roman"/>
                <w:bCs/>
                <w:sz w:val="24"/>
              </w:rPr>
            </w:pPr>
            <w:r w:rsidRPr="0067642C">
              <w:rPr>
                <w:rFonts w:ascii="Times New Roman" w:hAnsi="Times New Roman" w:cs="Times New Roman"/>
                <w:i/>
                <w:iCs/>
                <w:sz w:val="24"/>
                <w:szCs w:val="24"/>
              </w:rPr>
              <w:t xml:space="preserve">Escherichia </w:t>
            </w:r>
            <w:r w:rsidRPr="00F06AF4">
              <w:rPr>
                <w:rFonts w:ascii="Times New Roman" w:hAnsi="Times New Roman" w:cs="Times New Roman"/>
                <w:bCs/>
                <w:i/>
                <w:iCs/>
                <w:sz w:val="24"/>
              </w:rPr>
              <w:t>coli</w:t>
            </w:r>
          </w:p>
        </w:tc>
        <w:tc>
          <w:tcPr>
            <w:tcW w:w="2087" w:type="dxa"/>
            <w:tcBorders>
              <w:top w:val="single" w:sz="4" w:space="0" w:color="auto"/>
            </w:tcBorders>
            <w:vAlign w:val="center"/>
          </w:tcPr>
          <w:p w14:paraId="590401FB" w14:textId="03896428" w:rsidR="00F06AF4" w:rsidRPr="00941EFE" w:rsidRDefault="00F06AF4" w:rsidP="00F06AF4">
            <w:pPr>
              <w:spacing w:line="480" w:lineRule="auto"/>
              <w:rPr>
                <w:rFonts w:ascii="Times New Roman" w:hAnsi="Times New Roman" w:cs="Times New Roman"/>
                <w:bCs/>
                <w:sz w:val="24"/>
              </w:rPr>
            </w:pPr>
            <w:r w:rsidRPr="00941EFE">
              <w:rPr>
                <w:rFonts w:ascii="Times New Roman" w:hAnsi="Times New Roman" w:cs="Times New Roman"/>
                <w:bCs/>
                <w:color w:val="171717" w:themeColor="background2" w:themeShade="1A"/>
                <w:sz w:val="24"/>
                <w:szCs w:val="24"/>
              </w:rPr>
              <w:t>+</w:t>
            </w:r>
          </w:p>
        </w:tc>
        <w:tc>
          <w:tcPr>
            <w:tcW w:w="2087" w:type="dxa"/>
            <w:tcBorders>
              <w:top w:val="single" w:sz="4" w:space="0" w:color="auto"/>
            </w:tcBorders>
            <w:vAlign w:val="center"/>
          </w:tcPr>
          <w:p w14:paraId="09CCD945" w14:textId="48D4093B" w:rsidR="00F06AF4" w:rsidRPr="00941EFE" w:rsidRDefault="00F06AF4" w:rsidP="00F06AF4">
            <w:pPr>
              <w:spacing w:line="480" w:lineRule="auto"/>
              <w:rPr>
                <w:rFonts w:ascii="Times New Roman" w:hAnsi="Times New Roman" w:cs="Times New Roman"/>
                <w:bCs/>
                <w:sz w:val="24"/>
              </w:rPr>
            </w:pPr>
            <w:r w:rsidRPr="00941EFE">
              <w:rPr>
                <w:rFonts w:ascii="Times New Roman" w:hAnsi="Times New Roman" w:cs="Times New Roman"/>
                <w:bCs/>
                <w:color w:val="171717" w:themeColor="background2" w:themeShade="1A"/>
                <w:sz w:val="24"/>
                <w:szCs w:val="24"/>
              </w:rPr>
              <w:t>+</w:t>
            </w:r>
          </w:p>
        </w:tc>
      </w:tr>
      <w:tr w:rsidR="00F06AF4" w:rsidRPr="00941EFE" w14:paraId="27619F98" w14:textId="77777777" w:rsidTr="00FE3D51">
        <w:trPr>
          <w:trHeight w:val="1541"/>
        </w:trPr>
        <w:tc>
          <w:tcPr>
            <w:tcW w:w="5173" w:type="dxa"/>
            <w:vAlign w:val="center"/>
          </w:tcPr>
          <w:p w14:paraId="35BC63BD" w14:textId="59FE3778" w:rsidR="00F06AF4" w:rsidRPr="00941EFE" w:rsidRDefault="00F06AF4" w:rsidP="00F06AF4">
            <w:pPr>
              <w:spacing w:line="480" w:lineRule="auto"/>
              <w:rPr>
                <w:rFonts w:ascii="Times New Roman" w:hAnsi="Times New Roman" w:cs="Times New Roman"/>
                <w:bCs/>
                <w:sz w:val="24"/>
              </w:rPr>
            </w:pPr>
            <w:r w:rsidRPr="0067642C">
              <w:rPr>
                <w:rFonts w:ascii="Times New Roman" w:hAnsi="Times New Roman" w:cs="Times New Roman"/>
                <w:i/>
                <w:iCs/>
                <w:sz w:val="24"/>
                <w:szCs w:val="24"/>
              </w:rPr>
              <w:t xml:space="preserve">Staphylococcus </w:t>
            </w:r>
            <w:r w:rsidRPr="00FE3D51">
              <w:rPr>
                <w:rFonts w:ascii="Times New Roman" w:hAnsi="Times New Roman" w:cs="Times New Roman"/>
                <w:bCs/>
                <w:sz w:val="24"/>
              </w:rPr>
              <w:t>a</w:t>
            </w:r>
            <w:r>
              <w:rPr>
                <w:rFonts w:ascii="Times New Roman" w:hAnsi="Times New Roman" w:cs="Times New Roman"/>
                <w:bCs/>
                <w:sz w:val="24"/>
              </w:rPr>
              <w:t>u</w:t>
            </w:r>
            <w:r w:rsidRPr="00FE3D51">
              <w:rPr>
                <w:rFonts w:ascii="Times New Roman" w:hAnsi="Times New Roman" w:cs="Times New Roman"/>
                <w:bCs/>
                <w:sz w:val="24"/>
              </w:rPr>
              <w:t>reus</w:t>
            </w:r>
          </w:p>
        </w:tc>
        <w:tc>
          <w:tcPr>
            <w:tcW w:w="2087" w:type="dxa"/>
            <w:vAlign w:val="center"/>
          </w:tcPr>
          <w:p w14:paraId="174B1E8F" w14:textId="0972E6D7" w:rsidR="00F06AF4" w:rsidRPr="00941EFE" w:rsidRDefault="00F06AF4" w:rsidP="00F06AF4">
            <w:pPr>
              <w:spacing w:line="480" w:lineRule="auto"/>
              <w:rPr>
                <w:rFonts w:ascii="Times New Roman" w:hAnsi="Times New Roman" w:cs="Times New Roman"/>
                <w:bCs/>
                <w:sz w:val="24"/>
              </w:rPr>
            </w:pPr>
            <w:r w:rsidRPr="00941EFE">
              <w:rPr>
                <w:rFonts w:ascii="Times New Roman" w:hAnsi="Times New Roman" w:cs="Times New Roman"/>
                <w:bCs/>
                <w:color w:val="171717" w:themeColor="background2" w:themeShade="1A"/>
                <w:sz w:val="24"/>
                <w:szCs w:val="24"/>
              </w:rPr>
              <w:t>+</w:t>
            </w:r>
          </w:p>
        </w:tc>
        <w:tc>
          <w:tcPr>
            <w:tcW w:w="2087" w:type="dxa"/>
            <w:vAlign w:val="center"/>
          </w:tcPr>
          <w:p w14:paraId="37DFFFB5" w14:textId="180E87BF" w:rsidR="00F06AF4" w:rsidRPr="00941EFE" w:rsidRDefault="00F06AF4" w:rsidP="00F06AF4">
            <w:pPr>
              <w:spacing w:line="480" w:lineRule="auto"/>
              <w:rPr>
                <w:rFonts w:ascii="Times New Roman" w:hAnsi="Times New Roman" w:cs="Times New Roman"/>
                <w:bCs/>
                <w:sz w:val="24"/>
              </w:rPr>
            </w:pPr>
            <w:r w:rsidRPr="00941EFE">
              <w:rPr>
                <w:rFonts w:ascii="Times New Roman" w:hAnsi="Times New Roman" w:cs="Times New Roman"/>
                <w:bCs/>
                <w:color w:val="171717" w:themeColor="background2" w:themeShade="1A"/>
                <w:sz w:val="24"/>
                <w:szCs w:val="24"/>
              </w:rPr>
              <w:t>+</w:t>
            </w:r>
          </w:p>
        </w:tc>
      </w:tr>
      <w:tr w:rsidR="00F06AF4" w:rsidRPr="00941EFE" w14:paraId="698BC733" w14:textId="4C61AF48" w:rsidTr="00FE3D51">
        <w:trPr>
          <w:trHeight w:val="784"/>
        </w:trPr>
        <w:tc>
          <w:tcPr>
            <w:tcW w:w="5173" w:type="dxa"/>
            <w:vAlign w:val="center"/>
          </w:tcPr>
          <w:p w14:paraId="3D51205E" w14:textId="6D789213" w:rsidR="00F06AF4" w:rsidRPr="00941EFE" w:rsidRDefault="00F06AF4" w:rsidP="00F06AF4">
            <w:pPr>
              <w:spacing w:line="480" w:lineRule="auto"/>
              <w:rPr>
                <w:rFonts w:ascii="Times New Roman" w:hAnsi="Times New Roman" w:cs="Times New Roman"/>
                <w:bCs/>
                <w:color w:val="171717" w:themeColor="background2" w:themeShade="1A"/>
                <w:sz w:val="24"/>
                <w:szCs w:val="24"/>
              </w:rPr>
            </w:pPr>
            <w:r w:rsidRPr="0067642C">
              <w:rPr>
                <w:rFonts w:ascii="Times New Roman" w:hAnsi="Times New Roman" w:cs="Times New Roman"/>
                <w:i/>
                <w:iCs/>
                <w:sz w:val="24"/>
                <w:szCs w:val="24"/>
              </w:rPr>
              <w:t xml:space="preserve">Pseudomonas </w:t>
            </w:r>
            <w:r w:rsidRPr="00F06AF4">
              <w:rPr>
                <w:rFonts w:ascii="Times New Roman" w:hAnsi="Times New Roman" w:cs="Times New Roman"/>
                <w:bCs/>
                <w:i/>
                <w:iCs/>
                <w:color w:val="171717" w:themeColor="background2" w:themeShade="1A"/>
                <w:sz w:val="24"/>
                <w:szCs w:val="24"/>
              </w:rPr>
              <w:t>Aeruginosa</w:t>
            </w:r>
          </w:p>
        </w:tc>
        <w:tc>
          <w:tcPr>
            <w:tcW w:w="2087" w:type="dxa"/>
            <w:vAlign w:val="center"/>
          </w:tcPr>
          <w:p w14:paraId="6B605438" w14:textId="40227AF4" w:rsidR="00F06AF4" w:rsidRPr="00941EFE" w:rsidRDefault="00F06AF4" w:rsidP="00F06AF4">
            <w:pPr>
              <w:spacing w:line="480" w:lineRule="auto"/>
              <w:rPr>
                <w:rFonts w:ascii="Times New Roman" w:hAnsi="Times New Roman" w:cs="Times New Roman"/>
                <w:bCs/>
                <w:color w:val="171717" w:themeColor="background2" w:themeShade="1A"/>
                <w:sz w:val="24"/>
                <w:szCs w:val="24"/>
              </w:rPr>
            </w:pPr>
            <w:r w:rsidRPr="00941EFE">
              <w:rPr>
                <w:rFonts w:ascii="Times New Roman" w:hAnsi="Times New Roman" w:cs="Times New Roman"/>
                <w:bCs/>
                <w:color w:val="171717" w:themeColor="background2" w:themeShade="1A"/>
                <w:sz w:val="24"/>
                <w:szCs w:val="24"/>
              </w:rPr>
              <w:t>+</w:t>
            </w:r>
          </w:p>
        </w:tc>
        <w:tc>
          <w:tcPr>
            <w:tcW w:w="2087" w:type="dxa"/>
            <w:vAlign w:val="center"/>
          </w:tcPr>
          <w:p w14:paraId="5A8E33C6" w14:textId="05D3A93A" w:rsidR="00F06AF4" w:rsidRPr="00941EFE" w:rsidRDefault="00F06AF4" w:rsidP="00F06AF4">
            <w:pPr>
              <w:spacing w:line="480" w:lineRule="auto"/>
              <w:rPr>
                <w:rFonts w:ascii="Times New Roman" w:hAnsi="Times New Roman" w:cs="Times New Roman"/>
                <w:bCs/>
                <w:color w:val="171717" w:themeColor="background2" w:themeShade="1A"/>
                <w:sz w:val="24"/>
                <w:szCs w:val="24"/>
              </w:rPr>
            </w:pPr>
            <w:r w:rsidRPr="00941EFE">
              <w:rPr>
                <w:rFonts w:ascii="Times New Roman" w:hAnsi="Times New Roman" w:cs="Times New Roman"/>
                <w:bCs/>
                <w:color w:val="171717" w:themeColor="background2" w:themeShade="1A"/>
                <w:sz w:val="24"/>
                <w:szCs w:val="24"/>
              </w:rPr>
              <w:t>+</w:t>
            </w:r>
          </w:p>
        </w:tc>
      </w:tr>
    </w:tbl>
    <w:p w14:paraId="13E34E44" w14:textId="1349722B" w:rsidR="00452A46" w:rsidRDefault="00452A46" w:rsidP="00452A46">
      <w:pPr>
        <w:spacing w:line="360" w:lineRule="auto"/>
        <w:rPr>
          <w:rFonts w:ascii="Times New Roman" w:hAnsi="Times New Roman" w:cs="Times New Roman"/>
          <w:sz w:val="24"/>
          <w:szCs w:val="24"/>
          <w:lang w:val="en-GB"/>
        </w:rPr>
      </w:pPr>
      <w:r w:rsidRPr="00452A46">
        <w:rPr>
          <w:rFonts w:ascii="Times New Roman" w:hAnsi="Times New Roman" w:cs="Times New Roman"/>
          <w:b/>
          <w:bCs/>
          <w:sz w:val="24"/>
          <w:szCs w:val="24"/>
        </w:rPr>
        <w:t>Key</w:t>
      </w:r>
      <w:r w:rsidRPr="00452A46">
        <w:rPr>
          <w:rFonts w:ascii="Times New Roman" w:hAnsi="Times New Roman" w:cs="Times New Roman"/>
          <w:sz w:val="24"/>
          <w:szCs w:val="24"/>
        </w:rPr>
        <w:t>:</w:t>
      </w:r>
      <w:r w:rsidRPr="00452A46">
        <w:rPr>
          <w:rFonts w:ascii="Times New Roman" w:hAnsi="Times New Roman" w:cs="Times New Roman"/>
          <w:sz w:val="24"/>
          <w:szCs w:val="24"/>
          <w:lang w:val="en-GB"/>
        </w:rPr>
        <w:t xml:space="preserve"> </w:t>
      </w:r>
      <w:r w:rsidRPr="00452A46">
        <w:rPr>
          <w:rFonts w:ascii="Times New Roman" w:hAnsi="Times New Roman" w:cs="Times New Roman"/>
          <w:b/>
          <w:bCs/>
          <w:sz w:val="24"/>
          <w:szCs w:val="24"/>
          <w:lang w:val="en-GB"/>
        </w:rPr>
        <w:t>+</w:t>
      </w:r>
      <w:r w:rsidRPr="00452A46">
        <w:rPr>
          <w:rFonts w:ascii="Times New Roman" w:hAnsi="Times New Roman" w:cs="Times New Roman"/>
          <w:sz w:val="24"/>
          <w:szCs w:val="24"/>
          <w:lang w:val="en-GB"/>
        </w:rPr>
        <w:t xml:space="preserve"> = Antibacterial activity observed (growth inhibition present)</w:t>
      </w:r>
      <w:r w:rsidRPr="00452A46">
        <w:rPr>
          <w:rFonts w:ascii="Times New Roman" w:hAnsi="Times New Roman" w:cs="Times New Roman"/>
          <w:sz w:val="24"/>
          <w:szCs w:val="24"/>
          <w:lang w:val="en-GB"/>
        </w:rPr>
        <w:t xml:space="preserve">, </w:t>
      </w:r>
      <w:r w:rsidRPr="00452A46">
        <w:rPr>
          <w:rFonts w:ascii="Times New Roman" w:hAnsi="Times New Roman" w:cs="Times New Roman"/>
          <w:b/>
          <w:bCs/>
          <w:sz w:val="24"/>
          <w:szCs w:val="24"/>
          <w:lang w:val="en-GB"/>
        </w:rPr>
        <w:t>–</w:t>
      </w:r>
      <w:r w:rsidRPr="00452A46">
        <w:rPr>
          <w:rFonts w:ascii="Times New Roman" w:hAnsi="Times New Roman" w:cs="Times New Roman"/>
          <w:sz w:val="24"/>
          <w:szCs w:val="24"/>
          <w:lang w:val="en-GB"/>
        </w:rPr>
        <w:t xml:space="preserve"> = No antibacterial activity observed (no growth inhibition)</w:t>
      </w:r>
    </w:p>
    <w:p w14:paraId="65E66B55" w14:textId="15F760A8" w:rsidR="0067642C" w:rsidRPr="00452A46" w:rsidRDefault="0067642C" w:rsidP="007F5331">
      <w:pPr>
        <w:spacing w:line="360" w:lineRule="auto"/>
        <w:jc w:val="both"/>
        <w:rPr>
          <w:rFonts w:ascii="Times New Roman" w:hAnsi="Times New Roman" w:cs="Times New Roman"/>
          <w:sz w:val="24"/>
          <w:szCs w:val="24"/>
          <w:lang w:val="en-GB"/>
        </w:rPr>
      </w:pPr>
      <w:r w:rsidRPr="0067642C">
        <w:rPr>
          <w:rFonts w:ascii="Times New Roman" w:hAnsi="Times New Roman" w:cs="Times New Roman"/>
          <w:sz w:val="24"/>
          <w:szCs w:val="24"/>
        </w:rPr>
        <w:t xml:space="preserve">Table 4.2 summarizes the antibacterial screening results of methanolic and aqueous root extracts against three pathogenic bacteria: </w:t>
      </w:r>
      <w:r w:rsidRPr="0067642C">
        <w:rPr>
          <w:rFonts w:ascii="Times New Roman" w:hAnsi="Times New Roman" w:cs="Times New Roman"/>
          <w:i/>
          <w:iCs/>
          <w:sz w:val="24"/>
          <w:szCs w:val="24"/>
        </w:rPr>
        <w:t>Escherichia coli</w:t>
      </w:r>
      <w:r w:rsidRPr="0067642C">
        <w:rPr>
          <w:rFonts w:ascii="Times New Roman" w:hAnsi="Times New Roman" w:cs="Times New Roman"/>
          <w:sz w:val="24"/>
          <w:szCs w:val="24"/>
        </w:rPr>
        <w:t xml:space="preserve">, </w:t>
      </w:r>
      <w:r w:rsidRPr="0067642C">
        <w:rPr>
          <w:rFonts w:ascii="Times New Roman" w:hAnsi="Times New Roman" w:cs="Times New Roman"/>
          <w:i/>
          <w:iCs/>
          <w:sz w:val="24"/>
          <w:szCs w:val="24"/>
        </w:rPr>
        <w:t>Staphylococcus aureus</w:t>
      </w:r>
      <w:r w:rsidRPr="0067642C">
        <w:rPr>
          <w:rFonts w:ascii="Times New Roman" w:hAnsi="Times New Roman" w:cs="Times New Roman"/>
          <w:sz w:val="24"/>
          <w:szCs w:val="24"/>
        </w:rPr>
        <w:t xml:space="preserve">, and </w:t>
      </w:r>
      <w:r w:rsidRPr="0067642C">
        <w:rPr>
          <w:rFonts w:ascii="Times New Roman" w:hAnsi="Times New Roman" w:cs="Times New Roman"/>
          <w:i/>
          <w:iCs/>
          <w:sz w:val="24"/>
          <w:szCs w:val="24"/>
        </w:rPr>
        <w:t>Pseudomonas aeruginosa</w:t>
      </w:r>
      <w:r w:rsidRPr="0067642C">
        <w:rPr>
          <w:rFonts w:ascii="Times New Roman" w:hAnsi="Times New Roman" w:cs="Times New Roman"/>
          <w:sz w:val="24"/>
          <w:szCs w:val="24"/>
        </w:rPr>
        <w:t xml:space="preserve">. The positive (+) signs indicate that both methanolic and aqueous extracts exhibited antibacterial activity against all the tested organisms. </w:t>
      </w:r>
    </w:p>
    <w:p w14:paraId="2A0893A1" w14:textId="123E3756" w:rsidR="00FE3D51" w:rsidRDefault="00FE3D51" w:rsidP="00E67CF8">
      <w:pPr>
        <w:spacing w:line="360" w:lineRule="auto"/>
        <w:rPr>
          <w:rFonts w:ascii="Times New Roman" w:hAnsi="Times New Roman" w:cs="Times New Roman"/>
          <w:sz w:val="24"/>
          <w:szCs w:val="24"/>
        </w:rPr>
      </w:pPr>
    </w:p>
    <w:p w14:paraId="2FDB30FD" w14:textId="77777777" w:rsidR="000C3EB4" w:rsidRDefault="000C3EB4">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3CC947E" w14:textId="4C3F34D8" w:rsidR="00FE3D51" w:rsidRDefault="00FE3D51" w:rsidP="00E67CF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4.3: Zone Inhibition in Antibacterial test.</w:t>
      </w:r>
    </w:p>
    <w:tbl>
      <w:tblPr>
        <w:tblStyle w:val="TableGrid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2087"/>
        <w:gridCol w:w="2087"/>
      </w:tblGrid>
      <w:tr w:rsidR="00FE3D51" w:rsidRPr="005B3CF1" w14:paraId="51CA9BEA" w14:textId="77777777" w:rsidTr="00C55246">
        <w:trPr>
          <w:trHeight w:val="350"/>
        </w:trPr>
        <w:tc>
          <w:tcPr>
            <w:tcW w:w="5173" w:type="dxa"/>
            <w:tcBorders>
              <w:top w:val="single" w:sz="4" w:space="0" w:color="auto"/>
              <w:bottom w:val="single" w:sz="4" w:space="0" w:color="auto"/>
            </w:tcBorders>
          </w:tcPr>
          <w:p w14:paraId="4A6965D6" w14:textId="77777777" w:rsidR="00FE3D51" w:rsidRPr="005B3CF1" w:rsidRDefault="00FE3D51" w:rsidP="00C55246">
            <w:pPr>
              <w:rPr>
                <w:rFonts w:ascii="Times New Roman" w:hAnsi="Times New Roman" w:cs="Times New Roman"/>
                <w:b/>
                <w:sz w:val="24"/>
              </w:rPr>
            </w:pPr>
            <w:r>
              <w:rPr>
                <w:rFonts w:ascii="Times New Roman" w:hAnsi="Times New Roman" w:cs="Times New Roman"/>
                <w:b/>
                <w:sz w:val="24"/>
              </w:rPr>
              <w:t>Test</w:t>
            </w:r>
          </w:p>
        </w:tc>
        <w:tc>
          <w:tcPr>
            <w:tcW w:w="2087" w:type="dxa"/>
            <w:tcBorders>
              <w:top w:val="single" w:sz="4" w:space="0" w:color="auto"/>
              <w:bottom w:val="single" w:sz="4" w:space="0" w:color="auto"/>
            </w:tcBorders>
          </w:tcPr>
          <w:p w14:paraId="4874A832" w14:textId="77777777" w:rsidR="00FE3D51" w:rsidRPr="005B3CF1" w:rsidRDefault="00FE3D51" w:rsidP="00C55246">
            <w:pPr>
              <w:rPr>
                <w:rFonts w:ascii="Times New Roman" w:hAnsi="Times New Roman" w:cs="Times New Roman"/>
                <w:b/>
                <w:sz w:val="24"/>
              </w:rPr>
            </w:pPr>
            <w:r>
              <w:rPr>
                <w:rFonts w:ascii="Times New Roman" w:hAnsi="Times New Roman" w:cs="Times New Roman"/>
                <w:b/>
                <w:sz w:val="24"/>
              </w:rPr>
              <w:t>Methanolic</w:t>
            </w:r>
          </w:p>
        </w:tc>
        <w:tc>
          <w:tcPr>
            <w:tcW w:w="2087" w:type="dxa"/>
            <w:tcBorders>
              <w:top w:val="single" w:sz="4" w:space="0" w:color="auto"/>
              <w:bottom w:val="single" w:sz="4" w:space="0" w:color="auto"/>
            </w:tcBorders>
          </w:tcPr>
          <w:p w14:paraId="3E655DC1" w14:textId="77777777" w:rsidR="00FE3D51" w:rsidRDefault="00FE3D51" w:rsidP="00C55246">
            <w:pPr>
              <w:rPr>
                <w:rFonts w:ascii="Times New Roman" w:hAnsi="Times New Roman" w:cs="Times New Roman"/>
                <w:b/>
                <w:sz w:val="24"/>
              </w:rPr>
            </w:pPr>
            <w:r>
              <w:rPr>
                <w:rFonts w:ascii="Times New Roman" w:hAnsi="Times New Roman" w:cs="Times New Roman"/>
                <w:b/>
                <w:sz w:val="24"/>
              </w:rPr>
              <w:t>Aqueous</w:t>
            </w:r>
          </w:p>
        </w:tc>
      </w:tr>
      <w:tr w:rsidR="00FE3D51" w:rsidRPr="00FE3D51" w14:paraId="1968BABD" w14:textId="77777777" w:rsidTr="00C55246">
        <w:trPr>
          <w:trHeight w:val="1541"/>
        </w:trPr>
        <w:tc>
          <w:tcPr>
            <w:tcW w:w="5173" w:type="dxa"/>
            <w:tcBorders>
              <w:top w:val="single" w:sz="4" w:space="0" w:color="auto"/>
            </w:tcBorders>
            <w:vAlign w:val="center"/>
          </w:tcPr>
          <w:p w14:paraId="64CC41F0" w14:textId="4D2B7C73" w:rsidR="00FE3D51" w:rsidRPr="00FE3D51" w:rsidRDefault="00F06AF4" w:rsidP="00C55246">
            <w:pPr>
              <w:spacing w:line="480" w:lineRule="auto"/>
              <w:rPr>
                <w:rFonts w:ascii="Times New Roman" w:hAnsi="Times New Roman" w:cs="Times New Roman"/>
                <w:bCs/>
                <w:sz w:val="24"/>
              </w:rPr>
            </w:pPr>
            <w:r w:rsidRPr="0067642C">
              <w:rPr>
                <w:rFonts w:ascii="Times New Roman" w:hAnsi="Times New Roman" w:cs="Times New Roman"/>
                <w:i/>
                <w:iCs/>
                <w:sz w:val="24"/>
                <w:szCs w:val="24"/>
              </w:rPr>
              <w:t xml:space="preserve">Escherichia </w:t>
            </w:r>
            <w:r w:rsidR="00FE3D51" w:rsidRPr="00F06AF4">
              <w:rPr>
                <w:rFonts w:ascii="Times New Roman" w:hAnsi="Times New Roman" w:cs="Times New Roman"/>
                <w:bCs/>
                <w:i/>
                <w:iCs/>
                <w:sz w:val="24"/>
              </w:rPr>
              <w:t>coli</w:t>
            </w:r>
          </w:p>
        </w:tc>
        <w:tc>
          <w:tcPr>
            <w:tcW w:w="2087" w:type="dxa"/>
            <w:tcBorders>
              <w:top w:val="single" w:sz="4" w:space="0" w:color="auto"/>
            </w:tcBorders>
            <w:vAlign w:val="center"/>
          </w:tcPr>
          <w:p w14:paraId="0B0A7D8A" w14:textId="524A7DE4" w:rsidR="00FE3D51" w:rsidRPr="00FE3D51" w:rsidRDefault="00FE3D51" w:rsidP="00C55246">
            <w:pPr>
              <w:spacing w:line="480" w:lineRule="auto"/>
              <w:rPr>
                <w:rFonts w:ascii="Times New Roman" w:hAnsi="Times New Roman" w:cs="Times New Roman"/>
                <w:bCs/>
                <w:sz w:val="24"/>
              </w:rPr>
            </w:pPr>
            <w:r w:rsidRPr="00FE3D51">
              <w:rPr>
                <w:rFonts w:ascii="Times New Roman" w:hAnsi="Times New Roman" w:cs="Times New Roman"/>
                <w:bCs/>
                <w:sz w:val="24"/>
              </w:rPr>
              <w:t>27 mm</w:t>
            </w:r>
          </w:p>
        </w:tc>
        <w:tc>
          <w:tcPr>
            <w:tcW w:w="2087" w:type="dxa"/>
            <w:tcBorders>
              <w:top w:val="single" w:sz="4" w:space="0" w:color="auto"/>
            </w:tcBorders>
            <w:vAlign w:val="center"/>
          </w:tcPr>
          <w:p w14:paraId="2C7ED972" w14:textId="2FF07336" w:rsidR="00FE3D51" w:rsidRPr="00FE3D51" w:rsidRDefault="00FE3D51" w:rsidP="00C55246">
            <w:pPr>
              <w:spacing w:line="480" w:lineRule="auto"/>
              <w:rPr>
                <w:rFonts w:ascii="Times New Roman" w:hAnsi="Times New Roman" w:cs="Times New Roman"/>
                <w:bCs/>
                <w:sz w:val="24"/>
              </w:rPr>
            </w:pPr>
            <w:r w:rsidRPr="00FE3D51">
              <w:rPr>
                <w:rFonts w:ascii="Times New Roman" w:hAnsi="Times New Roman" w:cs="Times New Roman"/>
                <w:bCs/>
                <w:sz w:val="24"/>
              </w:rPr>
              <w:t>25 mm</w:t>
            </w:r>
          </w:p>
        </w:tc>
      </w:tr>
      <w:tr w:rsidR="00FE3D51" w:rsidRPr="00FE3D51" w14:paraId="7CA7D6E6" w14:textId="77777777" w:rsidTr="00C55246">
        <w:trPr>
          <w:trHeight w:val="1541"/>
        </w:trPr>
        <w:tc>
          <w:tcPr>
            <w:tcW w:w="5173" w:type="dxa"/>
            <w:vAlign w:val="center"/>
          </w:tcPr>
          <w:p w14:paraId="61D0B3B5" w14:textId="0FA12DBD" w:rsidR="00FE3D51" w:rsidRPr="00FE3D51" w:rsidRDefault="009F54B7" w:rsidP="00C55246">
            <w:pPr>
              <w:spacing w:line="480" w:lineRule="auto"/>
              <w:rPr>
                <w:rFonts w:ascii="Times New Roman" w:hAnsi="Times New Roman" w:cs="Times New Roman"/>
                <w:bCs/>
                <w:sz w:val="24"/>
              </w:rPr>
            </w:pPr>
            <w:r w:rsidRPr="0067642C">
              <w:rPr>
                <w:rFonts w:ascii="Times New Roman" w:hAnsi="Times New Roman" w:cs="Times New Roman"/>
                <w:i/>
                <w:iCs/>
                <w:sz w:val="24"/>
                <w:szCs w:val="24"/>
              </w:rPr>
              <w:t xml:space="preserve">Staphylococcus </w:t>
            </w:r>
            <w:r w:rsidRPr="00FE3D51">
              <w:rPr>
                <w:rFonts w:ascii="Times New Roman" w:hAnsi="Times New Roman" w:cs="Times New Roman"/>
                <w:bCs/>
                <w:sz w:val="24"/>
              </w:rPr>
              <w:t>a</w:t>
            </w:r>
            <w:r>
              <w:rPr>
                <w:rFonts w:ascii="Times New Roman" w:hAnsi="Times New Roman" w:cs="Times New Roman"/>
                <w:bCs/>
                <w:sz w:val="24"/>
              </w:rPr>
              <w:t>u</w:t>
            </w:r>
            <w:r w:rsidRPr="00FE3D51">
              <w:rPr>
                <w:rFonts w:ascii="Times New Roman" w:hAnsi="Times New Roman" w:cs="Times New Roman"/>
                <w:bCs/>
                <w:sz w:val="24"/>
              </w:rPr>
              <w:t>reus</w:t>
            </w:r>
          </w:p>
        </w:tc>
        <w:tc>
          <w:tcPr>
            <w:tcW w:w="2087" w:type="dxa"/>
            <w:vAlign w:val="center"/>
          </w:tcPr>
          <w:p w14:paraId="1E8B18CC" w14:textId="1B3CD66C" w:rsidR="00FE3D51" w:rsidRPr="00FE3D51" w:rsidRDefault="00FE3D51" w:rsidP="00C55246">
            <w:pPr>
              <w:spacing w:line="480" w:lineRule="auto"/>
              <w:rPr>
                <w:rFonts w:ascii="Times New Roman" w:hAnsi="Times New Roman" w:cs="Times New Roman"/>
                <w:bCs/>
                <w:sz w:val="24"/>
              </w:rPr>
            </w:pPr>
            <w:r w:rsidRPr="00FE3D51">
              <w:rPr>
                <w:rFonts w:ascii="Times New Roman" w:hAnsi="Times New Roman" w:cs="Times New Roman"/>
                <w:bCs/>
                <w:sz w:val="24"/>
              </w:rPr>
              <w:t>20 mm</w:t>
            </w:r>
          </w:p>
        </w:tc>
        <w:tc>
          <w:tcPr>
            <w:tcW w:w="2087" w:type="dxa"/>
            <w:vAlign w:val="center"/>
          </w:tcPr>
          <w:p w14:paraId="59430F1E" w14:textId="4DCD0A73" w:rsidR="00FE3D51" w:rsidRPr="00FE3D51" w:rsidRDefault="00FE3D51" w:rsidP="00C55246">
            <w:pPr>
              <w:spacing w:line="480" w:lineRule="auto"/>
              <w:rPr>
                <w:rFonts w:ascii="Times New Roman" w:hAnsi="Times New Roman" w:cs="Times New Roman"/>
                <w:bCs/>
                <w:sz w:val="24"/>
              </w:rPr>
            </w:pPr>
            <w:r w:rsidRPr="00FE3D51">
              <w:rPr>
                <w:rFonts w:ascii="Times New Roman" w:hAnsi="Times New Roman" w:cs="Times New Roman"/>
                <w:bCs/>
                <w:sz w:val="24"/>
              </w:rPr>
              <w:t>30 mm</w:t>
            </w:r>
          </w:p>
        </w:tc>
      </w:tr>
      <w:tr w:rsidR="00FE3D51" w:rsidRPr="00FE3D51" w14:paraId="404E7305" w14:textId="77777777" w:rsidTr="00C55246">
        <w:trPr>
          <w:trHeight w:val="784"/>
        </w:trPr>
        <w:tc>
          <w:tcPr>
            <w:tcW w:w="5173" w:type="dxa"/>
            <w:vAlign w:val="center"/>
          </w:tcPr>
          <w:p w14:paraId="4DEC3010" w14:textId="7A06B0F1" w:rsidR="00FE3D51" w:rsidRPr="00FE3D51" w:rsidRDefault="009F54B7" w:rsidP="00C55246">
            <w:pPr>
              <w:spacing w:line="480" w:lineRule="auto"/>
              <w:rPr>
                <w:rFonts w:ascii="Times New Roman" w:hAnsi="Times New Roman" w:cs="Times New Roman"/>
                <w:bCs/>
                <w:color w:val="171717" w:themeColor="background2" w:themeShade="1A"/>
                <w:sz w:val="24"/>
                <w:szCs w:val="24"/>
              </w:rPr>
            </w:pPr>
            <w:r w:rsidRPr="0067642C">
              <w:rPr>
                <w:rFonts w:ascii="Times New Roman" w:hAnsi="Times New Roman" w:cs="Times New Roman"/>
                <w:i/>
                <w:iCs/>
                <w:sz w:val="24"/>
                <w:szCs w:val="24"/>
              </w:rPr>
              <w:t xml:space="preserve">Pseudomonas </w:t>
            </w:r>
            <w:r w:rsidRPr="00F06AF4">
              <w:rPr>
                <w:rFonts w:ascii="Times New Roman" w:hAnsi="Times New Roman" w:cs="Times New Roman"/>
                <w:bCs/>
                <w:i/>
                <w:iCs/>
                <w:color w:val="171717" w:themeColor="background2" w:themeShade="1A"/>
                <w:sz w:val="24"/>
                <w:szCs w:val="24"/>
              </w:rPr>
              <w:t>Aeruginosa</w:t>
            </w:r>
          </w:p>
        </w:tc>
        <w:tc>
          <w:tcPr>
            <w:tcW w:w="2087" w:type="dxa"/>
            <w:vAlign w:val="center"/>
          </w:tcPr>
          <w:p w14:paraId="78FCAF0D" w14:textId="3DBC5FCD" w:rsidR="00FE3D51" w:rsidRPr="00FE3D51" w:rsidRDefault="00FE3D51" w:rsidP="00C55246">
            <w:pPr>
              <w:spacing w:line="480" w:lineRule="auto"/>
              <w:rPr>
                <w:rFonts w:ascii="Times New Roman" w:hAnsi="Times New Roman" w:cs="Times New Roman"/>
                <w:bCs/>
                <w:color w:val="171717" w:themeColor="background2" w:themeShade="1A"/>
                <w:sz w:val="24"/>
                <w:szCs w:val="24"/>
              </w:rPr>
            </w:pPr>
            <w:r w:rsidRPr="00FE3D51">
              <w:rPr>
                <w:rFonts w:ascii="Times New Roman" w:hAnsi="Times New Roman" w:cs="Times New Roman"/>
                <w:bCs/>
                <w:color w:val="171717" w:themeColor="background2" w:themeShade="1A"/>
                <w:sz w:val="24"/>
                <w:szCs w:val="24"/>
              </w:rPr>
              <w:t>30 mm</w:t>
            </w:r>
          </w:p>
        </w:tc>
        <w:tc>
          <w:tcPr>
            <w:tcW w:w="2087" w:type="dxa"/>
            <w:vAlign w:val="center"/>
          </w:tcPr>
          <w:p w14:paraId="10D46C61" w14:textId="797DD4C8" w:rsidR="00FE3D51" w:rsidRPr="00FE3D51" w:rsidRDefault="00FE3D51" w:rsidP="00C55246">
            <w:pPr>
              <w:spacing w:line="480" w:lineRule="auto"/>
              <w:rPr>
                <w:rFonts w:ascii="Times New Roman" w:hAnsi="Times New Roman" w:cs="Times New Roman"/>
                <w:bCs/>
                <w:color w:val="171717" w:themeColor="background2" w:themeShade="1A"/>
                <w:sz w:val="24"/>
                <w:szCs w:val="24"/>
              </w:rPr>
            </w:pPr>
            <w:r w:rsidRPr="00FE3D51">
              <w:rPr>
                <w:rFonts w:ascii="Times New Roman" w:hAnsi="Times New Roman" w:cs="Times New Roman"/>
                <w:bCs/>
                <w:color w:val="171717" w:themeColor="background2" w:themeShade="1A"/>
                <w:sz w:val="24"/>
                <w:szCs w:val="24"/>
              </w:rPr>
              <w:t>20 mm</w:t>
            </w:r>
          </w:p>
        </w:tc>
      </w:tr>
    </w:tbl>
    <w:p w14:paraId="4EF7C12A" w14:textId="69081AA7" w:rsidR="002337BA" w:rsidRPr="002337BA" w:rsidRDefault="002337BA" w:rsidP="002337BA">
      <w:pPr>
        <w:spacing w:line="360" w:lineRule="auto"/>
        <w:jc w:val="both"/>
        <w:rPr>
          <w:rFonts w:ascii="Times New Roman" w:hAnsi="Times New Roman" w:cs="Times New Roman"/>
          <w:bCs/>
          <w:sz w:val="24"/>
          <w:szCs w:val="24"/>
          <w:lang w:val="en-GB"/>
        </w:rPr>
      </w:pPr>
      <w:r>
        <w:rPr>
          <w:rFonts w:ascii="Times New Roman" w:hAnsi="Times New Roman" w:cs="Times New Roman"/>
          <w:b/>
          <w:sz w:val="24"/>
          <w:szCs w:val="24"/>
        </w:rPr>
        <w:t xml:space="preserve">Key: </w:t>
      </w:r>
      <w:r w:rsidRPr="002337BA">
        <w:rPr>
          <w:rFonts w:ascii="Times New Roman" w:hAnsi="Times New Roman" w:cs="Times New Roman"/>
          <w:bCs/>
          <w:sz w:val="24"/>
          <w:szCs w:val="24"/>
          <w:lang w:val="en-GB"/>
        </w:rPr>
        <w:t xml:space="preserve">Values in mm = Diameter of the clear zone around the extract sample where bacterial growth was inhibited (measured in </w:t>
      </w:r>
      <w:proofErr w:type="spellStart"/>
      <w:r w:rsidRPr="002337BA">
        <w:rPr>
          <w:rFonts w:ascii="Times New Roman" w:hAnsi="Times New Roman" w:cs="Times New Roman"/>
          <w:bCs/>
          <w:sz w:val="24"/>
          <w:szCs w:val="24"/>
          <w:lang w:val="en-GB"/>
        </w:rPr>
        <w:t>millimeters</w:t>
      </w:r>
      <w:proofErr w:type="spellEnd"/>
      <w:r w:rsidRPr="002337BA">
        <w:rPr>
          <w:rFonts w:ascii="Times New Roman" w:hAnsi="Times New Roman" w:cs="Times New Roman"/>
          <w:bCs/>
          <w:sz w:val="24"/>
          <w:szCs w:val="24"/>
          <w:lang w:val="en-GB"/>
        </w:rPr>
        <w:t>)</w:t>
      </w:r>
      <w:r w:rsidRPr="002337BA">
        <w:rPr>
          <w:rFonts w:ascii="Times New Roman" w:hAnsi="Times New Roman" w:cs="Times New Roman"/>
          <w:bCs/>
          <w:sz w:val="24"/>
          <w:szCs w:val="24"/>
          <w:lang w:val="en-GB"/>
        </w:rPr>
        <w:t xml:space="preserve">, </w:t>
      </w:r>
      <w:r w:rsidRPr="002337BA">
        <w:rPr>
          <w:rFonts w:ascii="Times New Roman" w:hAnsi="Times New Roman" w:cs="Times New Roman"/>
          <w:bCs/>
          <w:sz w:val="24"/>
          <w:szCs w:val="24"/>
          <w:lang w:val="en-GB"/>
        </w:rPr>
        <w:t>Methanolic = Extract obtained using methanol as the solvent</w:t>
      </w:r>
      <w:r w:rsidRPr="002337BA">
        <w:rPr>
          <w:rFonts w:ascii="Times New Roman" w:hAnsi="Times New Roman" w:cs="Times New Roman"/>
          <w:bCs/>
          <w:sz w:val="24"/>
          <w:szCs w:val="24"/>
          <w:lang w:val="en-GB"/>
        </w:rPr>
        <w:t xml:space="preserve">, </w:t>
      </w:r>
      <w:r w:rsidRPr="002337BA">
        <w:rPr>
          <w:rFonts w:ascii="Times New Roman" w:hAnsi="Times New Roman" w:cs="Times New Roman"/>
          <w:bCs/>
          <w:sz w:val="24"/>
          <w:szCs w:val="24"/>
          <w:lang w:val="en-GB"/>
        </w:rPr>
        <w:t>Aqueous = Extract obtained using water as the solvent.</w:t>
      </w:r>
    </w:p>
    <w:p w14:paraId="14D6F113" w14:textId="02452B8A" w:rsidR="00197238" w:rsidRDefault="000C3EB4" w:rsidP="007F5331">
      <w:pPr>
        <w:spacing w:line="360" w:lineRule="auto"/>
        <w:jc w:val="both"/>
        <w:rPr>
          <w:rFonts w:ascii="Times New Roman" w:hAnsi="Times New Roman" w:cs="Times New Roman"/>
          <w:bCs/>
          <w:sz w:val="24"/>
          <w:szCs w:val="24"/>
          <w:lang w:val="en-GB"/>
        </w:rPr>
      </w:pPr>
      <w:r w:rsidRPr="000C3EB4">
        <w:rPr>
          <w:rFonts w:ascii="Times New Roman" w:hAnsi="Times New Roman" w:cs="Times New Roman"/>
          <w:bCs/>
          <w:sz w:val="24"/>
          <w:szCs w:val="24"/>
          <w:lang w:val="en-GB"/>
        </w:rPr>
        <w:t xml:space="preserve">Table 4.3 provides the quantitative measurement of antibacterial activity by showing the diameter of inhibition zones (in </w:t>
      </w:r>
      <w:proofErr w:type="spellStart"/>
      <w:r w:rsidRPr="000C3EB4">
        <w:rPr>
          <w:rFonts w:ascii="Times New Roman" w:hAnsi="Times New Roman" w:cs="Times New Roman"/>
          <w:bCs/>
          <w:sz w:val="24"/>
          <w:szCs w:val="24"/>
          <w:lang w:val="en-GB"/>
        </w:rPr>
        <w:t>millimeters</w:t>
      </w:r>
      <w:proofErr w:type="spellEnd"/>
      <w:r w:rsidRPr="000C3EB4">
        <w:rPr>
          <w:rFonts w:ascii="Times New Roman" w:hAnsi="Times New Roman" w:cs="Times New Roman"/>
          <w:bCs/>
          <w:sz w:val="24"/>
          <w:szCs w:val="24"/>
          <w:lang w:val="en-GB"/>
        </w:rPr>
        <w:t xml:space="preserve">) produced by the methanolic and aqueous extracts against the test organisms. For </w:t>
      </w:r>
      <w:r w:rsidRPr="000C3EB4">
        <w:rPr>
          <w:rFonts w:ascii="Times New Roman" w:hAnsi="Times New Roman" w:cs="Times New Roman"/>
          <w:bCs/>
          <w:i/>
          <w:iCs/>
          <w:sz w:val="24"/>
          <w:szCs w:val="24"/>
          <w:lang w:val="en-GB"/>
        </w:rPr>
        <w:t>E. coli</w:t>
      </w:r>
      <w:r w:rsidRPr="000C3EB4">
        <w:rPr>
          <w:rFonts w:ascii="Times New Roman" w:hAnsi="Times New Roman" w:cs="Times New Roman"/>
          <w:bCs/>
          <w:sz w:val="24"/>
          <w:szCs w:val="24"/>
          <w:lang w:val="en-GB"/>
        </w:rPr>
        <w:t xml:space="preserve">, the methanolic extract recorded a slightly higher inhibition zone (27 mm) compared to the aqueous extract (25 mm), suggesting a marginally greater potency in the solvent-based extraction. In the case of </w:t>
      </w:r>
      <w:r w:rsidRPr="000C3EB4">
        <w:rPr>
          <w:rFonts w:ascii="Times New Roman" w:hAnsi="Times New Roman" w:cs="Times New Roman"/>
          <w:bCs/>
          <w:i/>
          <w:iCs/>
          <w:sz w:val="24"/>
          <w:szCs w:val="24"/>
          <w:lang w:val="en-GB"/>
        </w:rPr>
        <w:t>S. aureus</w:t>
      </w:r>
      <w:r w:rsidRPr="000C3EB4">
        <w:rPr>
          <w:rFonts w:ascii="Times New Roman" w:hAnsi="Times New Roman" w:cs="Times New Roman"/>
          <w:bCs/>
          <w:sz w:val="24"/>
          <w:szCs w:val="24"/>
          <w:lang w:val="en-GB"/>
        </w:rPr>
        <w:t xml:space="preserve">, the aqueous extract produced a larger inhibition zone (30 mm) than the methanolic extract (20 mm), indicating that certain antibacterial compounds in </w:t>
      </w:r>
      <w:r w:rsidRPr="000C3EB4">
        <w:rPr>
          <w:rFonts w:ascii="Times New Roman" w:hAnsi="Times New Roman" w:cs="Times New Roman"/>
          <w:bCs/>
          <w:i/>
          <w:iCs/>
          <w:sz w:val="24"/>
          <w:szCs w:val="24"/>
          <w:lang w:val="en-GB"/>
        </w:rPr>
        <w:t>Carica papaya</w:t>
      </w:r>
      <w:r w:rsidRPr="000C3EB4">
        <w:rPr>
          <w:rFonts w:ascii="Times New Roman" w:hAnsi="Times New Roman" w:cs="Times New Roman"/>
          <w:bCs/>
          <w:sz w:val="24"/>
          <w:szCs w:val="24"/>
          <w:lang w:val="en-GB"/>
        </w:rPr>
        <w:t xml:space="preserve"> may be more water-soluble and thus more effective against Gram-positive bacteria. For </w:t>
      </w:r>
      <w:r w:rsidRPr="000C3EB4">
        <w:rPr>
          <w:rFonts w:ascii="Times New Roman" w:hAnsi="Times New Roman" w:cs="Times New Roman"/>
          <w:bCs/>
          <w:i/>
          <w:iCs/>
          <w:sz w:val="24"/>
          <w:szCs w:val="24"/>
          <w:lang w:val="en-GB"/>
        </w:rPr>
        <w:t>P. aeruginosa</w:t>
      </w:r>
      <w:r w:rsidRPr="000C3EB4">
        <w:rPr>
          <w:rFonts w:ascii="Times New Roman" w:hAnsi="Times New Roman" w:cs="Times New Roman"/>
          <w:bCs/>
          <w:sz w:val="24"/>
          <w:szCs w:val="24"/>
          <w:lang w:val="en-GB"/>
        </w:rPr>
        <w:t>, the methanolic extract showed a larger inhibition zone (30 mm) compared to the aqueous extract (20 mm). These variations suggest that the solvent used in extraction influences the spectrum and intensity of antibacterial activity, likely due to differences in phytochemical solubility and concentration.</w:t>
      </w:r>
    </w:p>
    <w:p w14:paraId="32A3F72B" w14:textId="77777777" w:rsidR="00197238" w:rsidRDefault="00197238">
      <w:pPr>
        <w:spacing w:line="259" w:lineRule="auto"/>
        <w:rPr>
          <w:rFonts w:ascii="Times New Roman" w:hAnsi="Times New Roman" w:cs="Times New Roman"/>
          <w:bCs/>
          <w:sz w:val="24"/>
          <w:szCs w:val="24"/>
          <w:lang w:val="en-GB"/>
        </w:rPr>
      </w:pPr>
      <w:r>
        <w:rPr>
          <w:rFonts w:ascii="Times New Roman" w:hAnsi="Times New Roman" w:cs="Times New Roman"/>
          <w:bCs/>
          <w:sz w:val="24"/>
          <w:szCs w:val="24"/>
          <w:lang w:val="en-GB"/>
        </w:rPr>
        <w:br w:type="page"/>
      </w:r>
    </w:p>
    <w:p w14:paraId="75ED1652" w14:textId="77777777" w:rsidR="00197238" w:rsidRDefault="00197238" w:rsidP="007F5331">
      <w:pPr>
        <w:spacing w:line="360" w:lineRule="auto"/>
        <w:jc w:val="both"/>
        <w:rPr>
          <w:rFonts w:ascii="Times New Roman" w:hAnsi="Times New Roman" w:cs="Times New Roman"/>
          <w:bCs/>
          <w:sz w:val="24"/>
          <w:szCs w:val="24"/>
          <w:lang w:val="en-GB"/>
        </w:rPr>
      </w:pPr>
      <w:r>
        <w:rPr>
          <w:noProof/>
        </w:rPr>
        <w:lastRenderedPageBreak/>
        <w:drawing>
          <wp:inline distT="0" distB="0" distL="0" distR="0" wp14:anchorId="6202B753" wp14:editId="04C1E081">
            <wp:extent cx="3283517" cy="5516207"/>
            <wp:effectExtent l="7620" t="0" r="1270" b="1270"/>
            <wp:docPr id="50790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80978" name=""/>
                    <pic:cNvPicPr/>
                  </pic:nvPicPr>
                  <pic:blipFill rotWithShape="1">
                    <a:blip r:embed="rId12"/>
                    <a:srcRect r="55677"/>
                    <a:stretch>
                      <a:fillRect/>
                    </a:stretch>
                  </pic:blipFill>
                  <pic:spPr bwMode="auto">
                    <a:xfrm rot="5400000">
                      <a:off x="0" y="0"/>
                      <a:ext cx="3291075" cy="5528905"/>
                    </a:xfrm>
                    <a:prstGeom prst="rect">
                      <a:avLst/>
                    </a:prstGeom>
                    <a:ln>
                      <a:noFill/>
                    </a:ln>
                    <a:extLst>
                      <a:ext uri="{53640926-AAD7-44D8-BBD7-CCE9431645EC}">
                        <a14:shadowObscured xmlns:a14="http://schemas.microsoft.com/office/drawing/2010/main"/>
                      </a:ext>
                    </a:extLst>
                  </pic:spPr>
                </pic:pic>
              </a:graphicData>
            </a:graphic>
          </wp:inline>
        </w:drawing>
      </w:r>
    </w:p>
    <w:p w14:paraId="6B7DA00E" w14:textId="616DEABB" w:rsidR="00493384" w:rsidRDefault="00197238" w:rsidP="00197238">
      <w:pPr>
        <w:spacing w:line="360" w:lineRule="auto"/>
        <w:jc w:val="center"/>
        <w:rPr>
          <w:rFonts w:ascii="Times New Roman" w:hAnsi="Times New Roman" w:cs="Times New Roman"/>
          <w:bCs/>
          <w:sz w:val="24"/>
        </w:rPr>
      </w:pPr>
      <w:r>
        <w:rPr>
          <w:rFonts w:ascii="Times New Roman" w:hAnsi="Times New Roman" w:cs="Times New Roman"/>
          <w:bCs/>
          <w:sz w:val="24"/>
          <w:szCs w:val="24"/>
          <w:lang w:val="en-GB"/>
        </w:rPr>
        <w:t xml:space="preserve">Figure 4.1: </w:t>
      </w:r>
      <w:r w:rsidRPr="0067642C">
        <w:rPr>
          <w:rFonts w:ascii="Times New Roman" w:hAnsi="Times New Roman" w:cs="Times New Roman"/>
          <w:i/>
          <w:iCs/>
          <w:sz w:val="24"/>
          <w:szCs w:val="24"/>
        </w:rPr>
        <w:t xml:space="preserve">Staphylococcus </w:t>
      </w:r>
      <w:r w:rsidRPr="00FE3D51">
        <w:rPr>
          <w:rFonts w:ascii="Times New Roman" w:hAnsi="Times New Roman" w:cs="Times New Roman"/>
          <w:bCs/>
          <w:sz w:val="24"/>
        </w:rPr>
        <w:t>a</w:t>
      </w:r>
      <w:r>
        <w:rPr>
          <w:rFonts w:ascii="Times New Roman" w:hAnsi="Times New Roman" w:cs="Times New Roman"/>
          <w:bCs/>
          <w:sz w:val="24"/>
        </w:rPr>
        <w:t>u</w:t>
      </w:r>
      <w:r w:rsidRPr="00FE3D51">
        <w:rPr>
          <w:rFonts w:ascii="Times New Roman" w:hAnsi="Times New Roman" w:cs="Times New Roman"/>
          <w:bCs/>
          <w:sz w:val="24"/>
        </w:rPr>
        <w:t>reus</w:t>
      </w:r>
    </w:p>
    <w:p w14:paraId="50D2E478" w14:textId="77777777" w:rsidR="00493384" w:rsidRDefault="00493384">
      <w:pPr>
        <w:spacing w:line="259" w:lineRule="auto"/>
        <w:rPr>
          <w:rFonts w:ascii="Times New Roman" w:hAnsi="Times New Roman" w:cs="Times New Roman"/>
          <w:bCs/>
          <w:sz w:val="24"/>
        </w:rPr>
      </w:pPr>
      <w:r>
        <w:rPr>
          <w:rFonts w:ascii="Times New Roman" w:hAnsi="Times New Roman" w:cs="Times New Roman"/>
          <w:bCs/>
          <w:sz w:val="24"/>
        </w:rPr>
        <w:br w:type="page"/>
      </w:r>
    </w:p>
    <w:p w14:paraId="1515D97C" w14:textId="49FD8717" w:rsidR="000C3EB4" w:rsidRDefault="00197238" w:rsidP="00BC759B">
      <w:pPr>
        <w:spacing w:line="360" w:lineRule="auto"/>
        <w:jc w:val="center"/>
        <w:rPr>
          <w:rFonts w:ascii="Times New Roman" w:hAnsi="Times New Roman" w:cs="Times New Roman"/>
          <w:bCs/>
          <w:sz w:val="24"/>
          <w:szCs w:val="24"/>
          <w:lang w:val="en-GB"/>
        </w:rPr>
      </w:pPr>
      <w:r>
        <w:rPr>
          <w:noProof/>
        </w:rPr>
        <w:lastRenderedPageBreak/>
        <w:drawing>
          <wp:inline distT="0" distB="0" distL="0" distR="0" wp14:anchorId="612D4C8A" wp14:editId="147BE4E4">
            <wp:extent cx="3372966" cy="5342890"/>
            <wp:effectExtent l="5398" t="0" r="4762" b="4763"/>
            <wp:docPr id="137508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80978" name=""/>
                    <pic:cNvPicPr/>
                  </pic:nvPicPr>
                  <pic:blipFill rotWithShape="1">
                    <a:blip r:embed="rId12"/>
                    <a:srcRect l="47930" r="5063"/>
                    <a:stretch>
                      <a:fillRect/>
                    </a:stretch>
                  </pic:blipFill>
                  <pic:spPr bwMode="auto">
                    <a:xfrm rot="5400000">
                      <a:off x="0" y="0"/>
                      <a:ext cx="3378087" cy="5351002"/>
                    </a:xfrm>
                    <a:prstGeom prst="rect">
                      <a:avLst/>
                    </a:prstGeom>
                    <a:ln>
                      <a:noFill/>
                    </a:ln>
                    <a:extLst>
                      <a:ext uri="{53640926-AAD7-44D8-BBD7-CCE9431645EC}">
                        <a14:shadowObscured xmlns:a14="http://schemas.microsoft.com/office/drawing/2010/main"/>
                      </a:ext>
                    </a:extLst>
                  </pic:spPr>
                </pic:pic>
              </a:graphicData>
            </a:graphic>
          </wp:inline>
        </w:drawing>
      </w:r>
    </w:p>
    <w:p w14:paraId="37B7524B" w14:textId="7E36423A" w:rsidR="00197238" w:rsidRPr="000C3EB4" w:rsidRDefault="00197238" w:rsidP="00AD378B">
      <w:pPr>
        <w:spacing w:line="36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Figure 4.</w:t>
      </w:r>
      <w:r w:rsidR="00465FE4">
        <w:rPr>
          <w:rFonts w:ascii="Times New Roman" w:hAnsi="Times New Roman" w:cs="Times New Roman"/>
          <w:bCs/>
          <w:sz w:val="24"/>
          <w:szCs w:val="24"/>
          <w:lang w:val="en-GB"/>
        </w:rPr>
        <w:t>2</w:t>
      </w:r>
      <w:r>
        <w:rPr>
          <w:rFonts w:ascii="Times New Roman" w:hAnsi="Times New Roman" w:cs="Times New Roman"/>
          <w:bCs/>
          <w:sz w:val="24"/>
          <w:szCs w:val="24"/>
          <w:lang w:val="en-GB"/>
        </w:rPr>
        <w:t xml:space="preserve">: </w:t>
      </w:r>
      <w:r w:rsidR="00465FE4" w:rsidRPr="0067642C">
        <w:rPr>
          <w:rFonts w:ascii="Times New Roman" w:hAnsi="Times New Roman" w:cs="Times New Roman"/>
          <w:i/>
          <w:iCs/>
          <w:sz w:val="24"/>
          <w:szCs w:val="24"/>
        </w:rPr>
        <w:t xml:space="preserve">Escherichia </w:t>
      </w:r>
      <w:r w:rsidR="00465FE4" w:rsidRPr="00F06AF4">
        <w:rPr>
          <w:rFonts w:ascii="Times New Roman" w:hAnsi="Times New Roman" w:cs="Times New Roman"/>
          <w:bCs/>
          <w:i/>
          <w:iCs/>
          <w:sz w:val="24"/>
        </w:rPr>
        <w:t>coli</w:t>
      </w:r>
    </w:p>
    <w:p w14:paraId="0B712D32" w14:textId="11BA519C" w:rsidR="00E67CF8" w:rsidRDefault="00E67CF8" w:rsidP="00E67CF8">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0FDF8FE3" w14:textId="77777777" w:rsidR="00E67CF8" w:rsidRDefault="00E67CF8" w:rsidP="00E67CF8">
      <w:pPr>
        <w:pStyle w:val="Heading1"/>
      </w:pPr>
      <w:bookmarkStart w:id="105" w:name="_Toc205223122"/>
      <w:r>
        <w:lastRenderedPageBreak/>
        <w:t>CHAPTER FIVE</w:t>
      </w:r>
      <w:bookmarkEnd w:id="105"/>
    </w:p>
    <w:p w14:paraId="0E9FBE33" w14:textId="77777777" w:rsidR="00E67CF8" w:rsidRDefault="00E67CF8" w:rsidP="00E67CF8">
      <w:pPr>
        <w:pStyle w:val="Heading1"/>
      </w:pPr>
      <w:bookmarkStart w:id="106" w:name="_Toc205223123"/>
      <w:r>
        <w:t>DISCUSSION, CONCLUSION AND RECOMMENDATIONS</w:t>
      </w:r>
      <w:bookmarkEnd w:id="106"/>
    </w:p>
    <w:p w14:paraId="21506FFD" w14:textId="77777777" w:rsidR="00E67CF8" w:rsidRPr="00EE20BF" w:rsidRDefault="00E67CF8" w:rsidP="00E67CF8">
      <w:pPr>
        <w:pStyle w:val="Heading2"/>
      </w:pPr>
      <w:bookmarkStart w:id="107" w:name="_Toc205223124"/>
      <w:r w:rsidRPr="00F84146">
        <w:t>5.1</w:t>
      </w:r>
      <w:r>
        <w:tab/>
      </w:r>
      <w:r w:rsidRPr="00EE20BF">
        <w:t>Discussion</w:t>
      </w:r>
      <w:bookmarkEnd w:id="107"/>
    </w:p>
    <w:p w14:paraId="7AB2416C" w14:textId="77777777" w:rsidR="007566BE" w:rsidRPr="007566BE" w:rsidRDefault="007566BE" w:rsidP="007566BE">
      <w:pPr>
        <w:spacing w:line="360" w:lineRule="auto"/>
        <w:jc w:val="both"/>
        <w:rPr>
          <w:rFonts w:ascii="Times New Roman" w:hAnsi="Times New Roman" w:cs="Times New Roman"/>
          <w:sz w:val="24"/>
          <w:szCs w:val="24"/>
          <w:lang w:val="en-GB"/>
        </w:rPr>
      </w:pPr>
      <w:r w:rsidRPr="007566BE">
        <w:rPr>
          <w:rFonts w:ascii="Times New Roman" w:hAnsi="Times New Roman" w:cs="Times New Roman"/>
          <w:sz w:val="24"/>
          <w:szCs w:val="24"/>
          <w:lang w:val="en-GB"/>
        </w:rPr>
        <w:t xml:space="preserve">The findings of this study reveal that </w:t>
      </w:r>
      <w:r w:rsidRPr="007566BE">
        <w:rPr>
          <w:rFonts w:ascii="Times New Roman" w:hAnsi="Times New Roman" w:cs="Times New Roman"/>
          <w:i/>
          <w:iCs/>
          <w:sz w:val="24"/>
          <w:szCs w:val="24"/>
          <w:lang w:val="en-GB"/>
        </w:rPr>
        <w:t>Carica papaya</w:t>
      </w:r>
      <w:r w:rsidRPr="007566BE">
        <w:rPr>
          <w:rFonts w:ascii="Times New Roman" w:hAnsi="Times New Roman" w:cs="Times New Roman"/>
          <w:sz w:val="24"/>
          <w:szCs w:val="24"/>
          <w:lang w:val="en-GB"/>
        </w:rPr>
        <w:t xml:space="preserve"> root extracts, obtained through both methanolic and aqueous extraction methods, contain a variety of bioactive phytochemicals, including alkaloids, flavonoids, steroids, glycosides, saponins, and terpenoids. These compounds are well-documented for their pharmacological properties. Alkaloids have been associated with antimicrobial, antimalarial, and analgesic activities (</w:t>
      </w:r>
      <w:proofErr w:type="spellStart"/>
      <w:r w:rsidRPr="007566BE">
        <w:rPr>
          <w:rFonts w:ascii="Times New Roman" w:hAnsi="Times New Roman" w:cs="Times New Roman"/>
          <w:sz w:val="24"/>
          <w:szCs w:val="24"/>
          <w:lang w:val="en-GB"/>
        </w:rPr>
        <w:t>Ngulde</w:t>
      </w:r>
      <w:proofErr w:type="spellEnd"/>
      <w:r w:rsidRPr="007566BE">
        <w:rPr>
          <w:rFonts w:ascii="Times New Roman" w:hAnsi="Times New Roman" w:cs="Times New Roman"/>
          <w:sz w:val="24"/>
          <w:szCs w:val="24"/>
          <w:lang w:val="en-GB"/>
        </w:rPr>
        <w:t xml:space="preserve">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2019), while flavonoids are recognized for their antioxidant and anti-inflammatory effects (</w:t>
      </w:r>
      <w:proofErr w:type="spellStart"/>
      <w:r w:rsidRPr="007566BE">
        <w:rPr>
          <w:rFonts w:ascii="Times New Roman" w:hAnsi="Times New Roman" w:cs="Times New Roman"/>
          <w:sz w:val="24"/>
          <w:szCs w:val="24"/>
          <w:lang w:val="en-GB"/>
        </w:rPr>
        <w:t>Panche</w:t>
      </w:r>
      <w:proofErr w:type="spellEnd"/>
      <w:r w:rsidRPr="007566BE">
        <w:rPr>
          <w:rFonts w:ascii="Times New Roman" w:hAnsi="Times New Roman" w:cs="Times New Roman"/>
          <w:sz w:val="24"/>
          <w:szCs w:val="24"/>
          <w:lang w:val="en-GB"/>
        </w:rPr>
        <w:t xml:space="preserve">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2016). The detection of these compounds in both extraction types aligns with previous research by </w:t>
      </w:r>
      <w:proofErr w:type="spellStart"/>
      <w:r w:rsidRPr="007566BE">
        <w:rPr>
          <w:rFonts w:ascii="Times New Roman" w:hAnsi="Times New Roman" w:cs="Times New Roman"/>
          <w:sz w:val="24"/>
          <w:szCs w:val="24"/>
          <w:lang w:val="en-GB"/>
        </w:rPr>
        <w:t>Dawet</w:t>
      </w:r>
      <w:proofErr w:type="spellEnd"/>
      <w:r w:rsidRPr="007566BE">
        <w:rPr>
          <w:rFonts w:ascii="Times New Roman" w:hAnsi="Times New Roman" w:cs="Times New Roman"/>
          <w:sz w:val="24"/>
          <w:szCs w:val="24"/>
          <w:lang w:val="en-GB"/>
        </w:rPr>
        <w:t xml:space="preserve">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(2020), who reported the presence of similar phytochemicals in </w:t>
      </w:r>
      <w:r w:rsidRPr="007566BE">
        <w:rPr>
          <w:rFonts w:ascii="Times New Roman" w:hAnsi="Times New Roman" w:cs="Times New Roman"/>
          <w:i/>
          <w:iCs/>
          <w:sz w:val="24"/>
          <w:szCs w:val="24"/>
          <w:lang w:val="en-GB"/>
        </w:rPr>
        <w:t>Carica papaya</w:t>
      </w:r>
      <w:r w:rsidRPr="007566BE">
        <w:rPr>
          <w:rFonts w:ascii="Times New Roman" w:hAnsi="Times New Roman" w:cs="Times New Roman"/>
          <w:sz w:val="24"/>
          <w:szCs w:val="24"/>
          <w:lang w:val="en-GB"/>
        </w:rPr>
        <w:t xml:space="preserve"> leaves and roots, suggesting that both water and methanol are effective solvents for extracting these metabolites. The absence of phenolics and tannins in this study may be due to differences in plant part used, maturity stage, or environmental factors influencing phytochemical content (</w:t>
      </w:r>
      <w:proofErr w:type="spellStart"/>
      <w:r w:rsidRPr="007566BE">
        <w:rPr>
          <w:rFonts w:ascii="Times New Roman" w:hAnsi="Times New Roman" w:cs="Times New Roman"/>
          <w:sz w:val="24"/>
          <w:szCs w:val="24"/>
          <w:lang w:val="en-GB"/>
        </w:rPr>
        <w:t>Edeoga</w:t>
      </w:r>
      <w:proofErr w:type="spellEnd"/>
      <w:r w:rsidRPr="007566BE">
        <w:rPr>
          <w:rFonts w:ascii="Times New Roman" w:hAnsi="Times New Roman" w:cs="Times New Roman"/>
          <w:sz w:val="24"/>
          <w:szCs w:val="24"/>
          <w:lang w:val="en-GB"/>
        </w:rPr>
        <w:t xml:space="preserve">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2005).</w:t>
      </w:r>
    </w:p>
    <w:p w14:paraId="2384B7C2" w14:textId="77777777" w:rsidR="007566BE" w:rsidRPr="007566BE" w:rsidRDefault="007566BE" w:rsidP="007566BE">
      <w:pPr>
        <w:spacing w:line="360" w:lineRule="auto"/>
        <w:jc w:val="both"/>
        <w:rPr>
          <w:rFonts w:ascii="Times New Roman" w:hAnsi="Times New Roman" w:cs="Times New Roman"/>
          <w:sz w:val="24"/>
          <w:szCs w:val="24"/>
          <w:lang w:val="en-GB"/>
        </w:rPr>
      </w:pPr>
      <w:r w:rsidRPr="007566BE">
        <w:rPr>
          <w:rFonts w:ascii="Times New Roman" w:hAnsi="Times New Roman" w:cs="Times New Roman"/>
          <w:sz w:val="24"/>
          <w:szCs w:val="24"/>
          <w:lang w:val="en-GB"/>
        </w:rPr>
        <w:t xml:space="preserve">The antibacterial screening results further demonstrate that both methanolic and aqueous extracts exhibited inhibitory activity against </w:t>
      </w:r>
      <w:r w:rsidRPr="007566BE">
        <w:rPr>
          <w:rFonts w:ascii="Times New Roman" w:hAnsi="Times New Roman" w:cs="Times New Roman"/>
          <w:i/>
          <w:iCs/>
          <w:sz w:val="24"/>
          <w:szCs w:val="24"/>
          <w:lang w:val="en-GB"/>
        </w:rPr>
        <w:t>Escherichia coli</w:t>
      </w:r>
      <w:r w:rsidRPr="007566BE">
        <w:rPr>
          <w:rFonts w:ascii="Times New Roman" w:hAnsi="Times New Roman" w:cs="Times New Roman"/>
          <w:sz w:val="24"/>
          <w:szCs w:val="24"/>
          <w:lang w:val="en-GB"/>
        </w:rPr>
        <w:t xml:space="preserve">, </w:t>
      </w:r>
      <w:r w:rsidRPr="007566BE">
        <w:rPr>
          <w:rFonts w:ascii="Times New Roman" w:hAnsi="Times New Roman" w:cs="Times New Roman"/>
          <w:i/>
          <w:iCs/>
          <w:sz w:val="24"/>
          <w:szCs w:val="24"/>
          <w:lang w:val="en-GB"/>
        </w:rPr>
        <w:t>Staphylococcus aureus</w:t>
      </w:r>
      <w:r w:rsidRPr="007566BE">
        <w:rPr>
          <w:rFonts w:ascii="Times New Roman" w:hAnsi="Times New Roman" w:cs="Times New Roman"/>
          <w:sz w:val="24"/>
          <w:szCs w:val="24"/>
          <w:lang w:val="en-GB"/>
        </w:rPr>
        <w:t xml:space="preserve">, and </w:t>
      </w:r>
      <w:r w:rsidRPr="007566BE">
        <w:rPr>
          <w:rFonts w:ascii="Times New Roman" w:hAnsi="Times New Roman" w:cs="Times New Roman"/>
          <w:i/>
          <w:iCs/>
          <w:sz w:val="24"/>
          <w:szCs w:val="24"/>
          <w:lang w:val="en-GB"/>
        </w:rPr>
        <w:t>Pseudomonas aeruginosa</w:t>
      </w:r>
      <w:r w:rsidRPr="007566BE">
        <w:rPr>
          <w:rFonts w:ascii="Times New Roman" w:hAnsi="Times New Roman" w:cs="Times New Roman"/>
          <w:sz w:val="24"/>
          <w:szCs w:val="24"/>
          <w:lang w:val="en-GB"/>
        </w:rPr>
        <w:t xml:space="preserve">. This broad-spectrum antibacterial activity supports earlier findings by Oloyede (2011), who observed that </w:t>
      </w:r>
      <w:r w:rsidRPr="007566BE">
        <w:rPr>
          <w:rFonts w:ascii="Times New Roman" w:hAnsi="Times New Roman" w:cs="Times New Roman"/>
          <w:i/>
          <w:iCs/>
          <w:sz w:val="24"/>
          <w:szCs w:val="24"/>
          <w:lang w:val="en-GB"/>
        </w:rPr>
        <w:t>Carica papaya</w:t>
      </w:r>
      <w:r w:rsidRPr="007566BE">
        <w:rPr>
          <w:rFonts w:ascii="Times New Roman" w:hAnsi="Times New Roman" w:cs="Times New Roman"/>
          <w:sz w:val="24"/>
          <w:szCs w:val="24"/>
          <w:lang w:val="en-GB"/>
        </w:rPr>
        <w:t xml:space="preserve"> seed and root extracts inhibited the growth of multiple Gram-positive and Gram-negative bacteria. The observed inhibition against </w:t>
      </w:r>
      <w:r w:rsidRPr="007566BE">
        <w:rPr>
          <w:rFonts w:ascii="Times New Roman" w:hAnsi="Times New Roman" w:cs="Times New Roman"/>
          <w:i/>
          <w:iCs/>
          <w:sz w:val="24"/>
          <w:szCs w:val="24"/>
          <w:lang w:val="en-GB"/>
        </w:rPr>
        <w:t>S. aureus</w:t>
      </w:r>
      <w:r w:rsidRPr="007566BE">
        <w:rPr>
          <w:rFonts w:ascii="Times New Roman" w:hAnsi="Times New Roman" w:cs="Times New Roman"/>
          <w:sz w:val="24"/>
          <w:szCs w:val="24"/>
          <w:lang w:val="en-GB"/>
        </w:rPr>
        <w:t xml:space="preserve"> and </w:t>
      </w:r>
      <w:r w:rsidRPr="007566BE">
        <w:rPr>
          <w:rFonts w:ascii="Times New Roman" w:hAnsi="Times New Roman" w:cs="Times New Roman"/>
          <w:i/>
          <w:iCs/>
          <w:sz w:val="24"/>
          <w:szCs w:val="24"/>
          <w:lang w:val="en-GB"/>
        </w:rPr>
        <w:t>E. coli</w:t>
      </w:r>
      <w:r w:rsidRPr="007566BE">
        <w:rPr>
          <w:rFonts w:ascii="Times New Roman" w:hAnsi="Times New Roman" w:cs="Times New Roman"/>
          <w:sz w:val="24"/>
          <w:szCs w:val="24"/>
          <w:lang w:val="en-GB"/>
        </w:rPr>
        <w:t xml:space="preserve"> corroborates the work of </w:t>
      </w:r>
      <w:proofErr w:type="spellStart"/>
      <w:r w:rsidRPr="007566BE">
        <w:rPr>
          <w:rFonts w:ascii="Times New Roman" w:hAnsi="Times New Roman" w:cs="Times New Roman"/>
          <w:sz w:val="24"/>
          <w:szCs w:val="24"/>
          <w:lang w:val="en-GB"/>
        </w:rPr>
        <w:t>Akinmoladun</w:t>
      </w:r>
      <w:proofErr w:type="spellEnd"/>
      <w:r w:rsidRPr="007566BE">
        <w:rPr>
          <w:rFonts w:ascii="Times New Roman" w:hAnsi="Times New Roman" w:cs="Times New Roman"/>
          <w:sz w:val="24"/>
          <w:szCs w:val="24"/>
          <w:lang w:val="en-GB"/>
        </w:rPr>
        <w:t xml:space="preserve">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(2020), who attributed such effects to the synergistic action of alkaloids, saponins, and flavonoids. Notably, the stronger inhibitory effect of the aqueous extract against </w:t>
      </w:r>
      <w:r w:rsidRPr="007566BE">
        <w:rPr>
          <w:rFonts w:ascii="Times New Roman" w:hAnsi="Times New Roman" w:cs="Times New Roman"/>
          <w:i/>
          <w:iCs/>
          <w:sz w:val="24"/>
          <w:szCs w:val="24"/>
          <w:lang w:val="en-GB"/>
        </w:rPr>
        <w:t>S. aureus</w:t>
      </w:r>
      <w:r w:rsidRPr="007566BE">
        <w:rPr>
          <w:rFonts w:ascii="Times New Roman" w:hAnsi="Times New Roman" w:cs="Times New Roman"/>
          <w:sz w:val="24"/>
          <w:szCs w:val="24"/>
          <w:lang w:val="en-GB"/>
        </w:rPr>
        <w:t xml:space="preserve"> in this study suggests that certain antibacterial constituents of </w:t>
      </w:r>
      <w:r w:rsidRPr="007566BE">
        <w:rPr>
          <w:rFonts w:ascii="Times New Roman" w:hAnsi="Times New Roman" w:cs="Times New Roman"/>
          <w:i/>
          <w:iCs/>
          <w:sz w:val="24"/>
          <w:szCs w:val="24"/>
          <w:lang w:val="en-GB"/>
        </w:rPr>
        <w:t>Carica papaya</w:t>
      </w:r>
      <w:r w:rsidRPr="007566BE">
        <w:rPr>
          <w:rFonts w:ascii="Times New Roman" w:hAnsi="Times New Roman" w:cs="Times New Roman"/>
          <w:sz w:val="24"/>
          <w:szCs w:val="24"/>
          <w:lang w:val="en-GB"/>
        </w:rPr>
        <w:t xml:space="preserve"> may be more water-soluble, supporting the conclusions of </w:t>
      </w:r>
      <w:proofErr w:type="spellStart"/>
      <w:r w:rsidRPr="007566BE">
        <w:rPr>
          <w:rFonts w:ascii="Times New Roman" w:hAnsi="Times New Roman" w:cs="Times New Roman"/>
          <w:sz w:val="24"/>
          <w:szCs w:val="24"/>
          <w:lang w:val="en-GB"/>
        </w:rPr>
        <w:t>Iloki-Assanga</w:t>
      </w:r>
      <w:proofErr w:type="spellEnd"/>
      <w:r w:rsidRPr="007566BE">
        <w:rPr>
          <w:rFonts w:ascii="Times New Roman" w:hAnsi="Times New Roman" w:cs="Times New Roman"/>
          <w:sz w:val="24"/>
          <w:szCs w:val="24"/>
          <w:lang w:val="en-GB"/>
        </w:rPr>
        <w:t xml:space="preserve">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(2015) that solvent polarity plays a critical role in antimicrobial activity.</w:t>
      </w:r>
    </w:p>
    <w:p w14:paraId="358A5A21" w14:textId="77777777" w:rsidR="007566BE" w:rsidRPr="007566BE" w:rsidRDefault="007566BE" w:rsidP="007566BE">
      <w:pPr>
        <w:spacing w:line="360" w:lineRule="auto"/>
        <w:jc w:val="both"/>
        <w:rPr>
          <w:rFonts w:ascii="Times New Roman" w:hAnsi="Times New Roman" w:cs="Times New Roman"/>
          <w:sz w:val="24"/>
          <w:szCs w:val="24"/>
          <w:lang w:val="en-GB"/>
        </w:rPr>
      </w:pPr>
      <w:r w:rsidRPr="007566BE">
        <w:rPr>
          <w:rFonts w:ascii="Times New Roman" w:hAnsi="Times New Roman" w:cs="Times New Roman"/>
          <w:sz w:val="24"/>
          <w:szCs w:val="24"/>
          <w:lang w:val="en-GB"/>
        </w:rPr>
        <w:t xml:space="preserve">The quantitative zone of inhibition measurements </w:t>
      </w:r>
      <w:proofErr w:type="gramStart"/>
      <w:r w:rsidRPr="007566BE">
        <w:rPr>
          <w:rFonts w:ascii="Times New Roman" w:hAnsi="Times New Roman" w:cs="Times New Roman"/>
          <w:sz w:val="24"/>
          <w:szCs w:val="24"/>
          <w:lang w:val="en-GB"/>
        </w:rPr>
        <w:t>reveal</w:t>
      </w:r>
      <w:proofErr w:type="gramEnd"/>
      <w:r w:rsidRPr="007566BE">
        <w:rPr>
          <w:rFonts w:ascii="Times New Roman" w:hAnsi="Times New Roman" w:cs="Times New Roman"/>
          <w:sz w:val="24"/>
          <w:szCs w:val="24"/>
          <w:lang w:val="en-GB"/>
        </w:rPr>
        <w:t xml:space="preserve"> variations in potency between the two extraction methods. The methanolic extract showed greater activity against </w:t>
      </w:r>
      <w:r w:rsidRPr="007566BE">
        <w:rPr>
          <w:rFonts w:ascii="Times New Roman" w:hAnsi="Times New Roman" w:cs="Times New Roman"/>
          <w:i/>
          <w:iCs/>
          <w:sz w:val="24"/>
          <w:szCs w:val="24"/>
          <w:lang w:val="en-GB"/>
        </w:rPr>
        <w:t>E. coli</w:t>
      </w:r>
      <w:r w:rsidRPr="007566BE">
        <w:rPr>
          <w:rFonts w:ascii="Times New Roman" w:hAnsi="Times New Roman" w:cs="Times New Roman"/>
          <w:sz w:val="24"/>
          <w:szCs w:val="24"/>
          <w:lang w:val="en-GB"/>
        </w:rPr>
        <w:t xml:space="preserve"> and </w:t>
      </w:r>
      <w:r w:rsidRPr="007566BE">
        <w:rPr>
          <w:rFonts w:ascii="Times New Roman" w:hAnsi="Times New Roman" w:cs="Times New Roman"/>
          <w:i/>
          <w:iCs/>
          <w:sz w:val="24"/>
          <w:szCs w:val="24"/>
          <w:lang w:val="en-GB"/>
        </w:rPr>
        <w:t>P. aeruginosa</w:t>
      </w:r>
      <w:r w:rsidRPr="007566BE">
        <w:rPr>
          <w:rFonts w:ascii="Times New Roman" w:hAnsi="Times New Roman" w:cs="Times New Roman"/>
          <w:sz w:val="24"/>
          <w:szCs w:val="24"/>
          <w:lang w:val="en-GB"/>
        </w:rPr>
        <w:t xml:space="preserve">, while the aqueous extract was more effective against </w:t>
      </w:r>
      <w:r w:rsidRPr="007566BE">
        <w:rPr>
          <w:rFonts w:ascii="Times New Roman" w:hAnsi="Times New Roman" w:cs="Times New Roman"/>
          <w:i/>
          <w:iCs/>
          <w:sz w:val="24"/>
          <w:szCs w:val="24"/>
          <w:lang w:val="en-GB"/>
        </w:rPr>
        <w:t>S. aureus</w:t>
      </w:r>
      <w:r w:rsidRPr="007566BE">
        <w:rPr>
          <w:rFonts w:ascii="Times New Roman" w:hAnsi="Times New Roman" w:cs="Times New Roman"/>
          <w:sz w:val="24"/>
          <w:szCs w:val="24"/>
          <w:lang w:val="en-GB"/>
        </w:rPr>
        <w:t xml:space="preserve">. This differential activity could be attributed to variations in the solubility of active compounds and the structural differences between Gram-positive and Gram-negative bacterial cell walls (Nostro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2000). Gram-negative bacteria possess an outer lipopolysaccharide membrane that can restrict the penetration of certain hydrophilic compounds, which may explain why methanolic (less polar) extracts demonstrated greater activity against them. Conversely, Gram-positive bacteria lack this barrier, potentially allowing hydrophilic compounds in aqueous extracts to be more effective.</w:t>
      </w:r>
    </w:p>
    <w:p w14:paraId="17B076DD" w14:textId="77777777" w:rsidR="007566BE" w:rsidRPr="007566BE" w:rsidRDefault="007566BE" w:rsidP="007566BE">
      <w:pPr>
        <w:spacing w:line="360" w:lineRule="auto"/>
        <w:jc w:val="both"/>
        <w:rPr>
          <w:rFonts w:ascii="Times New Roman" w:hAnsi="Times New Roman" w:cs="Times New Roman"/>
          <w:sz w:val="24"/>
          <w:szCs w:val="24"/>
          <w:lang w:val="en-GB"/>
        </w:rPr>
      </w:pPr>
      <w:r w:rsidRPr="007566BE">
        <w:rPr>
          <w:rFonts w:ascii="Times New Roman" w:hAnsi="Times New Roman" w:cs="Times New Roman"/>
          <w:sz w:val="24"/>
          <w:szCs w:val="24"/>
          <w:lang w:val="en-GB"/>
        </w:rPr>
        <w:lastRenderedPageBreak/>
        <w:t xml:space="preserve">Overall, these findings align with a growing body of literature that supports the use of </w:t>
      </w:r>
      <w:r w:rsidRPr="007566BE">
        <w:rPr>
          <w:rFonts w:ascii="Times New Roman" w:hAnsi="Times New Roman" w:cs="Times New Roman"/>
          <w:i/>
          <w:iCs/>
          <w:sz w:val="24"/>
          <w:szCs w:val="24"/>
          <w:lang w:val="en-GB"/>
        </w:rPr>
        <w:t>Carica papaya</w:t>
      </w:r>
      <w:r w:rsidRPr="007566BE">
        <w:rPr>
          <w:rFonts w:ascii="Times New Roman" w:hAnsi="Times New Roman" w:cs="Times New Roman"/>
          <w:sz w:val="24"/>
          <w:szCs w:val="24"/>
          <w:lang w:val="en-GB"/>
        </w:rPr>
        <w:t xml:space="preserve"> as a natural source of antimicrobial agents (Aravind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2013; Rathi </w:t>
      </w:r>
      <w:r w:rsidRPr="007566BE">
        <w:rPr>
          <w:rFonts w:ascii="Times New Roman" w:hAnsi="Times New Roman" w:cs="Times New Roman"/>
          <w:i/>
          <w:iCs/>
          <w:sz w:val="24"/>
          <w:szCs w:val="24"/>
          <w:lang w:val="en-GB"/>
        </w:rPr>
        <w:t>et al.,</w:t>
      </w:r>
      <w:r w:rsidRPr="007566BE">
        <w:rPr>
          <w:rFonts w:ascii="Times New Roman" w:hAnsi="Times New Roman" w:cs="Times New Roman"/>
          <w:sz w:val="24"/>
          <w:szCs w:val="24"/>
          <w:lang w:val="en-GB"/>
        </w:rPr>
        <w:t xml:space="preserve"> 2017). The results of this study not only validate previous reports but also highlight the influence of extraction solvent on the spectrum of antibacterial activity. This reinforces the importance of selecting appropriate solvents to target specific pathogens and optimize the medicinal potential of plant-based extracts.</w:t>
      </w:r>
    </w:p>
    <w:p w14:paraId="17903DB9" w14:textId="77777777" w:rsidR="00E67CF8" w:rsidRDefault="00E67CF8" w:rsidP="00E67CF8">
      <w:pPr>
        <w:pStyle w:val="Heading2"/>
      </w:pPr>
      <w:bookmarkStart w:id="108" w:name="_Toc205223125"/>
      <w:r w:rsidRPr="00E27F08">
        <w:t>5.2</w:t>
      </w:r>
      <w:r w:rsidRPr="00E27F08">
        <w:tab/>
        <w:t>Conclusion</w:t>
      </w:r>
      <w:bookmarkEnd w:id="108"/>
    </w:p>
    <w:p w14:paraId="32A6BA1D" w14:textId="77777777" w:rsidR="00A008E3" w:rsidRPr="00A008E3" w:rsidRDefault="00A008E3" w:rsidP="00A008E3">
      <w:pPr>
        <w:spacing w:line="360" w:lineRule="auto"/>
        <w:jc w:val="both"/>
        <w:rPr>
          <w:rFonts w:ascii="Times New Roman" w:hAnsi="Times New Roman" w:cs="Times New Roman"/>
          <w:sz w:val="24"/>
          <w:lang w:val="en-GB"/>
        </w:rPr>
      </w:pPr>
      <w:r w:rsidRPr="00A008E3">
        <w:rPr>
          <w:rFonts w:ascii="Times New Roman" w:hAnsi="Times New Roman" w:cs="Times New Roman"/>
          <w:sz w:val="24"/>
          <w:lang w:val="en-GB"/>
        </w:rPr>
        <w:t xml:space="preserve">This study demonstrated that </w:t>
      </w:r>
      <w:r w:rsidRPr="00A008E3">
        <w:rPr>
          <w:rFonts w:ascii="Times New Roman" w:hAnsi="Times New Roman" w:cs="Times New Roman"/>
          <w:i/>
          <w:iCs/>
          <w:sz w:val="24"/>
          <w:lang w:val="en-GB"/>
        </w:rPr>
        <w:t>Carica papaya</w:t>
      </w:r>
      <w:r w:rsidRPr="00A008E3">
        <w:rPr>
          <w:rFonts w:ascii="Times New Roman" w:hAnsi="Times New Roman" w:cs="Times New Roman"/>
          <w:sz w:val="24"/>
          <w:lang w:val="en-GB"/>
        </w:rPr>
        <w:t xml:space="preserve"> root extracts, obtained through both methanolic and aqueous extraction methods, contain important bioactive phytochemicals such as alkaloids, flavonoids, steroids, glycosides, saponins, and terpenoids, all of which are known for their medicinal properties. The absence of phenolics and tannins in the extracts may be attributed to plant-specific or environmental factors. The antibacterial assays confirmed that both methanolic and aqueous extracts possess broad-spectrum antibacterial activity against </w:t>
      </w:r>
      <w:r w:rsidRPr="00A008E3">
        <w:rPr>
          <w:rFonts w:ascii="Times New Roman" w:hAnsi="Times New Roman" w:cs="Times New Roman"/>
          <w:i/>
          <w:iCs/>
          <w:sz w:val="24"/>
          <w:lang w:val="en-GB"/>
        </w:rPr>
        <w:t>Escherichia coli</w:t>
      </w:r>
      <w:r w:rsidRPr="00A008E3">
        <w:rPr>
          <w:rFonts w:ascii="Times New Roman" w:hAnsi="Times New Roman" w:cs="Times New Roman"/>
          <w:sz w:val="24"/>
          <w:lang w:val="en-GB"/>
        </w:rPr>
        <w:t xml:space="preserve">, </w:t>
      </w:r>
      <w:r w:rsidRPr="00A008E3">
        <w:rPr>
          <w:rFonts w:ascii="Times New Roman" w:hAnsi="Times New Roman" w:cs="Times New Roman"/>
          <w:i/>
          <w:iCs/>
          <w:sz w:val="24"/>
          <w:lang w:val="en-GB"/>
        </w:rPr>
        <w:t>Staphylococcus aureus</w:t>
      </w:r>
      <w:r w:rsidRPr="00A008E3">
        <w:rPr>
          <w:rFonts w:ascii="Times New Roman" w:hAnsi="Times New Roman" w:cs="Times New Roman"/>
          <w:sz w:val="24"/>
          <w:lang w:val="en-GB"/>
        </w:rPr>
        <w:t xml:space="preserve">, and </w:t>
      </w:r>
      <w:r w:rsidRPr="00A008E3">
        <w:rPr>
          <w:rFonts w:ascii="Times New Roman" w:hAnsi="Times New Roman" w:cs="Times New Roman"/>
          <w:i/>
          <w:iCs/>
          <w:sz w:val="24"/>
          <w:lang w:val="en-GB"/>
        </w:rPr>
        <w:t>Pseudomonas aeruginosa</w:t>
      </w:r>
      <w:r w:rsidRPr="00A008E3">
        <w:rPr>
          <w:rFonts w:ascii="Times New Roman" w:hAnsi="Times New Roman" w:cs="Times New Roman"/>
          <w:sz w:val="24"/>
          <w:lang w:val="en-GB"/>
        </w:rPr>
        <w:t xml:space="preserve">, with varying inhibition strengths depending on the solvent used. Methanolic extracts exhibited higher activity against </w:t>
      </w:r>
      <w:r w:rsidRPr="00A008E3">
        <w:rPr>
          <w:rFonts w:ascii="Times New Roman" w:hAnsi="Times New Roman" w:cs="Times New Roman"/>
          <w:i/>
          <w:iCs/>
          <w:sz w:val="24"/>
          <w:lang w:val="en-GB"/>
        </w:rPr>
        <w:t>E. coli</w:t>
      </w:r>
      <w:r w:rsidRPr="00A008E3">
        <w:rPr>
          <w:rFonts w:ascii="Times New Roman" w:hAnsi="Times New Roman" w:cs="Times New Roman"/>
          <w:sz w:val="24"/>
          <w:lang w:val="en-GB"/>
        </w:rPr>
        <w:t xml:space="preserve"> and </w:t>
      </w:r>
      <w:r w:rsidRPr="00A008E3">
        <w:rPr>
          <w:rFonts w:ascii="Times New Roman" w:hAnsi="Times New Roman" w:cs="Times New Roman"/>
          <w:i/>
          <w:iCs/>
          <w:sz w:val="24"/>
          <w:lang w:val="en-GB"/>
        </w:rPr>
        <w:t>P. aeruginosa</w:t>
      </w:r>
      <w:r w:rsidRPr="00A008E3">
        <w:rPr>
          <w:rFonts w:ascii="Times New Roman" w:hAnsi="Times New Roman" w:cs="Times New Roman"/>
          <w:sz w:val="24"/>
          <w:lang w:val="en-GB"/>
        </w:rPr>
        <w:t xml:space="preserve">, while aqueous extracts were more effective against </w:t>
      </w:r>
      <w:r w:rsidRPr="00A008E3">
        <w:rPr>
          <w:rFonts w:ascii="Times New Roman" w:hAnsi="Times New Roman" w:cs="Times New Roman"/>
          <w:i/>
          <w:iCs/>
          <w:sz w:val="24"/>
          <w:lang w:val="en-GB"/>
        </w:rPr>
        <w:t>S. aureus</w:t>
      </w:r>
      <w:r w:rsidRPr="00A008E3">
        <w:rPr>
          <w:rFonts w:ascii="Times New Roman" w:hAnsi="Times New Roman" w:cs="Times New Roman"/>
          <w:sz w:val="24"/>
          <w:lang w:val="en-GB"/>
        </w:rPr>
        <w:t xml:space="preserve">. These findings affirm the antimicrobial potential of </w:t>
      </w:r>
      <w:r w:rsidRPr="00A008E3">
        <w:rPr>
          <w:rFonts w:ascii="Times New Roman" w:hAnsi="Times New Roman" w:cs="Times New Roman"/>
          <w:i/>
          <w:iCs/>
          <w:sz w:val="24"/>
          <w:lang w:val="en-GB"/>
        </w:rPr>
        <w:t>Carica papaya</w:t>
      </w:r>
      <w:r w:rsidRPr="00A008E3">
        <w:rPr>
          <w:rFonts w:ascii="Times New Roman" w:hAnsi="Times New Roman" w:cs="Times New Roman"/>
          <w:sz w:val="24"/>
          <w:lang w:val="en-GB"/>
        </w:rPr>
        <w:t xml:space="preserve"> roots and underscore the influence of extraction solvents on the potency and specificity of antibacterial action.</w:t>
      </w:r>
    </w:p>
    <w:p w14:paraId="1EBE7709" w14:textId="14B1862C" w:rsidR="00A008E3" w:rsidRPr="00A008E3" w:rsidRDefault="00A008E3" w:rsidP="00A008E3">
      <w:pPr>
        <w:pStyle w:val="Heading2"/>
        <w:rPr>
          <w:lang w:val="en-GB"/>
        </w:rPr>
      </w:pPr>
      <w:bookmarkStart w:id="109" w:name="_Toc205223126"/>
      <w:r w:rsidRPr="00A008E3">
        <w:rPr>
          <w:lang w:val="en-GB"/>
        </w:rPr>
        <w:t>5.3</w:t>
      </w:r>
      <w:r>
        <w:rPr>
          <w:lang w:val="en-GB"/>
        </w:rPr>
        <w:tab/>
      </w:r>
      <w:r w:rsidRPr="00A008E3">
        <w:rPr>
          <w:lang w:val="en-GB"/>
        </w:rPr>
        <w:t>Recommendations</w:t>
      </w:r>
      <w:bookmarkEnd w:id="109"/>
    </w:p>
    <w:p w14:paraId="0BE94880" w14:textId="3EF4DA3F" w:rsidR="00A008E3" w:rsidRPr="00A008E3" w:rsidRDefault="00A008E3" w:rsidP="00A008E3">
      <w:pPr>
        <w:numPr>
          <w:ilvl w:val="0"/>
          <w:numId w:val="9"/>
        </w:numPr>
        <w:spacing w:line="360" w:lineRule="auto"/>
        <w:jc w:val="both"/>
        <w:rPr>
          <w:rFonts w:ascii="Times New Roman" w:hAnsi="Times New Roman" w:cs="Times New Roman"/>
          <w:sz w:val="24"/>
          <w:lang w:val="en-GB"/>
        </w:rPr>
      </w:pPr>
      <w:r w:rsidRPr="00A008E3">
        <w:rPr>
          <w:rFonts w:ascii="Times New Roman" w:hAnsi="Times New Roman" w:cs="Times New Roman"/>
          <w:sz w:val="24"/>
          <w:lang w:val="en-GB"/>
        </w:rPr>
        <w:t xml:space="preserve">The demonstrated antibacterial activity of </w:t>
      </w:r>
      <w:r w:rsidRPr="00A008E3">
        <w:rPr>
          <w:rFonts w:ascii="Times New Roman" w:hAnsi="Times New Roman" w:cs="Times New Roman"/>
          <w:i/>
          <w:iCs/>
          <w:sz w:val="24"/>
          <w:lang w:val="en-GB"/>
        </w:rPr>
        <w:t>Carica papaya</w:t>
      </w:r>
      <w:r w:rsidRPr="00A008E3">
        <w:rPr>
          <w:rFonts w:ascii="Times New Roman" w:hAnsi="Times New Roman" w:cs="Times New Roman"/>
          <w:sz w:val="24"/>
          <w:lang w:val="en-GB"/>
        </w:rPr>
        <w:t xml:space="preserve"> root extracts suggests that they could be explored further as raw materials for the development of plant-based antimicrobial agents, especially for combating antibiotic-resistant strains.</w:t>
      </w:r>
    </w:p>
    <w:p w14:paraId="0F8EFAC5" w14:textId="52657F59" w:rsidR="00A008E3" w:rsidRPr="00A008E3" w:rsidRDefault="00A008E3" w:rsidP="00A008E3">
      <w:pPr>
        <w:numPr>
          <w:ilvl w:val="0"/>
          <w:numId w:val="9"/>
        </w:numPr>
        <w:spacing w:line="360" w:lineRule="auto"/>
        <w:jc w:val="both"/>
        <w:rPr>
          <w:rFonts w:ascii="Times New Roman" w:hAnsi="Times New Roman" w:cs="Times New Roman"/>
          <w:sz w:val="24"/>
          <w:lang w:val="en-GB"/>
        </w:rPr>
      </w:pPr>
      <w:r w:rsidRPr="00A008E3">
        <w:rPr>
          <w:rFonts w:ascii="Times New Roman" w:hAnsi="Times New Roman" w:cs="Times New Roman"/>
          <w:sz w:val="24"/>
          <w:lang w:val="en-GB"/>
        </w:rPr>
        <w:t>Given that methanolic and aqueous extracts showed varying efficacy against different bacterial strains, future applications should consider solvent choice depending on the targeted pathogen type (Gram-positive or Gram-negative).</w:t>
      </w:r>
    </w:p>
    <w:p w14:paraId="7B3707BE" w14:textId="1AD3671B" w:rsidR="00A008E3" w:rsidRPr="00A008E3" w:rsidRDefault="00A008E3" w:rsidP="00A008E3">
      <w:pPr>
        <w:numPr>
          <w:ilvl w:val="0"/>
          <w:numId w:val="9"/>
        </w:numPr>
        <w:spacing w:line="360" w:lineRule="auto"/>
        <w:jc w:val="both"/>
        <w:rPr>
          <w:rFonts w:ascii="Times New Roman" w:hAnsi="Times New Roman" w:cs="Times New Roman"/>
          <w:sz w:val="24"/>
          <w:lang w:val="en-GB"/>
        </w:rPr>
      </w:pPr>
      <w:r w:rsidRPr="00A008E3">
        <w:rPr>
          <w:rFonts w:ascii="Times New Roman" w:hAnsi="Times New Roman" w:cs="Times New Roman"/>
          <w:sz w:val="24"/>
          <w:lang w:val="en-GB"/>
        </w:rPr>
        <w:t>Advanced chromatographic and spectroscopic techniques should be employed to isolate and characterize the specific bioactive compounds responsible for the observed antibacterial effects.</w:t>
      </w:r>
    </w:p>
    <w:p w14:paraId="374E2479" w14:textId="3B272E42" w:rsidR="00A008E3" w:rsidRPr="00A008E3" w:rsidRDefault="00A008E3" w:rsidP="00A008E3">
      <w:pPr>
        <w:numPr>
          <w:ilvl w:val="0"/>
          <w:numId w:val="9"/>
        </w:numPr>
        <w:spacing w:line="360" w:lineRule="auto"/>
        <w:jc w:val="both"/>
        <w:rPr>
          <w:rFonts w:ascii="Times New Roman" w:hAnsi="Times New Roman" w:cs="Times New Roman"/>
          <w:sz w:val="24"/>
          <w:lang w:val="en-GB"/>
        </w:rPr>
      </w:pPr>
      <w:r w:rsidRPr="00A008E3">
        <w:rPr>
          <w:rFonts w:ascii="Times New Roman" w:hAnsi="Times New Roman" w:cs="Times New Roman"/>
          <w:sz w:val="24"/>
          <w:lang w:val="en-GB"/>
        </w:rPr>
        <w:t xml:space="preserve">Future studies should investigate the activity of </w:t>
      </w:r>
      <w:r w:rsidRPr="00A008E3">
        <w:rPr>
          <w:rFonts w:ascii="Times New Roman" w:hAnsi="Times New Roman" w:cs="Times New Roman"/>
          <w:i/>
          <w:iCs/>
          <w:sz w:val="24"/>
          <w:lang w:val="en-GB"/>
        </w:rPr>
        <w:t>Carica papaya</w:t>
      </w:r>
      <w:r w:rsidRPr="00A008E3">
        <w:rPr>
          <w:rFonts w:ascii="Times New Roman" w:hAnsi="Times New Roman" w:cs="Times New Roman"/>
          <w:sz w:val="24"/>
          <w:lang w:val="en-GB"/>
        </w:rPr>
        <w:t xml:space="preserve"> root extracts against a wider range of bacterial and fungal pathogens to fully establish its antimicrobial spectrum.</w:t>
      </w:r>
    </w:p>
    <w:p w14:paraId="4BDA01A2" w14:textId="69265D56" w:rsidR="00A008E3" w:rsidRPr="00A008E3" w:rsidRDefault="00A008E3" w:rsidP="00A008E3">
      <w:pPr>
        <w:numPr>
          <w:ilvl w:val="0"/>
          <w:numId w:val="9"/>
        </w:numPr>
        <w:spacing w:line="360" w:lineRule="auto"/>
        <w:jc w:val="both"/>
        <w:rPr>
          <w:rFonts w:ascii="Times New Roman" w:hAnsi="Times New Roman" w:cs="Times New Roman"/>
          <w:sz w:val="24"/>
          <w:lang w:val="en-GB"/>
        </w:rPr>
      </w:pPr>
      <w:r w:rsidRPr="00A008E3">
        <w:rPr>
          <w:rFonts w:ascii="Times New Roman" w:hAnsi="Times New Roman" w:cs="Times New Roman"/>
          <w:sz w:val="24"/>
          <w:lang w:val="en-GB"/>
        </w:rPr>
        <w:t>Based on the results, research into incorporating the extracts into topical, oral, or preservative formulations could enhance their practical application in medicine and industry.</w:t>
      </w:r>
    </w:p>
    <w:p w14:paraId="18CDFF21" w14:textId="77777777" w:rsidR="00E67CF8" w:rsidRDefault="00E67CF8" w:rsidP="00E67CF8">
      <w:pPr>
        <w:spacing w:line="360" w:lineRule="auto"/>
        <w:jc w:val="both"/>
        <w:rPr>
          <w:rFonts w:ascii="Times New Roman" w:hAnsi="Times New Roman" w:cs="Times New Roman"/>
          <w:sz w:val="24"/>
          <w:szCs w:val="24"/>
        </w:rPr>
      </w:pPr>
    </w:p>
    <w:p w14:paraId="2B1597FC" w14:textId="3ECDC4AD" w:rsidR="00B6252A" w:rsidRPr="00B6252A" w:rsidRDefault="00E67CF8" w:rsidP="00B6252A">
      <w:pPr>
        <w:pStyle w:val="Heading1"/>
      </w:pPr>
      <w:bookmarkStart w:id="110" w:name="_Toc205223127"/>
      <w:r>
        <w:lastRenderedPageBreak/>
        <w:t>REFERENCES</w:t>
      </w:r>
      <w:bookmarkEnd w:id="110"/>
    </w:p>
    <w:p w14:paraId="76747ADC"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Abdullah, M., Chai, P. S., Loh, C. Y., Chong, M. Y., Quay, H. W., </w:t>
      </w:r>
      <w:proofErr w:type="spellStart"/>
      <w:r w:rsidRPr="008A302E">
        <w:rPr>
          <w:rFonts w:ascii="Times New Roman" w:eastAsia="Times New Roman" w:hAnsi="Times New Roman" w:cs="Times New Roman"/>
          <w:color w:val="1A1A1A" w:themeColor="background1" w:themeShade="1A"/>
          <w:sz w:val="24"/>
          <w:szCs w:val="24"/>
          <w:lang w:val="en-GB"/>
        </w:rPr>
        <w:t>Vidyadaran</w:t>
      </w:r>
      <w:proofErr w:type="spellEnd"/>
      <w:r w:rsidRPr="008A302E">
        <w:rPr>
          <w:rFonts w:ascii="Times New Roman" w:eastAsia="Times New Roman" w:hAnsi="Times New Roman" w:cs="Times New Roman"/>
          <w:color w:val="1A1A1A" w:themeColor="background1" w:themeShade="1A"/>
          <w:sz w:val="24"/>
          <w:szCs w:val="24"/>
          <w:lang w:val="en-GB"/>
        </w:rPr>
        <w:t xml:space="preserve">, S., Seman, Z., Kandiah, M., &amp; Seow, H. F. (2011).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increases regulatory T cells and reduces IFN-γ+CD4+ T cells in healthy human subjects. </w:t>
      </w:r>
      <w:r w:rsidRPr="008A302E">
        <w:rPr>
          <w:rFonts w:ascii="Times New Roman" w:eastAsia="Times New Roman" w:hAnsi="Times New Roman" w:cs="Times New Roman"/>
          <w:i/>
          <w:iCs/>
          <w:color w:val="1A1A1A" w:themeColor="background1" w:themeShade="1A"/>
          <w:sz w:val="24"/>
          <w:szCs w:val="24"/>
          <w:lang w:val="en-GB"/>
        </w:rPr>
        <w:t>Molecular Nutrition &amp; Food Research, 55</w:t>
      </w:r>
      <w:r w:rsidRPr="008A302E">
        <w:rPr>
          <w:rFonts w:ascii="Times New Roman" w:eastAsia="Times New Roman" w:hAnsi="Times New Roman" w:cs="Times New Roman"/>
          <w:color w:val="1A1A1A" w:themeColor="background1" w:themeShade="1A"/>
          <w:sz w:val="24"/>
          <w:szCs w:val="24"/>
          <w:lang w:val="en-GB"/>
        </w:rPr>
        <w:t xml:space="preserve">(5), 803–806. </w:t>
      </w:r>
      <w:hyperlink r:id="rId13" w:tgtFrame="_new" w:history="1">
        <w:r w:rsidRPr="008A302E">
          <w:rPr>
            <w:rStyle w:val="Hyperlink"/>
            <w:rFonts w:ascii="Times New Roman" w:eastAsia="Times New Roman" w:hAnsi="Times New Roman" w:cs="Times New Roman"/>
            <w:sz w:val="24"/>
            <w:szCs w:val="24"/>
            <w:lang w:val="en-GB"/>
          </w:rPr>
          <w:t>https://doi.org/10.1002/mnfr.201100087</w:t>
        </w:r>
      </w:hyperlink>
    </w:p>
    <w:p w14:paraId="6D9A325F"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8A302E">
        <w:rPr>
          <w:rFonts w:ascii="Times New Roman" w:eastAsia="Times New Roman" w:hAnsi="Times New Roman" w:cs="Times New Roman"/>
          <w:color w:val="1A1A1A" w:themeColor="background1" w:themeShade="1A"/>
          <w:sz w:val="24"/>
          <w:szCs w:val="24"/>
          <w:lang w:val="en-GB"/>
        </w:rPr>
        <w:t>Adachukwu</w:t>
      </w:r>
      <w:proofErr w:type="spellEnd"/>
      <w:r w:rsidRPr="008A302E">
        <w:rPr>
          <w:rFonts w:ascii="Times New Roman" w:eastAsia="Times New Roman" w:hAnsi="Times New Roman" w:cs="Times New Roman"/>
          <w:color w:val="1A1A1A" w:themeColor="background1" w:themeShade="1A"/>
          <w:sz w:val="24"/>
          <w:szCs w:val="24"/>
          <w:lang w:val="en-GB"/>
        </w:rPr>
        <w:t>, I., Ogbonna, A., &amp; Faith, E. (2013). Phytochemical analysis of paw-paw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leaves. </w:t>
      </w:r>
      <w:r w:rsidRPr="008A302E">
        <w:rPr>
          <w:rFonts w:ascii="Times New Roman" w:eastAsia="Times New Roman" w:hAnsi="Times New Roman" w:cs="Times New Roman"/>
          <w:i/>
          <w:iCs/>
          <w:color w:val="1A1A1A" w:themeColor="background1" w:themeShade="1A"/>
          <w:sz w:val="24"/>
          <w:szCs w:val="24"/>
          <w:lang w:val="en-GB"/>
        </w:rPr>
        <w:t>International Journal of Life Science, Biotechnology and Pharma Research, 2</w:t>
      </w:r>
      <w:r w:rsidRPr="008A302E">
        <w:rPr>
          <w:rFonts w:ascii="Times New Roman" w:eastAsia="Times New Roman" w:hAnsi="Times New Roman" w:cs="Times New Roman"/>
          <w:color w:val="1A1A1A" w:themeColor="background1" w:themeShade="1A"/>
          <w:sz w:val="24"/>
          <w:szCs w:val="24"/>
          <w:lang w:val="en-GB"/>
        </w:rPr>
        <w:t>(3), 347–351.</w:t>
      </w:r>
    </w:p>
    <w:p w14:paraId="4F8B4871"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Addai, Z. R., Abdullah, A., Mutalib, S. A., Musa, K. H., &amp; </w:t>
      </w:r>
      <w:proofErr w:type="spellStart"/>
      <w:r w:rsidRPr="008A302E">
        <w:rPr>
          <w:rFonts w:ascii="Times New Roman" w:eastAsia="Times New Roman" w:hAnsi="Times New Roman" w:cs="Times New Roman"/>
          <w:color w:val="1A1A1A" w:themeColor="background1" w:themeShade="1A"/>
          <w:sz w:val="24"/>
          <w:szCs w:val="24"/>
          <w:lang w:val="en-GB"/>
        </w:rPr>
        <w:t>Douqan</w:t>
      </w:r>
      <w:proofErr w:type="spellEnd"/>
      <w:r w:rsidRPr="008A302E">
        <w:rPr>
          <w:rFonts w:ascii="Times New Roman" w:eastAsia="Times New Roman" w:hAnsi="Times New Roman" w:cs="Times New Roman"/>
          <w:color w:val="1A1A1A" w:themeColor="background1" w:themeShade="1A"/>
          <w:sz w:val="24"/>
          <w:szCs w:val="24"/>
          <w:lang w:val="en-GB"/>
        </w:rPr>
        <w:t>, E. M. A. (2013). Antioxidant activity and physicochemical properties of mature papaya fruit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L. cv. </w:t>
      </w:r>
      <w:proofErr w:type="spellStart"/>
      <w:r w:rsidRPr="008A302E">
        <w:rPr>
          <w:rFonts w:ascii="Times New Roman" w:eastAsia="Times New Roman" w:hAnsi="Times New Roman" w:cs="Times New Roman"/>
          <w:color w:val="1A1A1A" w:themeColor="background1" w:themeShade="1A"/>
          <w:sz w:val="24"/>
          <w:szCs w:val="24"/>
          <w:lang w:val="en-GB"/>
        </w:rPr>
        <w:t>Eksotika</w:t>
      </w:r>
      <w:proofErr w:type="spellEnd"/>
      <w:r w:rsidRPr="008A302E">
        <w:rPr>
          <w:rFonts w:ascii="Times New Roman" w:eastAsia="Times New Roman" w:hAnsi="Times New Roman" w:cs="Times New Roman"/>
          <w:color w:val="1A1A1A" w:themeColor="background1" w:themeShade="1A"/>
          <w:sz w:val="24"/>
          <w:szCs w:val="24"/>
          <w:lang w:val="en-GB"/>
        </w:rPr>
        <w:t xml:space="preserve">). </w:t>
      </w:r>
      <w:r w:rsidRPr="008A302E">
        <w:rPr>
          <w:rFonts w:ascii="Times New Roman" w:eastAsia="Times New Roman" w:hAnsi="Times New Roman" w:cs="Times New Roman"/>
          <w:i/>
          <w:iCs/>
          <w:color w:val="1A1A1A" w:themeColor="background1" w:themeShade="1A"/>
          <w:sz w:val="24"/>
          <w:szCs w:val="24"/>
          <w:lang w:val="en-GB"/>
        </w:rPr>
        <w:t>Advance Journal of Food Science and Technology, 5</w:t>
      </w:r>
      <w:r w:rsidRPr="008A302E">
        <w:rPr>
          <w:rFonts w:ascii="Times New Roman" w:eastAsia="Times New Roman" w:hAnsi="Times New Roman" w:cs="Times New Roman"/>
          <w:color w:val="1A1A1A" w:themeColor="background1" w:themeShade="1A"/>
          <w:sz w:val="24"/>
          <w:szCs w:val="24"/>
          <w:lang w:val="en-GB"/>
        </w:rPr>
        <w:t>(7), 859–865. https://doi.org/10.19026/ajfst.5.3173</w:t>
      </w:r>
    </w:p>
    <w:p w14:paraId="2D67007A"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8A302E">
        <w:rPr>
          <w:rFonts w:ascii="Times New Roman" w:eastAsia="Times New Roman" w:hAnsi="Times New Roman" w:cs="Times New Roman"/>
          <w:color w:val="1A1A1A" w:themeColor="background1" w:themeShade="1A"/>
          <w:sz w:val="24"/>
          <w:szCs w:val="24"/>
          <w:lang w:val="en-GB"/>
        </w:rPr>
        <w:t>Adejuwon</w:t>
      </w:r>
      <w:proofErr w:type="spellEnd"/>
      <w:r w:rsidRPr="008A302E">
        <w:rPr>
          <w:rFonts w:ascii="Times New Roman" w:eastAsia="Times New Roman" w:hAnsi="Times New Roman" w:cs="Times New Roman"/>
          <w:color w:val="1A1A1A" w:themeColor="background1" w:themeShade="1A"/>
          <w:sz w:val="24"/>
          <w:szCs w:val="24"/>
          <w:lang w:val="en-GB"/>
        </w:rPr>
        <w:t xml:space="preserve">, A., Agbaje, E., &amp; Idika, N. (2011). Antifungal and antibacterial activities of aqueous and methanolic root extracts of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Linn. (</w:t>
      </w:r>
      <w:proofErr w:type="spellStart"/>
      <w:r w:rsidRPr="008A302E">
        <w:rPr>
          <w:rFonts w:ascii="Times New Roman" w:eastAsia="Times New Roman" w:hAnsi="Times New Roman" w:cs="Times New Roman"/>
          <w:i/>
          <w:iCs/>
          <w:color w:val="1A1A1A" w:themeColor="background1" w:themeShade="1A"/>
          <w:sz w:val="24"/>
          <w:szCs w:val="24"/>
          <w:lang w:val="en-GB"/>
        </w:rPr>
        <w:t>Caricaceae</w:t>
      </w:r>
      <w:proofErr w:type="spellEnd"/>
      <w:r w:rsidRPr="008A302E">
        <w:rPr>
          <w:rFonts w:ascii="Times New Roman" w:eastAsia="Times New Roman" w:hAnsi="Times New Roman" w:cs="Times New Roman"/>
          <w:color w:val="1A1A1A" w:themeColor="background1" w:themeShade="1A"/>
          <w:sz w:val="24"/>
          <w:szCs w:val="24"/>
          <w:lang w:val="en-GB"/>
        </w:rPr>
        <w:t xml:space="preserve">). </w:t>
      </w:r>
      <w:r w:rsidRPr="008A302E">
        <w:rPr>
          <w:rFonts w:ascii="Times New Roman" w:eastAsia="Times New Roman" w:hAnsi="Times New Roman" w:cs="Times New Roman"/>
          <w:i/>
          <w:iCs/>
          <w:color w:val="1A1A1A" w:themeColor="background1" w:themeShade="1A"/>
          <w:sz w:val="24"/>
          <w:szCs w:val="24"/>
          <w:lang w:val="en-GB"/>
        </w:rPr>
        <w:t>International Research Journal of Microbiology, 2</w:t>
      </w:r>
      <w:r w:rsidRPr="008A302E">
        <w:rPr>
          <w:rFonts w:ascii="Times New Roman" w:eastAsia="Times New Roman" w:hAnsi="Times New Roman" w:cs="Times New Roman"/>
          <w:color w:val="1A1A1A" w:themeColor="background1" w:themeShade="1A"/>
          <w:sz w:val="24"/>
          <w:szCs w:val="24"/>
          <w:lang w:val="en-GB"/>
        </w:rPr>
        <w:t>(8), 270–277.</w:t>
      </w:r>
    </w:p>
    <w:p w14:paraId="638A1199"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Agada, R., Usman, W. A., Shehu, S., &amp; </w:t>
      </w:r>
      <w:proofErr w:type="spellStart"/>
      <w:r w:rsidRPr="008A302E">
        <w:rPr>
          <w:rFonts w:ascii="Times New Roman" w:eastAsia="Times New Roman" w:hAnsi="Times New Roman" w:cs="Times New Roman"/>
          <w:color w:val="1A1A1A" w:themeColor="background1" w:themeShade="1A"/>
          <w:sz w:val="24"/>
          <w:szCs w:val="24"/>
          <w:lang w:val="en-GB"/>
        </w:rPr>
        <w:t>Thagariki</w:t>
      </w:r>
      <w:proofErr w:type="spellEnd"/>
      <w:r w:rsidRPr="008A302E">
        <w:rPr>
          <w:rFonts w:ascii="Times New Roman" w:eastAsia="Times New Roman" w:hAnsi="Times New Roman" w:cs="Times New Roman"/>
          <w:color w:val="1A1A1A" w:themeColor="background1" w:themeShade="1A"/>
          <w:sz w:val="24"/>
          <w:szCs w:val="24"/>
          <w:lang w:val="en-GB"/>
        </w:rPr>
        <w:t xml:space="preserve">, D. (2020). In vitro and in vivo inhibitory effects of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seed on α-amylase and α-glucosidase enzymes. </w:t>
      </w:r>
      <w:proofErr w:type="spellStart"/>
      <w:r w:rsidRPr="008A302E">
        <w:rPr>
          <w:rFonts w:ascii="Times New Roman" w:eastAsia="Times New Roman" w:hAnsi="Times New Roman" w:cs="Times New Roman"/>
          <w:i/>
          <w:iCs/>
          <w:color w:val="1A1A1A" w:themeColor="background1" w:themeShade="1A"/>
          <w:sz w:val="24"/>
          <w:szCs w:val="24"/>
          <w:lang w:val="en-GB"/>
        </w:rPr>
        <w:t>Heliyon</w:t>
      </w:r>
      <w:proofErr w:type="spellEnd"/>
      <w:r w:rsidRPr="008A302E">
        <w:rPr>
          <w:rFonts w:ascii="Times New Roman" w:eastAsia="Times New Roman" w:hAnsi="Times New Roman" w:cs="Times New Roman"/>
          <w:i/>
          <w:iCs/>
          <w:color w:val="1A1A1A" w:themeColor="background1" w:themeShade="1A"/>
          <w:sz w:val="24"/>
          <w:szCs w:val="24"/>
          <w:lang w:val="en-GB"/>
        </w:rPr>
        <w:t>, 6</w:t>
      </w:r>
      <w:r w:rsidRPr="008A302E">
        <w:rPr>
          <w:rFonts w:ascii="Times New Roman" w:eastAsia="Times New Roman" w:hAnsi="Times New Roman" w:cs="Times New Roman"/>
          <w:color w:val="1A1A1A" w:themeColor="background1" w:themeShade="1A"/>
          <w:sz w:val="24"/>
          <w:szCs w:val="24"/>
          <w:lang w:val="en-GB"/>
        </w:rPr>
        <w:t xml:space="preserve">(e03618). </w:t>
      </w:r>
      <w:hyperlink r:id="rId14" w:tgtFrame="_new" w:history="1">
        <w:r w:rsidRPr="008A302E">
          <w:rPr>
            <w:rStyle w:val="Hyperlink"/>
            <w:rFonts w:ascii="Times New Roman" w:eastAsia="Times New Roman" w:hAnsi="Times New Roman" w:cs="Times New Roman"/>
            <w:sz w:val="24"/>
            <w:szCs w:val="24"/>
            <w:lang w:val="en-GB"/>
          </w:rPr>
          <w:t>https://doi.org/10.1016/j.heliyon.2020.e03618</w:t>
        </w:r>
      </w:hyperlink>
    </w:p>
    <w:p w14:paraId="42D20D26"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Agarwal, R., Garg, N., &amp; Kashyap, S. R. (2015). Antibacterial finish of textile using papaya peels derived silver nanoparticles. </w:t>
      </w:r>
      <w:r w:rsidRPr="008A302E">
        <w:rPr>
          <w:rFonts w:ascii="Times New Roman" w:eastAsia="Times New Roman" w:hAnsi="Times New Roman" w:cs="Times New Roman"/>
          <w:i/>
          <w:iCs/>
          <w:color w:val="1A1A1A" w:themeColor="background1" w:themeShade="1A"/>
          <w:sz w:val="24"/>
          <w:szCs w:val="24"/>
          <w:lang w:val="en-GB"/>
        </w:rPr>
        <w:t>Indian Journal of Fibre &amp; Textile Research, 40</w:t>
      </w:r>
      <w:r w:rsidRPr="008A302E">
        <w:rPr>
          <w:rFonts w:ascii="Times New Roman" w:eastAsia="Times New Roman" w:hAnsi="Times New Roman" w:cs="Times New Roman"/>
          <w:color w:val="1A1A1A" w:themeColor="background1" w:themeShade="1A"/>
          <w:sz w:val="24"/>
          <w:szCs w:val="24"/>
          <w:lang w:val="en-GB"/>
        </w:rPr>
        <w:t>(2), 105–107.</w:t>
      </w:r>
    </w:p>
    <w:p w14:paraId="0F4F3A3B"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Agunbiade, F. O., &amp; Adewole, T. A. (2014). </w:t>
      </w:r>
      <w:proofErr w:type="spellStart"/>
      <w:r w:rsidRPr="008A302E">
        <w:rPr>
          <w:rFonts w:ascii="Times New Roman" w:eastAsia="Times New Roman" w:hAnsi="Times New Roman" w:cs="Times New Roman"/>
          <w:color w:val="1A1A1A" w:themeColor="background1" w:themeShade="1A"/>
          <w:sz w:val="24"/>
          <w:szCs w:val="24"/>
          <w:lang w:val="en-GB"/>
        </w:rPr>
        <w:t>Methanolysis</w:t>
      </w:r>
      <w:proofErr w:type="spellEnd"/>
      <w:r w:rsidRPr="008A302E">
        <w:rPr>
          <w:rFonts w:ascii="Times New Roman" w:eastAsia="Times New Roman" w:hAnsi="Times New Roman" w:cs="Times New Roman"/>
          <w:color w:val="1A1A1A" w:themeColor="background1" w:themeShade="1A"/>
          <w:sz w:val="24"/>
          <w:szCs w:val="24"/>
          <w:lang w:val="en-GB"/>
        </w:rPr>
        <w:t xml:space="preserve"> of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seed oil for production of biodiesel. </w:t>
      </w:r>
      <w:r w:rsidRPr="008A302E">
        <w:rPr>
          <w:rFonts w:ascii="Times New Roman" w:eastAsia="Times New Roman" w:hAnsi="Times New Roman" w:cs="Times New Roman"/>
          <w:i/>
          <w:iCs/>
          <w:color w:val="1A1A1A" w:themeColor="background1" w:themeShade="1A"/>
          <w:sz w:val="24"/>
          <w:szCs w:val="24"/>
          <w:lang w:val="en-GB"/>
        </w:rPr>
        <w:t>Journal of Fuels, 2014</w:t>
      </w:r>
      <w:r w:rsidRPr="008A302E">
        <w:rPr>
          <w:rFonts w:ascii="Times New Roman" w:eastAsia="Times New Roman" w:hAnsi="Times New Roman" w:cs="Times New Roman"/>
          <w:color w:val="1A1A1A" w:themeColor="background1" w:themeShade="1A"/>
          <w:sz w:val="24"/>
          <w:szCs w:val="24"/>
          <w:lang w:val="en-GB"/>
        </w:rPr>
        <w:t xml:space="preserve">, 1–6. </w:t>
      </w:r>
      <w:hyperlink r:id="rId15" w:tgtFrame="_new" w:history="1">
        <w:r w:rsidRPr="008A302E">
          <w:rPr>
            <w:rStyle w:val="Hyperlink"/>
            <w:rFonts w:ascii="Times New Roman" w:eastAsia="Times New Roman" w:hAnsi="Times New Roman" w:cs="Times New Roman"/>
            <w:sz w:val="24"/>
            <w:szCs w:val="24"/>
            <w:lang w:val="en-GB"/>
          </w:rPr>
          <w:t>https://doi.org/10.1155/2014/904076</w:t>
        </w:r>
      </w:hyperlink>
    </w:p>
    <w:p w14:paraId="6D79B196"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Ahlawat, J., Kumar, V., &amp; Gopinath, P. (2019).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-loaded </w:t>
      </w:r>
      <w:proofErr w:type="gramStart"/>
      <w:r w:rsidRPr="008A302E">
        <w:rPr>
          <w:rFonts w:ascii="Times New Roman" w:eastAsia="Times New Roman" w:hAnsi="Times New Roman" w:cs="Times New Roman"/>
          <w:color w:val="1A1A1A" w:themeColor="background1" w:themeShade="1A"/>
          <w:sz w:val="24"/>
          <w:szCs w:val="24"/>
          <w:lang w:val="en-GB"/>
        </w:rPr>
        <w:t>poly(</w:t>
      </w:r>
      <w:proofErr w:type="gramEnd"/>
      <w:r w:rsidRPr="008A302E">
        <w:rPr>
          <w:rFonts w:ascii="Times New Roman" w:eastAsia="Times New Roman" w:hAnsi="Times New Roman" w:cs="Times New Roman"/>
          <w:color w:val="1A1A1A" w:themeColor="background1" w:themeShade="1A"/>
          <w:sz w:val="24"/>
          <w:szCs w:val="24"/>
          <w:lang w:val="en-GB"/>
        </w:rPr>
        <w:t>vinyl alcohol)-</w:t>
      </w:r>
      <w:proofErr w:type="spellStart"/>
      <w:r w:rsidRPr="008A302E">
        <w:rPr>
          <w:rFonts w:ascii="Times New Roman" w:eastAsia="Times New Roman" w:hAnsi="Times New Roman" w:cs="Times New Roman"/>
          <w:color w:val="1A1A1A" w:themeColor="background1" w:themeShade="1A"/>
          <w:sz w:val="24"/>
          <w:szCs w:val="24"/>
          <w:lang w:val="en-GB"/>
        </w:rPr>
        <w:t>gelatin</w:t>
      </w:r>
      <w:proofErr w:type="spellEnd"/>
      <w:r w:rsidRPr="008A302E">
        <w:rPr>
          <w:rFonts w:ascii="Times New Roman" w:eastAsia="Times New Roman" w:hAnsi="Times New Roman" w:cs="Times New Roman"/>
          <w:color w:val="1A1A1A" w:themeColor="background1" w:themeShade="1A"/>
          <w:sz w:val="24"/>
          <w:szCs w:val="24"/>
          <w:lang w:val="en-GB"/>
        </w:rPr>
        <w:t xml:space="preserve"> nanofibrous scaffold for potential application in wound dressing. </w:t>
      </w:r>
      <w:r w:rsidRPr="008A302E">
        <w:rPr>
          <w:rFonts w:ascii="Times New Roman" w:eastAsia="Times New Roman" w:hAnsi="Times New Roman" w:cs="Times New Roman"/>
          <w:i/>
          <w:iCs/>
          <w:color w:val="1A1A1A" w:themeColor="background1" w:themeShade="1A"/>
          <w:sz w:val="24"/>
          <w:szCs w:val="24"/>
          <w:lang w:val="en-GB"/>
        </w:rPr>
        <w:t>Materials Science &amp; Engineering C, 103</w:t>
      </w:r>
      <w:r w:rsidRPr="008A302E">
        <w:rPr>
          <w:rFonts w:ascii="Times New Roman" w:eastAsia="Times New Roman" w:hAnsi="Times New Roman" w:cs="Times New Roman"/>
          <w:color w:val="1A1A1A" w:themeColor="background1" w:themeShade="1A"/>
          <w:sz w:val="24"/>
          <w:szCs w:val="24"/>
          <w:lang w:val="en-GB"/>
        </w:rPr>
        <w:t xml:space="preserve">, 109834. </w:t>
      </w:r>
      <w:hyperlink r:id="rId16" w:tgtFrame="_new" w:history="1">
        <w:r w:rsidRPr="008A302E">
          <w:rPr>
            <w:rStyle w:val="Hyperlink"/>
            <w:rFonts w:ascii="Times New Roman" w:eastAsia="Times New Roman" w:hAnsi="Times New Roman" w:cs="Times New Roman"/>
            <w:sz w:val="24"/>
            <w:szCs w:val="24"/>
            <w:lang w:val="en-GB"/>
          </w:rPr>
          <w:t>https://doi.org/10.1016/j.msec.2019.109834</w:t>
        </w:r>
      </w:hyperlink>
    </w:p>
    <w:p w14:paraId="709EC49F"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Ahmad, N., Fazal, H., Ayaz, M., Abbasi, B. H., Mohammad, I., &amp; Fazal, L. (2011). Dengue fever treatment with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leaves extracts. </w:t>
      </w:r>
      <w:r w:rsidRPr="008A302E">
        <w:rPr>
          <w:rFonts w:ascii="Times New Roman" w:eastAsia="Times New Roman" w:hAnsi="Times New Roman" w:cs="Times New Roman"/>
          <w:i/>
          <w:iCs/>
          <w:color w:val="1A1A1A" w:themeColor="background1" w:themeShade="1A"/>
          <w:sz w:val="24"/>
          <w:szCs w:val="24"/>
          <w:lang w:val="en-GB"/>
        </w:rPr>
        <w:t>Asian Pacific Journal of Tropical Biomedicine, 1</w:t>
      </w:r>
      <w:r w:rsidRPr="008A302E">
        <w:rPr>
          <w:rFonts w:ascii="Times New Roman" w:eastAsia="Times New Roman" w:hAnsi="Times New Roman" w:cs="Times New Roman"/>
          <w:color w:val="1A1A1A" w:themeColor="background1" w:themeShade="1A"/>
          <w:sz w:val="24"/>
          <w:szCs w:val="24"/>
          <w:lang w:val="en-GB"/>
        </w:rPr>
        <w:t xml:space="preserve">(4), 330–333. </w:t>
      </w:r>
      <w:hyperlink r:id="rId17" w:tgtFrame="_new" w:history="1">
        <w:r w:rsidRPr="008A302E">
          <w:rPr>
            <w:rStyle w:val="Hyperlink"/>
            <w:rFonts w:ascii="Times New Roman" w:eastAsia="Times New Roman" w:hAnsi="Times New Roman" w:cs="Times New Roman"/>
            <w:sz w:val="24"/>
            <w:szCs w:val="24"/>
            <w:lang w:val="en-GB"/>
          </w:rPr>
          <w:t>https://doi.org/10.1016/S2221-1691(11)60055-5</w:t>
        </w:r>
      </w:hyperlink>
    </w:p>
    <w:p w14:paraId="15E9EECB"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Ahmed, A., Saleem, A., Shaikh, A. W., Jehan, F., &amp; Abbasi, B. A. (2017). Incremental response of total thrombocyte </w:t>
      </w:r>
      <w:proofErr w:type="gramStart"/>
      <w:r w:rsidRPr="008A302E">
        <w:rPr>
          <w:rFonts w:ascii="Times New Roman" w:eastAsia="Times New Roman" w:hAnsi="Times New Roman" w:cs="Times New Roman"/>
          <w:color w:val="1A1A1A" w:themeColor="background1" w:themeShade="1A"/>
          <w:sz w:val="24"/>
          <w:szCs w:val="24"/>
          <w:lang w:val="en-GB"/>
        </w:rPr>
        <w:t>count</w:t>
      </w:r>
      <w:proofErr w:type="gramEnd"/>
      <w:r w:rsidRPr="008A302E">
        <w:rPr>
          <w:rFonts w:ascii="Times New Roman" w:eastAsia="Times New Roman" w:hAnsi="Times New Roman" w:cs="Times New Roman"/>
          <w:color w:val="1A1A1A" w:themeColor="background1" w:themeShade="1A"/>
          <w:sz w:val="24"/>
          <w:szCs w:val="24"/>
          <w:lang w:val="en-GB"/>
        </w:rPr>
        <w:t xml:space="preserve"> of papaya leaves. </w:t>
      </w:r>
      <w:r w:rsidRPr="008A302E">
        <w:rPr>
          <w:rFonts w:ascii="Times New Roman" w:eastAsia="Times New Roman" w:hAnsi="Times New Roman" w:cs="Times New Roman"/>
          <w:i/>
          <w:iCs/>
          <w:color w:val="1A1A1A" w:themeColor="background1" w:themeShade="1A"/>
          <w:sz w:val="24"/>
          <w:szCs w:val="24"/>
          <w:lang w:val="en-GB"/>
        </w:rPr>
        <w:t>Pakistan Journal of Medical and Health Sciences, 11</w:t>
      </w:r>
      <w:r w:rsidRPr="008A302E">
        <w:rPr>
          <w:rFonts w:ascii="Times New Roman" w:eastAsia="Times New Roman" w:hAnsi="Times New Roman" w:cs="Times New Roman"/>
          <w:color w:val="1A1A1A" w:themeColor="background1" w:themeShade="1A"/>
          <w:sz w:val="24"/>
          <w:szCs w:val="24"/>
          <w:lang w:val="en-GB"/>
        </w:rPr>
        <w:t>(4), 1583–1586.</w:t>
      </w:r>
    </w:p>
    <w:p w14:paraId="4A7A8BEE"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8A302E">
        <w:rPr>
          <w:rFonts w:ascii="Times New Roman" w:eastAsia="Times New Roman" w:hAnsi="Times New Roman" w:cs="Times New Roman"/>
          <w:color w:val="1A1A1A" w:themeColor="background1" w:themeShade="1A"/>
          <w:sz w:val="24"/>
          <w:szCs w:val="24"/>
          <w:lang w:val="en-GB"/>
        </w:rPr>
        <w:t>Airaodion</w:t>
      </w:r>
      <w:proofErr w:type="spellEnd"/>
      <w:r w:rsidRPr="008A302E">
        <w:rPr>
          <w:rFonts w:ascii="Times New Roman" w:eastAsia="Times New Roman" w:hAnsi="Times New Roman" w:cs="Times New Roman"/>
          <w:color w:val="1A1A1A" w:themeColor="background1" w:themeShade="1A"/>
          <w:sz w:val="24"/>
          <w:szCs w:val="24"/>
          <w:lang w:val="en-GB"/>
        </w:rPr>
        <w:t xml:space="preserve">, A. I., </w:t>
      </w:r>
      <w:proofErr w:type="spellStart"/>
      <w:r w:rsidRPr="008A302E">
        <w:rPr>
          <w:rFonts w:ascii="Times New Roman" w:eastAsia="Times New Roman" w:hAnsi="Times New Roman" w:cs="Times New Roman"/>
          <w:color w:val="1A1A1A" w:themeColor="background1" w:themeShade="1A"/>
          <w:sz w:val="24"/>
          <w:szCs w:val="24"/>
          <w:lang w:val="en-GB"/>
        </w:rPr>
        <w:t>Ekenjoku</w:t>
      </w:r>
      <w:proofErr w:type="spellEnd"/>
      <w:r w:rsidRPr="008A302E">
        <w:rPr>
          <w:rFonts w:ascii="Times New Roman" w:eastAsia="Times New Roman" w:hAnsi="Times New Roman" w:cs="Times New Roman"/>
          <w:color w:val="1A1A1A" w:themeColor="background1" w:themeShade="1A"/>
          <w:sz w:val="24"/>
          <w:szCs w:val="24"/>
          <w:lang w:val="en-GB"/>
        </w:rPr>
        <w:t xml:space="preserve">, J. A., Akaninyene, I. U., &amp; </w:t>
      </w:r>
      <w:proofErr w:type="spellStart"/>
      <w:r w:rsidRPr="008A302E">
        <w:rPr>
          <w:rFonts w:ascii="Times New Roman" w:eastAsia="Times New Roman" w:hAnsi="Times New Roman" w:cs="Times New Roman"/>
          <w:color w:val="1A1A1A" w:themeColor="background1" w:themeShade="1A"/>
          <w:sz w:val="24"/>
          <w:szCs w:val="24"/>
          <w:lang w:val="en-GB"/>
        </w:rPr>
        <w:t>Megwas</w:t>
      </w:r>
      <w:proofErr w:type="spellEnd"/>
      <w:r w:rsidRPr="008A302E">
        <w:rPr>
          <w:rFonts w:ascii="Times New Roman" w:eastAsia="Times New Roman" w:hAnsi="Times New Roman" w:cs="Times New Roman"/>
          <w:color w:val="1A1A1A" w:themeColor="background1" w:themeShade="1A"/>
          <w:sz w:val="24"/>
          <w:szCs w:val="24"/>
          <w:lang w:val="en-GB"/>
        </w:rPr>
        <w:t xml:space="preserve">, A. U. (2020). Antibacterial potential of ethanolic and aqueous extracts of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leaves. </w:t>
      </w:r>
      <w:r w:rsidRPr="008A302E">
        <w:rPr>
          <w:rFonts w:ascii="Times New Roman" w:eastAsia="Times New Roman" w:hAnsi="Times New Roman" w:cs="Times New Roman"/>
          <w:i/>
          <w:iCs/>
          <w:color w:val="1A1A1A" w:themeColor="background1" w:themeShade="1A"/>
          <w:sz w:val="24"/>
          <w:szCs w:val="24"/>
          <w:lang w:val="en-GB"/>
        </w:rPr>
        <w:t>Asian Journal of Biochemistry, Genetics and Molecular Biology, 3</w:t>
      </w:r>
      <w:r w:rsidRPr="008A302E">
        <w:rPr>
          <w:rFonts w:ascii="Times New Roman" w:eastAsia="Times New Roman" w:hAnsi="Times New Roman" w:cs="Times New Roman"/>
          <w:color w:val="1A1A1A" w:themeColor="background1" w:themeShade="1A"/>
          <w:sz w:val="24"/>
          <w:szCs w:val="24"/>
          <w:lang w:val="en-GB"/>
        </w:rPr>
        <w:t>(3), 33–38. https://doi.org/10.9734/ajbgmb/2020/v3i330088</w:t>
      </w:r>
    </w:p>
    <w:p w14:paraId="5A570D6A"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Akindele, A. J., </w:t>
      </w:r>
      <w:proofErr w:type="spellStart"/>
      <w:r w:rsidRPr="008A302E">
        <w:rPr>
          <w:rFonts w:ascii="Times New Roman" w:eastAsia="Times New Roman" w:hAnsi="Times New Roman" w:cs="Times New Roman"/>
          <w:color w:val="1A1A1A" w:themeColor="background1" w:themeShade="1A"/>
          <w:sz w:val="24"/>
          <w:szCs w:val="24"/>
          <w:lang w:val="en-GB"/>
        </w:rPr>
        <w:t>Awodele</w:t>
      </w:r>
      <w:proofErr w:type="spellEnd"/>
      <w:r w:rsidRPr="008A302E">
        <w:rPr>
          <w:rFonts w:ascii="Times New Roman" w:eastAsia="Times New Roman" w:hAnsi="Times New Roman" w:cs="Times New Roman"/>
          <w:color w:val="1A1A1A" w:themeColor="background1" w:themeShade="1A"/>
          <w:sz w:val="24"/>
          <w:szCs w:val="24"/>
          <w:lang w:val="en-GB"/>
        </w:rPr>
        <w:t xml:space="preserve">, O., </w:t>
      </w:r>
      <w:proofErr w:type="spellStart"/>
      <w:r w:rsidRPr="008A302E">
        <w:rPr>
          <w:rFonts w:ascii="Times New Roman" w:eastAsia="Times New Roman" w:hAnsi="Times New Roman" w:cs="Times New Roman"/>
          <w:color w:val="1A1A1A" w:themeColor="background1" w:themeShade="1A"/>
          <w:sz w:val="24"/>
          <w:szCs w:val="24"/>
          <w:lang w:val="en-GB"/>
        </w:rPr>
        <w:t>Alagbaoso</w:t>
      </w:r>
      <w:proofErr w:type="spellEnd"/>
      <w:r w:rsidRPr="008A302E">
        <w:rPr>
          <w:rFonts w:ascii="Times New Roman" w:eastAsia="Times New Roman" w:hAnsi="Times New Roman" w:cs="Times New Roman"/>
          <w:color w:val="1A1A1A" w:themeColor="background1" w:themeShade="1A"/>
          <w:sz w:val="24"/>
          <w:szCs w:val="24"/>
          <w:lang w:val="en-GB"/>
        </w:rPr>
        <w:t xml:space="preserve">, A. A., &amp; Adeyemi, O. O. (2011). </w:t>
      </w:r>
      <w:proofErr w:type="spellStart"/>
      <w:r w:rsidRPr="008A302E">
        <w:rPr>
          <w:rFonts w:ascii="Times New Roman" w:eastAsia="Times New Roman" w:hAnsi="Times New Roman" w:cs="Times New Roman"/>
          <w:color w:val="1A1A1A" w:themeColor="background1" w:themeShade="1A"/>
          <w:sz w:val="24"/>
          <w:szCs w:val="24"/>
          <w:lang w:val="en-GB"/>
        </w:rPr>
        <w:t>Antidiarrhoeal</w:t>
      </w:r>
      <w:proofErr w:type="spellEnd"/>
      <w:r w:rsidRPr="008A302E">
        <w:rPr>
          <w:rFonts w:ascii="Times New Roman" w:eastAsia="Times New Roman" w:hAnsi="Times New Roman" w:cs="Times New Roman"/>
          <w:color w:val="1A1A1A" w:themeColor="background1" w:themeShade="1A"/>
          <w:sz w:val="24"/>
          <w:szCs w:val="24"/>
          <w:lang w:val="en-GB"/>
        </w:rPr>
        <w:t xml:space="preserve"> activity of DAS-77 (</w:t>
      </w:r>
      <w:proofErr w:type="gramStart"/>
      <w:r w:rsidRPr="008A302E">
        <w:rPr>
          <w:rFonts w:ascii="Times New Roman" w:eastAsia="Times New Roman" w:hAnsi="Times New Roman" w:cs="Times New Roman"/>
          <w:color w:val="1A1A1A" w:themeColor="background1" w:themeShade="1A"/>
          <w:sz w:val="24"/>
          <w:szCs w:val="24"/>
          <w:lang w:val="en-GB"/>
        </w:rPr>
        <w:t>a</w:t>
      </w:r>
      <w:proofErr w:type="gramEnd"/>
      <w:r w:rsidRPr="008A302E">
        <w:rPr>
          <w:rFonts w:ascii="Times New Roman" w:eastAsia="Times New Roman" w:hAnsi="Times New Roman" w:cs="Times New Roman"/>
          <w:color w:val="1A1A1A" w:themeColor="background1" w:themeShade="1A"/>
          <w:sz w:val="24"/>
          <w:szCs w:val="24"/>
          <w:lang w:val="en-GB"/>
        </w:rPr>
        <w:t xml:space="preserve"> herbal preparation). </w:t>
      </w:r>
      <w:r w:rsidRPr="008A302E">
        <w:rPr>
          <w:rFonts w:ascii="Times New Roman" w:eastAsia="Times New Roman" w:hAnsi="Times New Roman" w:cs="Times New Roman"/>
          <w:i/>
          <w:iCs/>
          <w:color w:val="1A1A1A" w:themeColor="background1" w:themeShade="1A"/>
          <w:sz w:val="24"/>
          <w:szCs w:val="24"/>
          <w:lang w:val="en-GB"/>
        </w:rPr>
        <w:t>Nigerian Quarterly Journal of Hospital Medicine, 21</w:t>
      </w:r>
      <w:r w:rsidRPr="008A302E">
        <w:rPr>
          <w:rFonts w:ascii="Times New Roman" w:eastAsia="Times New Roman" w:hAnsi="Times New Roman" w:cs="Times New Roman"/>
          <w:color w:val="1A1A1A" w:themeColor="background1" w:themeShade="1A"/>
          <w:sz w:val="24"/>
          <w:szCs w:val="24"/>
          <w:lang w:val="en-GB"/>
        </w:rPr>
        <w:t>(4), 317–323.</w:t>
      </w:r>
    </w:p>
    <w:p w14:paraId="58AA812F"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766F69">
        <w:rPr>
          <w:rFonts w:ascii="Times New Roman" w:eastAsia="Times New Roman" w:hAnsi="Times New Roman" w:cs="Times New Roman"/>
          <w:color w:val="1A1A1A" w:themeColor="background1" w:themeShade="1A"/>
          <w:sz w:val="24"/>
          <w:szCs w:val="24"/>
          <w:lang w:val="en-GB"/>
        </w:rPr>
        <w:t>Akinmoladun</w:t>
      </w:r>
      <w:proofErr w:type="spellEnd"/>
      <w:r w:rsidRPr="00766F69">
        <w:rPr>
          <w:rFonts w:ascii="Times New Roman" w:eastAsia="Times New Roman" w:hAnsi="Times New Roman" w:cs="Times New Roman"/>
          <w:color w:val="1A1A1A" w:themeColor="background1" w:themeShade="1A"/>
          <w:sz w:val="24"/>
          <w:szCs w:val="24"/>
          <w:lang w:val="en-GB"/>
        </w:rPr>
        <w:t xml:space="preserve">, F. O., Komolafe, T. R., Komolafe, F. O., </w:t>
      </w:r>
      <w:proofErr w:type="spellStart"/>
      <w:r w:rsidRPr="00766F69">
        <w:rPr>
          <w:rFonts w:ascii="Times New Roman" w:eastAsia="Times New Roman" w:hAnsi="Times New Roman" w:cs="Times New Roman"/>
          <w:color w:val="1A1A1A" w:themeColor="background1" w:themeShade="1A"/>
          <w:sz w:val="24"/>
          <w:szCs w:val="24"/>
          <w:lang w:val="en-GB"/>
        </w:rPr>
        <w:t>Farombi</w:t>
      </w:r>
      <w:proofErr w:type="spellEnd"/>
      <w:r w:rsidRPr="00766F69">
        <w:rPr>
          <w:rFonts w:ascii="Times New Roman" w:eastAsia="Times New Roman" w:hAnsi="Times New Roman" w:cs="Times New Roman"/>
          <w:color w:val="1A1A1A" w:themeColor="background1" w:themeShade="1A"/>
          <w:sz w:val="24"/>
          <w:szCs w:val="24"/>
          <w:lang w:val="en-GB"/>
        </w:rPr>
        <w:t xml:space="preserve">, E. O., &amp; </w:t>
      </w:r>
      <w:proofErr w:type="spellStart"/>
      <w:r w:rsidRPr="00766F69">
        <w:rPr>
          <w:rFonts w:ascii="Times New Roman" w:eastAsia="Times New Roman" w:hAnsi="Times New Roman" w:cs="Times New Roman"/>
          <w:color w:val="1A1A1A" w:themeColor="background1" w:themeShade="1A"/>
          <w:sz w:val="24"/>
          <w:szCs w:val="24"/>
          <w:lang w:val="en-GB"/>
        </w:rPr>
        <w:t>Oyedapo</w:t>
      </w:r>
      <w:proofErr w:type="spellEnd"/>
      <w:r w:rsidRPr="00766F69">
        <w:rPr>
          <w:rFonts w:ascii="Times New Roman" w:eastAsia="Times New Roman" w:hAnsi="Times New Roman" w:cs="Times New Roman"/>
          <w:color w:val="1A1A1A" w:themeColor="background1" w:themeShade="1A"/>
          <w:sz w:val="24"/>
          <w:szCs w:val="24"/>
          <w:lang w:val="en-GB"/>
        </w:rPr>
        <w:t xml:space="preserve">, O. O. (2020). Phytochemical constituents and antimicrobial activity of </w:t>
      </w:r>
      <w:r w:rsidRPr="00766F69">
        <w:rPr>
          <w:rFonts w:ascii="Times New Roman" w:eastAsia="Times New Roman" w:hAnsi="Times New Roman" w:cs="Times New Roman"/>
          <w:i/>
          <w:iCs/>
          <w:color w:val="1A1A1A" w:themeColor="background1" w:themeShade="1A"/>
          <w:sz w:val="24"/>
          <w:szCs w:val="24"/>
          <w:lang w:val="en-GB"/>
        </w:rPr>
        <w:t>Carica papaya</w:t>
      </w:r>
      <w:r w:rsidRPr="00766F69">
        <w:rPr>
          <w:rFonts w:ascii="Times New Roman" w:eastAsia="Times New Roman" w:hAnsi="Times New Roman" w:cs="Times New Roman"/>
          <w:color w:val="1A1A1A" w:themeColor="background1" w:themeShade="1A"/>
          <w:sz w:val="24"/>
          <w:szCs w:val="24"/>
          <w:lang w:val="en-GB"/>
        </w:rPr>
        <w:t xml:space="preserve"> Linn. root extracts. </w:t>
      </w:r>
      <w:r w:rsidRPr="00766F69">
        <w:rPr>
          <w:rFonts w:ascii="Times New Roman" w:eastAsia="Times New Roman" w:hAnsi="Times New Roman" w:cs="Times New Roman"/>
          <w:i/>
          <w:iCs/>
          <w:color w:val="1A1A1A" w:themeColor="background1" w:themeShade="1A"/>
          <w:sz w:val="24"/>
          <w:szCs w:val="24"/>
          <w:lang w:val="en-GB"/>
        </w:rPr>
        <w:t>Scientific African, 9</w:t>
      </w:r>
      <w:r w:rsidRPr="00766F69">
        <w:rPr>
          <w:rFonts w:ascii="Times New Roman" w:eastAsia="Times New Roman" w:hAnsi="Times New Roman" w:cs="Times New Roman"/>
          <w:color w:val="1A1A1A" w:themeColor="background1" w:themeShade="1A"/>
          <w:sz w:val="24"/>
          <w:szCs w:val="24"/>
          <w:lang w:val="en-GB"/>
        </w:rPr>
        <w:t>, e00480. https://doi.org/10.1016/j.sciaf.2020.e00480</w:t>
      </w:r>
    </w:p>
    <w:p w14:paraId="202AD493" w14:textId="77777777" w:rsidR="00B6252A" w:rsidRPr="008A302E" w:rsidRDefault="00B6252A" w:rsidP="008A302E">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8A302E">
        <w:rPr>
          <w:rFonts w:ascii="Times New Roman" w:eastAsia="Times New Roman" w:hAnsi="Times New Roman" w:cs="Times New Roman"/>
          <w:color w:val="1A1A1A" w:themeColor="background1" w:themeShade="1A"/>
          <w:sz w:val="24"/>
          <w:szCs w:val="24"/>
          <w:lang w:val="en-GB"/>
        </w:rPr>
        <w:t xml:space="preserve">Alabi, O. A., Haruna, M. T., </w:t>
      </w:r>
      <w:proofErr w:type="spellStart"/>
      <w:r w:rsidRPr="008A302E">
        <w:rPr>
          <w:rFonts w:ascii="Times New Roman" w:eastAsia="Times New Roman" w:hAnsi="Times New Roman" w:cs="Times New Roman"/>
          <w:color w:val="1A1A1A" w:themeColor="background1" w:themeShade="1A"/>
          <w:sz w:val="24"/>
          <w:szCs w:val="24"/>
          <w:lang w:val="en-GB"/>
        </w:rPr>
        <w:t>Anokwuru</w:t>
      </w:r>
      <w:proofErr w:type="spellEnd"/>
      <w:r w:rsidRPr="008A302E">
        <w:rPr>
          <w:rFonts w:ascii="Times New Roman" w:eastAsia="Times New Roman" w:hAnsi="Times New Roman" w:cs="Times New Roman"/>
          <w:color w:val="1A1A1A" w:themeColor="background1" w:themeShade="1A"/>
          <w:sz w:val="24"/>
          <w:szCs w:val="24"/>
          <w:lang w:val="en-GB"/>
        </w:rPr>
        <w:t xml:space="preserve">, C. P., Jegede, T., Abia, H., Okegbe, V. U., &amp; Esan, B. E. (2012). Comparative studies on antimicrobial properties of extracts of fresh and dried leaves </w:t>
      </w:r>
      <w:r w:rsidRPr="008A302E">
        <w:rPr>
          <w:rFonts w:ascii="Times New Roman" w:eastAsia="Times New Roman" w:hAnsi="Times New Roman" w:cs="Times New Roman"/>
          <w:color w:val="1A1A1A" w:themeColor="background1" w:themeShade="1A"/>
          <w:sz w:val="24"/>
          <w:szCs w:val="24"/>
          <w:lang w:val="en-GB"/>
        </w:rPr>
        <w:lastRenderedPageBreak/>
        <w:t xml:space="preserve">of </w:t>
      </w:r>
      <w:r w:rsidRPr="008A302E">
        <w:rPr>
          <w:rFonts w:ascii="Times New Roman" w:eastAsia="Times New Roman" w:hAnsi="Times New Roman" w:cs="Times New Roman"/>
          <w:i/>
          <w:iCs/>
          <w:color w:val="1A1A1A" w:themeColor="background1" w:themeShade="1A"/>
          <w:sz w:val="24"/>
          <w:szCs w:val="24"/>
          <w:lang w:val="en-GB"/>
        </w:rPr>
        <w:t>Carica papaya</w:t>
      </w:r>
      <w:r w:rsidRPr="008A302E">
        <w:rPr>
          <w:rFonts w:ascii="Times New Roman" w:eastAsia="Times New Roman" w:hAnsi="Times New Roman" w:cs="Times New Roman"/>
          <w:color w:val="1A1A1A" w:themeColor="background1" w:themeShade="1A"/>
          <w:sz w:val="24"/>
          <w:szCs w:val="24"/>
          <w:lang w:val="en-GB"/>
        </w:rPr>
        <w:t xml:space="preserve"> (L.) on clinical bacterial and fungal isolates. </w:t>
      </w:r>
      <w:r w:rsidRPr="008A302E">
        <w:rPr>
          <w:rFonts w:ascii="Times New Roman" w:eastAsia="Times New Roman" w:hAnsi="Times New Roman" w:cs="Times New Roman"/>
          <w:i/>
          <w:iCs/>
          <w:color w:val="1A1A1A" w:themeColor="background1" w:themeShade="1A"/>
          <w:sz w:val="24"/>
          <w:szCs w:val="24"/>
          <w:lang w:val="en-GB"/>
        </w:rPr>
        <w:t>Advances in Applied Science Research, 3</w:t>
      </w:r>
      <w:r w:rsidRPr="008A302E">
        <w:rPr>
          <w:rFonts w:ascii="Times New Roman" w:eastAsia="Times New Roman" w:hAnsi="Times New Roman" w:cs="Times New Roman"/>
          <w:color w:val="1A1A1A" w:themeColor="background1" w:themeShade="1A"/>
          <w:sz w:val="24"/>
          <w:szCs w:val="24"/>
          <w:lang w:val="en-GB"/>
        </w:rPr>
        <w:t>(5), 3107–3114.</w:t>
      </w:r>
    </w:p>
    <w:p w14:paraId="2629BF7B"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Aldhous</w:t>
      </w:r>
      <w:proofErr w:type="spellEnd"/>
      <w:r w:rsidRPr="00B6252A">
        <w:rPr>
          <w:rFonts w:ascii="Times New Roman" w:eastAsia="Times New Roman" w:hAnsi="Times New Roman" w:cs="Times New Roman"/>
          <w:color w:val="1A1A1A" w:themeColor="background1" w:themeShade="1A"/>
          <w:sz w:val="24"/>
          <w:szCs w:val="24"/>
        </w:rPr>
        <w:t>, M.C., Prescott, R.J., Roberts, S., Samuel, K., Waterfall, M., Satsangi, J., 2008. Does nicotine in</w:t>
      </w:r>
      <w:r w:rsidRPr="00B6252A">
        <w:rPr>
          <w:rFonts w:ascii="Times New Roman" w:hAnsi="Times New Roman" w:cs="Times New Roman"/>
          <w:color w:val="1A1A1A" w:themeColor="background1" w:themeShade="1A"/>
          <w:sz w:val="24"/>
          <w:szCs w:val="24"/>
        </w:rPr>
        <w:t>fl</w:t>
      </w:r>
      <w:r w:rsidRPr="00B6252A">
        <w:rPr>
          <w:rFonts w:ascii="Times New Roman" w:eastAsia="Times New Roman" w:hAnsi="Times New Roman" w:cs="Times New Roman"/>
          <w:color w:val="1A1A1A" w:themeColor="background1" w:themeShade="1A"/>
          <w:sz w:val="24"/>
          <w:szCs w:val="24"/>
        </w:rPr>
        <w:t>uence cytokine pro</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le and subsequent cell cycling/apoptotic responses in in</w:t>
      </w:r>
      <w:r w:rsidRPr="00B6252A">
        <w:rPr>
          <w:rFonts w:ascii="Times New Roman" w:hAnsi="Times New Roman" w:cs="Times New Roman"/>
          <w:color w:val="1A1A1A" w:themeColor="background1" w:themeShade="1A"/>
          <w:sz w:val="24"/>
          <w:szCs w:val="24"/>
        </w:rPr>
        <w:t>fl</w:t>
      </w:r>
      <w:r w:rsidRPr="00B6252A">
        <w:rPr>
          <w:rFonts w:ascii="Times New Roman" w:eastAsia="Times New Roman" w:hAnsi="Times New Roman" w:cs="Times New Roman"/>
          <w:color w:val="1A1A1A" w:themeColor="background1" w:themeShade="1A"/>
          <w:sz w:val="24"/>
          <w:szCs w:val="24"/>
        </w:rPr>
        <w:t xml:space="preserve">ammatory bowel </w:t>
      </w:r>
      <w:proofErr w:type="gramStart"/>
      <w:r w:rsidRPr="00B6252A">
        <w:rPr>
          <w:rFonts w:ascii="Times New Roman" w:eastAsia="Times New Roman" w:hAnsi="Times New Roman" w:cs="Times New Roman"/>
          <w:color w:val="1A1A1A" w:themeColor="background1" w:themeShade="1A"/>
          <w:sz w:val="24"/>
          <w:szCs w:val="24"/>
        </w:rPr>
        <w:t>disease?.</w:t>
      </w:r>
      <w:proofErr w:type="gramEnd"/>
      <w:r w:rsidRPr="00B6252A">
        <w:rPr>
          <w:rFonts w:ascii="Times New Roman" w:eastAsia="Times New Roman" w:hAnsi="Times New Roman" w:cs="Times New Roman"/>
          <w:color w:val="1A1A1A" w:themeColor="background1" w:themeShade="1A"/>
          <w:sz w:val="24"/>
          <w:szCs w:val="24"/>
        </w:rPr>
        <w:t xml:space="preserve"> </w:t>
      </w:r>
      <w:proofErr w:type="spellStart"/>
      <w:r w:rsidRPr="00B6252A">
        <w:rPr>
          <w:rFonts w:ascii="Times New Roman" w:eastAsia="Times New Roman" w:hAnsi="Times New Roman" w:cs="Times New Roman"/>
          <w:color w:val="1A1A1A" w:themeColor="background1" w:themeShade="1A"/>
          <w:sz w:val="24"/>
          <w:szCs w:val="24"/>
        </w:rPr>
        <w:t>In</w:t>
      </w:r>
      <w:r w:rsidRPr="00B6252A">
        <w:rPr>
          <w:rFonts w:ascii="Times New Roman" w:hAnsi="Times New Roman" w:cs="Times New Roman"/>
          <w:color w:val="1A1A1A" w:themeColor="background1" w:themeShade="1A"/>
          <w:sz w:val="24"/>
          <w:szCs w:val="24"/>
        </w:rPr>
        <w:t>fl</w:t>
      </w:r>
      <w:r w:rsidRPr="00B6252A">
        <w:rPr>
          <w:rFonts w:ascii="Times New Roman" w:eastAsia="Times New Roman" w:hAnsi="Times New Roman" w:cs="Times New Roman"/>
          <w:color w:val="1A1A1A" w:themeColor="background1" w:themeShade="1A"/>
          <w:sz w:val="24"/>
          <w:szCs w:val="24"/>
        </w:rPr>
        <w:t>amm</w:t>
      </w:r>
      <w:proofErr w:type="spellEnd"/>
      <w:r w:rsidRPr="00B6252A">
        <w:rPr>
          <w:rFonts w:ascii="Times New Roman" w:eastAsia="Times New Roman" w:hAnsi="Times New Roman" w:cs="Times New Roman"/>
          <w:color w:val="1A1A1A" w:themeColor="background1" w:themeShade="1A"/>
          <w:sz w:val="24"/>
          <w:szCs w:val="24"/>
        </w:rPr>
        <w:t>. Bowel Dis. 14, 1469</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1482. </w:t>
      </w:r>
      <w:hyperlink r:id="rId18" w:history="1">
        <w:r w:rsidRPr="00B6252A">
          <w:rPr>
            <w:rStyle w:val="Hyperlink"/>
            <w:rFonts w:ascii="Times New Roman" w:eastAsia="Times New Roman" w:hAnsi="Times New Roman" w:cs="Times New Roman"/>
            <w:color w:val="1A1A1A" w:themeColor="background1" w:themeShade="1A"/>
            <w:sz w:val="24"/>
            <w:szCs w:val="24"/>
            <w:u w:val="none"/>
          </w:rPr>
          <w:t>https://doi.org/10.1002/ibd.20523</w:t>
        </w:r>
      </w:hyperlink>
      <w:r w:rsidRPr="00B6252A">
        <w:rPr>
          <w:rFonts w:ascii="Times New Roman" w:eastAsia="Times New Roman" w:hAnsi="Times New Roman" w:cs="Times New Roman"/>
          <w:color w:val="1A1A1A" w:themeColor="background1" w:themeShade="1A"/>
          <w:sz w:val="24"/>
          <w:szCs w:val="24"/>
        </w:rPr>
        <w:t>.</w:t>
      </w:r>
    </w:p>
    <w:p w14:paraId="2AA38E61" w14:textId="77777777" w:rsidR="00B6252A" w:rsidRPr="00B6252A" w:rsidRDefault="00B6252A" w:rsidP="00B6252A">
      <w:pPr>
        <w:spacing w:after="18" w:line="225" w:lineRule="auto"/>
        <w:ind w:left="720" w:right="-14" w:hanging="731"/>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Alotaibi, K.S., Li, H., Ra</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 R., Siddiqui, R.A., 2017. Papaya black seeds have bene</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 xml:space="preserve">cial anticancer effects on PC-3 prostate cancer cells. J. Cancer Metastasis Treat. 3, 161. </w:t>
      </w:r>
      <w:hyperlink r:id="rId19" w:history="1">
        <w:r w:rsidRPr="00B6252A">
          <w:rPr>
            <w:rStyle w:val="Hyperlink"/>
            <w:rFonts w:ascii="Times New Roman" w:eastAsia="Times New Roman" w:hAnsi="Times New Roman" w:cs="Times New Roman"/>
            <w:color w:val="1A1A1A" w:themeColor="background1" w:themeShade="1A"/>
            <w:sz w:val="24"/>
            <w:szCs w:val="24"/>
            <w:u w:val="none"/>
          </w:rPr>
          <w:t>https://doi.org/10.20517/2394-4722.2017.33</w:t>
        </w:r>
      </w:hyperlink>
      <w:hyperlink r:id="rId20"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5F99D7A8"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21" w:history="1">
        <w:r w:rsidRPr="00B6252A">
          <w:rPr>
            <w:rStyle w:val="Hyperlink"/>
            <w:rFonts w:ascii="Times New Roman" w:eastAsia="Times New Roman" w:hAnsi="Times New Roman" w:cs="Times New Roman"/>
            <w:color w:val="1A1A1A" w:themeColor="background1" w:themeShade="1A"/>
            <w:sz w:val="24"/>
            <w:szCs w:val="24"/>
            <w:u w:val="none"/>
          </w:rPr>
          <w:t xml:space="preserve">Anantharaman, A., George, M., 2016. Green synthesis of calcium oxide nanoparticles </w:t>
        </w:r>
      </w:hyperlink>
      <w:hyperlink r:id="rId22" w:history="1">
        <w:r w:rsidRPr="00B6252A">
          <w:rPr>
            <w:rStyle w:val="Hyperlink"/>
            <w:rFonts w:ascii="Times New Roman" w:eastAsia="Times New Roman" w:hAnsi="Times New Roman" w:cs="Times New Roman"/>
            <w:color w:val="1A1A1A" w:themeColor="background1" w:themeShade="1A"/>
            <w:sz w:val="24"/>
            <w:szCs w:val="24"/>
            <w:u w:val="none"/>
          </w:rPr>
          <w:t>and its applications. J. Eng. Res. Appl. 6, 27</w:t>
        </w:r>
      </w:hyperlink>
      <w:hyperlink r:id="rId23"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24" w:history="1">
        <w:r w:rsidRPr="00B6252A">
          <w:rPr>
            <w:rStyle w:val="Hyperlink"/>
            <w:rFonts w:ascii="Times New Roman" w:eastAsia="Times New Roman" w:hAnsi="Times New Roman" w:cs="Times New Roman"/>
            <w:color w:val="1A1A1A" w:themeColor="background1" w:themeShade="1A"/>
            <w:sz w:val="24"/>
            <w:szCs w:val="24"/>
            <w:u w:val="none"/>
          </w:rPr>
          <w:t>31. www.ijera.com</w:t>
        </w:r>
      </w:hyperlink>
      <w:hyperlink r:id="rId25"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2BF33F9E"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766F69">
        <w:rPr>
          <w:rFonts w:ascii="Times New Roman" w:eastAsia="Times New Roman" w:hAnsi="Times New Roman" w:cs="Times New Roman"/>
          <w:color w:val="1A1A1A" w:themeColor="background1" w:themeShade="1A"/>
          <w:sz w:val="24"/>
          <w:szCs w:val="24"/>
          <w:lang w:val="en-GB"/>
        </w:rPr>
        <w:t xml:space="preserve">Aravind, G., Bhowmik, D., </w:t>
      </w:r>
      <w:proofErr w:type="spellStart"/>
      <w:r w:rsidRPr="00766F69">
        <w:rPr>
          <w:rFonts w:ascii="Times New Roman" w:eastAsia="Times New Roman" w:hAnsi="Times New Roman" w:cs="Times New Roman"/>
          <w:color w:val="1A1A1A" w:themeColor="background1" w:themeShade="1A"/>
          <w:sz w:val="24"/>
          <w:szCs w:val="24"/>
          <w:lang w:val="en-GB"/>
        </w:rPr>
        <w:t>Duraivel</w:t>
      </w:r>
      <w:proofErr w:type="spellEnd"/>
      <w:r w:rsidRPr="00766F69">
        <w:rPr>
          <w:rFonts w:ascii="Times New Roman" w:eastAsia="Times New Roman" w:hAnsi="Times New Roman" w:cs="Times New Roman"/>
          <w:color w:val="1A1A1A" w:themeColor="background1" w:themeShade="1A"/>
          <w:sz w:val="24"/>
          <w:szCs w:val="24"/>
          <w:lang w:val="en-GB"/>
        </w:rPr>
        <w:t xml:space="preserve">, S., &amp; Harish, G. (2013). Traditional and medicinal uses of </w:t>
      </w:r>
      <w:r w:rsidRPr="00766F69">
        <w:rPr>
          <w:rFonts w:ascii="Times New Roman" w:eastAsia="Times New Roman" w:hAnsi="Times New Roman" w:cs="Times New Roman"/>
          <w:i/>
          <w:iCs/>
          <w:color w:val="1A1A1A" w:themeColor="background1" w:themeShade="1A"/>
          <w:sz w:val="24"/>
          <w:szCs w:val="24"/>
          <w:lang w:val="en-GB"/>
        </w:rPr>
        <w:t>Carica papaya</w:t>
      </w:r>
      <w:r w:rsidRPr="00766F69">
        <w:rPr>
          <w:rFonts w:ascii="Times New Roman" w:eastAsia="Times New Roman" w:hAnsi="Times New Roman" w:cs="Times New Roman"/>
          <w:color w:val="1A1A1A" w:themeColor="background1" w:themeShade="1A"/>
          <w:sz w:val="24"/>
          <w:szCs w:val="24"/>
          <w:lang w:val="en-GB"/>
        </w:rPr>
        <w:t xml:space="preserve">. </w:t>
      </w:r>
      <w:r w:rsidRPr="00766F69">
        <w:rPr>
          <w:rFonts w:ascii="Times New Roman" w:eastAsia="Times New Roman" w:hAnsi="Times New Roman" w:cs="Times New Roman"/>
          <w:i/>
          <w:iCs/>
          <w:color w:val="1A1A1A" w:themeColor="background1" w:themeShade="1A"/>
          <w:sz w:val="24"/>
          <w:szCs w:val="24"/>
          <w:lang w:val="en-GB"/>
        </w:rPr>
        <w:t>Journal of Medicinal Plants Studies, 1</w:t>
      </w:r>
      <w:r w:rsidRPr="00766F69">
        <w:rPr>
          <w:rFonts w:ascii="Times New Roman" w:eastAsia="Times New Roman" w:hAnsi="Times New Roman" w:cs="Times New Roman"/>
          <w:color w:val="1A1A1A" w:themeColor="background1" w:themeShade="1A"/>
          <w:sz w:val="24"/>
          <w:szCs w:val="24"/>
          <w:lang w:val="en-GB"/>
        </w:rPr>
        <w:t>(1), 7–15.</w:t>
      </w:r>
    </w:p>
    <w:p w14:paraId="2DDC6658"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Bahnas</w:t>
      </w:r>
      <w:proofErr w:type="spellEnd"/>
      <w:r w:rsidRPr="00B6252A">
        <w:rPr>
          <w:rFonts w:ascii="Times New Roman" w:eastAsia="Times New Roman" w:hAnsi="Times New Roman" w:cs="Times New Roman"/>
          <w:color w:val="1A1A1A" w:themeColor="background1" w:themeShade="1A"/>
          <w:sz w:val="24"/>
          <w:szCs w:val="24"/>
        </w:rPr>
        <w:t>, W.M., Abbas, K.A., Metry, W.A., Elewa, N.A.H., 2019. A novel bio-fermented beverages from dairy by-products based with papaya pulp and stevia leaves. J. Food Dairy Sci. 10, 467</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472. </w:t>
      </w:r>
      <w:hyperlink r:id="rId26" w:history="1">
        <w:r w:rsidRPr="00B6252A">
          <w:rPr>
            <w:rStyle w:val="Hyperlink"/>
            <w:rFonts w:ascii="Times New Roman" w:eastAsia="Times New Roman" w:hAnsi="Times New Roman" w:cs="Times New Roman"/>
            <w:color w:val="1A1A1A" w:themeColor="background1" w:themeShade="1A"/>
            <w:sz w:val="24"/>
            <w:szCs w:val="24"/>
            <w:u w:val="none"/>
          </w:rPr>
          <w:t>https://doi.org/10.21608/jfds.2019.71362</w:t>
        </w:r>
      </w:hyperlink>
      <w:hyperlink r:id="rId27"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7B4EFE8E"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Balavijayalakshmi</w:t>
      </w:r>
      <w:proofErr w:type="spellEnd"/>
      <w:r w:rsidRPr="00B6252A">
        <w:rPr>
          <w:rFonts w:ascii="Times New Roman" w:eastAsia="Times New Roman" w:hAnsi="Times New Roman" w:cs="Times New Roman"/>
          <w:color w:val="1A1A1A" w:themeColor="background1" w:themeShade="1A"/>
          <w:sz w:val="24"/>
          <w:szCs w:val="24"/>
        </w:rPr>
        <w:t>, J., Ramalakshmi, V., 2017. Carica papaya peel mediated synthesis of silver nanoparticles and its antibacterial activity against human pathogens. J. Appl. Res. Technol. 15, 413</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422. </w:t>
      </w:r>
      <w:hyperlink r:id="rId28" w:history="1">
        <w:r w:rsidRPr="00B6252A">
          <w:rPr>
            <w:rStyle w:val="Hyperlink"/>
            <w:rFonts w:ascii="Times New Roman" w:eastAsia="Times New Roman" w:hAnsi="Times New Roman" w:cs="Times New Roman"/>
            <w:color w:val="1A1A1A" w:themeColor="background1" w:themeShade="1A"/>
            <w:sz w:val="24"/>
            <w:szCs w:val="24"/>
            <w:u w:val="none"/>
          </w:rPr>
          <w:t>https://doi.org/10.1016/j.jart.2017.03.010</w:t>
        </w:r>
      </w:hyperlink>
      <w:hyperlink r:id="rId29"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20887D75"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Banala</w:t>
      </w:r>
      <w:proofErr w:type="spellEnd"/>
      <w:r w:rsidRPr="00B6252A">
        <w:rPr>
          <w:rFonts w:ascii="Times New Roman" w:eastAsia="Times New Roman" w:hAnsi="Times New Roman" w:cs="Times New Roman"/>
          <w:color w:val="1A1A1A" w:themeColor="background1" w:themeShade="1A"/>
          <w:sz w:val="24"/>
          <w:szCs w:val="24"/>
        </w:rPr>
        <w:t>, R.R., Nagati, V.B., Karnati, P.R., 2015. Green synthesis and characterization of Carica papaya leaf extract coated silver nanoparticles through x-ray diffraction, electron microscopy and evaluation of bactericidal properties. Saudi J. Biol. Sci. 22, 637</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644. </w:t>
      </w:r>
      <w:hyperlink r:id="rId30" w:history="1">
        <w:r w:rsidRPr="00B6252A">
          <w:rPr>
            <w:rStyle w:val="Hyperlink"/>
            <w:rFonts w:ascii="Times New Roman" w:eastAsia="Times New Roman" w:hAnsi="Times New Roman" w:cs="Times New Roman"/>
            <w:color w:val="1A1A1A" w:themeColor="background1" w:themeShade="1A"/>
            <w:sz w:val="24"/>
            <w:szCs w:val="24"/>
            <w:u w:val="none"/>
          </w:rPr>
          <w:t>https://doi.org/10.1016/j.sjbs.2015.01.007</w:t>
        </w:r>
      </w:hyperlink>
      <w:hyperlink r:id="rId31"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2F41AC53"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Baskaran, C., Bai, V.R., Velu, S., Kumaran, K., 2012. The ef</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cacy of Carica papaya leaf extract on some bacterial and a fungal strain by well diffusion method. Asian Paci</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c J. Trop. Dis. 2, S658</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S662. </w:t>
      </w:r>
      <w:hyperlink r:id="rId32" w:history="1">
        <w:r w:rsidRPr="00B6252A">
          <w:rPr>
            <w:rStyle w:val="Hyperlink"/>
            <w:rFonts w:ascii="Times New Roman" w:eastAsia="Times New Roman" w:hAnsi="Times New Roman" w:cs="Times New Roman"/>
            <w:color w:val="1A1A1A" w:themeColor="background1" w:themeShade="1A"/>
            <w:sz w:val="24"/>
            <w:szCs w:val="24"/>
            <w:u w:val="none"/>
          </w:rPr>
          <w:t>https://doi.org/10.1016/S2222-1808(12)60239-4</w:t>
        </w:r>
      </w:hyperlink>
      <w:hyperlink r:id="rId33"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57CB62F"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34" w:history="1">
        <w:r w:rsidRPr="00B6252A">
          <w:rPr>
            <w:rStyle w:val="Hyperlink"/>
            <w:rFonts w:ascii="Times New Roman" w:eastAsia="Times New Roman" w:hAnsi="Times New Roman" w:cs="Times New Roman"/>
            <w:color w:val="1A1A1A" w:themeColor="background1" w:themeShade="1A"/>
            <w:sz w:val="24"/>
            <w:szCs w:val="24"/>
            <w:u w:val="none"/>
          </w:rPr>
          <w:t xml:space="preserve">Bertran, D.M., 1997. The Healing Garden (an Exhibit of the NIH Visitor Information </w:t>
        </w:r>
      </w:hyperlink>
      <w:hyperlink r:id="rId35" w:history="1">
        <w:r w:rsidRPr="00B6252A">
          <w:rPr>
            <w:rStyle w:val="Hyperlink"/>
            <w:rFonts w:ascii="Times New Roman" w:eastAsia="Times New Roman" w:hAnsi="Times New Roman" w:cs="Times New Roman"/>
            <w:color w:val="1A1A1A" w:themeColor="background1" w:themeShade="1A"/>
            <w:sz w:val="24"/>
            <w:szCs w:val="24"/>
            <w:u w:val="none"/>
          </w:rPr>
          <w:t>Center). Natl. Institutes Heal, Washington, D.C.</w:t>
        </w:r>
      </w:hyperlink>
      <w:r w:rsidRPr="00B6252A">
        <w:rPr>
          <w:rFonts w:ascii="Times New Roman" w:eastAsia="Times New Roman" w:hAnsi="Times New Roman" w:cs="Times New Roman"/>
          <w:color w:val="1A1A1A" w:themeColor="background1" w:themeShade="1A"/>
          <w:sz w:val="24"/>
          <w:szCs w:val="24"/>
        </w:rPr>
        <w:t>.</w:t>
      </w:r>
    </w:p>
    <w:p w14:paraId="1C65EE3C"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Bhattachrjee</w:t>
      </w:r>
      <w:proofErr w:type="spellEnd"/>
      <w:r w:rsidRPr="00B6252A">
        <w:rPr>
          <w:rFonts w:ascii="Times New Roman" w:eastAsia="Times New Roman" w:hAnsi="Times New Roman" w:cs="Times New Roman"/>
          <w:color w:val="1A1A1A" w:themeColor="background1" w:themeShade="1A"/>
          <w:sz w:val="24"/>
          <w:szCs w:val="24"/>
        </w:rPr>
        <w:t>, S.K., 2001. Carica papaya. In: Hand Book of Medicinal Plant, edition: 3rd Revised, editors: Shashi Jain, Pointer Publisher, Jaipur, India.</w:t>
      </w:r>
    </w:p>
    <w:p w14:paraId="0D714061"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36" w:history="1">
        <w:r w:rsidRPr="00B6252A">
          <w:rPr>
            <w:rStyle w:val="Hyperlink"/>
            <w:rFonts w:ascii="Times New Roman" w:eastAsia="Times New Roman" w:hAnsi="Times New Roman" w:cs="Times New Roman"/>
            <w:color w:val="1A1A1A" w:themeColor="background1" w:themeShade="1A"/>
            <w:sz w:val="24"/>
            <w:szCs w:val="24"/>
            <w:u w:val="none"/>
          </w:rPr>
          <w:t xml:space="preserve">Bhuiyan, M.S.H., Miah, M.Y., Paul, S.C., Aka, T.D., Saha, O., Rahaman, M.M., Sharif, M. </w:t>
        </w:r>
      </w:hyperlink>
      <w:r w:rsidRPr="00B6252A">
        <w:rPr>
          <w:rFonts w:ascii="Times New Roman" w:eastAsia="Times New Roman" w:hAnsi="Times New Roman" w:cs="Times New Roman"/>
          <w:color w:val="1A1A1A" w:themeColor="background1" w:themeShade="1A"/>
          <w:sz w:val="24"/>
          <w:szCs w:val="24"/>
        </w:rPr>
        <w:t xml:space="preserve">J.I., Habiba, O., </w:t>
      </w:r>
      <w:proofErr w:type="spellStart"/>
      <w:r w:rsidRPr="00B6252A">
        <w:rPr>
          <w:rFonts w:ascii="Times New Roman" w:eastAsia="Times New Roman" w:hAnsi="Times New Roman" w:cs="Times New Roman"/>
          <w:color w:val="1A1A1A" w:themeColor="background1" w:themeShade="1A"/>
          <w:sz w:val="24"/>
          <w:szCs w:val="24"/>
        </w:rPr>
        <w:t>Ashaduzzaman</w:t>
      </w:r>
      <w:proofErr w:type="spellEnd"/>
      <w:r w:rsidRPr="00B6252A">
        <w:rPr>
          <w:rFonts w:ascii="Times New Roman" w:eastAsia="Times New Roman" w:hAnsi="Times New Roman" w:cs="Times New Roman"/>
          <w:color w:val="1A1A1A" w:themeColor="background1" w:themeShade="1A"/>
          <w:sz w:val="24"/>
          <w:szCs w:val="24"/>
        </w:rPr>
        <w:t>, M., 2020. Green synthesis of iron oxid</w:t>
      </w:r>
      <w:hyperlink r:id="rId37" w:history="1">
        <w:r w:rsidRPr="00B6252A">
          <w:rPr>
            <w:rStyle w:val="Hyperlink"/>
            <w:rFonts w:ascii="Times New Roman" w:eastAsia="Times New Roman" w:hAnsi="Times New Roman" w:cs="Times New Roman"/>
            <w:color w:val="1A1A1A" w:themeColor="background1" w:themeShade="1A"/>
            <w:sz w:val="24"/>
            <w:szCs w:val="24"/>
            <w:u w:val="none"/>
          </w:rPr>
          <w:t xml:space="preserve">e </w:t>
        </w:r>
      </w:hyperlink>
      <w:r w:rsidRPr="00B6252A">
        <w:rPr>
          <w:rFonts w:ascii="Times New Roman" w:eastAsia="Times New Roman" w:hAnsi="Times New Roman" w:cs="Times New Roman"/>
          <w:color w:val="1A1A1A" w:themeColor="background1" w:themeShade="1A"/>
          <w:sz w:val="24"/>
          <w:szCs w:val="24"/>
        </w:rPr>
        <w:t>nanoparticle usin</w:t>
      </w:r>
      <w:hyperlink r:id="rId38" w:history="1">
        <w:r w:rsidRPr="00B6252A">
          <w:rPr>
            <w:rStyle w:val="Hyperlink"/>
            <w:rFonts w:ascii="Times New Roman" w:eastAsia="Times New Roman" w:hAnsi="Times New Roman" w:cs="Times New Roman"/>
            <w:color w:val="1A1A1A" w:themeColor="background1" w:themeShade="1A"/>
            <w:sz w:val="24"/>
            <w:szCs w:val="24"/>
            <w:u w:val="none"/>
          </w:rPr>
          <w:t>g</w:t>
        </w:r>
      </w:hyperlink>
      <w:r w:rsidRPr="00B6252A">
        <w:rPr>
          <w:rFonts w:ascii="Times New Roman" w:eastAsia="Times New Roman" w:hAnsi="Times New Roman" w:cs="Times New Roman"/>
          <w:color w:val="1A1A1A" w:themeColor="background1" w:themeShade="1A"/>
          <w:sz w:val="24"/>
          <w:szCs w:val="24"/>
        </w:rPr>
        <w:t xml:space="preserve"> </w:t>
      </w:r>
      <w:hyperlink r:id="rId39" w:history="1">
        <w:r w:rsidRPr="00B6252A">
          <w:rPr>
            <w:rStyle w:val="Hyperlink"/>
            <w:rFonts w:ascii="Times New Roman" w:eastAsia="Times New Roman" w:hAnsi="Times New Roman" w:cs="Times New Roman"/>
            <w:color w:val="1A1A1A" w:themeColor="background1" w:themeShade="1A"/>
            <w:sz w:val="24"/>
            <w:szCs w:val="24"/>
            <w:u w:val="none"/>
          </w:rPr>
          <w:t>Carica papaya</w:t>
        </w:r>
      </w:hyperlink>
      <w:r w:rsidRPr="00B6252A">
        <w:rPr>
          <w:rFonts w:ascii="Times New Roman" w:eastAsia="Times New Roman" w:hAnsi="Times New Roman" w:cs="Times New Roman"/>
          <w:color w:val="1A1A1A" w:themeColor="background1" w:themeShade="1A"/>
          <w:sz w:val="24"/>
          <w:szCs w:val="24"/>
        </w:rPr>
        <w:t xml:space="preserve"> leaf extract: application for photocatalyti</w:t>
      </w:r>
      <w:hyperlink r:id="rId40" w:history="1">
        <w:r w:rsidRPr="00B6252A">
          <w:rPr>
            <w:rStyle w:val="Hyperlink"/>
            <w:rFonts w:ascii="Times New Roman" w:eastAsia="Times New Roman" w:hAnsi="Times New Roman" w:cs="Times New Roman"/>
            <w:color w:val="1A1A1A" w:themeColor="background1" w:themeShade="1A"/>
            <w:sz w:val="24"/>
            <w:szCs w:val="24"/>
            <w:u w:val="none"/>
          </w:rPr>
          <w:t xml:space="preserve">c </w:t>
        </w:r>
      </w:hyperlink>
      <w:hyperlink r:id="rId41" w:history="1">
        <w:r w:rsidRPr="00B6252A">
          <w:rPr>
            <w:rStyle w:val="Hyperlink"/>
            <w:rFonts w:ascii="Times New Roman" w:eastAsia="Times New Roman" w:hAnsi="Times New Roman" w:cs="Times New Roman"/>
            <w:color w:val="1A1A1A" w:themeColor="background1" w:themeShade="1A"/>
            <w:sz w:val="24"/>
            <w:szCs w:val="24"/>
            <w:u w:val="none"/>
          </w:rPr>
          <w:t xml:space="preserve">degradation of </w:t>
        </w:r>
        <w:proofErr w:type="spellStart"/>
        <w:r w:rsidRPr="00B6252A">
          <w:rPr>
            <w:rStyle w:val="Hyperlink"/>
            <w:rFonts w:ascii="Times New Roman" w:eastAsia="Times New Roman" w:hAnsi="Times New Roman" w:cs="Times New Roman"/>
            <w:color w:val="1A1A1A" w:themeColor="background1" w:themeShade="1A"/>
            <w:sz w:val="24"/>
            <w:szCs w:val="24"/>
            <w:u w:val="none"/>
          </w:rPr>
          <w:t>remazol</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yellow RR dye and antibacterial activity. </w:t>
        </w:r>
        <w:proofErr w:type="spellStart"/>
        <w:r w:rsidRPr="00B6252A">
          <w:rPr>
            <w:rStyle w:val="Hyperlink"/>
            <w:rFonts w:ascii="Times New Roman" w:eastAsia="Times New Roman" w:hAnsi="Times New Roman" w:cs="Times New Roman"/>
            <w:color w:val="1A1A1A" w:themeColor="background1" w:themeShade="1A"/>
            <w:sz w:val="24"/>
            <w:szCs w:val="24"/>
            <w:u w:val="none"/>
          </w:rPr>
          <w:t>Heliyon</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6, (8) </w:t>
        </w:r>
      </w:hyperlink>
      <w:r w:rsidRPr="00B6252A">
        <w:rPr>
          <w:rFonts w:ascii="Times New Roman" w:eastAsia="Times New Roman" w:hAnsi="Times New Roman" w:cs="Times New Roman"/>
          <w:color w:val="1A1A1A" w:themeColor="background1" w:themeShade="1A"/>
          <w:sz w:val="24"/>
          <w:szCs w:val="24"/>
        </w:rPr>
        <w:t>e04603.</w:t>
      </w:r>
    </w:p>
    <w:p w14:paraId="4CBF6EC7" w14:textId="77777777" w:rsidR="00B6252A" w:rsidRPr="00B6252A" w:rsidRDefault="00B6252A" w:rsidP="00B6252A">
      <w:pPr>
        <w:spacing w:after="33" w:line="225" w:lineRule="auto"/>
        <w:ind w:left="720" w:hanging="731"/>
        <w:jc w:val="both"/>
        <w:rPr>
          <w:rFonts w:ascii="Times New Roman" w:hAnsi="Times New Roman" w:cs="Times New Roman"/>
          <w:color w:val="1A1A1A" w:themeColor="background1" w:themeShade="1A"/>
          <w:sz w:val="24"/>
          <w:szCs w:val="24"/>
        </w:rPr>
      </w:pPr>
      <w:hyperlink r:id="rId42" w:history="1">
        <w:proofErr w:type="spellStart"/>
        <w:r w:rsidRPr="00B6252A">
          <w:rPr>
            <w:rStyle w:val="Hyperlink"/>
            <w:rFonts w:ascii="Times New Roman" w:eastAsia="Times New Roman" w:hAnsi="Times New Roman" w:cs="Times New Roman"/>
            <w:color w:val="1A1A1A" w:themeColor="background1" w:themeShade="1A"/>
            <w:sz w:val="24"/>
            <w:szCs w:val="24"/>
            <w:u w:val="none"/>
          </w:rPr>
          <w:t>Boghani</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A.H., Raheem, A., Hashmi, S.I., 2012. Development and storage studies of </w:t>
        </w:r>
      </w:hyperlink>
      <w:hyperlink r:id="rId43" w:history="1">
        <w:r w:rsidRPr="00B6252A">
          <w:rPr>
            <w:rStyle w:val="Hyperlink"/>
            <w:rFonts w:ascii="Times New Roman" w:eastAsia="Times New Roman" w:hAnsi="Times New Roman" w:cs="Times New Roman"/>
            <w:color w:val="1A1A1A" w:themeColor="background1" w:themeShade="1A"/>
            <w:sz w:val="24"/>
            <w:szCs w:val="24"/>
            <w:u w:val="none"/>
          </w:rPr>
          <w:t>blended papaya-aloe vera ready-to-serve (RTS) beverage. J. Food Process. Technol.</w:t>
        </w:r>
      </w:hyperlink>
      <w:hyperlink r:id="rId44" w:history="1">
        <w:r w:rsidRPr="00B6252A">
          <w:rPr>
            <w:rStyle w:val="Hyperlink"/>
            <w:rFonts w:ascii="Times New Roman" w:eastAsia="Times New Roman" w:hAnsi="Times New Roman" w:cs="Times New Roman"/>
            <w:color w:val="1A1A1A" w:themeColor="background1" w:themeShade="1A"/>
            <w:sz w:val="24"/>
            <w:szCs w:val="24"/>
            <w:u w:val="none"/>
          </w:rPr>
          <w:t>3,</w:t>
        </w:r>
      </w:hyperlink>
      <w:r w:rsidRPr="00B6252A">
        <w:rPr>
          <w:rFonts w:ascii="Times New Roman" w:eastAsia="Times New Roman" w:hAnsi="Times New Roman" w:cs="Times New Roman"/>
          <w:color w:val="1A1A1A" w:themeColor="background1" w:themeShade="1A"/>
          <w:sz w:val="24"/>
          <w:szCs w:val="24"/>
        </w:rPr>
        <w:t xml:space="preserve"> </w:t>
      </w:r>
      <w:hyperlink r:id="rId45" w:history="1">
        <w:r w:rsidRPr="00B6252A">
          <w:rPr>
            <w:rStyle w:val="Hyperlink"/>
            <w:rFonts w:ascii="Times New Roman" w:eastAsia="Times New Roman" w:hAnsi="Times New Roman" w:cs="Times New Roman"/>
            <w:color w:val="1A1A1A" w:themeColor="background1" w:themeShade="1A"/>
            <w:sz w:val="24"/>
            <w:szCs w:val="24"/>
            <w:u w:val="none"/>
          </w:rPr>
          <w:t>1</w:t>
        </w:r>
      </w:hyperlink>
      <w:hyperlink r:id="rId46"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47" w:history="1">
        <w:r w:rsidRPr="00B6252A">
          <w:rPr>
            <w:rStyle w:val="Hyperlink"/>
            <w:rFonts w:ascii="Times New Roman" w:eastAsia="Times New Roman" w:hAnsi="Times New Roman" w:cs="Times New Roman"/>
            <w:color w:val="1A1A1A" w:themeColor="background1" w:themeShade="1A"/>
            <w:sz w:val="24"/>
            <w:szCs w:val="24"/>
            <w:u w:val="none"/>
          </w:rPr>
          <w:t>4</w:t>
        </w:r>
      </w:hyperlink>
      <w:r w:rsidRPr="00B6252A">
        <w:rPr>
          <w:rFonts w:ascii="Times New Roman" w:eastAsia="Times New Roman" w:hAnsi="Times New Roman" w:cs="Times New Roman"/>
          <w:color w:val="1A1A1A" w:themeColor="background1" w:themeShade="1A"/>
          <w:sz w:val="24"/>
          <w:szCs w:val="24"/>
        </w:rPr>
        <w:t>.</w:t>
      </w:r>
    </w:p>
    <w:p w14:paraId="6709A234"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Brekke, J.E., Chan, H.T., Cavaletto, C.G., 1972. Papaya puree: a tropica</w:t>
      </w:r>
      <w:hyperlink r:id="rId48" w:history="1">
        <w:r w:rsidRPr="00B6252A">
          <w:rPr>
            <w:rStyle w:val="Hyperlink"/>
            <w:rFonts w:ascii="Times New Roman" w:eastAsia="Times New Roman" w:hAnsi="Times New Roman" w:cs="Times New Roman"/>
            <w:color w:val="1A1A1A" w:themeColor="background1" w:themeShade="1A"/>
            <w:sz w:val="24"/>
            <w:szCs w:val="24"/>
            <w:u w:val="none"/>
          </w:rPr>
          <w:t>l</w:t>
        </w:r>
      </w:hyperlink>
      <w:r w:rsidRPr="00B6252A">
        <w:rPr>
          <w:rFonts w:ascii="Times New Roman" w:eastAsia="Times New Roman" w:hAnsi="Times New Roman" w:cs="Times New Roman"/>
          <w:color w:val="1A1A1A" w:themeColor="background1" w:themeShade="1A"/>
          <w:sz w:val="24"/>
          <w:szCs w:val="24"/>
        </w:rPr>
        <w:t xml:space="preserve"> </w:t>
      </w:r>
      <w:hyperlink r:id="rId49" w:history="1">
        <w:proofErr w:type="spellStart"/>
        <w:r w:rsidRPr="00B6252A">
          <w:rPr>
            <w:rStyle w:val="Hyperlink"/>
            <w:rFonts w:ascii="Times New Roman" w:hAnsi="Times New Roman" w:cs="Times New Roman"/>
            <w:color w:val="1A1A1A" w:themeColor="background1" w:themeShade="1A"/>
            <w:sz w:val="24"/>
            <w:szCs w:val="24"/>
            <w:u w:val="none"/>
          </w:rPr>
          <w:t>fl</w:t>
        </w:r>
      </w:hyperlink>
      <w:hyperlink r:id="rId50" w:history="1">
        <w:r w:rsidRPr="00B6252A">
          <w:rPr>
            <w:rStyle w:val="Hyperlink"/>
            <w:rFonts w:ascii="Times New Roman" w:eastAsia="Times New Roman" w:hAnsi="Times New Roman" w:cs="Times New Roman"/>
            <w:color w:val="1A1A1A" w:themeColor="background1" w:themeShade="1A"/>
            <w:sz w:val="24"/>
            <w:szCs w:val="24"/>
            <w:u w:val="none"/>
          </w:rPr>
          <w:t>avour</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w:t>
        </w:r>
      </w:hyperlink>
      <w:hyperlink r:id="rId51" w:history="1">
        <w:r w:rsidRPr="00B6252A">
          <w:rPr>
            <w:rStyle w:val="Hyperlink"/>
            <w:rFonts w:ascii="Times New Roman" w:eastAsia="Times New Roman" w:hAnsi="Times New Roman" w:cs="Times New Roman"/>
            <w:color w:val="1A1A1A" w:themeColor="background1" w:themeShade="1A"/>
            <w:sz w:val="24"/>
            <w:szCs w:val="24"/>
            <w:u w:val="none"/>
          </w:rPr>
          <w:t>ingredient. Food Prod. Dev., 36</w:t>
        </w:r>
      </w:hyperlink>
      <w:hyperlink r:id="rId52"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53" w:history="1">
        <w:r w:rsidRPr="00B6252A">
          <w:rPr>
            <w:rStyle w:val="Hyperlink"/>
            <w:rFonts w:ascii="Times New Roman" w:eastAsia="Times New Roman" w:hAnsi="Times New Roman" w:cs="Times New Roman"/>
            <w:color w:val="1A1A1A" w:themeColor="background1" w:themeShade="1A"/>
            <w:sz w:val="24"/>
            <w:szCs w:val="24"/>
            <w:u w:val="none"/>
          </w:rPr>
          <w:t>37</w:t>
        </w:r>
      </w:hyperlink>
      <w:r w:rsidRPr="00B6252A">
        <w:rPr>
          <w:rFonts w:ascii="Times New Roman" w:eastAsia="Times New Roman" w:hAnsi="Times New Roman" w:cs="Times New Roman"/>
          <w:color w:val="1A1A1A" w:themeColor="background1" w:themeShade="1A"/>
          <w:sz w:val="24"/>
          <w:szCs w:val="24"/>
        </w:rPr>
        <w:t>.</w:t>
      </w:r>
    </w:p>
    <w:p w14:paraId="77A0A3E4"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Brocklehurst, K., Salih, E., McKee, R., Smith, H., 1985. Fresh non-fruit latex of Carica papaya contains papain, multiple forms of chymopapain A and papaya proteinase omega. </w:t>
      </w:r>
      <w:proofErr w:type="spellStart"/>
      <w:r w:rsidRPr="00B6252A">
        <w:rPr>
          <w:rFonts w:ascii="Times New Roman" w:eastAsia="Times New Roman" w:hAnsi="Times New Roman" w:cs="Times New Roman"/>
          <w:color w:val="1A1A1A" w:themeColor="background1" w:themeShade="1A"/>
          <w:sz w:val="24"/>
          <w:szCs w:val="24"/>
        </w:rPr>
        <w:t>Biochem</w:t>
      </w:r>
      <w:proofErr w:type="spellEnd"/>
      <w:r w:rsidRPr="00B6252A">
        <w:rPr>
          <w:rFonts w:ascii="Times New Roman" w:eastAsia="Times New Roman" w:hAnsi="Times New Roman" w:cs="Times New Roman"/>
          <w:color w:val="1A1A1A" w:themeColor="background1" w:themeShade="1A"/>
          <w:sz w:val="24"/>
          <w:szCs w:val="24"/>
        </w:rPr>
        <w:t>. J. 228, 525</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527. </w:t>
      </w:r>
      <w:hyperlink r:id="rId54" w:history="1">
        <w:r w:rsidRPr="00B6252A">
          <w:rPr>
            <w:rStyle w:val="Hyperlink"/>
            <w:rFonts w:ascii="Times New Roman" w:eastAsia="Times New Roman" w:hAnsi="Times New Roman" w:cs="Times New Roman"/>
            <w:color w:val="1A1A1A" w:themeColor="background1" w:themeShade="1A"/>
            <w:sz w:val="24"/>
            <w:szCs w:val="24"/>
            <w:u w:val="none"/>
          </w:rPr>
          <w:t>https://doi.org/10.1042/bj2280525</w:t>
        </w:r>
      </w:hyperlink>
      <w:hyperlink r:id="rId55"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68BC5D75" w14:textId="77777777" w:rsidR="00B6252A" w:rsidRPr="00B6252A" w:rsidRDefault="00B6252A" w:rsidP="00B6252A">
      <w:pPr>
        <w:spacing w:after="5" w:line="276"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Callixte, C., Baptiste, N.J., </w:t>
      </w:r>
      <w:proofErr w:type="spellStart"/>
      <w:r w:rsidRPr="00B6252A">
        <w:rPr>
          <w:rFonts w:ascii="Times New Roman" w:eastAsia="Times New Roman" w:hAnsi="Times New Roman" w:cs="Times New Roman"/>
          <w:color w:val="1A1A1A" w:themeColor="background1" w:themeShade="1A"/>
          <w:sz w:val="24"/>
          <w:szCs w:val="24"/>
        </w:rPr>
        <w:t>Arwati</w:t>
      </w:r>
      <w:proofErr w:type="spellEnd"/>
      <w:r w:rsidRPr="00B6252A">
        <w:rPr>
          <w:rFonts w:ascii="Times New Roman" w:eastAsia="Times New Roman" w:hAnsi="Times New Roman" w:cs="Times New Roman"/>
          <w:color w:val="1A1A1A" w:themeColor="background1" w:themeShade="1A"/>
          <w:sz w:val="24"/>
          <w:szCs w:val="24"/>
        </w:rPr>
        <w:t xml:space="preserve">, H., 2020. Phytochemical screening and antimicrobial activities of methanolic and aqueous leaf extracts of Carica papaya grown in Rwanda. Mol. Cell. Biomed. Sci. 4, 39. </w:t>
      </w:r>
      <w:hyperlink r:id="rId56" w:history="1">
        <w:r w:rsidRPr="00B6252A">
          <w:rPr>
            <w:rStyle w:val="Hyperlink"/>
            <w:rFonts w:ascii="Times New Roman" w:eastAsia="Times New Roman" w:hAnsi="Times New Roman" w:cs="Times New Roman"/>
            <w:color w:val="1A1A1A" w:themeColor="background1" w:themeShade="1A"/>
            <w:sz w:val="24"/>
            <w:szCs w:val="24"/>
            <w:u w:val="none"/>
          </w:rPr>
          <w:t>https://doi.org/10.21705/mcbs.v4i1.74</w:t>
        </w:r>
      </w:hyperlink>
      <w:r w:rsidRPr="00B6252A">
        <w:rPr>
          <w:rFonts w:ascii="Times New Roman" w:eastAsia="Times New Roman" w:hAnsi="Times New Roman" w:cs="Times New Roman"/>
          <w:color w:val="1A1A1A" w:themeColor="background1" w:themeShade="1A"/>
          <w:sz w:val="24"/>
          <w:szCs w:val="24"/>
        </w:rPr>
        <w:t>.</w:t>
      </w:r>
    </w:p>
    <w:p w14:paraId="1D5A469F" w14:textId="77777777" w:rsidR="00B6252A" w:rsidRPr="00B6252A" w:rsidRDefault="00B6252A" w:rsidP="00B6252A">
      <w:pPr>
        <w:spacing w:after="5" w:line="290"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Canini, A., </w:t>
      </w:r>
      <w:proofErr w:type="spellStart"/>
      <w:r w:rsidRPr="00B6252A">
        <w:rPr>
          <w:rFonts w:ascii="Times New Roman" w:eastAsia="Times New Roman" w:hAnsi="Times New Roman" w:cs="Times New Roman"/>
          <w:color w:val="1A1A1A" w:themeColor="background1" w:themeShade="1A"/>
          <w:sz w:val="24"/>
          <w:szCs w:val="24"/>
        </w:rPr>
        <w:t>Alesiani</w:t>
      </w:r>
      <w:proofErr w:type="spellEnd"/>
      <w:r w:rsidRPr="00B6252A">
        <w:rPr>
          <w:rFonts w:ascii="Times New Roman" w:eastAsia="Times New Roman" w:hAnsi="Times New Roman" w:cs="Times New Roman"/>
          <w:color w:val="1A1A1A" w:themeColor="background1" w:themeShade="1A"/>
          <w:sz w:val="24"/>
          <w:szCs w:val="24"/>
        </w:rPr>
        <w:t>, D., D</w:t>
      </w:r>
      <w:r w:rsidRPr="00B6252A">
        <w:rPr>
          <w:rFonts w:ascii="Times New Roman" w:hAnsi="Times New Roman" w:cs="Times New Roman"/>
          <w:color w:val="1A1A1A" w:themeColor="background1" w:themeShade="1A"/>
          <w:sz w:val="24"/>
          <w:szCs w:val="24"/>
        </w:rPr>
        <w:t>’</w:t>
      </w:r>
      <w:r w:rsidRPr="00B6252A">
        <w:rPr>
          <w:rFonts w:ascii="Times New Roman" w:eastAsia="Times New Roman" w:hAnsi="Times New Roman" w:cs="Times New Roman"/>
          <w:color w:val="1A1A1A" w:themeColor="background1" w:themeShade="1A"/>
          <w:sz w:val="24"/>
          <w:szCs w:val="24"/>
        </w:rPr>
        <w:t xml:space="preserve">Arcangelo, G., </w:t>
      </w:r>
      <w:proofErr w:type="spellStart"/>
      <w:r w:rsidRPr="00B6252A">
        <w:rPr>
          <w:rFonts w:ascii="Times New Roman" w:eastAsia="Times New Roman" w:hAnsi="Times New Roman" w:cs="Times New Roman"/>
          <w:color w:val="1A1A1A" w:themeColor="background1" w:themeShade="1A"/>
          <w:sz w:val="24"/>
          <w:szCs w:val="24"/>
        </w:rPr>
        <w:t>Tagliatesta</w:t>
      </w:r>
      <w:proofErr w:type="spellEnd"/>
      <w:r w:rsidRPr="00B6252A">
        <w:rPr>
          <w:rFonts w:ascii="Times New Roman" w:eastAsia="Times New Roman" w:hAnsi="Times New Roman" w:cs="Times New Roman"/>
          <w:color w:val="1A1A1A" w:themeColor="background1" w:themeShade="1A"/>
          <w:sz w:val="24"/>
          <w:szCs w:val="24"/>
        </w:rPr>
        <w:t>, P., 2007. Gas chromatography-mass spectrometry analysis of phenolic compounds from</w:t>
      </w:r>
    </w:p>
    <w:p w14:paraId="2B53F191"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Carica papaya L.</w:t>
      </w:r>
      <w:r w:rsidRPr="00B6252A">
        <w:rPr>
          <w:rFonts w:ascii="Times New Roman" w:eastAsia="Times New Roman" w:hAnsi="Times New Roman" w:cs="Times New Roman"/>
          <w:color w:val="1A1A1A" w:themeColor="background1" w:themeShade="1A"/>
          <w:sz w:val="24"/>
          <w:szCs w:val="24"/>
        </w:rPr>
        <w:tab/>
        <w:t>leaf.</w:t>
      </w:r>
      <w:r w:rsidRPr="00B6252A">
        <w:rPr>
          <w:rFonts w:ascii="Times New Roman" w:eastAsia="Times New Roman" w:hAnsi="Times New Roman" w:cs="Times New Roman"/>
          <w:color w:val="1A1A1A" w:themeColor="background1" w:themeShade="1A"/>
          <w:sz w:val="24"/>
          <w:szCs w:val="24"/>
        </w:rPr>
        <w:tab/>
        <w:t>J.</w:t>
      </w:r>
      <w:r w:rsidRPr="00B6252A">
        <w:rPr>
          <w:rFonts w:ascii="Times New Roman" w:eastAsia="Times New Roman" w:hAnsi="Times New Roman" w:cs="Times New Roman"/>
          <w:color w:val="1A1A1A" w:themeColor="background1" w:themeShade="1A"/>
          <w:sz w:val="24"/>
          <w:szCs w:val="24"/>
        </w:rPr>
        <w:tab/>
        <w:t>Food</w:t>
      </w:r>
      <w:r w:rsidRPr="00B6252A">
        <w:rPr>
          <w:rFonts w:ascii="Times New Roman" w:eastAsia="Times New Roman" w:hAnsi="Times New Roman" w:cs="Times New Roman"/>
          <w:color w:val="1A1A1A" w:themeColor="background1" w:themeShade="1A"/>
          <w:sz w:val="24"/>
          <w:szCs w:val="24"/>
        </w:rPr>
        <w:tab/>
        <w:t>Compos.</w:t>
      </w:r>
      <w:r w:rsidRPr="00B6252A">
        <w:rPr>
          <w:rFonts w:ascii="Times New Roman" w:eastAsia="Times New Roman" w:hAnsi="Times New Roman" w:cs="Times New Roman"/>
          <w:color w:val="1A1A1A" w:themeColor="background1" w:themeShade="1A"/>
          <w:sz w:val="24"/>
          <w:szCs w:val="24"/>
        </w:rPr>
        <w:tab/>
        <w:t>Anal.</w:t>
      </w:r>
      <w:r w:rsidRPr="00B6252A">
        <w:rPr>
          <w:rFonts w:ascii="Times New Roman" w:eastAsia="Times New Roman" w:hAnsi="Times New Roman" w:cs="Times New Roman"/>
          <w:color w:val="1A1A1A" w:themeColor="background1" w:themeShade="1A"/>
          <w:sz w:val="24"/>
          <w:szCs w:val="24"/>
        </w:rPr>
        <w:tab/>
        <w:t>20,</w:t>
      </w:r>
      <w:r w:rsidRPr="00B6252A">
        <w:rPr>
          <w:rFonts w:ascii="Times New Roman" w:eastAsia="Times New Roman" w:hAnsi="Times New Roman" w:cs="Times New Roman"/>
          <w:color w:val="1A1A1A" w:themeColor="background1" w:themeShade="1A"/>
          <w:sz w:val="24"/>
          <w:szCs w:val="24"/>
        </w:rPr>
        <w:tab/>
        <w:t>584</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590.</w:t>
      </w:r>
      <w:r w:rsidRPr="00B6252A">
        <w:rPr>
          <w:rFonts w:ascii="Times New Roman" w:eastAsia="Times New Roman" w:hAnsi="Times New Roman" w:cs="Times New Roman"/>
          <w:color w:val="1A1A1A" w:themeColor="background1" w:themeShade="1A"/>
          <w:sz w:val="24"/>
          <w:szCs w:val="24"/>
        </w:rPr>
        <w:tab/>
      </w:r>
      <w:hyperlink r:id="rId57" w:history="1">
        <w:r w:rsidRPr="00B6252A">
          <w:rPr>
            <w:rStyle w:val="Hyperlink"/>
            <w:rFonts w:ascii="Times New Roman" w:eastAsia="Times New Roman" w:hAnsi="Times New Roman" w:cs="Times New Roman"/>
            <w:color w:val="1A1A1A" w:themeColor="background1" w:themeShade="1A"/>
            <w:sz w:val="24"/>
            <w:szCs w:val="24"/>
            <w:u w:val="none"/>
          </w:rPr>
          <w:t xml:space="preserve">https://doi.org/ </w:t>
        </w:r>
      </w:hyperlink>
      <w:hyperlink r:id="rId58" w:history="1">
        <w:r w:rsidRPr="00B6252A">
          <w:rPr>
            <w:rStyle w:val="Hyperlink"/>
            <w:rFonts w:ascii="Times New Roman" w:eastAsia="Times New Roman" w:hAnsi="Times New Roman" w:cs="Times New Roman"/>
            <w:color w:val="1A1A1A" w:themeColor="background1" w:themeShade="1A"/>
            <w:sz w:val="24"/>
            <w:szCs w:val="24"/>
            <w:u w:val="none"/>
          </w:rPr>
          <w:t>10.1016/j.jfca.2007.03.009</w:t>
        </w:r>
      </w:hyperlink>
      <w:hyperlink r:id="rId59"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4E671D2B"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60" w:history="1">
        <w:r w:rsidRPr="00B6252A">
          <w:rPr>
            <w:rStyle w:val="Hyperlink"/>
            <w:rFonts w:ascii="Times New Roman" w:eastAsia="Times New Roman" w:hAnsi="Times New Roman" w:cs="Times New Roman"/>
            <w:color w:val="1A1A1A" w:themeColor="background1" w:themeShade="1A"/>
            <w:sz w:val="24"/>
            <w:szCs w:val="24"/>
            <w:u w:val="none"/>
          </w:rPr>
          <w:t xml:space="preserve">Chakraborty, M., Karmakar, I., Haldar, S., Nepal, A., Haldar, P.K., 2015. Anticancer and </w:t>
        </w:r>
      </w:hyperlink>
      <w:hyperlink r:id="rId61" w:history="1">
        <w:r w:rsidRPr="00B6252A">
          <w:rPr>
            <w:rStyle w:val="Hyperlink"/>
            <w:rFonts w:ascii="Times New Roman" w:eastAsia="Times New Roman" w:hAnsi="Times New Roman" w:cs="Times New Roman"/>
            <w:color w:val="1A1A1A" w:themeColor="background1" w:themeShade="1A"/>
            <w:sz w:val="24"/>
            <w:szCs w:val="24"/>
            <w:u w:val="none"/>
          </w:rPr>
          <w:t>antioxidant activity of methanol extract of</w:t>
        </w:r>
      </w:hyperlink>
      <w:r w:rsidRPr="00B6252A">
        <w:rPr>
          <w:rFonts w:ascii="Times New Roman" w:eastAsia="Times New Roman" w:hAnsi="Times New Roman" w:cs="Times New Roman"/>
          <w:color w:val="1A1A1A" w:themeColor="background1" w:themeShade="1A"/>
          <w:sz w:val="24"/>
          <w:szCs w:val="24"/>
        </w:rPr>
        <w:t xml:space="preserve"> </w:t>
      </w:r>
      <w:hyperlink r:id="rId62" w:history="1">
        <w:proofErr w:type="spellStart"/>
        <w:r w:rsidRPr="00B6252A">
          <w:rPr>
            <w:rStyle w:val="Hyperlink"/>
            <w:rFonts w:ascii="Times New Roman" w:eastAsia="Times New Roman" w:hAnsi="Times New Roman" w:cs="Times New Roman"/>
            <w:color w:val="1A1A1A" w:themeColor="background1" w:themeShade="1A"/>
            <w:sz w:val="24"/>
            <w:szCs w:val="24"/>
            <w:u w:val="none"/>
          </w:rPr>
          <w:t>Hippophae</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salicifolia</w:t>
        </w:r>
      </w:hyperlink>
      <w:r w:rsidRPr="00B6252A">
        <w:rPr>
          <w:rFonts w:ascii="Times New Roman" w:eastAsia="Times New Roman" w:hAnsi="Times New Roman" w:cs="Times New Roman"/>
          <w:color w:val="1A1A1A" w:themeColor="background1" w:themeShade="1A"/>
          <w:sz w:val="24"/>
          <w:szCs w:val="24"/>
        </w:rPr>
        <w:t xml:space="preserve"> </w:t>
      </w:r>
      <w:hyperlink r:id="rId63" w:history="1">
        <w:r w:rsidRPr="00B6252A">
          <w:rPr>
            <w:rStyle w:val="Hyperlink"/>
            <w:rFonts w:ascii="Times New Roman" w:eastAsia="Times New Roman" w:hAnsi="Times New Roman" w:cs="Times New Roman"/>
            <w:color w:val="1A1A1A" w:themeColor="background1" w:themeShade="1A"/>
            <w:sz w:val="24"/>
            <w:szCs w:val="24"/>
            <w:u w:val="none"/>
          </w:rPr>
          <w:t xml:space="preserve">in EAC induced </w:t>
        </w:r>
        <w:proofErr w:type="spellStart"/>
        <w:r w:rsidRPr="00B6252A">
          <w:rPr>
            <w:rStyle w:val="Hyperlink"/>
            <w:rFonts w:ascii="Times New Roman" w:eastAsia="Times New Roman" w:hAnsi="Times New Roman" w:cs="Times New Roman"/>
            <w:color w:val="1A1A1A" w:themeColor="background1" w:themeShade="1A"/>
            <w:sz w:val="24"/>
            <w:szCs w:val="24"/>
            <w:u w:val="none"/>
          </w:rPr>
          <w:t>swiss</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w:t>
        </w:r>
      </w:hyperlink>
      <w:hyperlink r:id="rId64" w:history="1">
        <w:r w:rsidRPr="00B6252A">
          <w:rPr>
            <w:rStyle w:val="Hyperlink"/>
            <w:rFonts w:ascii="Times New Roman" w:eastAsia="Times New Roman" w:hAnsi="Times New Roman" w:cs="Times New Roman"/>
            <w:color w:val="1A1A1A" w:themeColor="background1" w:themeShade="1A"/>
            <w:sz w:val="24"/>
            <w:szCs w:val="24"/>
            <w:u w:val="none"/>
          </w:rPr>
          <w:t>albino mice. Int. J. Pharm. Pharm. Sci. 7, 180</w:t>
        </w:r>
      </w:hyperlink>
      <w:hyperlink r:id="rId65"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66" w:history="1">
        <w:r w:rsidRPr="00B6252A">
          <w:rPr>
            <w:rStyle w:val="Hyperlink"/>
            <w:rFonts w:ascii="Times New Roman" w:eastAsia="Times New Roman" w:hAnsi="Times New Roman" w:cs="Times New Roman"/>
            <w:color w:val="1A1A1A" w:themeColor="background1" w:themeShade="1A"/>
            <w:sz w:val="24"/>
            <w:szCs w:val="24"/>
            <w:u w:val="none"/>
          </w:rPr>
          <w:t>184</w:t>
        </w:r>
      </w:hyperlink>
      <w:hyperlink r:id="rId67"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64D6DE20"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lastRenderedPageBreak/>
        <w:t>Chan, H.T., Cavaletto, C.G., 1978. Dehydration and storage stability of papaya leather. J. Food Sci. 43, 1723</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1725. </w:t>
      </w:r>
      <w:hyperlink r:id="rId68" w:history="1">
        <w:r w:rsidRPr="00B6252A">
          <w:rPr>
            <w:rStyle w:val="Hyperlink"/>
            <w:rFonts w:ascii="Times New Roman" w:eastAsia="Times New Roman" w:hAnsi="Times New Roman" w:cs="Times New Roman"/>
            <w:color w:val="1A1A1A" w:themeColor="background1" w:themeShade="1A"/>
            <w:sz w:val="24"/>
            <w:szCs w:val="24"/>
            <w:u w:val="none"/>
          </w:rPr>
          <w:t>https://doi.org/10.1111/j.1365-2621.1978.tb07398.x</w:t>
        </w:r>
      </w:hyperlink>
      <w:r w:rsidRPr="00B6252A">
        <w:rPr>
          <w:rFonts w:ascii="Times New Roman" w:eastAsia="Times New Roman" w:hAnsi="Times New Roman" w:cs="Times New Roman"/>
          <w:color w:val="1A1A1A" w:themeColor="background1" w:themeShade="1A"/>
          <w:sz w:val="24"/>
          <w:szCs w:val="24"/>
        </w:rPr>
        <w:t>.</w:t>
      </w:r>
    </w:p>
    <w:p w14:paraId="221453DC"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Chandrasekaran, R., Gnanasekar, S., Seetharaman, P., </w:t>
      </w:r>
      <w:proofErr w:type="spellStart"/>
      <w:r w:rsidRPr="00B6252A">
        <w:rPr>
          <w:rFonts w:ascii="Times New Roman" w:eastAsia="Times New Roman" w:hAnsi="Times New Roman" w:cs="Times New Roman"/>
          <w:color w:val="1A1A1A" w:themeColor="background1" w:themeShade="1A"/>
          <w:sz w:val="24"/>
          <w:szCs w:val="24"/>
        </w:rPr>
        <w:t>Keppanan</w:t>
      </w:r>
      <w:proofErr w:type="spellEnd"/>
      <w:r w:rsidRPr="00B6252A">
        <w:rPr>
          <w:rFonts w:ascii="Times New Roman" w:eastAsia="Times New Roman" w:hAnsi="Times New Roman" w:cs="Times New Roman"/>
          <w:color w:val="1A1A1A" w:themeColor="background1" w:themeShade="1A"/>
          <w:sz w:val="24"/>
          <w:szCs w:val="24"/>
        </w:rPr>
        <w:t xml:space="preserve">, R., </w:t>
      </w:r>
      <w:proofErr w:type="spellStart"/>
      <w:r w:rsidRPr="00B6252A">
        <w:rPr>
          <w:rFonts w:ascii="Times New Roman" w:eastAsia="Times New Roman" w:hAnsi="Times New Roman" w:cs="Times New Roman"/>
          <w:color w:val="1A1A1A" w:themeColor="background1" w:themeShade="1A"/>
          <w:sz w:val="24"/>
          <w:szCs w:val="24"/>
        </w:rPr>
        <w:t>Arockiaswamy</w:t>
      </w:r>
      <w:proofErr w:type="spellEnd"/>
      <w:r w:rsidRPr="00B6252A">
        <w:rPr>
          <w:rFonts w:ascii="Times New Roman" w:eastAsia="Times New Roman" w:hAnsi="Times New Roman" w:cs="Times New Roman"/>
          <w:color w:val="1A1A1A" w:themeColor="background1" w:themeShade="1A"/>
          <w:sz w:val="24"/>
          <w:szCs w:val="24"/>
        </w:rPr>
        <w:t>, W., Sivaperumal, S., 2016. Formulation of Carica papaya latex-functionalized silver nanoparticles for its improved antibacterial and anticancer applications. J. Mol. Liq. 219, 232</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238. </w:t>
      </w:r>
      <w:hyperlink r:id="rId69" w:history="1">
        <w:r w:rsidRPr="00B6252A">
          <w:rPr>
            <w:rStyle w:val="Hyperlink"/>
            <w:rFonts w:ascii="Times New Roman" w:eastAsia="Times New Roman" w:hAnsi="Times New Roman" w:cs="Times New Roman"/>
            <w:color w:val="1A1A1A" w:themeColor="background1" w:themeShade="1A"/>
            <w:sz w:val="24"/>
            <w:szCs w:val="24"/>
            <w:u w:val="none"/>
          </w:rPr>
          <w:t>https://doi.org/10.1016/j.molliq.2016.03.038</w:t>
        </w:r>
      </w:hyperlink>
      <w:hyperlink r:id="rId70"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0E1D76C"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Chandrasekaran, R., Seetharaman, P., Krishnan, M., Gnanasekar, S., Sivaperumal, S., 2018. Carica papaya (Papaya) latex: a new paradigm to combat against dengue and </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 xml:space="preserve">lariasis vectors </w:t>
      </w:r>
    </w:p>
    <w:p w14:paraId="7311FC0F"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766F69">
        <w:rPr>
          <w:rFonts w:ascii="Times New Roman" w:eastAsia="Times New Roman" w:hAnsi="Times New Roman" w:cs="Times New Roman"/>
          <w:color w:val="1A1A1A" w:themeColor="background1" w:themeShade="1A"/>
          <w:sz w:val="24"/>
          <w:szCs w:val="24"/>
          <w:lang w:val="en-GB"/>
        </w:rPr>
        <w:t>Dawet</w:t>
      </w:r>
      <w:proofErr w:type="spellEnd"/>
      <w:r w:rsidRPr="00766F69">
        <w:rPr>
          <w:rFonts w:ascii="Times New Roman" w:eastAsia="Times New Roman" w:hAnsi="Times New Roman" w:cs="Times New Roman"/>
          <w:color w:val="1A1A1A" w:themeColor="background1" w:themeShade="1A"/>
          <w:sz w:val="24"/>
          <w:szCs w:val="24"/>
          <w:lang w:val="en-GB"/>
        </w:rPr>
        <w:t xml:space="preserve">, A., Yakubu, J. M., &amp; Aliyu, R. (2020). Phytochemical screening and antimicrobial activity of leaf and root extracts of </w:t>
      </w:r>
      <w:r w:rsidRPr="00766F69">
        <w:rPr>
          <w:rFonts w:ascii="Times New Roman" w:eastAsia="Times New Roman" w:hAnsi="Times New Roman" w:cs="Times New Roman"/>
          <w:i/>
          <w:iCs/>
          <w:color w:val="1A1A1A" w:themeColor="background1" w:themeShade="1A"/>
          <w:sz w:val="24"/>
          <w:szCs w:val="24"/>
          <w:lang w:val="en-GB"/>
        </w:rPr>
        <w:t>Carica papaya</w:t>
      </w:r>
      <w:r w:rsidRPr="00766F69">
        <w:rPr>
          <w:rFonts w:ascii="Times New Roman" w:eastAsia="Times New Roman" w:hAnsi="Times New Roman" w:cs="Times New Roman"/>
          <w:color w:val="1A1A1A" w:themeColor="background1" w:themeShade="1A"/>
          <w:sz w:val="24"/>
          <w:szCs w:val="24"/>
          <w:lang w:val="en-GB"/>
        </w:rPr>
        <w:t xml:space="preserve">. </w:t>
      </w:r>
      <w:r w:rsidRPr="00766F69">
        <w:rPr>
          <w:rFonts w:ascii="Times New Roman" w:eastAsia="Times New Roman" w:hAnsi="Times New Roman" w:cs="Times New Roman"/>
          <w:i/>
          <w:iCs/>
          <w:color w:val="1A1A1A" w:themeColor="background1" w:themeShade="1A"/>
          <w:sz w:val="24"/>
          <w:szCs w:val="24"/>
          <w:lang w:val="en-GB"/>
        </w:rPr>
        <w:t>Journal of Medicinal Plants Research, 14</w:t>
      </w:r>
      <w:r w:rsidRPr="00766F69">
        <w:rPr>
          <w:rFonts w:ascii="Times New Roman" w:eastAsia="Times New Roman" w:hAnsi="Times New Roman" w:cs="Times New Roman"/>
          <w:color w:val="1A1A1A" w:themeColor="background1" w:themeShade="1A"/>
          <w:sz w:val="24"/>
          <w:szCs w:val="24"/>
          <w:lang w:val="en-GB"/>
        </w:rPr>
        <w:t>(4), 179–185. https://doi.org/10.5897/JMPR2019.6844</w:t>
      </w:r>
    </w:p>
    <w:p w14:paraId="13FFC3A3"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766F69">
        <w:rPr>
          <w:rFonts w:ascii="Times New Roman" w:eastAsia="Times New Roman" w:hAnsi="Times New Roman" w:cs="Times New Roman"/>
          <w:color w:val="1A1A1A" w:themeColor="background1" w:themeShade="1A"/>
          <w:sz w:val="24"/>
          <w:szCs w:val="24"/>
          <w:lang w:val="en-GB"/>
        </w:rPr>
        <w:t>Edeoga</w:t>
      </w:r>
      <w:proofErr w:type="spellEnd"/>
      <w:r w:rsidRPr="00766F69">
        <w:rPr>
          <w:rFonts w:ascii="Times New Roman" w:eastAsia="Times New Roman" w:hAnsi="Times New Roman" w:cs="Times New Roman"/>
          <w:color w:val="1A1A1A" w:themeColor="background1" w:themeShade="1A"/>
          <w:sz w:val="24"/>
          <w:szCs w:val="24"/>
          <w:lang w:val="en-GB"/>
        </w:rPr>
        <w:t xml:space="preserve">, H. O., Okwu, D. E., &amp; </w:t>
      </w:r>
      <w:proofErr w:type="spellStart"/>
      <w:r w:rsidRPr="00766F69">
        <w:rPr>
          <w:rFonts w:ascii="Times New Roman" w:eastAsia="Times New Roman" w:hAnsi="Times New Roman" w:cs="Times New Roman"/>
          <w:color w:val="1A1A1A" w:themeColor="background1" w:themeShade="1A"/>
          <w:sz w:val="24"/>
          <w:szCs w:val="24"/>
          <w:lang w:val="en-GB"/>
        </w:rPr>
        <w:t>Mbaebie</w:t>
      </w:r>
      <w:proofErr w:type="spellEnd"/>
      <w:r w:rsidRPr="00766F69">
        <w:rPr>
          <w:rFonts w:ascii="Times New Roman" w:eastAsia="Times New Roman" w:hAnsi="Times New Roman" w:cs="Times New Roman"/>
          <w:color w:val="1A1A1A" w:themeColor="background1" w:themeShade="1A"/>
          <w:sz w:val="24"/>
          <w:szCs w:val="24"/>
          <w:lang w:val="en-GB"/>
        </w:rPr>
        <w:t xml:space="preserve">, B. O. (2005). Phytochemical constituents of some Nigerian medicinal plants. </w:t>
      </w:r>
      <w:r w:rsidRPr="00766F69">
        <w:rPr>
          <w:rFonts w:ascii="Times New Roman" w:eastAsia="Times New Roman" w:hAnsi="Times New Roman" w:cs="Times New Roman"/>
          <w:i/>
          <w:iCs/>
          <w:color w:val="1A1A1A" w:themeColor="background1" w:themeShade="1A"/>
          <w:sz w:val="24"/>
          <w:szCs w:val="24"/>
          <w:lang w:val="en-GB"/>
        </w:rPr>
        <w:t>African Journal of Biotechnology, 4</w:t>
      </w:r>
      <w:r w:rsidRPr="00766F69">
        <w:rPr>
          <w:rFonts w:ascii="Times New Roman" w:eastAsia="Times New Roman" w:hAnsi="Times New Roman" w:cs="Times New Roman"/>
          <w:color w:val="1A1A1A" w:themeColor="background1" w:themeShade="1A"/>
          <w:sz w:val="24"/>
          <w:szCs w:val="24"/>
          <w:lang w:val="en-GB"/>
        </w:rPr>
        <w:t>(7), 685–688. https://doi.org/10.5897/AJB2005.000-3127</w:t>
      </w:r>
    </w:p>
    <w:p w14:paraId="560110B7"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El-</w:t>
      </w:r>
      <w:proofErr w:type="spellStart"/>
      <w:r w:rsidRPr="00B6252A">
        <w:rPr>
          <w:rFonts w:ascii="Times New Roman" w:eastAsia="Times New Roman" w:hAnsi="Times New Roman" w:cs="Times New Roman"/>
          <w:color w:val="1A1A1A" w:themeColor="background1" w:themeShade="1A"/>
          <w:sz w:val="24"/>
          <w:szCs w:val="24"/>
        </w:rPr>
        <w:t>Mesallamy</w:t>
      </w:r>
      <w:proofErr w:type="spellEnd"/>
      <w:r w:rsidRPr="00B6252A">
        <w:rPr>
          <w:rFonts w:ascii="Times New Roman" w:eastAsia="Times New Roman" w:hAnsi="Times New Roman" w:cs="Times New Roman"/>
          <w:color w:val="1A1A1A" w:themeColor="background1" w:themeShade="1A"/>
          <w:sz w:val="24"/>
          <w:szCs w:val="24"/>
        </w:rPr>
        <w:t>, A.M.D., Hussein, S.A.M., Abd El Azim, M.H.M., El-</w:t>
      </w:r>
      <w:proofErr w:type="spellStart"/>
      <w:r w:rsidRPr="00B6252A">
        <w:rPr>
          <w:rFonts w:ascii="Times New Roman" w:eastAsia="Times New Roman" w:hAnsi="Times New Roman" w:cs="Times New Roman"/>
          <w:color w:val="1A1A1A" w:themeColor="background1" w:themeShade="1A"/>
          <w:sz w:val="24"/>
          <w:szCs w:val="24"/>
        </w:rPr>
        <w:t>Gerby</w:t>
      </w:r>
      <w:proofErr w:type="spellEnd"/>
      <w:r w:rsidRPr="00B6252A">
        <w:rPr>
          <w:rFonts w:ascii="Times New Roman" w:eastAsia="Times New Roman" w:hAnsi="Times New Roman" w:cs="Times New Roman"/>
          <w:color w:val="1A1A1A" w:themeColor="background1" w:themeShade="1A"/>
          <w:sz w:val="24"/>
          <w:szCs w:val="24"/>
        </w:rPr>
        <w:t>, M., 2015</w:t>
      </w:r>
      <w:hyperlink r:id="rId71" w:history="1">
        <w:r w:rsidRPr="00B6252A">
          <w:rPr>
            <w:rStyle w:val="Hyperlink"/>
            <w:rFonts w:ascii="Times New Roman" w:eastAsia="Times New Roman" w:hAnsi="Times New Roman" w:cs="Times New Roman"/>
            <w:color w:val="1A1A1A" w:themeColor="background1" w:themeShade="1A"/>
            <w:sz w:val="24"/>
            <w:szCs w:val="24"/>
            <w:u w:val="none"/>
          </w:rPr>
          <w:t xml:space="preserve">. </w:t>
        </w:r>
      </w:hyperlink>
      <w:r w:rsidRPr="00B6252A">
        <w:rPr>
          <w:rFonts w:ascii="Times New Roman" w:eastAsia="Times New Roman" w:hAnsi="Times New Roman" w:cs="Times New Roman"/>
          <w:color w:val="1A1A1A" w:themeColor="background1" w:themeShade="1A"/>
          <w:sz w:val="24"/>
          <w:szCs w:val="24"/>
        </w:rPr>
        <w:t>Phenolic composition and biological activities of methanolic extract o</w:t>
      </w:r>
      <w:hyperlink r:id="rId72" w:history="1">
        <w:r w:rsidRPr="00B6252A">
          <w:rPr>
            <w:rStyle w:val="Hyperlink"/>
            <w:rFonts w:ascii="Times New Roman" w:eastAsia="Times New Roman" w:hAnsi="Times New Roman" w:cs="Times New Roman"/>
            <w:color w:val="1A1A1A" w:themeColor="background1" w:themeShade="1A"/>
            <w:sz w:val="24"/>
            <w:szCs w:val="24"/>
            <w:u w:val="none"/>
          </w:rPr>
          <w:t>f</w:t>
        </w:r>
      </w:hyperlink>
      <w:r w:rsidRPr="00B6252A">
        <w:rPr>
          <w:rFonts w:ascii="Times New Roman" w:eastAsia="Times New Roman" w:hAnsi="Times New Roman" w:cs="Times New Roman"/>
          <w:color w:val="1A1A1A" w:themeColor="background1" w:themeShade="1A"/>
          <w:sz w:val="24"/>
          <w:szCs w:val="24"/>
        </w:rPr>
        <w:t xml:space="preserve"> </w:t>
      </w:r>
      <w:hyperlink r:id="rId73" w:history="1">
        <w:proofErr w:type="spellStart"/>
        <w:r w:rsidRPr="00B6252A">
          <w:rPr>
            <w:rStyle w:val="Hyperlink"/>
            <w:rFonts w:ascii="Times New Roman" w:eastAsia="Times New Roman" w:hAnsi="Times New Roman" w:cs="Times New Roman"/>
            <w:color w:val="1A1A1A" w:themeColor="background1" w:themeShade="1A"/>
            <w:sz w:val="24"/>
            <w:szCs w:val="24"/>
            <w:u w:val="none"/>
          </w:rPr>
          <w:t>Carica</w:t>
        </w:r>
      </w:hyperlink>
      <w:hyperlink r:id="rId74" w:history="1">
        <w:r w:rsidRPr="00B6252A">
          <w:rPr>
            <w:rStyle w:val="Hyperlink"/>
            <w:rFonts w:ascii="Times New Roman" w:eastAsia="Times New Roman" w:hAnsi="Times New Roman" w:cs="Times New Roman"/>
            <w:color w:val="1A1A1A" w:themeColor="background1" w:themeShade="1A"/>
            <w:sz w:val="24"/>
            <w:szCs w:val="24"/>
            <w:u w:val="none"/>
          </w:rPr>
          <w:t>papaya</w:t>
        </w:r>
        <w:proofErr w:type="spellEnd"/>
      </w:hyperlink>
      <w:hyperlink r:id="rId75" w:history="1">
        <w:r w:rsidRPr="00B6252A">
          <w:rPr>
            <w:rStyle w:val="Hyperlink"/>
            <w:rFonts w:ascii="Times New Roman" w:eastAsia="Times New Roman" w:hAnsi="Times New Roman" w:cs="Times New Roman"/>
            <w:color w:val="1A1A1A" w:themeColor="background1" w:themeShade="1A"/>
            <w:sz w:val="24"/>
            <w:szCs w:val="24"/>
            <w:u w:val="none"/>
          </w:rPr>
          <w:t>. Nat. Prod. Indian J. 10, 91</w:t>
        </w:r>
      </w:hyperlink>
      <w:hyperlink r:id="rId76"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77" w:history="1">
        <w:r w:rsidRPr="00B6252A">
          <w:rPr>
            <w:rStyle w:val="Hyperlink"/>
            <w:rFonts w:ascii="Times New Roman" w:eastAsia="Times New Roman" w:hAnsi="Times New Roman" w:cs="Times New Roman"/>
            <w:color w:val="1A1A1A" w:themeColor="background1" w:themeShade="1A"/>
            <w:sz w:val="24"/>
            <w:szCs w:val="24"/>
            <w:u w:val="none"/>
          </w:rPr>
          <w:t>98</w:t>
        </w:r>
      </w:hyperlink>
      <w:hyperlink r:id="rId78"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1EB27C8"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Espin, N., Islam, M.N., 1998. Stabilization of papain from papaya peels. Food Sci</w:t>
      </w:r>
      <w:hyperlink r:id="rId79" w:history="1">
        <w:r w:rsidRPr="00B6252A">
          <w:rPr>
            <w:rStyle w:val="Hyperlink"/>
            <w:rFonts w:ascii="Times New Roman" w:eastAsia="Times New Roman" w:hAnsi="Times New Roman" w:cs="Times New Roman"/>
            <w:color w:val="1A1A1A" w:themeColor="background1" w:themeShade="1A"/>
            <w:sz w:val="24"/>
            <w:szCs w:val="24"/>
            <w:u w:val="none"/>
          </w:rPr>
          <w:t xml:space="preserve">. </w:t>
        </w:r>
      </w:hyperlink>
      <w:hyperlink r:id="rId80" w:history="1">
        <w:r w:rsidRPr="00B6252A">
          <w:rPr>
            <w:rStyle w:val="Hyperlink"/>
            <w:rFonts w:ascii="Times New Roman" w:eastAsia="Times New Roman" w:hAnsi="Times New Roman" w:cs="Times New Roman"/>
            <w:color w:val="1A1A1A" w:themeColor="background1" w:themeShade="1A"/>
            <w:sz w:val="24"/>
            <w:szCs w:val="24"/>
            <w:u w:val="none"/>
          </w:rPr>
          <w:t>Technol. Int. 4, 179</w:t>
        </w:r>
      </w:hyperlink>
      <w:hyperlink r:id="rId81"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82" w:history="1">
        <w:r w:rsidRPr="00B6252A">
          <w:rPr>
            <w:rStyle w:val="Hyperlink"/>
            <w:rFonts w:ascii="Times New Roman" w:eastAsia="Times New Roman" w:hAnsi="Times New Roman" w:cs="Times New Roman"/>
            <w:color w:val="1A1A1A" w:themeColor="background1" w:themeShade="1A"/>
            <w:sz w:val="24"/>
            <w:szCs w:val="24"/>
            <w:u w:val="none"/>
          </w:rPr>
          <w:t>187</w:t>
        </w:r>
      </w:hyperlink>
      <w:r w:rsidRPr="00B6252A">
        <w:rPr>
          <w:rFonts w:ascii="Times New Roman" w:eastAsia="Times New Roman" w:hAnsi="Times New Roman" w:cs="Times New Roman"/>
          <w:color w:val="1A1A1A" w:themeColor="background1" w:themeShade="1A"/>
          <w:sz w:val="24"/>
          <w:szCs w:val="24"/>
        </w:rPr>
        <w:t>.</w:t>
      </w:r>
    </w:p>
    <w:p w14:paraId="3561DB54"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Eze, P.M., Abonyi, D.O., Abba, C.C., Proksch, P., Okoye, F.B.C., </w:t>
      </w:r>
      <w:proofErr w:type="spellStart"/>
      <w:r w:rsidRPr="00B6252A">
        <w:rPr>
          <w:rFonts w:ascii="Times New Roman" w:eastAsia="Times New Roman" w:hAnsi="Times New Roman" w:cs="Times New Roman"/>
          <w:color w:val="1A1A1A" w:themeColor="background1" w:themeShade="1A"/>
          <w:sz w:val="24"/>
          <w:szCs w:val="24"/>
        </w:rPr>
        <w:t>Esimone</w:t>
      </w:r>
      <w:proofErr w:type="spellEnd"/>
      <w:r w:rsidRPr="00B6252A">
        <w:rPr>
          <w:rFonts w:ascii="Times New Roman" w:eastAsia="Times New Roman" w:hAnsi="Times New Roman" w:cs="Times New Roman"/>
          <w:color w:val="1A1A1A" w:themeColor="background1" w:themeShade="1A"/>
          <w:sz w:val="24"/>
          <w:szCs w:val="24"/>
        </w:rPr>
        <w:t>, C.O., 2019. Toxic, but bene</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cial compounds from endophytic fungi of Carica papaya. Euro Biotech J. 3, 105</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111. </w:t>
      </w:r>
      <w:hyperlink r:id="rId83" w:history="1">
        <w:r w:rsidRPr="00B6252A">
          <w:rPr>
            <w:rStyle w:val="Hyperlink"/>
            <w:rFonts w:ascii="Times New Roman" w:eastAsia="Times New Roman" w:hAnsi="Times New Roman" w:cs="Times New Roman"/>
            <w:color w:val="1A1A1A" w:themeColor="background1" w:themeShade="1A"/>
            <w:sz w:val="24"/>
            <w:szCs w:val="24"/>
            <w:u w:val="none"/>
          </w:rPr>
          <w:t>https://doi.org/10.2478/ebtj-2019-0012</w:t>
        </w:r>
      </w:hyperlink>
      <w:hyperlink r:id="rId84"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627FDCA" w14:textId="77777777" w:rsidR="00B6252A" w:rsidRPr="00B6252A" w:rsidRDefault="00B6252A" w:rsidP="00B6252A">
      <w:pPr>
        <w:spacing w:after="32"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Ezekwe</w:t>
      </w:r>
      <w:proofErr w:type="spellEnd"/>
      <w:r w:rsidRPr="00B6252A">
        <w:rPr>
          <w:rFonts w:ascii="Times New Roman" w:eastAsia="Times New Roman" w:hAnsi="Times New Roman" w:cs="Times New Roman"/>
          <w:color w:val="1A1A1A" w:themeColor="background1" w:themeShade="1A"/>
          <w:sz w:val="24"/>
          <w:szCs w:val="24"/>
        </w:rPr>
        <w:t>, S.A., Chikezie, P.C., 2017. GC</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MS analysis of aqueous extract of unripe fruit of Carica papaya. J. </w:t>
      </w:r>
      <w:proofErr w:type="spellStart"/>
      <w:r w:rsidRPr="00B6252A">
        <w:rPr>
          <w:rFonts w:ascii="Times New Roman" w:eastAsia="Times New Roman" w:hAnsi="Times New Roman" w:cs="Times New Roman"/>
          <w:color w:val="1A1A1A" w:themeColor="background1" w:themeShade="1A"/>
          <w:sz w:val="24"/>
          <w:szCs w:val="24"/>
        </w:rPr>
        <w:t>Nutr</w:t>
      </w:r>
      <w:proofErr w:type="spellEnd"/>
      <w:r w:rsidRPr="00B6252A">
        <w:rPr>
          <w:rFonts w:ascii="Times New Roman" w:eastAsia="Times New Roman" w:hAnsi="Times New Roman" w:cs="Times New Roman"/>
          <w:color w:val="1A1A1A" w:themeColor="background1" w:themeShade="1A"/>
          <w:sz w:val="24"/>
          <w:szCs w:val="24"/>
        </w:rPr>
        <w:t>. Food Sci. 07, 3</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7. </w:t>
      </w:r>
      <w:hyperlink r:id="rId85" w:history="1">
        <w:r w:rsidRPr="00B6252A">
          <w:rPr>
            <w:rStyle w:val="Hyperlink"/>
            <w:rFonts w:ascii="Times New Roman" w:eastAsia="Times New Roman" w:hAnsi="Times New Roman" w:cs="Times New Roman"/>
            <w:color w:val="1A1A1A" w:themeColor="background1" w:themeShade="1A"/>
            <w:sz w:val="24"/>
            <w:szCs w:val="24"/>
            <w:u w:val="none"/>
          </w:rPr>
          <w:t>https://doi.org/10.4172/2155</w:t>
        </w:r>
      </w:hyperlink>
      <w:hyperlink r:id="rId86" w:history="1">
        <w:r w:rsidRPr="00B6252A">
          <w:rPr>
            <w:rStyle w:val="Hyperlink"/>
            <w:rFonts w:ascii="Times New Roman" w:eastAsia="Times New Roman" w:hAnsi="Times New Roman" w:cs="Times New Roman"/>
            <w:color w:val="1A1A1A" w:themeColor="background1" w:themeShade="1A"/>
            <w:sz w:val="24"/>
            <w:szCs w:val="24"/>
            <w:u w:val="none"/>
          </w:rPr>
          <w:t>9600.1000602</w:t>
        </w:r>
      </w:hyperlink>
      <w:hyperlink r:id="rId87"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473FD173"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FAO, 2020. Major tropical fruits </w:t>
      </w:r>
      <w:r w:rsidRPr="00B6252A">
        <w:rPr>
          <w:rFonts w:ascii="Times New Roman" w:hAnsi="Times New Roman" w:cs="Times New Roman"/>
          <w:color w:val="1A1A1A" w:themeColor="background1" w:themeShade="1A"/>
          <w:sz w:val="24"/>
          <w:szCs w:val="24"/>
          <w:vertAlign w:val="superscript"/>
        </w:rPr>
        <w:t xml:space="preserve">– </w:t>
      </w:r>
      <w:r w:rsidRPr="00B6252A">
        <w:rPr>
          <w:rFonts w:ascii="Times New Roman" w:eastAsia="Times New Roman" w:hAnsi="Times New Roman" w:cs="Times New Roman"/>
          <w:color w:val="1A1A1A" w:themeColor="background1" w:themeShade="1A"/>
          <w:sz w:val="24"/>
          <w:szCs w:val="24"/>
        </w:rPr>
        <w:t>preliminary market results 2019. Rome 3</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4.</w:t>
      </w:r>
    </w:p>
    <w:p w14:paraId="765302EA" w14:textId="77777777" w:rsidR="00B6252A" w:rsidRPr="00B6252A" w:rsidRDefault="00B6252A" w:rsidP="00B6252A">
      <w:pPr>
        <w:spacing w:after="5" w:line="27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Farida, Y., </w:t>
      </w:r>
      <w:proofErr w:type="spellStart"/>
      <w:r w:rsidRPr="00B6252A">
        <w:rPr>
          <w:rFonts w:ascii="Times New Roman" w:eastAsia="Times New Roman" w:hAnsi="Times New Roman" w:cs="Times New Roman"/>
          <w:color w:val="1A1A1A" w:themeColor="background1" w:themeShade="1A"/>
          <w:sz w:val="24"/>
          <w:szCs w:val="24"/>
        </w:rPr>
        <w:t>Iswahyuni</w:t>
      </w:r>
      <w:proofErr w:type="spellEnd"/>
      <w:r w:rsidRPr="00B6252A">
        <w:rPr>
          <w:rFonts w:ascii="Times New Roman" w:eastAsia="Times New Roman" w:hAnsi="Times New Roman" w:cs="Times New Roman"/>
          <w:color w:val="1A1A1A" w:themeColor="background1" w:themeShade="1A"/>
          <w:sz w:val="24"/>
          <w:szCs w:val="24"/>
        </w:rPr>
        <w:t>, I., 2018. Isolation, identi</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cation, and antioxidant activity of chemical compound in ethanol extract of papaya leaves (Carica papaya L.). Asian J.</w:t>
      </w:r>
    </w:p>
    <w:p w14:paraId="69A3B88D"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Fauziya</w:t>
      </w:r>
      <w:proofErr w:type="spellEnd"/>
      <w:r w:rsidRPr="00B6252A">
        <w:rPr>
          <w:rFonts w:ascii="Times New Roman" w:eastAsia="Times New Roman" w:hAnsi="Times New Roman" w:cs="Times New Roman"/>
          <w:color w:val="1A1A1A" w:themeColor="background1" w:themeShade="1A"/>
          <w:sz w:val="24"/>
          <w:szCs w:val="24"/>
        </w:rPr>
        <w:t xml:space="preserve">, S., Krishnamurthy, R., 2013. Papaya </w:t>
      </w:r>
      <w:hyperlink r:id="rId88" w:history="1">
        <w:r w:rsidRPr="00B6252A">
          <w:rPr>
            <w:rStyle w:val="Hyperlink"/>
            <w:rFonts w:ascii="Times New Roman" w:eastAsia="Times New Roman" w:hAnsi="Times New Roman" w:cs="Times New Roman"/>
            <w:color w:val="1A1A1A" w:themeColor="background1" w:themeShade="1A"/>
            <w:sz w:val="24"/>
            <w:szCs w:val="24"/>
            <w:u w:val="none"/>
          </w:rPr>
          <w:t>(</w:t>
        </w:r>
      </w:hyperlink>
      <w:hyperlink r:id="rId89" w:history="1">
        <w:r w:rsidRPr="00B6252A">
          <w:rPr>
            <w:rStyle w:val="Hyperlink"/>
            <w:rFonts w:ascii="Times New Roman" w:eastAsia="Times New Roman" w:hAnsi="Times New Roman" w:cs="Times New Roman"/>
            <w:color w:val="1A1A1A" w:themeColor="background1" w:themeShade="1A"/>
            <w:sz w:val="24"/>
            <w:szCs w:val="24"/>
            <w:u w:val="none"/>
          </w:rPr>
          <w:t>Carica papaya</w:t>
        </w:r>
      </w:hyperlink>
      <w:r w:rsidRPr="00B6252A">
        <w:rPr>
          <w:rFonts w:ascii="Times New Roman" w:eastAsia="Times New Roman" w:hAnsi="Times New Roman" w:cs="Times New Roman"/>
          <w:color w:val="1A1A1A" w:themeColor="background1" w:themeShade="1A"/>
          <w:sz w:val="24"/>
          <w:szCs w:val="24"/>
        </w:rPr>
        <w:t>): source material fo</w:t>
      </w:r>
      <w:hyperlink r:id="rId90" w:history="1">
        <w:r w:rsidRPr="00B6252A">
          <w:rPr>
            <w:rStyle w:val="Hyperlink"/>
            <w:rFonts w:ascii="Times New Roman" w:eastAsia="Times New Roman" w:hAnsi="Times New Roman" w:cs="Times New Roman"/>
            <w:color w:val="1A1A1A" w:themeColor="background1" w:themeShade="1A"/>
            <w:sz w:val="24"/>
            <w:szCs w:val="24"/>
            <w:u w:val="none"/>
          </w:rPr>
          <w:t xml:space="preserve">r </w:t>
        </w:r>
      </w:hyperlink>
      <w:hyperlink r:id="rId91" w:history="1">
        <w:r w:rsidRPr="00B6252A">
          <w:rPr>
            <w:rStyle w:val="Hyperlink"/>
            <w:rFonts w:ascii="Times New Roman" w:eastAsia="Times New Roman" w:hAnsi="Times New Roman" w:cs="Times New Roman"/>
            <w:color w:val="1A1A1A" w:themeColor="background1" w:themeShade="1A"/>
            <w:sz w:val="24"/>
            <w:szCs w:val="24"/>
            <w:u w:val="none"/>
          </w:rPr>
          <w:t xml:space="preserve">anticancer. </w:t>
        </w:r>
        <w:proofErr w:type="spellStart"/>
        <w:r w:rsidRPr="00B6252A">
          <w:rPr>
            <w:rStyle w:val="Hyperlink"/>
            <w:rFonts w:ascii="Times New Roman" w:eastAsia="Times New Roman" w:hAnsi="Times New Roman" w:cs="Times New Roman"/>
            <w:color w:val="1A1A1A" w:themeColor="background1" w:themeShade="1A"/>
            <w:sz w:val="24"/>
            <w:szCs w:val="24"/>
            <w:u w:val="none"/>
          </w:rPr>
          <w:t>CIBTech</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J. Pharm. Sci. 2, 2319</w:t>
        </w:r>
      </w:hyperlink>
      <w:hyperlink r:id="rId92"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93" w:history="1">
        <w:r w:rsidRPr="00B6252A">
          <w:rPr>
            <w:rStyle w:val="Hyperlink"/>
            <w:rFonts w:ascii="Times New Roman" w:eastAsia="Times New Roman" w:hAnsi="Times New Roman" w:cs="Times New Roman"/>
            <w:color w:val="1A1A1A" w:themeColor="background1" w:themeShade="1A"/>
            <w:sz w:val="24"/>
            <w:szCs w:val="24"/>
            <w:u w:val="none"/>
          </w:rPr>
          <w:t>389125</w:t>
        </w:r>
      </w:hyperlink>
      <w:hyperlink r:id="rId94"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48EBE8A4"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Firdaus, M., Andriana, S., </w:t>
      </w:r>
      <w:proofErr w:type="spellStart"/>
      <w:r w:rsidRPr="00B6252A">
        <w:rPr>
          <w:rFonts w:ascii="Times New Roman" w:eastAsia="Times New Roman" w:hAnsi="Times New Roman" w:cs="Times New Roman"/>
          <w:color w:val="1A1A1A" w:themeColor="background1" w:themeShade="1A"/>
          <w:sz w:val="24"/>
          <w:szCs w:val="24"/>
        </w:rPr>
        <w:t>Elvinawati</w:t>
      </w:r>
      <w:proofErr w:type="spellEnd"/>
      <w:r w:rsidRPr="00B6252A">
        <w:rPr>
          <w:rFonts w:ascii="Times New Roman" w:eastAsia="Times New Roman" w:hAnsi="Times New Roman" w:cs="Times New Roman"/>
          <w:color w:val="1A1A1A" w:themeColor="background1" w:themeShade="1A"/>
          <w:sz w:val="24"/>
          <w:szCs w:val="24"/>
        </w:rPr>
        <w:t xml:space="preserve">, Alwi, W., </w:t>
      </w:r>
      <w:proofErr w:type="spellStart"/>
      <w:r w:rsidRPr="00B6252A">
        <w:rPr>
          <w:rFonts w:ascii="Times New Roman" w:eastAsia="Times New Roman" w:hAnsi="Times New Roman" w:cs="Times New Roman"/>
          <w:color w:val="1A1A1A" w:themeColor="background1" w:themeShade="1A"/>
          <w:sz w:val="24"/>
          <w:szCs w:val="24"/>
        </w:rPr>
        <w:t>Swistoro</w:t>
      </w:r>
      <w:proofErr w:type="spellEnd"/>
      <w:r w:rsidRPr="00B6252A">
        <w:rPr>
          <w:rFonts w:ascii="Times New Roman" w:eastAsia="Times New Roman" w:hAnsi="Times New Roman" w:cs="Times New Roman"/>
          <w:color w:val="1A1A1A" w:themeColor="background1" w:themeShade="1A"/>
          <w:sz w:val="24"/>
          <w:szCs w:val="24"/>
        </w:rPr>
        <w:t xml:space="preserve">, E., </w:t>
      </w:r>
      <w:proofErr w:type="spellStart"/>
      <w:r w:rsidRPr="00B6252A">
        <w:rPr>
          <w:rFonts w:ascii="Times New Roman" w:eastAsia="Times New Roman" w:hAnsi="Times New Roman" w:cs="Times New Roman"/>
          <w:color w:val="1A1A1A" w:themeColor="background1" w:themeShade="1A"/>
          <w:sz w:val="24"/>
          <w:szCs w:val="24"/>
        </w:rPr>
        <w:t>Ruyani</w:t>
      </w:r>
      <w:proofErr w:type="spellEnd"/>
      <w:r w:rsidRPr="00B6252A">
        <w:rPr>
          <w:rFonts w:ascii="Times New Roman" w:eastAsia="Times New Roman" w:hAnsi="Times New Roman" w:cs="Times New Roman"/>
          <w:color w:val="1A1A1A" w:themeColor="background1" w:themeShade="1A"/>
          <w:sz w:val="24"/>
          <w:szCs w:val="24"/>
        </w:rPr>
        <w:t xml:space="preserve">, A., </w:t>
      </w:r>
      <w:proofErr w:type="spellStart"/>
      <w:r w:rsidRPr="00B6252A">
        <w:rPr>
          <w:rFonts w:ascii="Times New Roman" w:eastAsia="Times New Roman" w:hAnsi="Times New Roman" w:cs="Times New Roman"/>
          <w:color w:val="1A1A1A" w:themeColor="background1" w:themeShade="1A"/>
          <w:sz w:val="24"/>
          <w:szCs w:val="24"/>
        </w:rPr>
        <w:t>Sundaryono</w:t>
      </w:r>
      <w:proofErr w:type="spellEnd"/>
      <w:r w:rsidRPr="00B6252A">
        <w:rPr>
          <w:rFonts w:ascii="Times New Roman" w:eastAsia="Times New Roman" w:hAnsi="Times New Roman" w:cs="Times New Roman"/>
          <w:color w:val="1A1A1A" w:themeColor="background1" w:themeShade="1A"/>
          <w:sz w:val="24"/>
          <w:szCs w:val="24"/>
        </w:rPr>
        <w:t>, A., 2016. Green synthesis of silver nanoparticles using Carica papaya fruit extract under sunlight irradiation and their colorimetric detection of mercury ions. J. Phys. Conf. Ser. 755, 0</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6. https://doi.org/10.1088/1742-6596/755/1/011001</w:t>
      </w:r>
    </w:p>
    <w:p w14:paraId="1D48B93E"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García-Sols, P., Yahia, E.M., Morales-</w:t>
      </w:r>
      <w:proofErr w:type="spellStart"/>
      <w:r w:rsidRPr="00B6252A">
        <w:rPr>
          <w:rFonts w:ascii="Times New Roman" w:eastAsia="Times New Roman" w:hAnsi="Times New Roman" w:cs="Times New Roman"/>
          <w:color w:val="1A1A1A" w:themeColor="background1" w:themeShade="1A"/>
          <w:sz w:val="24"/>
          <w:szCs w:val="24"/>
        </w:rPr>
        <w:t>Tlalpan</w:t>
      </w:r>
      <w:proofErr w:type="spellEnd"/>
      <w:r w:rsidRPr="00B6252A">
        <w:rPr>
          <w:rFonts w:ascii="Times New Roman" w:eastAsia="Times New Roman" w:hAnsi="Times New Roman" w:cs="Times New Roman"/>
          <w:color w:val="1A1A1A" w:themeColor="background1" w:themeShade="1A"/>
          <w:sz w:val="24"/>
          <w:szCs w:val="24"/>
        </w:rPr>
        <w:t xml:space="preserve">, V., Díaz-Muñoz, M., 2009. Screening of antiproliferative effect of aqueous extracts of plant foods consumed in México on the breast cancer cell line MCF-7. Int. J. Food Sci. </w:t>
      </w:r>
      <w:proofErr w:type="spellStart"/>
      <w:r w:rsidRPr="00B6252A">
        <w:rPr>
          <w:rFonts w:ascii="Times New Roman" w:eastAsia="Times New Roman" w:hAnsi="Times New Roman" w:cs="Times New Roman"/>
          <w:color w:val="1A1A1A" w:themeColor="background1" w:themeShade="1A"/>
          <w:sz w:val="24"/>
          <w:szCs w:val="24"/>
        </w:rPr>
        <w:t>Nutr</w:t>
      </w:r>
      <w:proofErr w:type="spellEnd"/>
      <w:r w:rsidRPr="00B6252A">
        <w:rPr>
          <w:rFonts w:ascii="Times New Roman" w:eastAsia="Times New Roman" w:hAnsi="Times New Roman" w:cs="Times New Roman"/>
          <w:color w:val="1A1A1A" w:themeColor="background1" w:themeShade="1A"/>
          <w:sz w:val="24"/>
          <w:szCs w:val="24"/>
        </w:rPr>
        <w:t>. 60, 32</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46. </w:t>
      </w:r>
      <w:hyperlink r:id="rId95" w:history="1">
        <w:r w:rsidRPr="00B6252A">
          <w:rPr>
            <w:rStyle w:val="Hyperlink"/>
            <w:rFonts w:ascii="Times New Roman" w:eastAsia="Times New Roman" w:hAnsi="Times New Roman" w:cs="Times New Roman"/>
            <w:color w:val="1A1A1A" w:themeColor="background1" w:themeShade="1A"/>
            <w:sz w:val="24"/>
            <w:szCs w:val="24"/>
            <w:u w:val="none"/>
          </w:rPr>
          <w:t xml:space="preserve">https://doi.org/ </w:t>
        </w:r>
      </w:hyperlink>
      <w:hyperlink r:id="rId96" w:history="1">
        <w:r w:rsidRPr="00B6252A">
          <w:rPr>
            <w:rStyle w:val="Hyperlink"/>
            <w:rFonts w:ascii="Times New Roman" w:eastAsia="Times New Roman" w:hAnsi="Times New Roman" w:cs="Times New Roman"/>
            <w:color w:val="1A1A1A" w:themeColor="background1" w:themeShade="1A"/>
            <w:sz w:val="24"/>
            <w:szCs w:val="24"/>
            <w:u w:val="none"/>
          </w:rPr>
          <w:t>10.1080/09637480802312922</w:t>
        </w:r>
      </w:hyperlink>
      <w:hyperlink r:id="rId97"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9F734F3" w14:textId="77777777" w:rsidR="00B6252A" w:rsidRPr="00B6252A" w:rsidRDefault="00B6252A" w:rsidP="00B6252A">
      <w:pPr>
        <w:spacing w:after="27"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Gbolade</w:t>
      </w:r>
      <w:proofErr w:type="spellEnd"/>
      <w:r w:rsidRPr="00B6252A">
        <w:rPr>
          <w:rFonts w:ascii="Times New Roman" w:eastAsia="Times New Roman" w:hAnsi="Times New Roman" w:cs="Times New Roman"/>
          <w:color w:val="1A1A1A" w:themeColor="background1" w:themeShade="1A"/>
          <w:sz w:val="24"/>
          <w:szCs w:val="24"/>
        </w:rPr>
        <w:t>, A.A., 2009. Inventory of antidiabetic plants in selected districts of Lagos state,</w:t>
      </w:r>
    </w:p>
    <w:p w14:paraId="6BB7154F"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Ghosh, S., Saha, M., Bandyopadhyay, P.K., Jana, M., 2017. Extraction, isolation and characterization of bioactive compounds from chloroform extract of Carica papaya seed and it</w:t>
      </w:r>
      <w:r w:rsidRPr="00B6252A">
        <w:rPr>
          <w:rFonts w:ascii="Times New Roman" w:hAnsi="Times New Roman" w:cs="Times New Roman"/>
          <w:color w:val="1A1A1A" w:themeColor="background1" w:themeShade="1A"/>
          <w:sz w:val="24"/>
          <w:szCs w:val="24"/>
        </w:rPr>
        <w:t>’</w:t>
      </w:r>
      <w:r w:rsidRPr="00B6252A">
        <w:rPr>
          <w:rFonts w:ascii="Times New Roman" w:eastAsia="Times New Roman" w:hAnsi="Times New Roman" w:cs="Times New Roman"/>
          <w:color w:val="1A1A1A" w:themeColor="background1" w:themeShade="1A"/>
          <w:sz w:val="24"/>
          <w:szCs w:val="24"/>
        </w:rPr>
        <w:t xml:space="preserve">s in vivo antibacterial potentiality in Channa punctatus against Klebsiella PKBSG14. </w:t>
      </w:r>
      <w:proofErr w:type="spellStart"/>
      <w:r w:rsidRPr="00B6252A">
        <w:rPr>
          <w:rFonts w:ascii="Times New Roman" w:eastAsia="Times New Roman" w:hAnsi="Times New Roman" w:cs="Times New Roman"/>
          <w:color w:val="1A1A1A" w:themeColor="background1" w:themeShade="1A"/>
          <w:sz w:val="24"/>
          <w:szCs w:val="24"/>
        </w:rPr>
        <w:t>Microb</w:t>
      </w:r>
      <w:proofErr w:type="spellEnd"/>
      <w:r w:rsidRPr="00B6252A">
        <w:rPr>
          <w:rFonts w:ascii="Times New Roman" w:eastAsia="Times New Roman" w:hAnsi="Times New Roman" w:cs="Times New Roman"/>
          <w:color w:val="1A1A1A" w:themeColor="background1" w:themeShade="1A"/>
          <w:sz w:val="24"/>
          <w:szCs w:val="24"/>
        </w:rPr>
        <w:t xml:space="preserve">. </w:t>
      </w:r>
      <w:proofErr w:type="spellStart"/>
      <w:r w:rsidRPr="00B6252A">
        <w:rPr>
          <w:rFonts w:ascii="Times New Roman" w:eastAsia="Times New Roman" w:hAnsi="Times New Roman" w:cs="Times New Roman"/>
          <w:color w:val="1A1A1A" w:themeColor="background1" w:themeShade="1A"/>
          <w:sz w:val="24"/>
          <w:szCs w:val="24"/>
        </w:rPr>
        <w:t>Pathog</w:t>
      </w:r>
      <w:proofErr w:type="spellEnd"/>
      <w:r w:rsidRPr="00B6252A">
        <w:rPr>
          <w:rFonts w:ascii="Times New Roman" w:eastAsia="Times New Roman" w:hAnsi="Times New Roman" w:cs="Times New Roman"/>
          <w:color w:val="1A1A1A" w:themeColor="background1" w:themeShade="1A"/>
          <w:sz w:val="24"/>
          <w:szCs w:val="24"/>
        </w:rPr>
        <w:t>. 111, 508</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518. </w:t>
      </w:r>
      <w:hyperlink r:id="rId98" w:history="1">
        <w:r w:rsidRPr="00B6252A">
          <w:rPr>
            <w:rStyle w:val="Hyperlink"/>
            <w:rFonts w:ascii="Times New Roman" w:eastAsia="Times New Roman" w:hAnsi="Times New Roman" w:cs="Times New Roman"/>
            <w:color w:val="1A1A1A" w:themeColor="background1" w:themeShade="1A"/>
            <w:sz w:val="24"/>
            <w:szCs w:val="24"/>
            <w:u w:val="none"/>
          </w:rPr>
          <w:t xml:space="preserve">https://doi.org/10.1016/j. </w:t>
        </w:r>
      </w:hyperlink>
      <w:hyperlink r:id="rId99" w:history="1">
        <w:r w:rsidRPr="00B6252A">
          <w:rPr>
            <w:rStyle w:val="Hyperlink"/>
            <w:rFonts w:ascii="Times New Roman" w:eastAsia="Times New Roman" w:hAnsi="Times New Roman" w:cs="Times New Roman"/>
            <w:color w:val="1A1A1A" w:themeColor="background1" w:themeShade="1A"/>
            <w:sz w:val="24"/>
            <w:szCs w:val="24"/>
            <w:u w:val="none"/>
          </w:rPr>
          <w:t>micpath.2017.08.033</w:t>
        </w:r>
      </w:hyperlink>
      <w:hyperlink r:id="rId100"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69B95907"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Gohain, M., Laskar, K., Paul, A.K., Daimary, N., Maharana, M., Goswami, I.K., Hazarika, A., Bora, U., Deka, D., 2020. Carica papaya stem: a source of versatile heterogeneous catalyst for biodiesel production and C-C bond formation. Renew. Energy 147, 541</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555. </w:t>
      </w:r>
      <w:hyperlink r:id="rId101" w:history="1">
        <w:r w:rsidRPr="00B6252A">
          <w:rPr>
            <w:rStyle w:val="Hyperlink"/>
            <w:rFonts w:ascii="Times New Roman" w:eastAsia="Times New Roman" w:hAnsi="Times New Roman" w:cs="Times New Roman"/>
            <w:color w:val="1A1A1A" w:themeColor="background1" w:themeShade="1A"/>
            <w:sz w:val="24"/>
            <w:szCs w:val="24"/>
            <w:u w:val="none"/>
          </w:rPr>
          <w:t>https://doi.org/10.1016/j.renene.2019.09.016</w:t>
        </w:r>
      </w:hyperlink>
      <w:hyperlink r:id="rId102"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6995FF3"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Gupta, A., Patil, S.S., Pendharkar, N., 2017. Antimicrobial and anti-i</w:t>
      </w:r>
      <w:hyperlink r:id="rId103" w:history="1">
        <w:r w:rsidRPr="00B6252A">
          <w:rPr>
            <w:rStyle w:val="Hyperlink"/>
            <w:rFonts w:ascii="Times New Roman" w:eastAsia="Times New Roman" w:hAnsi="Times New Roman" w:cs="Times New Roman"/>
            <w:color w:val="1A1A1A" w:themeColor="background1" w:themeShade="1A"/>
            <w:sz w:val="24"/>
            <w:szCs w:val="24"/>
            <w:u w:val="none"/>
          </w:rPr>
          <w:t>n</w:t>
        </w:r>
      </w:hyperlink>
      <w:hyperlink r:id="rId104" w:history="1">
        <w:r w:rsidRPr="00B6252A">
          <w:rPr>
            <w:rStyle w:val="Hyperlink"/>
            <w:rFonts w:ascii="Times New Roman" w:hAnsi="Times New Roman" w:cs="Times New Roman"/>
            <w:color w:val="1A1A1A" w:themeColor="background1" w:themeShade="1A"/>
            <w:sz w:val="24"/>
            <w:szCs w:val="24"/>
            <w:u w:val="none"/>
          </w:rPr>
          <w:t>fl</w:t>
        </w:r>
      </w:hyperlink>
      <w:hyperlink r:id="rId105" w:history="1">
        <w:r w:rsidRPr="00B6252A">
          <w:rPr>
            <w:rStyle w:val="Hyperlink"/>
            <w:rFonts w:ascii="Times New Roman" w:eastAsia="Times New Roman" w:hAnsi="Times New Roman" w:cs="Times New Roman"/>
            <w:color w:val="1A1A1A" w:themeColor="background1" w:themeShade="1A"/>
            <w:sz w:val="24"/>
            <w:szCs w:val="24"/>
            <w:u w:val="none"/>
          </w:rPr>
          <w:t xml:space="preserve">ammatory </w:t>
        </w:r>
      </w:hyperlink>
      <w:hyperlink r:id="rId106" w:history="1">
        <w:r w:rsidRPr="00B6252A">
          <w:rPr>
            <w:rStyle w:val="Hyperlink"/>
            <w:rFonts w:ascii="Times New Roman" w:eastAsia="Times New Roman" w:hAnsi="Times New Roman" w:cs="Times New Roman"/>
            <w:color w:val="1A1A1A" w:themeColor="background1" w:themeShade="1A"/>
            <w:sz w:val="24"/>
            <w:szCs w:val="24"/>
            <w:u w:val="none"/>
          </w:rPr>
          <w:t>activity of aqueous extract of</w:t>
        </w:r>
      </w:hyperlink>
      <w:r w:rsidRPr="00B6252A">
        <w:rPr>
          <w:rFonts w:ascii="Times New Roman" w:eastAsia="Times New Roman" w:hAnsi="Times New Roman" w:cs="Times New Roman"/>
          <w:color w:val="1A1A1A" w:themeColor="background1" w:themeShade="1A"/>
          <w:sz w:val="24"/>
          <w:szCs w:val="24"/>
        </w:rPr>
        <w:t xml:space="preserve"> </w:t>
      </w:r>
      <w:hyperlink r:id="rId107" w:history="1">
        <w:r w:rsidRPr="00B6252A">
          <w:rPr>
            <w:rStyle w:val="Hyperlink"/>
            <w:rFonts w:ascii="Times New Roman" w:eastAsia="Times New Roman" w:hAnsi="Times New Roman" w:cs="Times New Roman"/>
            <w:color w:val="1A1A1A" w:themeColor="background1" w:themeShade="1A"/>
            <w:sz w:val="24"/>
            <w:szCs w:val="24"/>
            <w:u w:val="none"/>
          </w:rPr>
          <w:t>Carica papaya</w:t>
        </w:r>
      </w:hyperlink>
      <w:hyperlink r:id="rId108" w:history="1">
        <w:r w:rsidRPr="00B6252A">
          <w:rPr>
            <w:rStyle w:val="Hyperlink"/>
            <w:rFonts w:ascii="Times New Roman" w:eastAsia="Times New Roman" w:hAnsi="Times New Roman" w:cs="Times New Roman"/>
            <w:color w:val="1A1A1A" w:themeColor="background1" w:themeShade="1A"/>
            <w:sz w:val="24"/>
            <w:szCs w:val="24"/>
            <w:u w:val="none"/>
          </w:rPr>
          <w:t xml:space="preserve">. J. Herb. Med. </w:t>
        </w:r>
        <w:proofErr w:type="spellStart"/>
        <w:r w:rsidRPr="00B6252A">
          <w:rPr>
            <w:rStyle w:val="Hyperlink"/>
            <w:rFonts w:ascii="Times New Roman" w:eastAsia="Times New Roman" w:hAnsi="Times New Roman" w:cs="Times New Roman"/>
            <w:color w:val="1A1A1A" w:themeColor="background1" w:themeShade="1A"/>
            <w:sz w:val="24"/>
            <w:szCs w:val="24"/>
            <w:u w:val="none"/>
          </w:rPr>
          <w:t>Pharmacol</w:t>
        </w:r>
        <w:proofErr w:type="spellEnd"/>
        <w:r w:rsidRPr="00B6252A">
          <w:rPr>
            <w:rStyle w:val="Hyperlink"/>
            <w:rFonts w:ascii="Times New Roman" w:eastAsia="Times New Roman" w:hAnsi="Times New Roman" w:cs="Times New Roman"/>
            <w:color w:val="1A1A1A" w:themeColor="background1" w:themeShade="1A"/>
            <w:sz w:val="24"/>
            <w:szCs w:val="24"/>
            <w:u w:val="none"/>
          </w:rPr>
          <w:t>. 6, 148</w:t>
        </w:r>
      </w:hyperlink>
      <w:hyperlink r:id="rId109"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110" w:history="1">
        <w:r w:rsidRPr="00B6252A">
          <w:rPr>
            <w:rStyle w:val="Hyperlink"/>
            <w:rFonts w:ascii="Times New Roman" w:eastAsia="Times New Roman" w:hAnsi="Times New Roman" w:cs="Times New Roman"/>
            <w:color w:val="1A1A1A" w:themeColor="background1" w:themeShade="1A"/>
            <w:sz w:val="24"/>
            <w:szCs w:val="24"/>
            <w:u w:val="none"/>
          </w:rPr>
          <w:t>152</w:t>
        </w:r>
      </w:hyperlink>
      <w:r w:rsidRPr="00B6252A">
        <w:rPr>
          <w:rFonts w:ascii="Times New Roman" w:eastAsia="Times New Roman" w:hAnsi="Times New Roman" w:cs="Times New Roman"/>
          <w:color w:val="1A1A1A" w:themeColor="background1" w:themeShade="1A"/>
          <w:sz w:val="24"/>
          <w:szCs w:val="24"/>
        </w:rPr>
        <w:t>.</w:t>
      </w:r>
    </w:p>
    <w:p w14:paraId="4502B12A" w14:textId="77777777" w:rsidR="00B6252A" w:rsidRPr="00B6252A" w:rsidRDefault="00B6252A" w:rsidP="00B6252A">
      <w:pPr>
        <w:spacing w:after="34"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Gurudatta</w:t>
      </w:r>
      <w:proofErr w:type="spellEnd"/>
      <w:r w:rsidRPr="00B6252A">
        <w:rPr>
          <w:rFonts w:ascii="Times New Roman" w:eastAsia="Times New Roman" w:hAnsi="Times New Roman" w:cs="Times New Roman"/>
          <w:color w:val="1A1A1A" w:themeColor="background1" w:themeShade="1A"/>
          <w:sz w:val="24"/>
          <w:szCs w:val="24"/>
        </w:rPr>
        <w:t xml:space="preserve">, M., Deshmukh, Y., </w:t>
      </w:r>
      <w:proofErr w:type="spellStart"/>
      <w:r w:rsidRPr="00B6252A">
        <w:rPr>
          <w:rFonts w:ascii="Times New Roman" w:eastAsia="Times New Roman" w:hAnsi="Times New Roman" w:cs="Times New Roman"/>
          <w:color w:val="1A1A1A" w:themeColor="background1" w:themeShade="1A"/>
          <w:sz w:val="24"/>
          <w:szCs w:val="24"/>
        </w:rPr>
        <w:t>Naikwadi</w:t>
      </w:r>
      <w:proofErr w:type="spellEnd"/>
      <w:r w:rsidRPr="00B6252A">
        <w:rPr>
          <w:rFonts w:ascii="Times New Roman" w:eastAsia="Times New Roman" w:hAnsi="Times New Roman" w:cs="Times New Roman"/>
          <w:color w:val="1A1A1A" w:themeColor="background1" w:themeShade="1A"/>
          <w:sz w:val="24"/>
          <w:szCs w:val="24"/>
        </w:rPr>
        <w:t xml:space="preserve">, A.A., 2015. Anticancer effects of Carica papaya in experimental induced mammary tumors in rats. Int. J. Med. Res. Heal. Sci. 4, 667. </w:t>
      </w:r>
      <w:hyperlink r:id="rId111" w:history="1">
        <w:r w:rsidRPr="00B6252A">
          <w:rPr>
            <w:rStyle w:val="Hyperlink"/>
            <w:rFonts w:ascii="Times New Roman" w:eastAsia="Times New Roman" w:hAnsi="Times New Roman" w:cs="Times New Roman"/>
            <w:color w:val="1A1A1A" w:themeColor="background1" w:themeShade="1A"/>
            <w:sz w:val="24"/>
            <w:szCs w:val="24"/>
            <w:u w:val="none"/>
          </w:rPr>
          <w:t>https://doi.org/10.5958/2319-5886.2015.00127.7</w:t>
        </w:r>
      </w:hyperlink>
      <w:hyperlink r:id="rId112"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13536177" w14:textId="77777777" w:rsidR="00B6252A" w:rsidRPr="00B6252A" w:rsidRDefault="00B6252A" w:rsidP="00B6252A">
      <w:pPr>
        <w:spacing w:after="29"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lastRenderedPageBreak/>
        <w:t>Haldar, S., Mohapatra, S., Singh, R., Katiyar, C.K., 2020. Isolation and quanti</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 xml:space="preserve">cation of bioactive </w:t>
      </w:r>
      <w:proofErr w:type="spellStart"/>
      <w:r w:rsidRPr="00B6252A">
        <w:rPr>
          <w:rFonts w:ascii="Times New Roman" w:eastAsia="Times New Roman" w:hAnsi="Times New Roman" w:cs="Times New Roman"/>
          <w:color w:val="1A1A1A" w:themeColor="background1" w:themeShade="1A"/>
          <w:sz w:val="24"/>
          <w:szCs w:val="24"/>
        </w:rPr>
        <w:t>carpaine</w:t>
      </w:r>
      <w:proofErr w:type="spellEnd"/>
      <w:r w:rsidRPr="00B6252A">
        <w:rPr>
          <w:rFonts w:ascii="Times New Roman" w:eastAsia="Times New Roman" w:hAnsi="Times New Roman" w:cs="Times New Roman"/>
          <w:color w:val="1A1A1A" w:themeColor="background1" w:themeShade="1A"/>
          <w:sz w:val="24"/>
          <w:szCs w:val="24"/>
        </w:rPr>
        <w:t xml:space="preserve"> from Carica papaya L. and its commercial formulation by HPTLC densitometry. J. Liq. </w:t>
      </w:r>
      <w:proofErr w:type="spellStart"/>
      <w:r w:rsidRPr="00B6252A">
        <w:rPr>
          <w:rFonts w:ascii="Times New Roman" w:eastAsia="Times New Roman" w:hAnsi="Times New Roman" w:cs="Times New Roman"/>
          <w:color w:val="1A1A1A" w:themeColor="background1" w:themeShade="1A"/>
          <w:sz w:val="24"/>
          <w:szCs w:val="24"/>
        </w:rPr>
        <w:t>Chromatogr</w:t>
      </w:r>
      <w:proofErr w:type="spellEnd"/>
      <w:r w:rsidRPr="00B6252A">
        <w:rPr>
          <w:rFonts w:ascii="Times New Roman" w:eastAsia="Times New Roman" w:hAnsi="Times New Roman" w:cs="Times New Roman"/>
          <w:color w:val="1A1A1A" w:themeColor="background1" w:themeShade="1A"/>
          <w:sz w:val="24"/>
          <w:szCs w:val="24"/>
        </w:rPr>
        <w:t xml:space="preserve">. </w:t>
      </w:r>
      <w:proofErr w:type="spellStart"/>
      <w:r w:rsidRPr="00B6252A">
        <w:rPr>
          <w:rFonts w:ascii="Times New Roman" w:eastAsia="Times New Roman" w:hAnsi="Times New Roman" w:cs="Times New Roman"/>
          <w:color w:val="1A1A1A" w:themeColor="background1" w:themeShade="1A"/>
          <w:sz w:val="24"/>
          <w:szCs w:val="24"/>
        </w:rPr>
        <w:t>Relat</w:t>
      </w:r>
      <w:proofErr w:type="spellEnd"/>
      <w:r w:rsidRPr="00B6252A">
        <w:rPr>
          <w:rFonts w:ascii="Times New Roman" w:eastAsia="Times New Roman" w:hAnsi="Times New Roman" w:cs="Times New Roman"/>
          <w:color w:val="1A1A1A" w:themeColor="background1" w:themeShade="1A"/>
          <w:sz w:val="24"/>
          <w:szCs w:val="24"/>
        </w:rPr>
        <w:t>. Technol. 43, 388</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393. </w:t>
      </w:r>
      <w:hyperlink r:id="rId113" w:history="1">
        <w:r w:rsidRPr="00B6252A">
          <w:rPr>
            <w:rStyle w:val="Hyperlink"/>
            <w:rFonts w:ascii="Times New Roman" w:eastAsia="Times New Roman" w:hAnsi="Times New Roman" w:cs="Times New Roman"/>
            <w:color w:val="1A1A1A" w:themeColor="background1" w:themeShade="1A"/>
            <w:sz w:val="24"/>
            <w:szCs w:val="24"/>
            <w:u w:val="none"/>
          </w:rPr>
          <w:t xml:space="preserve">https://doi.org/ </w:t>
        </w:r>
      </w:hyperlink>
      <w:hyperlink r:id="rId114" w:history="1">
        <w:r w:rsidRPr="00B6252A">
          <w:rPr>
            <w:rStyle w:val="Hyperlink"/>
            <w:rFonts w:ascii="Times New Roman" w:eastAsia="Times New Roman" w:hAnsi="Times New Roman" w:cs="Times New Roman"/>
            <w:color w:val="1A1A1A" w:themeColor="background1" w:themeShade="1A"/>
            <w:sz w:val="24"/>
            <w:szCs w:val="24"/>
            <w:u w:val="none"/>
          </w:rPr>
          <w:t>10.1080/10826076.2020.1725558</w:t>
        </w:r>
      </w:hyperlink>
      <w:hyperlink r:id="rId115"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0CED778"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Hayatie, L., </w:t>
      </w:r>
      <w:proofErr w:type="spellStart"/>
      <w:r w:rsidRPr="00B6252A">
        <w:rPr>
          <w:rFonts w:ascii="Times New Roman" w:eastAsia="Times New Roman" w:hAnsi="Times New Roman" w:cs="Times New Roman"/>
          <w:color w:val="1A1A1A" w:themeColor="background1" w:themeShade="1A"/>
          <w:sz w:val="24"/>
          <w:szCs w:val="24"/>
        </w:rPr>
        <w:t>Biworo</w:t>
      </w:r>
      <w:proofErr w:type="spellEnd"/>
      <w:r w:rsidRPr="00B6252A">
        <w:rPr>
          <w:rFonts w:ascii="Times New Roman" w:eastAsia="Times New Roman" w:hAnsi="Times New Roman" w:cs="Times New Roman"/>
          <w:color w:val="1A1A1A" w:themeColor="background1" w:themeShade="1A"/>
          <w:sz w:val="24"/>
          <w:szCs w:val="24"/>
        </w:rPr>
        <w:t xml:space="preserve">, A., </w:t>
      </w:r>
      <w:proofErr w:type="spellStart"/>
      <w:r w:rsidRPr="00B6252A">
        <w:rPr>
          <w:rFonts w:ascii="Times New Roman" w:eastAsia="Times New Roman" w:hAnsi="Times New Roman" w:cs="Times New Roman"/>
          <w:color w:val="1A1A1A" w:themeColor="background1" w:themeShade="1A"/>
          <w:sz w:val="24"/>
          <w:szCs w:val="24"/>
        </w:rPr>
        <w:t>Suhartono</w:t>
      </w:r>
      <w:proofErr w:type="spellEnd"/>
      <w:r w:rsidRPr="00B6252A">
        <w:rPr>
          <w:rFonts w:ascii="Times New Roman" w:eastAsia="Times New Roman" w:hAnsi="Times New Roman" w:cs="Times New Roman"/>
          <w:color w:val="1A1A1A" w:themeColor="background1" w:themeShade="1A"/>
          <w:sz w:val="24"/>
          <w:szCs w:val="24"/>
        </w:rPr>
        <w:t xml:space="preserve">, E., 2015. Aqueous extracts of seed and peel of Carica papaya against Aedes Aegypti. J. Med. </w:t>
      </w:r>
      <w:proofErr w:type="spellStart"/>
      <w:r w:rsidRPr="00B6252A">
        <w:rPr>
          <w:rFonts w:ascii="Times New Roman" w:eastAsia="Times New Roman" w:hAnsi="Times New Roman" w:cs="Times New Roman"/>
          <w:color w:val="1A1A1A" w:themeColor="background1" w:themeShade="1A"/>
          <w:sz w:val="24"/>
          <w:szCs w:val="24"/>
        </w:rPr>
        <w:t>Bioeng</w:t>
      </w:r>
      <w:proofErr w:type="spellEnd"/>
      <w:r w:rsidRPr="00B6252A">
        <w:rPr>
          <w:rFonts w:ascii="Times New Roman" w:eastAsia="Times New Roman" w:hAnsi="Times New Roman" w:cs="Times New Roman"/>
          <w:color w:val="1A1A1A" w:themeColor="background1" w:themeShade="1A"/>
          <w:sz w:val="24"/>
          <w:szCs w:val="24"/>
        </w:rPr>
        <w:t>. 4, 417</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421. </w:t>
      </w:r>
      <w:hyperlink r:id="rId116" w:history="1">
        <w:r w:rsidRPr="00B6252A">
          <w:rPr>
            <w:rStyle w:val="Hyperlink"/>
            <w:rFonts w:ascii="Times New Roman" w:eastAsia="Times New Roman" w:hAnsi="Times New Roman" w:cs="Times New Roman"/>
            <w:color w:val="1A1A1A" w:themeColor="background1" w:themeShade="1A"/>
            <w:sz w:val="24"/>
            <w:szCs w:val="24"/>
            <w:u w:val="none"/>
          </w:rPr>
          <w:t xml:space="preserve">https://doi.org/ </w:t>
        </w:r>
      </w:hyperlink>
      <w:hyperlink r:id="rId117" w:history="1">
        <w:r w:rsidRPr="00B6252A">
          <w:rPr>
            <w:rStyle w:val="Hyperlink"/>
            <w:rFonts w:ascii="Times New Roman" w:eastAsia="Times New Roman" w:hAnsi="Times New Roman" w:cs="Times New Roman"/>
            <w:color w:val="1A1A1A" w:themeColor="background1" w:themeShade="1A"/>
            <w:sz w:val="24"/>
            <w:szCs w:val="24"/>
            <w:u w:val="none"/>
          </w:rPr>
          <w:t>10.12720/jomb.4.5.417-421</w:t>
        </w:r>
      </w:hyperlink>
      <w:hyperlink r:id="rId118"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1A2CC3C7" w14:textId="77777777" w:rsidR="00B6252A" w:rsidRPr="00B6252A" w:rsidRDefault="00B6252A" w:rsidP="00B6252A">
      <w:pPr>
        <w:spacing w:after="29"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Hirose, M., Yamaguchi, T., Kimoto, N., Ogawa, K., </w:t>
      </w:r>
      <w:proofErr w:type="spellStart"/>
      <w:r w:rsidRPr="00B6252A">
        <w:rPr>
          <w:rFonts w:ascii="Times New Roman" w:eastAsia="Times New Roman" w:hAnsi="Times New Roman" w:cs="Times New Roman"/>
          <w:color w:val="1A1A1A" w:themeColor="background1" w:themeShade="1A"/>
          <w:sz w:val="24"/>
          <w:szCs w:val="24"/>
        </w:rPr>
        <w:t>Futakuchi</w:t>
      </w:r>
      <w:proofErr w:type="spellEnd"/>
      <w:r w:rsidRPr="00B6252A">
        <w:rPr>
          <w:rFonts w:ascii="Times New Roman" w:eastAsia="Times New Roman" w:hAnsi="Times New Roman" w:cs="Times New Roman"/>
          <w:color w:val="1A1A1A" w:themeColor="background1" w:themeShade="1A"/>
          <w:sz w:val="24"/>
          <w:szCs w:val="24"/>
        </w:rPr>
        <w:t>, M., Sano, M., Shirai, T., 1998. Strong promoting activity of phenylethyl isothiocyanate and benzyl isothiocyanate on urinary bladder carcinogenesis in F344 male rats. Int. J. Cancer 77, 773</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777. </w:t>
      </w:r>
      <w:hyperlink r:id="rId119" w:history="1">
        <w:r w:rsidRPr="00B6252A">
          <w:rPr>
            <w:rStyle w:val="Hyperlink"/>
            <w:rFonts w:ascii="Times New Roman" w:eastAsia="Times New Roman" w:hAnsi="Times New Roman" w:cs="Times New Roman"/>
            <w:color w:val="1A1A1A" w:themeColor="background1" w:themeShade="1A"/>
            <w:sz w:val="24"/>
            <w:szCs w:val="24"/>
            <w:u w:val="none"/>
          </w:rPr>
          <w:t xml:space="preserve">https://doi.org/10.1002/(SICI)1097-0215(19980831)77:5&lt;773:: </w:t>
        </w:r>
      </w:hyperlink>
      <w:hyperlink r:id="rId120" w:history="1">
        <w:r w:rsidRPr="00B6252A">
          <w:rPr>
            <w:rStyle w:val="Hyperlink"/>
            <w:rFonts w:ascii="Times New Roman" w:eastAsia="Times New Roman" w:hAnsi="Times New Roman" w:cs="Times New Roman"/>
            <w:color w:val="1A1A1A" w:themeColor="background1" w:themeShade="1A"/>
            <w:sz w:val="24"/>
            <w:szCs w:val="24"/>
            <w:u w:val="none"/>
          </w:rPr>
          <w:t>AID-IJC17&gt;3.0.CO;2-2</w:t>
        </w:r>
      </w:hyperlink>
      <w:hyperlink r:id="rId121"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425F7113"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Hunaldo</w:t>
      </w:r>
      <w:proofErr w:type="spellEnd"/>
      <w:r w:rsidRPr="00B6252A">
        <w:rPr>
          <w:rFonts w:ascii="Times New Roman" w:eastAsia="Times New Roman" w:hAnsi="Times New Roman" w:cs="Times New Roman"/>
          <w:color w:val="1A1A1A" w:themeColor="background1" w:themeShade="1A"/>
          <w:sz w:val="24"/>
          <w:szCs w:val="24"/>
        </w:rPr>
        <w:t>, V.K.L., Clímaco, G.N., de Freitas, A.C., dos Santos, L.H., Xavier, T.A.L., Campos, R. de S., Costa, J. de R.M., Lobato, J.S.M., 2020. Papaya jelly with coconut babassu: sensorial processing and evaluation. Brazilian J. Dev. 6, 19837</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19845. https://doi.org/10.34117/bjdv6n4-233.</w:t>
      </w:r>
    </w:p>
    <w:p w14:paraId="6281CBB1"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Husen, A., 2020a. Carbon-based nanomaterials and their interactions with agricultural crops. In: Husen A, J.M. (Ed.), Nanomaterials for Agriculture and Forestry Applications. Elsevier Inc., pp. 199</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218.</w:t>
      </w:r>
    </w:p>
    <w:p w14:paraId="2870291B"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Husen, A., 2020b. Interactions of metal and metal-oxide nanomaterials with agricultural crops: an overview. In: Husen A, J.M. (Ed.), Nanomaterials for Agriculture and Forestry Applications. Elsevier Inc., pp. 167</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197. https://doi.org/10.1111/ cjag.12228.</w:t>
      </w:r>
    </w:p>
    <w:p w14:paraId="71E5C88C"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Husen, A., 2020c. Introduction and techniques in nanomaterials formulation. In: Husen A, J.M. (Ed.), Nanomaterials for Agriculture and Forestry Applications. Elsevier Inc., pp. 1</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14.</w:t>
      </w:r>
    </w:p>
    <w:p w14:paraId="174B979A" w14:textId="77777777" w:rsidR="00B6252A" w:rsidRPr="00B6252A" w:rsidRDefault="00B6252A" w:rsidP="00B6252A">
      <w:pPr>
        <w:spacing w:after="5" w:line="276"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Ibrahim, A.M., Ghareeb, M.A., 2020. Preliminary phytochemical screening, total phenolic content, in vitro antioxidant and </w:t>
      </w:r>
      <w:proofErr w:type="spellStart"/>
      <w:r w:rsidRPr="00B6252A">
        <w:rPr>
          <w:rFonts w:ascii="Times New Roman" w:eastAsia="Times New Roman" w:hAnsi="Times New Roman" w:cs="Times New Roman"/>
          <w:color w:val="1A1A1A" w:themeColor="background1" w:themeShade="1A"/>
          <w:sz w:val="24"/>
          <w:szCs w:val="24"/>
        </w:rPr>
        <w:t>molluscicidal</w:t>
      </w:r>
      <w:proofErr w:type="spellEnd"/>
      <w:r w:rsidRPr="00B6252A">
        <w:rPr>
          <w:rFonts w:ascii="Times New Roman" w:eastAsia="Times New Roman" w:hAnsi="Times New Roman" w:cs="Times New Roman"/>
          <w:color w:val="1A1A1A" w:themeColor="background1" w:themeShade="1A"/>
          <w:sz w:val="24"/>
          <w:szCs w:val="24"/>
        </w:rPr>
        <w:t xml:space="preserve"> activities of the methanolic extract of </w:t>
      </w:r>
      <w:r w:rsidRPr="00B6252A">
        <w:rPr>
          <w:rFonts w:ascii="Times New Roman" w:hAnsi="Times New Roman" w:cs="Times New Roman"/>
          <w:color w:val="1A1A1A" w:themeColor="background1" w:themeShade="1A"/>
          <w:sz w:val="24"/>
          <w:szCs w:val="24"/>
        </w:rPr>
        <w:t>fi</w:t>
      </w:r>
      <w:r w:rsidRPr="00B6252A">
        <w:rPr>
          <w:rFonts w:ascii="Times New Roman" w:eastAsia="Times New Roman" w:hAnsi="Times New Roman" w:cs="Times New Roman"/>
          <w:color w:val="1A1A1A" w:themeColor="background1" w:themeShade="1A"/>
          <w:sz w:val="24"/>
          <w:szCs w:val="24"/>
        </w:rPr>
        <w:t xml:space="preserve">ve medicinal plants on </w:t>
      </w:r>
      <w:proofErr w:type="spellStart"/>
      <w:r w:rsidRPr="00B6252A">
        <w:rPr>
          <w:rFonts w:ascii="Times New Roman" w:eastAsia="Times New Roman" w:hAnsi="Times New Roman" w:cs="Times New Roman"/>
          <w:color w:val="1A1A1A" w:themeColor="background1" w:themeShade="1A"/>
          <w:sz w:val="24"/>
          <w:szCs w:val="24"/>
        </w:rPr>
        <w:t>Biomphalaria</w:t>
      </w:r>
      <w:proofErr w:type="spellEnd"/>
      <w:r w:rsidRPr="00B6252A">
        <w:rPr>
          <w:rFonts w:ascii="Times New Roman" w:eastAsia="Times New Roman" w:hAnsi="Times New Roman" w:cs="Times New Roman"/>
          <w:color w:val="1A1A1A" w:themeColor="background1" w:themeShade="1A"/>
          <w:sz w:val="24"/>
          <w:szCs w:val="24"/>
        </w:rPr>
        <w:t xml:space="preserve"> </w:t>
      </w:r>
      <w:proofErr w:type="spellStart"/>
      <w:r w:rsidRPr="00B6252A">
        <w:rPr>
          <w:rFonts w:ascii="Times New Roman" w:eastAsia="Times New Roman" w:hAnsi="Times New Roman" w:cs="Times New Roman"/>
          <w:color w:val="1A1A1A" w:themeColor="background1" w:themeShade="1A"/>
          <w:sz w:val="24"/>
          <w:szCs w:val="24"/>
        </w:rPr>
        <w:t>alexandrina</w:t>
      </w:r>
      <w:proofErr w:type="spellEnd"/>
      <w:r w:rsidRPr="00B6252A">
        <w:rPr>
          <w:rFonts w:ascii="Times New Roman" w:eastAsia="Times New Roman" w:hAnsi="Times New Roman" w:cs="Times New Roman"/>
          <w:color w:val="1A1A1A" w:themeColor="background1" w:themeShade="1A"/>
          <w:sz w:val="24"/>
          <w:szCs w:val="24"/>
        </w:rPr>
        <w:t xml:space="preserve"> snails. J.</w:t>
      </w:r>
      <w:r w:rsidRPr="00B6252A">
        <w:rPr>
          <w:rFonts w:ascii="Times New Roman" w:hAnsi="Times New Roman" w:cs="Times New Roman"/>
          <w:color w:val="1A1A1A" w:themeColor="background1" w:themeShade="1A"/>
          <w:sz w:val="24"/>
          <w:szCs w:val="24"/>
        </w:rPr>
        <w:tab/>
      </w:r>
      <w:r w:rsidRPr="00B6252A">
        <w:rPr>
          <w:rFonts w:ascii="Times New Roman" w:eastAsia="Times New Roman" w:hAnsi="Times New Roman" w:cs="Times New Roman"/>
          <w:color w:val="1A1A1A" w:themeColor="background1" w:themeShade="1A"/>
          <w:sz w:val="24"/>
          <w:szCs w:val="24"/>
        </w:rPr>
        <w:t>Herbs</w:t>
      </w:r>
      <w:r w:rsidRPr="00B6252A">
        <w:rPr>
          <w:rFonts w:ascii="Times New Roman" w:eastAsia="Times New Roman" w:hAnsi="Times New Roman" w:cs="Times New Roman"/>
          <w:color w:val="1A1A1A" w:themeColor="background1" w:themeShade="1A"/>
          <w:sz w:val="24"/>
          <w:szCs w:val="24"/>
        </w:rPr>
        <w:tab/>
        <w:t>Spices</w:t>
      </w:r>
      <w:r w:rsidRPr="00B6252A">
        <w:rPr>
          <w:rFonts w:ascii="Times New Roman" w:eastAsia="Times New Roman" w:hAnsi="Times New Roman" w:cs="Times New Roman"/>
          <w:color w:val="1A1A1A" w:themeColor="background1" w:themeShade="1A"/>
          <w:sz w:val="24"/>
          <w:szCs w:val="24"/>
        </w:rPr>
        <w:tab/>
        <w:t>Med.</w:t>
      </w:r>
      <w:r w:rsidRPr="00B6252A">
        <w:rPr>
          <w:rFonts w:ascii="Times New Roman" w:eastAsia="Times New Roman" w:hAnsi="Times New Roman" w:cs="Times New Roman"/>
          <w:color w:val="1A1A1A" w:themeColor="background1" w:themeShade="1A"/>
          <w:sz w:val="24"/>
          <w:szCs w:val="24"/>
        </w:rPr>
        <w:tab/>
        <w:t>Plants</w:t>
      </w:r>
      <w:r w:rsidRPr="00B6252A">
        <w:rPr>
          <w:rFonts w:ascii="Times New Roman" w:eastAsia="Times New Roman" w:hAnsi="Times New Roman" w:cs="Times New Roman"/>
          <w:color w:val="1A1A1A" w:themeColor="background1" w:themeShade="1A"/>
          <w:sz w:val="24"/>
          <w:szCs w:val="24"/>
        </w:rPr>
        <w:tab/>
        <w:t>26,</w:t>
      </w:r>
      <w:r w:rsidRPr="00B6252A">
        <w:rPr>
          <w:rFonts w:ascii="Times New Roman" w:eastAsia="Times New Roman" w:hAnsi="Times New Roman" w:cs="Times New Roman"/>
          <w:color w:val="1A1A1A" w:themeColor="background1" w:themeShade="1A"/>
          <w:sz w:val="24"/>
          <w:szCs w:val="24"/>
        </w:rPr>
        <w:tab/>
        <w:t>40</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48.</w:t>
      </w:r>
      <w:r w:rsidRPr="00B6252A">
        <w:rPr>
          <w:rFonts w:ascii="Times New Roman" w:eastAsia="Times New Roman" w:hAnsi="Times New Roman" w:cs="Times New Roman"/>
          <w:color w:val="1A1A1A" w:themeColor="background1" w:themeShade="1A"/>
          <w:sz w:val="24"/>
          <w:szCs w:val="24"/>
        </w:rPr>
        <w:tab/>
      </w:r>
      <w:hyperlink r:id="rId122" w:history="1">
        <w:r w:rsidRPr="00B6252A">
          <w:rPr>
            <w:rStyle w:val="Hyperlink"/>
            <w:rFonts w:ascii="Times New Roman" w:eastAsia="Times New Roman" w:hAnsi="Times New Roman" w:cs="Times New Roman"/>
            <w:color w:val="1A1A1A" w:themeColor="background1" w:themeShade="1A"/>
            <w:sz w:val="24"/>
            <w:szCs w:val="24"/>
            <w:u w:val="none"/>
          </w:rPr>
          <w:t>https://doi.org/10.1080/</w:t>
        </w:r>
      </w:hyperlink>
      <w:hyperlink r:id="rId123" w:history="1">
        <w:r w:rsidRPr="00B6252A">
          <w:rPr>
            <w:rStyle w:val="Hyperlink"/>
            <w:rFonts w:ascii="Times New Roman" w:eastAsia="Times New Roman" w:hAnsi="Times New Roman" w:cs="Times New Roman"/>
            <w:color w:val="1A1A1A" w:themeColor="background1" w:themeShade="1A"/>
            <w:sz w:val="24"/>
            <w:szCs w:val="24"/>
            <w:u w:val="none"/>
          </w:rPr>
          <w:t>10496475.2019.1666769</w:t>
        </w:r>
      </w:hyperlink>
      <w:hyperlink r:id="rId124"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4A03A26C" w14:textId="77777777" w:rsidR="00B6252A" w:rsidRPr="00B6252A" w:rsidRDefault="00B6252A" w:rsidP="00B6252A">
      <w:pPr>
        <w:spacing w:after="4" w:line="276" w:lineRule="auto"/>
        <w:ind w:left="720" w:hanging="731"/>
        <w:jc w:val="both"/>
        <w:rPr>
          <w:rFonts w:ascii="Times New Roman" w:hAnsi="Times New Roman" w:cs="Times New Roman"/>
          <w:color w:val="1A1A1A" w:themeColor="background1" w:themeShade="1A"/>
          <w:sz w:val="24"/>
          <w:szCs w:val="24"/>
        </w:rPr>
      </w:pPr>
      <w:hyperlink r:id="rId125" w:history="1">
        <w:r w:rsidRPr="00B6252A">
          <w:rPr>
            <w:rStyle w:val="Hyperlink"/>
            <w:rFonts w:ascii="Times New Roman" w:eastAsia="Times New Roman" w:hAnsi="Times New Roman" w:cs="Times New Roman"/>
            <w:color w:val="1A1A1A" w:themeColor="background1" w:themeShade="1A"/>
            <w:sz w:val="24"/>
            <w:szCs w:val="24"/>
            <w:u w:val="none"/>
          </w:rPr>
          <w:t>Igwe, O., 2015. Chemical constituents of the leaf essential oil of</w:t>
        </w:r>
      </w:hyperlink>
      <w:r w:rsidRPr="00B6252A">
        <w:rPr>
          <w:rFonts w:ascii="Times New Roman" w:eastAsia="Times New Roman" w:hAnsi="Times New Roman" w:cs="Times New Roman"/>
          <w:color w:val="1A1A1A" w:themeColor="background1" w:themeShade="1A"/>
          <w:sz w:val="24"/>
          <w:szCs w:val="24"/>
        </w:rPr>
        <w:t xml:space="preserve"> </w:t>
      </w:r>
      <w:hyperlink r:id="rId126" w:history="1">
        <w:r w:rsidRPr="00B6252A">
          <w:rPr>
            <w:rStyle w:val="Hyperlink"/>
            <w:rFonts w:ascii="Times New Roman" w:eastAsia="Times New Roman" w:hAnsi="Times New Roman" w:cs="Times New Roman"/>
            <w:color w:val="1A1A1A" w:themeColor="background1" w:themeShade="1A"/>
            <w:sz w:val="24"/>
            <w:szCs w:val="24"/>
            <w:u w:val="none"/>
          </w:rPr>
          <w:t>Carica papaya</w:t>
        </w:r>
      </w:hyperlink>
      <w:r w:rsidRPr="00B6252A">
        <w:rPr>
          <w:rFonts w:ascii="Times New Roman" w:eastAsia="Times New Roman" w:hAnsi="Times New Roman" w:cs="Times New Roman"/>
          <w:color w:val="1A1A1A" w:themeColor="background1" w:themeShade="1A"/>
          <w:sz w:val="24"/>
          <w:szCs w:val="24"/>
        </w:rPr>
        <w:t xml:space="preserve"> </w:t>
      </w:r>
      <w:hyperlink r:id="rId127" w:history="1">
        <w:r w:rsidRPr="00B6252A">
          <w:rPr>
            <w:rStyle w:val="Hyperlink"/>
            <w:rFonts w:ascii="Times New Roman" w:eastAsia="Times New Roman" w:hAnsi="Times New Roman" w:cs="Times New Roman"/>
            <w:color w:val="1A1A1A" w:themeColor="background1" w:themeShade="1A"/>
            <w:sz w:val="24"/>
            <w:szCs w:val="24"/>
            <w:u w:val="none"/>
          </w:rPr>
          <w:t xml:space="preserve">from </w:t>
        </w:r>
      </w:hyperlink>
      <w:r w:rsidRPr="00B6252A">
        <w:rPr>
          <w:rFonts w:ascii="Times New Roman" w:eastAsia="Times New Roman" w:hAnsi="Times New Roman" w:cs="Times New Roman"/>
          <w:color w:val="1A1A1A" w:themeColor="background1" w:themeShade="1A"/>
          <w:sz w:val="24"/>
          <w:szCs w:val="24"/>
        </w:rPr>
        <w:t xml:space="preserve">south east </w:t>
      </w:r>
      <w:proofErr w:type="spellStart"/>
      <w:r w:rsidRPr="00B6252A">
        <w:rPr>
          <w:rFonts w:ascii="Times New Roman" w:eastAsia="Times New Roman" w:hAnsi="Times New Roman" w:cs="Times New Roman"/>
          <w:color w:val="1A1A1A" w:themeColor="background1" w:themeShade="1A"/>
          <w:sz w:val="24"/>
          <w:szCs w:val="24"/>
        </w:rPr>
        <w:t>nigeria</w:t>
      </w:r>
      <w:proofErr w:type="spellEnd"/>
      <w:r w:rsidRPr="00B6252A">
        <w:rPr>
          <w:rFonts w:ascii="Times New Roman" w:eastAsia="Times New Roman" w:hAnsi="Times New Roman" w:cs="Times New Roman"/>
          <w:color w:val="1A1A1A" w:themeColor="background1" w:themeShade="1A"/>
          <w:sz w:val="24"/>
          <w:szCs w:val="24"/>
        </w:rPr>
        <w:t xml:space="preserve"> and its antimicrobial activity. Int. J. Res. Pharm. Chem. 5</w:t>
      </w:r>
      <w:hyperlink r:id="rId128" w:history="1">
        <w:r w:rsidRPr="00B6252A">
          <w:rPr>
            <w:rStyle w:val="Hyperlink"/>
            <w:rFonts w:ascii="Times New Roman" w:eastAsia="Times New Roman" w:hAnsi="Times New Roman" w:cs="Times New Roman"/>
            <w:color w:val="1A1A1A" w:themeColor="background1" w:themeShade="1A"/>
            <w:sz w:val="24"/>
            <w:szCs w:val="24"/>
            <w:u w:val="none"/>
          </w:rPr>
          <w:t>,</w:t>
        </w:r>
      </w:hyperlink>
      <w:hyperlink r:id="rId129" w:history="1">
        <w:r w:rsidRPr="00B6252A">
          <w:rPr>
            <w:rStyle w:val="Hyperlink"/>
            <w:rFonts w:ascii="Times New Roman" w:eastAsia="Times New Roman" w:hAnsi="Times New Roman" w:cs="Times New Roman"/>
            <w:color w:val="1A1A1A" w:themeColor="background1" w:themeShade="1A"/>
            <w:sz w:val="24"/>
            <w:szCs w:val="24"/>
            <w:u w:val="none"/>
          </w:rPr>
          <w:t>77</w:t>
        </w:r>
      </w:hyperlink>
      <w:hyperlink r:id="rId130"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131" w:history="1">
        <w:r w:rsidRPr="00B6252A">
          <w:rPr>
            <w:rStyle w:val="Hyperlink"/>
            <w:rFonts w:ascii="Times New Roman" w:eastAsia="Times New Roman" w:hAnsi="Times New Roman" w:cs="Times New Roman"/>
            <w:color w:val="1A1A1A" w:themeColor="background1" w:themeShade="1A"/>
            <w:sz w:val="24"/>
            <w:szCs w:val="24"/>
            <w:u w:val="none"/>
          </w:rPr>
          <w:t>83</w:t>
        </w:r>
      </w:hyperlink>
      <w:r w:rsidRPr="00B6252A">
        <w:rPr>
          <w:rFonts w:ascii="Times New Roman" w:eastAsia="Times New Roman" w:hAnsi="Times New Roman" w:cs="Times New Roman"/>
          <w:color w:val="1A1A1A" w:themeColor="background1" w:themeShade="1A"/>
          <w:sz w:val="24"/>
          <w:szCs w:val="24"/>
        </w:rPr>
        <w:t>.</w:t>
      </w:r>
    </w:p>
    <w:p w14:paraId="087ADAE9"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766F69">
        <w:rPr>
          <w:rFonts w:ascii="Times New Roman" w:eastAsia="Times New Roman" w:hAnsi="Times New Roman" w:cs="Times New Roman"/>
          <w:color w:val="1A1A1A" w:themeColor="background1" w:themeShade="1A"/>
          <w:sz w:val="24"/>
          <w:szCs w:val="24"/>
          <w:lang w:val="en-GB"/>
        </w:rPr>
        <w:t>Iloki-Assanga</w:t>
      </w:r>
      <w:proofErr w:type="spellEnd"/>
      <w:r w:rsidRPr="00766F69">
        <w:rPr>
          <w:rFonts w:ascii="Times New Roman" w:eastAsia="Times New Roman" w:hAnsi="Times New Roman" w:cs="Times New Roman"/>
          <w:color w:val="1A1A1A" w:themeColor="background1" w:themeShade="1A"/>
          <w:sz w:val="24"/>
          <w:szCs w:val="24"/>
          <w:lang w:val="en-GB"/>
        </w:rPr>
        <w:t>, S. B., Lewis-</w:t>
      </w:r>
      <w:proofErr w:type="spellStart"/>
      <w:r w:rsidRPr="00766F69">
        <w:rPr>
          <w:rFonts w:ascii="Times New Roman" w:eastAsia="Times New Roman" w:hAnsi="Times New Roman" w:cs="Times New Roman"/>
          <w:color w:val="1A1A1A" w:themeColor="background1" w:themeShade="1A"/>
          <w:sz w:val="24"/>
          <w:szCs w:val="24"/>
          <w:lang w:val="en-GB"/>
        </w:rPr>
        <w:t>Luján</w:t>
      </w:r>
      <w:proofErr w:type="spellEnd"/>
      <w:r w:rsidRPr="00766F69">
        <w:rPr>
          <w:rFonts w:ascii="Times New Roman" w:eastAsia="Times New Roman" w:hAnsi="Times New Roman" w:cs="Times New Roman"/>
          <w:color w:val="1A1A1A" w:themeColor="background1" w:themeShade="1A"/>
          <w:sz w:val="24"/>
          <w:szCs w:val="24"/>
          <w:lang w:val="en-GB"/>
        </w:rPr>
        <w:t xml:space="preserve">, L. M., Lara-Espinoza, C. L., Gil-Salido, A. A., Fernandez-Angulo, D., Rubio-Pino, J. L., &amp; Haines, D. D. (2015). Solvent effects on phytochemical constituent profiles and antioxidant activities, using four different extraction formulations for analysis of </w:t>
      </w:r>
      <w:r w:rsidRPr="00766F69">
        <w:rPr>
          <w:rFonts w:ascii="Times New Roman" w:eastAsia="Times New Roman" w:hAnsi="Times New Roman" w:cs="Times New Roman"/>
          <w:i/>
          <w:iCs/>
          <w:color w:val="1A1A1A" w:themeColor="background1" w:themeShade="1A"/>
          <w:sz w:val="24"/>
          <w:szCs w:val="24"/>
          <w:lang w:val="en-GB"/>
        </w:rPr>
        <w:t xml:space="preserve">Bersama </w:t>
      </w:r>
      <w:proofErr w:type="spellStart"/>
      <w:r w:rsidRPr="00766F69">
        <w:rPr>
          <w:rFonts w:ascii="Times New Roman" w:eastAsia="Times New Roman" w:hAnsi="Times New Roman" w:cs="Times New Roman"/>
          <w:i/>
          <w:iCs/>
          <w:color w:val="1A1A1A" w:themeColor="background1" w:themeShade="1A"/>
          <w:sz w:val="24"/>
          <w:szCs w:val="24"/>
          <w:lang w:val="en-GB"/>
        </w:rPr>
        <w:t>abyssinica</w:t>
      </w:r>
      <w:proofErr w:type="spellEnd"/>
      <w:r w:rsidRPr="00766F69">
        <w:rPr>
          <w:rFonts w:ascii="Times New Roman" w:eastAsia="Times New Roman" w:hAnsi="Times New Roman" w:cs="Times New Roman"/>
          <w:color w:val="1A1A1A" w:themeColor="background1" w:themeShade="1A"/>
          <w:sz w:val="24"/>
          <w:szCs w:val="24"/>
          <w:lang w:val="en-GB"/>
        </w:rPr>
        <w:t xml:space="preserve"> leaves. </w:t>
      </w:r>
      <w:r w:rsidRPr="00766F69">
        <w:rPr>
          <w:rFonts w:ascii="Times New Roman" w:eastAsia="Times New Roman" w:hAnsi="Times New Roman" w:cs="Times New Roman"/>
          <w:i/>
          <w:iCs/>
          <w:color w:val="1A1A1A" w:themeColor="background1" w:themeShade="1A"/>
          <w:sz w:val="24"/>
          <w:szCs w:val="24"/>
          <w:lang w:val="en-GB"/>
        </w:rPr>
        <w:t>Journal of Medicinal Food, 18</w:t>
      </w:r>
      <w:r w:rsidRPr="00766F69">
        <w:rPr>
          <w:rFonts w:ascii="Times New Roman" w:eastAsia="Times New Roman" w:hAnsi="Times New Roman" w:cs="Times New Roman"/>
          <w:color w:val="1A1A1A" w:themeColor="background1" w:themeShade="1A"/>
          <w:sz w:val="24"/>
          <w:szCs w:val="24"/>
          <w:lang w:val="en-GB"/>
        </w:rPr>
        <w:t xml:space="preserve">(4), 390–398. </w:t>
      </w:r>
    </w:p>
    <w:p w14:paraId="6C2CCFAB"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132" w:history="1">
        <w:r w:rsidRPr="00B6252A">
          <w:rPr>
            <w:rStyle w:val="Hyperlink"/>
            <w:rFonts w:ascii="Times New Roman" w:eastAsia="Times New Roman" w:hAnsi="Times New Roman" w:cs="Times New Roman"/>
            <w:color w:val="1A1A1A" w:themeColor="background1" w:themeShade="1A"/>
            <w:sz w:val="24"/>
            <w:szCs w:val="24"/>
            <w:u w:val="none"/>
          </w:rPr>
          <w:t xml:space="preserve">Islam, M.N., Molinar-Toribio, E.M., 2013. Development of a meat tenderizer based on </w:t>
        </w:r>
      </w:hyperlink>
      <w:hyperlink r:id="rId133" w:history="1">
        <w:r w:rsidRPr="00B6252A">
          <w:rPr>
            <w:rStyle w:val="Hyperlink"/>
            <w:rFonts w:ascii="Times New Roman" w:eastAsia="Times New Roman" w:hAnsi="Times New Roman" w:cs="Times New Roman"/>
            <w:color w:val="1A1A1A" w:themeColor="background1" w:themeShade="1A"/>
            <w:sz w:val="24"/>
            <w:szCs w:val="24"/>
            <w:u w:val="none"/>
          </w:rPr>
          <w:t>papaya peel. ID Technol. 9, 2013</w:t>
        </w:r>
      </w:hyperlink>
      <w:hyperlink r:id="rId134"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0E27C7B6"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135" w:history="1">
        <w:r w:rsidRPr="00B6252A">
          <w:rPr>
            <w:rStyle w:val="Hyperlink"/>
            <w:rFonts w:ascii="Times New Roman" w:eastAsia="Times New Roman" w:hAnsi="Times New Roman" w:cs="Times New Roman"/>
            <w:color w:val="1A1A1A" w:themeColor="background1" w:themeShade="1A"/>
            <w:sz w:val="24"/>
            <w:szCs w:val="24"/>
            <w:u w:val="none"/>
          </w:rPr>
          <w:t>j.jep.2008.10.013</w:t>
        </w:r>
      </w:hyperlink>
      <w:hyperlink r:id="rId136"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27255CDF"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137" w:history="1">
        <w:r w:rsidRPr="00B6252A">
          <w:rPr>
            <w:rStyle w:val="Hyperlink"/>
            <w:rFonts w:ascii="Times New Roman" w:eastAsia="Times New Roman" w:hAnsi="Times New Roman" w:cs="Times New Roman"/>
            <w:color w:val="1A1A1A" w:themeColor="background1" w:themeShade="1A"/>
            <w:sz w:val="24"/>
            <w:szCs w:val="24"/>
            <w:u w:val="none"/>
          </w:rPr>
          <w:t xml:space="preserve">Jadhav, B.A., Joshi, A.A., </w:t>
        </w:r>
        <w:proofErr w:type="spellStart"/>
        <w:r w:rsidRPr="00B6252A">
          <w:rPr>
            <w:rStyle w:val="Hyperlink"/>
            <w:rFonts w:ascii="Times New Roman" w:eastAsia="Times New Roman" w:hAnsi="Times New Roman" w:cs="Times New Roman"/>
            <w:color w:val="1A1A1A" w:themeColor="background1" w:themeShade="1A"/>
            <w:sz w:val="24"/>
            <w:szCs w:val="24"/>
            <w:u w:val="none"/>
          </w:rPr>
          <w:t>Chilkawar</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P.M., 2012. Effect of varying pulp concentration on </w:t>
        </w:r>
      </w:hyperlink>
      <w:hyperlink r:id="rId138" w:history="1">
        <w:r w:rsidRPr="00B6252A">
          <w:rPr>
            <w:rStyle w:val="Hyperlink"/>
            <w:rFonts w:ascii="Times New Roman" w:eastAsia="Times New Roman" w:hAnsi="Times New Roman" w:cs="Times New Roman"/>
            <w:color w:val="1A1A1A" w:themeColor="background1" w:themeShade="1A"/>
            <w:sz w:val="24"/>
            <w:szCs w:val="24"/>
            <w:u w:val="none"/>
          </w:rPr>
          <w:t>sensory quality of noni</w:t>
        </w:r>
      </w:hyperlink>
      <w:r w:rsidRPr="00B6252A">
        <w:rPr>
          <w:rFonts w:ascii="Times New Roman" w:eastAsia="Times New Roman" w:hAnsi="Times New Roman" w:cs="Times New Roman"/>
          <w:color w:val="1A1A1A" w:themeColor="background1" w:themeShade="1A"/>
          <w:sz w:val="24"/>
          <w:szCs w:val="24"/>
        </w:rPr>
        <w:t xml:space="preserve"> </w:t>
      </w:r>
      <w:hyperlink r:id="rId139" w:history="1">
        <w:r w:rsidRPr="00B6252A">
          <w:rPr>
            <w:rStyle w:val="Hyperlink"/>
            <w:rFonts w:ascii="Times New Roman" w:eastAsia="Times New Roman" w:hAnsi="Times New Roman" w:cs="Times New Roman"/>
            <w:color w:val="1A1A1A" w:themeColor="background1" w:themeShade="1A"/>
            <w:sz w:val="24"/>
            <w:szCs w:val="24"/>
            <w:u w:val="none"/>
          </w:rPr>
          <w:t>(</w:t>
        </w:r>
        <w:proofErr w:type="spellStart"/>
      </w:hyperlink>
      <w:hyperlink r:id="rId140" w:history="1">
        <w:r w:rsidRPr="00B6252A">
          <w:rPr>
            <w:rStyle w:val="Hyperlink"/>
            <w:rFonts w:ascii="Times New Roman" w:eastAsia="Times New Roman" w:hAnsi="Times New Roman" w:cs="Times New Roman"/>
            <w:color w:val="1A1A1A" w:themeColor="background1" w:themeShade="1A"/>
            <w:sz w:val="24"/>
            <w:szCs w:val="24"/>
            <w:u w:val="none"/>
          </w:rPr>
          <w:t>Morinda</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w:t>
        </w:r>
        <w:proofErr w:type="spellStart"/>
        <w:r w:rsidRPr="00B6252A">
          <w:rPr>
            <w:rStyle w:val="Hyperlink"/>
            <w:rFonts w:ascii="Times New Roman" w:eastAsia="Times New Roman" w:hAnsi="Times New Roman" w:cs="Times New Roman"/>
            <w:color w:val="1A1A1A" w:themeColor="background1" w:themeShade="1A"/>
            <w:sz w:val="24"/>
            <w:szCs w:val="24"/>
            <w:u w:val="none"/>
          </w:rPr>
          <w:t>citrifolia</w:t>
        </w:r>
        <w:proofErr w:type="spellEnd"/>
      </w:hyperlink>
      <w:r w:rsidRPr="00B6252A">
        <w:rPr>
          <w:rFonts w:ascii="Times New Roman" w:eastAsia="Times New Roman" w:hAnsi="Times New Roman" w:cs="Times New Roman"/>
          <w:color w:val="1A1A1A" w:themeColor="background1" w:themeShade="1A"/>
          <w:sz w:val="24"/>
          <w:szCs w:val="24"/>
        </w:rPr>
        <w:t xml:space="preserve"> </w:t>
      </w:r>
      <w:hyperlink r:id="rId141" w:history="1">
        <w:r w:rsidRPr="00B6252A">
          <w:rPr>
            <w:rStyle w:val="Hyperlink"/>
            <w:rFonts w:ascii="Times New Roman" w:eastAsia="Times New Roman" w:hAnsi="Times New Roman" w:cs="Times New Roman"/>
            <w:color w:val="1A1A1A" w:themeColor="background1" w:themeShade="1A"/>
            <w:sz w:val="24"/>
            <w:szCs w:val="24"/>
            <w:u w:val="none"/>
          </w:rPr>
          <w:t>L.)</w:t>
        </w:r>
      </w:hyperlink>
      <w:r w:rsidRPr="00B6252A">
        <w:rPr>
          <w:rFonts w:ascii="Times New Roman" w:eastAsia="Times New Roman" w:hAnsi="Times New Roman" w:cs="Times New Roman"/>
          <w:color w:val="1A1A1A" w:themeColor="background1" w:themeShade="1A"/>
          <w:sz w:val="24"/>
          <w:szCs w:val="24"/>
        </w:rPr>
        <w:t xml:space="preserve"> </w:t>
      </w:r>
      <w:r w:rsidRPr="00B6252A">
        <w:rPr>
          <w:rFonts w:ascii="Times New Roman" w:hAnsi="Times New Roman" w:cs="Times New Roman"/>
          <w:color w:val="1A1A1A" w:themeColor="background1" w:themeShade="1A"/>
          <w:sz w:val="24"/>
          <w:szCs w:val="24"/>
          <w:vertAlign w:val="superscript"/>
        </w:rPr>
        <w:t xml:space="preserve">– </w:t>
      </w:r>
      <w:hyperlink r:id="rId142" w:history="1">
        <w:r w:rsidRPr="00B6252A">
          <w:rPr>
            <w:rStyle w:val="Hyperlink"/>
            <w:rFonts w:ascii="Times New Roman" w:eastAsia="Times New Roman" w:hAnsi="Times New Roman" w:cs="Times New Roman"/>
            <w:color w:val="1A1A1A" w:themeColor="background1" w:themeShade="1A"/>
            <w:sz w:val="24"/>
            <w:szCs w:val="24"/>
            <w:u w:val="none"/>
          </w:rPr>
          <w:t xml:space="preserve">toffee blended with papaya and guava </w:t>
        </w:r>
      </w:hyperlink>
      <w:hyperlink r:id="rId143" w:history="1">
        <w:r w:rsidRPr="00B6252A">
          <w:rPr>
            <w:rStyle w:val="Hyperlink"/>
            <w:rFonts w:ascii="Times New Roman" w:eastAsia="Times New Roman" w:hAnsi="Times New Roman" w:cs="Times New Roman"/>
            <w:color w:val="1A1A1A" w:themeColor="background1" w:themeShade="1A"/>
            <w:sz w:val="24"/>
            <w:szCs w:val="24"/>
            <w:u w:val="none"/>
          </w:rPr>
          <w:t xml:space="preserve">pulp. </w:t>
        </w:r>
        <w:proofErr w:type="spellStart"/>
        <w:r w:rsidRPr="00B6252A">
          <w:rPr>
            <w:rStyle w:val="Hyperlink"/>
            <w:rFonts w:ascii="Times New Roman" w:eastAsia="Times New Roman" w:hAnsi="Times New Roman" w:cs="Times New Roman"/>
            <w:color w:val="1A1A1A" w:themeColor="background1" w:themeShade="1A"/>
            <w:sz w:val="24"/>
            <w:szCs w:val="24"/>
            <w:u w:val="none"/>
          </w:rPr>
          <w:t>Carpath</w:t>
        </w:r>
        <w:proofErr w:type="spellEnd"/>
        <w:r w:rsidRPr="00B6252A">
          <w:rPr>
            <w:rStyle w:val="Hyperlink"/>
            <w:rFonts w:ascii="Times New Roman" w:eastAsia="Times New Roman" w:hAnsi="Times New Roman" w:cs="Times New Roman"/>
            <w:color w:val="1A1A1A" w:themeColor="background1" w:themeShade="1A"/>
            <w:sz w:val="24"/>
            <w:szCs w:val="24"/>
            <w:u w:val="none"/>
          </w:rPr>
          <w:t>. J. Food Sci. Technol. 36</w:t>
        </w:r>
      </w:hyperlink>
      <w:hyperlink r:id="rId144"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145" w:history="1">
        <w:r w:rsidRPr="00B6252A">
          <w:rPr>
            <w:rStyle w:val="Hyperlink"/>
            <w:rFonts w:ascii="Times New Roman" w:eastAsia="Times New Roman" w:hAnsi="Times New Roman" w:cs="Times New Roman"/>
            <w:color w:val="1A1A1A" w:themeColor="background1" w:themeShade="1A"/>
            <w:sz w:val="24"/>
            <w:szCs w:val="24"/>
            <w:u w:val="none"/>
          </w:rPr>
          <w:t>39</w:t>
        </w:r>
      </w:hyperlink>
      <w:hyperlink r:id="rId146"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5F68A2FD"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Jadhav, D.B., </w:t>
      </w:r>
      <w:proofErr w:type="spellStart"/>
      <w:r w:rsidRPr="00B6252A">
        <w:rPr>
          <w:rFonts w:ascii="Times New Roman" w:eastAsia="Times New Roman" w:hAnsi="Times New Roman" w:cs="Times New Roman"/>
          <w:color w:val="1A1A1A" w:themeColor="background1" w:themeShade="1A"/>
          <w:sz w:val="24"/>
          <w:szCs w:val="24"/>
        </w:rPr>
        <w:t>Kokate</w:t>
      </w:r>
      <w:proofErr w:type="spellEnd"/>
      <w:r w:rsidRPr="00B6252A">
        <w:rPr>
          <w:rFonts w:ascii="Times New Roman" w:eastAsia="Times New Roman" w:hAnsi="Times New Roman" w:cs="Times New Roman"/>
          <w:color w:val="1A1A1A" w:themeColor="background1" w:themeShade="1A"/>
          <w:sz w:val="24"/>
          <w:szCs w:val="24"/>
        </w:rPr>
        <w:t>, R.D., 2019. Green synthesis of SnO</w:t>
      </w:r>
      <w:r w:rsidRPr="00B6252A">
        <w:rPr>
          <w:rFonts w:ascii="Times New Roman" w:eastAsia="Times New Roman" w:hAnsi="Times New Roman" w:cs="Times New Roman"/>
          <w:color w:val="1A1A1A" w:themeColor="background1" w:themeShade="1A"/>
          <w:sz w:val="24"/>
          <w:szCs w:val="24"/>
          <w:vertAlign w:val="subscript"/>
        </w:rPr>
        <w:t xml:space="preserve">2 </w:t>
      </w:r>
      <w:r w:rsidRPr="00B6252A">
        <w:rPr>
          <w:rFonts w:ascii="Times New Roman" w:eastAsia="Times New Roman" w:hAnsi="Times New Roman" w:cs="Times New Roman"/>
          <w:color w:val="1A1A1A" w:themeColor="background1" w:themeShade="1A"/>
          <w:sz w:val="24"/>
          <w:szCs w:val="24"/>
        </w:rPr>
        <w:t>using green papaya leaves for nanoelectronics (LPG sensing) application. Mater. Today Proc. 26, 998</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1004. </w:t>
      </w:r>
      <w:hyperlink r:id="rId147" w:history="1">
        <w:r w:rsidRPr="00B6252A">
          <w:rPr>
            <w:rStyle w:val="Hyperlink"/>
            <w:rFonts w:ascii="Times New Roman" w:eastAsia="Times New Roman" w:hAnsi="Times New Roman" w:cs="Times New Roman"/>
            <w:color w:val="1A1A1A" w:themeColor="background1" w:themeShade="1A"/>
            <w:sz w:val="24"/>
            <w:szCs w:val="24"/>
            <w:u w:val="none"/>
          </w:rPr>
          <w:t>https://doi.org/10.1016/j.matpr.2020.01.180</w:t>
        </w:r>
      </w:hyperlink>
      <w:r w:rsidRPr="00B6252A">
        <w:rPr>
          <w:rFonts w:ascii="Times New Roman" w:eastAsia="Times New Roman" w:hAnsi="Times New Roman" w:cs="Times New Roman"/>
          <w:color w:val="1A1A1A" w:themeColor="background1" w:themeShade="1A"/>
          <w:sz w:val="24"/>
          <w:szCs w:val="24"/>
        </w:rPr>
        <w:t>.</w:t>
      </w:r>
    </w:p>
    <w:p w14:paraId="4C41A4CB" w14:textId="77777777" w:rsidR="00B6252A" w:rsidRPr="00B6252A" w:rsidRDefault="00B6252A" w:rsidP="00B6252A">
      <w:pPr>
        <w:spacing w:after="4" w:line="276" w:lineRule="auto"/>
        <w:ind w:left="720" w:hanging="731"/>
        <w:jc w:val="both"/>
        <w:rPr>
          <w:rFonts w:ascii="Times New Roman" w:hAnsi="Times New Roman" w:cs="Times New Roman"/>
          <w:color w:val="1A1A1A" w:themeColor="background1" w:themeShade="1A"/>
          <w:sz w:val="24"/>
          <w:szCs w:val="24"/>
        </w:rPr>
      </w:pPr>
      <w:hyperlink r:id="rId148" w:history="1">
        <w:r w:rsidRPr="00B6252A">
          <w:rPr>
            <w:rStyle w:val="Hyperlink"/>
            <w:rFonts w:ascii="Times New Roman" w:eastAsia="Times New Roman" w:hAnsi="Times New Roman" w:cs="Times New Roman"/>
            <w:color w:val="1A1A1A" w:themeColor="background1" w:themeShade="1A"/>
            <w:sz w:val="24"/>
            <w:szCs w:val="24"/>
            <w:u w:val="none"/>
          </w:rPr>
          <w:t xml:space="preserve">Jain, A., Ahmad, F., Gola, D., Malik, A., Chauhan, N., Dey, P., Tyagi, P.K., 2020. Multi </w:t>
        </w:r>
      </w:hyperlink>
      <w:r w:rsidRPr="00B6252A">
        <w:rPr>
          <w:rFonts w:ascii="Times New Roman" w:eastAsia="Times New Roman" w:hAnsi="Times New Roman" w:cs="Times New Roman"/>
          <w:color w:val="1A1A1A" w:themeColor="background1" w:themeShade="1A"/>
          <w:sz w:val="24"/>
          <w:szCs w:val="24"/>
        </w:rPr>
        <w:t>dye degradation and antibacterial potential of Papaya leaf derived silve</w:t>
      </w:r>
      <w:hyperlink r:id="rId149" w:history="1">
        <w:r w:rsidRPr="00B6252A">
          <w:rPr>
            <w:rStyle w:val="Hyperlink"/>
            <w:rFonts w:ascii="Times New Roman" w:eastAsia="Times New Roman" w:hAnsi="Times New Roman" w:cs="Times New Roman"/>
            <w:color w:val="1A1A1A" w:themeColor="background1" w:themeShade="1A"/>
            <w:sz w:val="24"/>
            <w:szCs w:val="24"/>
            <w:u w:val="none"/>
          </w:rPr>
          <w:t xml:space="preserve">r </w:t>
        </w:r>
      </w:hyperlink>
      <w:hyperlink r:id="rId150" w:history="1">
        <w:r w:rsidRPr="00B6252A">
          <w:rPr>
            <w:rStyle w:val="Hyperlink"/>
            <w:rFonts w:ascii="Times New Roman" w:eastAsia="Times New Roman" w:hAnsi="Times New Roman" w:cs="Times New Roman"/>
            <w:color w:val="1A1A1A" w:themeColor="background1" w:themeShade="1A"/>
            <w:sz w:val="24"/>
            <w:szCs w:val="24"/>
            <w:u w:val="none"/>
          </w:rPr>
          <w:t xml:space="preserve">nanoparticles. Environ. </w:t>
        </w:r>
        <w:proofErr w:type="spellStart"/>
        <w:r w:rsidRPr="00B6252A">
          <w:rPr>
            <w:rStyle w:val="Hyperlink"/>
            <w:rFonts w:ascii="Times New Roman" w:eastAsia="Times New Roman" w:hAnsi="Times New Roman" w:cs="Times New Roman"/>
            <w:color w:val="1A1A1A" w:themeColor="background1" w:themeShade="1A"/>
            <w:sz w:val="24"/>
            <w:szCs w:val="24"/>
            <w:u w:val="none"/>
          </w:rPr>
          <w:t>Nanotechnol</w:t>
        </w:r>
        <w:proofErr w:type="spellEnd"/>
        <w:r w:rsidRPr="00B6252A">
          <w:rPr>
            <w:rStyle w:val="Hyperlink"/>
            <w:rFonts w:ascii="Times New Roman" w:eastAsia="Times New Roman" w:hAnsi="Times New Roman" w:cs="Times New Roman"/>
            <w:color w:val="1A1A1A" w:themeColor="background1" w:themeShade="1A"/>
            <w:sz w:val="24"/>
            <w:szCs w:val="24"/>
            <w:u w:val="none"/>
          </w:rPr>
          <w:t>. Monitor. Manag. 14,</w:t>
        </w:r>
      </w:hyperlink>
      <w:r w:rsidRPr="00B6252A">
        <w:rPr>
          <w:rFonts w:ascii="Times New Roman" w:eastAsia="Times New Roman" w:hAnsi="Times New Roman" w:cs="Times New Roman"/>
          <w:color w:val="1A1A1A" w:themeColor="background1" w:themeShade="1A"/>
          <w:sz w:val="24"/>
          <w:szCs w:val="24"/>
        </w:rPr>
        <w:t xml:space="preserve"> 100337.</w:t>
      </w:r>
    </w:p>
    <w:p w14:paraId="0D5BD445"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hyperlink r:id="rId151" w:history="1">
        <w:r w:rsidRPr="00B6252A">
          <w:rPr>
            <w:rStyle w:val="Hyperlink"/>
            <w:rFonts w:ascii="Times New Roman" w:eastAsia="Times New Roman" w:hAnsi="Times New Roman" w:cs="Times New Roman"/>
            <w:color w:val="1A1A1A" w:themeColor="background1" w:themeShade="1A"/>
            <w:sz w:val="24"/>
            <w:szCs w:val="24"/>
            <w:u w:val="none"/>
          </w:rPr>
          <w:t xml:space="preserve">Jain, D., Daima, H.K., </w:t>
        </w:r>
        <w:proofErr w:type="spellStart"/>
        <w:r w:rsidRPr="00B6252A">
          <w:rPr>
            <w:rStyle w:val="Hyperlink"/>
            <w:rFonts w:ascii="Times New Roman" w:eastAsia="Times New Roman" w:hAnsi="Times New Roman" w:cs="Times New Roman"/>
            <w:color w:val="1A1A1A" w:themeColor="background1" w:themeShade="1A"/>
            <w:sz w:val="24"/>
            <w:szCs w:val="24"/>
            <w:u w:val="none"/>
          </w:rPr>
          <w:t>Kachhwaha</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S., Kothari, S.L., 2009. Synthesis of plant-mediated </w:t>
        </w:r>
      </w:hyperlink>
      <w:hyperlink r:id="rId152" w:history="1">
        <w:r w:rsidRPr="00B6252A">
          <w:rPr>
            <w:rStyle w:val="Hyperlink"/>
            <w:rFonts w:ascii="Times New Roman" w:eastAsia="Times New Roman" w:hAnsi="Times New Roman" w:cs="Times New Roman"/>
            <w:color w:val="1A1A1A" w:themeColor="background1" w:themeShade="1A"/>
            <w:sz w:val="24"/>
            <w:szCs w:val="24"/>
            <w:u w:val="none"/>
          </w:rPr>
          <w:t xml:space="preserve">silver nanoparticles using papaya fruit extract and evaluation of their </w:t>
        </w:r>
        <w:proofErr w:type="spellStart"/>
        <w:r w:rsidRPr="00B6252A">
          <w:rPr>
            <w:rStyle w:val="Hyperlink"/>
            <w:rFonts w:ascii="Times New Roman" w:eastAsia="Times New Roman" w:hAnsi="Times New Roman" w:cs="Times New Roman"/>
            <w:color w:val="1A1A1A" w:themeColor="background1" w:themeShade="1A"/>
            <w:sz w:val="24"/>
            <w:szCs w:val="24"/>
            <w:u w:val="none"/>
          </w:rPr>
          <w:t>anti microbial</w:t>
        </w:r>
        <w:proofErr w:type="spellEnd"/>
        <w:r w:rsidRPr="00B6252A">
          <w:rPr>
            <w:rStyle w:val="Hyperlink"/>
            <w:rFonts w:ascii="Times New Roman" w:eastAsia="Times New Roman" w:hAnsi="Times New Roman" w:cs="Times New Roman"/>
            <w:color w:val="1A1A1A" w:themeColor="background1" w:themeShade="1A"/>
            <w:sz w:val="24"/>
            <w:szCs w:val="24"/>
            <w:u w:val="none"/>
          </w:rPr>
          <w:t xml:space="preserve"> </w:t>
        </w:r>
      </w:hyperlink>
      <w:hyperlink r:id="rId153" w:history="1">
        <w:r w:rsidRPr="00B6252A">
          <w:rPr>
            <w:rStyle w:val="Hyperlink"/>
            <w:rFonts w:ascii="Times New Roman" w:eastAsia="Times New Roman" w:hAnsi="Times New Roman" w:cs="Times New Roman"/>
            <w:color w:val="1A1A1A" w:themeColor="background1" w:themeShade="1A"/>
            <w:sz w:val="24"/>
            <w:szCs w:val="24"/>
            <w:u w:val="none"/>
          </w:rPr>
          <w:t xml:space="preserve">activities. Dig. J. </w:t>
        </w:r>
        <w:proofErr w:type="spellStart"/>
        <w:r w:rsidRPr="00B6252A">
          <w:rPr>
            <w:rStyle w:val="Hyperlink"/>
            <w:rFonts w:ascii="Times New Roman" w:eastAsia="Times New Roman" w:hAnsi="Times New Roman" w:cs="Times New Roman"/>
            <w:color w:val="1A1A1A" w:themeColor="background1" w:themeShade="1A"/>
            <w:sz w:val="24"/>
            <w:szCs w:val="24"/>
            <w:u w:val="none"/>
          </w:rPr>
          <w:t>Nanomater</w:t>
        </w:r>
        <w:proofErr w:type="spellEnd"/>
        <w:r w:rsidRPr="00B6252A">
          <w:rPr>
            <w:rStyle w:val="Hyperlink"/>
            <w:rFonts w:ascii="Times New Roman" w:eastAsia="Times New Roman" w:hAnsi="Times New Roman" w:cs="Times New Roman"/>
            <w:color w:val="1A1A1A" w:themeColor="background1" w:themeShade="1A"/>
            <w:sz w:val="24"/>
            <w:szCs w:val="24"/>
            <w:u w:val="none"/>
          </w:rPr>
          <w:t>. Biostructures 4, 557</w:t>
        </w:r>
      </w:hyperlink>
      <w:hyperlink r:id="rId154" w:history="1">
        <w:r w:rsidRPr="00B6252A">
          <w:rPr>
            <w:rStyle w:val="Hyperlink"/>
            <w:rFonts w:ascii="Times New Roman" w:hAnsi="Times New Roman" w:cs="Times New Roman"/>
            <w:color w:val="1A1A1A" w:themeColor="background1" w:themeShade="1A"/>
            <w:sz w:val="24"/>
            <w:szCs w:val="24"/>
            <w:u w:val="none"/>
            <w:vertAlign w:val="superscript"/>
          </w:rPr>
          <w:t>–</w:t>
        </w:r>
      </w:hyperlink>
      <w:hyperlink r:id="rId155" w:history="1">
        <w:r w:rsidRPr="00B6252A">
          <w:rPr>
            <w:rStyle w:val="Hyperlink"/>
            <w:rFonts w:ascii="Times New Roman" w:eastAsia="Times New Roman" w:hAnsi="Times New Roman" w:cs="Times New Roman"/>
            <w:color w:val="1A1A1A" w:themeColor="background1" w:themeShade="1A"/>
            <w:sz w:val="24"/>
            <w:szCs w:val="24"/>
            <w:u w:val="none"/>
          </w:rPr>
          <w:t>563</w:t>
        </w:r>
      </w:hyperlink>
      <w:r w:rsidRPr="00B6252A">
        <w:rPr>
          <w:rFonts w:ascii="Times New Roman" w:eastAsia="Times New Roman" w:hAnsi="Times New Roman" w:cs="Times New Roman"/>
          <w:color w:val="1A1A1A" w:themeColor="background1" w:themeShade="1A"/>
          <w:sz w:val="24"/>
          <w:szCs w:val="24"/>
        </w:rPr>
        <w:t>.</w:t>
      </w:r>
    </w:p>
    <w:p w14:paraId="16EB0A59"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proofErr w:type="spellStart"/>
      <w:r w:rsidRPr="00B6252A">
        <w:rPr>
          <w:rFonts w:ascii="Times New Roman" w:eastAsia="Times New Roman" w:hAnsi="Times New Roman" w:cs="Times New Roman"/>
          <w:color w:val="1A1A1A" w:themeColor="background1" w:themeShade="1A"/>
          <w:sz w:val="24"/>
          <w:szCs w:val="24"/>
        </w:rPr>
        <w:t>Jarisarapurin</w:t>
      </w:r>
      <w:proofErr w:type="spellEnd"/>
      <w:r w:rsidRPr="00B6252A">
        <w:rPr>
          <w:rFonts w:ascii="Times New Roman" w:eastAsia="Times New Roman" w:hAnsi="Times New Roman" w:cs="Times New Roman"/>
          <w:color w:val="1A1A1A" w:themeColor="background1" w:themeShade="1A"/>
          <w:sz w:val="24"/>
          <w:szCs w:val="24"/>
        </w:rPr>
        <w:t xml:space="preserve">, W., </w:t>
      </w:r>
      <w:proofErr w:type="spellStart"/>
      <w:r w:rsidRPr="00B6252A">
        <w:rPr>
          <w:rFonts w:ascii="Times New Roman" w:eastAsia="Times New Roman" w:hAnsi="Times New Roman" w:cs="Times New Roman"/>
          <w:color w:val="1A1A1A" w:themeColor="background1" w:themeShade="1A"/>
          <w:sz w:val="24"/>
          <w:szCs w:val="24"/>
        </w:rPr>
        <w:t>Sanrattana</w:t>
      </w:r>
      <w:proofErr w:type="spellEnd"/>
      <w:r w:rsidRPr="00B6252A">
        <w:rPr>
          <w:rFonts w:ascii="Times New Roman" w:eastAsia="Times New Roman" w:hAnsi="Times New Roman" w:cs="Times New Roman"/>
          <w:color w:val="1A1A1A" w:themeColor="background1" w:themeShade="1A"/>
          <w:sz w:val="24"/>
          <w:szCs w:val="24"/>
        </w:rPr>
        <w:t xml:space="preserve">, W., </w:t>
      </w:r>
      <w:proofErr w:type="spellStart"/>
      <w:r w:rsidRPr="00B6252A">
        <w:rPr>
          <w:rFonts w:ascii="Times New Roman" w:eastAsia="Times New Roman" w:hAnsi="Times New Roman" w:cs="Times New Roman"/>
          <w:color w:val="1A1A1A" w:themeColor="background1" w:themeShade="1A"/>
          <w:sz w:val="24"/>
          <w:szCs w:val="24"/>
        </w:rPr>
        <w:t>Chularojmontri</w:t>
      </w:r>
      <w:proofErr w:type="spellEnd"/>
      <w:r w:rsidRPr="00B6252A">
        <w:rPr>
          <w:rFonts w:ascii="Times New Roman" w:eastAsia="Times New Roman" w:hAnsi="Times New Roman" w:cs="Times New Roman"/>
          <w:color w:val="1A1A1A" w:themeColor="background1" w:themeShade="1A"/>
          <w:sz w:val="24"/>
          <w:szCs w:val="24"/>
        </w:rPr>
        <w:t xml:space="preserve">, L., </w:t>
      </w:r>
      <w:proofErr w:type="spellStart"/>
      <w:r w:rsidRPr="00B6252A">
        <w:rPr>
          <w:rFonts w:ascii="Times New Roman" w:eastAsia="Times New Roman" w:hAnsi="Times New Roman" w:cs="Times New Roman"/>
          <w:color w:val="1A1A1A" w:themeColor="background1" w:themeShade="1A"/>
          <w:sz w:val="24"/>
          <w:szCs w:val="24"/>
        </w:rPr>
        <w:t>Kunchana</w:t>
      </w:r>
      <w:proofErr w:type="spellEnd"/>
      <w:r w:rsidRPr="00B6252A">
        <w:rPr>
          <w:rFonts w:ascii="Times New Roman" w:eastAsia="Times New Roman" w:hAnsi="Times New Roman" w:cs="Times New Roman"/>
          <w:color w:val="1A1A1A" w:themeColor="background1" w:themeShade="1A"/>
          <w:sz w:val="24"/>
          <w:szCs w:val="24"/>
        </w:rPr>
        <w:t xml:space="preserve">, K., </w:t>
      </w:r>
      <w:proofErr w:type="spellStart"/>
      <w:r w:rsidRPr="00B6252A">
        <w:rPr>
          <w:rFonts w:ascii="Times New Roman" w:eastAsia="Times New Roman" w:hAnsi="Times New Roman" w:cs="Times New Roman"/>
          <w:color w:val="1A1A1A" w:themeColor="background1" w:themeShade="1A"/>
          <w:sz w:val="24"/>
          <w:szCs w:val="24"/>
        </w:rPr>
        <w:t>Wattanapitayakul</w:t>
      </w:r>
      <w:proofErr w:type="spellEnd"/>
      <w:r w:rsidRPr="00B6252A">
        <w:rPr>
          <w:rFonts w:ascii="Times New Roman" w:eastAsia="Times New Roman" w:hAnsi="Times New Roman" w:cs="Times New Roman"/>
          <w:color w:val="1A1A1A" w:themeColor="background1" w:themeShade="1A"/>
          <w:sz w:val="24"/>
          <w:szCs w:val="24"/>
        </w:rPr>
        <w:t xml:space="preserve">, S.K., 2019. Antioxidant properties of unripe Carica papaya fruit extract and its protective effects against </w:t>
      </w:r>
      <w:r w:rsidRPr="00B6252A">
        <w:rPr>
          <w:rFonts w:ascii="Times New Roman" w:eastAsia="Times New Roman" w:hAnsi="Times New Roman" w:cs="Times New Roman"/>
          <w:color w:val="1A1A1A" w:themeColor="background1" w:themeShade="1A"/>
          <w:sz w:val="24"/>
          <w:szCs w:val="24"/>
        </w:rPr>
        <w:lastRenderedPageBreak/>
        <w:t>endothelial oxidative stress. Evid. Based Complementary Altern. Med. 2019, 1</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15. </w:t>
      </w:r>
      <w:hyperlink r:id="rId156" w:history="1">
        <w:r w:rsidRPr="00B6252A">
          <w:rPr>
            <w:rStyle w:val="Hyperlink"/>
            <w:rFonts w:ascii="Times New Roman" w:eastAsia="Times New Roman" w:hAnsi="Times New Roman" w:cs="Times New Roman"/>
            <w:color w:val="1A1A1A" w:themeColor="background1" w:themeShade="1A"/>
            <w:sz w:val="24"/>
            <w:szCs w:val="24"/>
            <w:u w:val="none"/>
          </w:rPr>
          <w:t>https://doi.org/10.1155/2019/4912631</w:t>
        </w:r>
      </w:hyperlink>
      <w:r w:rsidRPr="00B6252A">
        <w:rPr>
          <w:rFonts w:ascii="Times New Roman" w:eastAsia="Times New Roman" w:hAnsi="Times New Roman" w:cs="Times New Roman"/>
          <w:color w:val="1A1A1A" w:themeColor="background1" w:themeShade="1A"/>
          <w:sz w:val="24"/>
          <w:szCs w:val="24"/>
        </w:rPr>
        <w:t>.</w:t>
      </w:r>
    </w:p>
    <w:p w14:paraId="51F8C369"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Jayakumar, R., Kanthimathi, M.S., 2011. Inhibitory effects of fruit extracts on nitric oxide-induced proliferation in MCF-7 cells. Food Chem. 126, 956</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960. </w:t>
      </w:r>
      <w:hyperlink r:id="rId157" w:history="1">
        <w:r w:rsidRPr="00B6252A">
          <w:rPr>
            <w:rStyle w:val="Hyperlink"/>
            <w:rFonts w:ascii="Times New Roman" w:eastAsia="Times New Roman" w:hAnsi="Times New Roman" w:cs="Times New Roman"/>
            <w:color w:val="1A1A1A" w:themeColor="background1" w:themeShade="1A"/>
            <w:sz w:val="24"/>
            <w:szCs w:val="24"/>
            <w:u w:val="none"/>
          </w:rPr>
          <w:t xml:space="preserve">https://doi. </w:t>
        </w:r>
      </w:hyperlink>
      <w:hyperlink r:id="rId158" w:history="1">
        <w:r w:rsidRPr="00B6252A">
          <w:rPr>
            <w:rStyle w:val="Hyperlink"/>
            <w:rFonts w:ascii="Times New Roman" w:eastAsia="Times New Roman" w:hAnsi="Times New Roman" w:cs="Times New Roman"/>
            <w:color w:val="1A1A1A" w:themeColor="background1" w:themeShade="1A"/>
            <w:sz w:val="24"/>
            <w:szCs w:val="24"/>
            <w:u w:val="none"/>
          </w:rPr>
          <w:t>org/10.1016/j.foodchem.2010.11.093</w:t>
        </w:r>
      </w:hyperlink>
      <w:hyperlink r:id="rId159"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4F6D6D22" w14:textId="77777777" w:rsidR="00B6252A" w:rsidRPr="00B6252A" w:rsidRDefault="00B6252A" w:rsidP="00B6252A">
      <w:pPr>
        <w:spacing w:after="5" w:line="228"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 xml:space="preserve">Joshi, A., Sharma, A., </w:t>
      </w:r>
      <w:proofErr w:type="spellStart"/>
      <w:r w:rsidRPr="00B6252A">
        <w:rPr>
          <w:rFonts w:ascii="Times New Roman" w:eastAsia="Times New Roman" w:hAnsi="Times New Roman" w:cs="Times New Roman"/>
          <w:color w:val="1A1A1A" w:themeColor="background1" w:themeShade="1A"/>
          <w:sz w:val="24"/>
          <w:szCs w:val="24"/>
        </w:rPr>
        <w:t>Bachheti</w:t>
      </w:r>
      <w:proofErr w:type="spellEnd"/>
      <w:r w:rsidRPr="00B6252A">
        <w:rPr>
          <w:rFonts w:ascii="Times New Roman" w:eastAsia="Times New Roman" w:hAnsi="Times New Roman" w:cs="Times New Roman"/>
          <w:color w:val="1A1A1A" w:themeColor="background1" w:themeShade="1A"/>
          <w:sz w:val="24"/>
          <w:szCs w:val="24"/>
        </w:rPr>
        <w:t>, R.K., Husen. A., Mishra, V.K., 2019. Plant-mediated synthesis of copper oxide nanoparticles and their biological applications. In: Husen, A., Iqbal, M. (eds.), Nanomaterials and Plant Potential. pp. 221</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237.</w:t>
      </w:r>
    </w:p>
    <w:p w14:paraId="340090F6"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766F69">
        <w:rPr>
          <w:rFonts w:ascii="Times New Roman" w:eastAsia="Times New Roman" w:hAnsi="Times New Roman" w:cs="Times New Roman"/>
          <w:color w:val="1A1A1A" w:themeColor="background1" w:themeShade="1A"/>
          <w:sz w:val="24"/>
          <w:szCs w:val="24"/>
          <w:lang w:val="en-GB"/>
        </w:rPr>
        <w:t>Ngulde</w:t>
      </w:r>
      <w:proofErr w:type="spellEnd"/>
      <w:r w:rsidRPr="00766F69">
        <w:rPr>
          <w:rFonts w:ascii="Times New Roman" w:eastAsia="Times New Roman" w:hAnsi="Times New Roman" w:cs="Times New Roman"/>
          <w:color w:val="1A1A1A" w:themeColor="background1" w:themeShade="1A"/>
          <w:sz w:val="24"/>
          <w:szCs w:val="24"/>
          <w:lang w:val="en-GB"/>
        </w:rPr>
        <w:t xml:space="preserve">, S. I., </w:t>
      </w:r>
      <w:proofErr w:type="spellStart"/>
      <w:r w:rsidRPr="00766F69">
        <w:rPr>
          <w:rFonts w:ascii="Times New Roman" w:eastAsia="Times New Roman" w:hAnsi="Times New Roman" w:cs="Times New Roman"/>
          <w:color w:val="1A1A1A" w:themeColor="background1" w:themeShade="1A"/>
          <w:sz w:val="24"/>
          <w:szCs w:val="24"/>
          <w:lang w:val="en-GB"/>
        </w:rPr>
        <w:t>Sandabe</w:t>
      </w:r>
      <w:proofErr w:type="spellEnd"/>
      <w:r w:rsidRPr="00766F69">
        <w:rPr>
          <w:rFonts w:ascii="Times New Roman" w:eastAsia="Times New Roman" w:hAnsi="Times New Roman" w:cs="Times New Roman"/>
          <w:color w:val="1A1A1A" w:themeColor="background1" w:themeShade="1A"/>
          <w:sz w:val="24"/>
          <w:szCs w:val="24"/>
          <w:lang w:val="en-GB"/>
        </w:rPr>
        <w:t xml:space="preserve">, U. K., &amp; Hussaini, I. M. (2019). Phytochemical constituents and medicinal properties of </w:t>
      </w:r>
      <w:r w:rsidRPr="00766F69">
        <w:rPr>
          <w:rFonts w:ascii="Times New Roman" w:eastAsia="Times New Roman" w:hAnsi="Times New Roman" w:cs="Times New Roman"/>
          <w:i/>
          <w:iCs/>
          <w:color w:val="1A1A1A" w:themeColor="background1" w:themeShade="1A"/>
          <w:sz w:val="24"/>
          <w:szCs w:val="24"/>
          <w:lang w:val="en-GB"/>
        </w:rPr>
        <w:t>Carica papaya</w:t>
      </w:r>
      <w:r w:rsidRPr="00766F69">
        <w:rPr>
          <w:rFonts w:ascii="Times New Roman" w:eastAsia="Times New Roman" w:hAnsi="Times New Roman" w:cs="Times New Roman"/>
          <w:color w:val="1A1A1A" w:themeColor="background1" w:themeShade="1A"/>
          <w:sz w:val="24"/>
          <w:szCs w:val="24"/>
          <w:lang w:val="en-GB"/>
        </w:rPr>
        <w:t xml:space="preserve"> Linn. </w:t>
      </w:r>
      <w:r w:rsidRPr="00766F69">
        <w:rPr>
          <w:rFonts w:ascii="Times New Roman" w:eastAsia="Times New Roman" w:hAnsi="Times New Roman" w:cs="Times New Roman"/>
          <w:i/>
          <w:iCs/>
          <w:color w:val="1A1A1A" w:themeColor="background1" w:themeShade="1A"/>
          <w:sz w:val="24"/>
          <w:szCs w:val="24"/>
          <w:lang w:val="en-GB"/>
        </w:rPr>
        <w:t>Asian Journal of Plant Science and Research, 9</w:t>
      </w:r>
      <w:r w:rsidRPr="00766F69">
        <w:rPr>
          <w:rFonts w:ascii="Times New Roman" w:eastAsia="Times New Roman" w:hAnsi="Times New Roman" w:cs="Times New Roman"/>
          <w:color w:val="1A1A1A" w:themeColor="background1" w:themeShade="1A"/>
          <w:sz w:val="24"/>
          <w:szCs w:val="24"/>
          <w:lang w:val="en-GB"/>
        </w:rPr>
        <w:t>(4), 8–15.</w:t>
      </w:r>
    </w:p>
    <w:p w14:paraId="14C5FE84" w14:textId="77777777" w:rsidR="00B6252A" w:rsidRPr="00B6252A" w:rsidRDefault="00B6252A" w:rsidP="00B6252A">
      <w:pPr>
        <w:tabs>
          <w:tab w:val="center" w:pos="467"/>
          <w:tab w:val="center" w:pos="941"/>
          <w:tab w:val="center" w:pos="1677"/>
          <w:tab w:val="center" w:pos="2493"/>
          <w:tab w:val="center" w:pos="3088"/>
          <w:tab w:val="right" w:pos="5021"/>
        </w:tabs>
        <w:spacing w:after="5" w:line="228" w:lineRule="auto"/>
        <w:ind w:left="720" w:hanging="731"/>
        <w:rPr>
          <w:rFonts w:ascii="Times New Roman" w:hAnsi="Times New Roman" w:cs="Times New Roman"/>
          <w:color w:val="1A1A1A" w:themeColor="background1" w:themeShade="1A"/>
          <w:sz w:val="24"/>
          <w:szCs w:val="24"/>
        </w:rPr>
      </w:pPr>
      <w:r w:rsidRPr="00B6252A">
        <w:rPr>
          <w:rFonts w:ascii="Times New Roman" w:hAnsi="Times New Roman" w:cs="Times New Roman"/>
          <w:color w:val="1A1A1A" w:themeColor="background1" w:themeShade="1A"/>
          <w:sz w:val="24"/>
          <w:szCs w:val="24"/>
        </w:rPr>
        <w:tab/>
      </w:r>
      <w:r w:rsidRPr="00B6252A">
        <w:rPr>
          <w:rFonts w:ascii="Times New Roman" w:eastAsia="Times New Roman" w:hAnsi="Times New Roman" w:cs="Times New Roman"/>
          <w:color w:val="1A1A1A" w:themeColor="background1" w:themeShade="1A"/>
          <w:sz w:val="24"/>
          <w:szCs w:val="24"/>
        </w:rPr>
        <w:t>Nigeria.</w:t>
      </w:r>
      <w:r w:rsidRPr="00B6252A">
        <w:rPr>
          <w:rFonts w:ascii="Times New Roman" w:eastAsia="Times New Roman" w:hAnsi="Times New Roman" w:cs="Times New Roman"/>
          <w:color w:val="1A1A1A" w:themeColor="background1" w:themeShade="1A"/>
          <w:sz w:val="24"/>
          <w:szCs w:val="24"/>
        </w:rPr>
        <w:tab/>
        <w:t>J.</w:t>
      </w:r>
      <w:r w:rsidRPr="00B6252A">
        <w:rPr>
          <w:rFonts w:ascii="Times New Roman" w:eastAsia="Times New Roman" w:hAnsi="Times New Roman" w:cs="Times New Roman"/>
          <w:color w:val="1A1A1A" w:themeColor="background1" w:themeShade="1A"/>
          <w:sz w:val="24"/>
          <w:szCs w:val="24"/>
        </w:rPr>
        <w:tab/>
      </w:r>
      <w:proofErr w:type="spellStart"/>
      <w:r w:rsidRPr="00B6252A">
        <w:rPr>
          <w:rFonts w:ascii="Times New Roman" w:eastAsia="Times New Roman" w:hAnsi="Times New Roman" w:cs="Times New Roman"/>
          <w:color w:val="1A1A1A" w:themeColor="background1" w:themeShade="1A"/>
          <w:sz w:val="24"/>
          <w:szCs w:val="24"/>
        </w:rPr>
        <w:t>Ethnopharmacol</w:t>
      </w:r>
      <w:proofErr w:type="spellEnd"/>
      <w:r w:rsidRPr="00B6252A">
        <w:rPr>
          <w:rFonts w:ascii="Times New Roman" w:eastAsia="Times New Roman" w:hAnsi="Times New Roman" w:cs="Times New Roman"/>
          <w:color w:val="1A1A1A" w:themeColor="background1" w:themeShade="1A"/>
          <w:sz w:val="24"/>
          <w:szCs w:val="24"/>
        </w:rPr>
        <w:t>.</w:t>
      </w:r>
      <w:r w:rsidRPr="00B6252A">
        <w:rPr>
          <w:rFonts w:ascii="Times New Roman" w:eastAsia="Times New Roman" w:hAnsi="Times New Roman" w:cs="Times New Roman"/>
          <w:color w:val="1A1A1A" w:themeColor="background1" w:themeShade="1A"/>
          <w:sz w:val="24"/>
          <w:szCs w:val="24"/>
        </w:rPr>
        <w:tab/>
        <w:t>121,</w:t>
      </w:r>
      <w:r w:rsidRPr="00B6252A">
        <w:rPr>
          <w:rFonts w:ascii="Times New Roman" w:eastAsia="Times New Roman" w:hAnsi="Times New Roman" w:cs="Times New Roman"/>
          <w:color w:val="1A1A1A" w:themeColor="background1" w:themeShade="1A"/>
          <w:sz w:val="24"/>
          <w:szCs w:val="24"/>
        </w:rPr>
        <w:tab/>
        <w:t>135</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139.</w:t>
      </w:r>
      <w:r w:rsidRPr="00B6252A">
        <w:rPr>
          <w:rFonts w:ascii="Times New Roman" w:eastAsia="Times New Roman" w:hAnsi="Times New Roman" w:cs="Times New Roman"/>
          <w:color w:val="1A1A1A" w:themeColor="background1" w:themeShade="1A"/>
          <w:sz w:val="24"/>
          <w:szCs w:val="24"/>
        </w:rPr>
        <w:tab/>
      </w:r>
      <w:hyperlink r:id="rId160" w:history="1">
        <w:r w:rsidRPr="00B6252A">
          <w:rPr>
            <w:rStyle w:val="Hyperlink"/>
            <w:rFonts w:ascii="Times New Roman" w:eastAsia="Times New Roman" w:hAnsi="Times New Roman" w:cs="Times New Roman"/>
            <w:color w:val="1A1A1A" w:themeColor="background1" w:themeShade="1A"/>
            <w:sz w:val="24"/>
            <w:szCs w:val="24"/>
            <w:u w:val="none"/>
          </w:rPr>
          <w:t>https://doi.org/10.1016/</w:t>
        </w:r>
      </w:hyperlink>
    </w:p>
    <w:p w14:paraId="0AC1DCEE"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766F69">
        <w:rPr>
          <w:rFonts w:ascii="Times New Roman" w:eastAsia="Times New Roman" w:hAnsi="Times New Roman" w:cs="Times New Roman"/>
          <w:color w:val="1A1A1A" w:themeColor="background1" w:themeShade="1A"/>
          <w:sz w:val="24"/>
          <w:szCs w:val="24"/>
          <w:lang w:val="en-GB"/>
        </w:rPr>
        <w:t xml:space="preserve">Nostro, A., </w:t>
      </w:r>
      <w:proofErr w:type="spellStart"/>
      <w:r w:rsidRPr="00766F69">
        <w:rPr>
          <w:rFonts w:ascii="Times New Roman" w:eastAsia="Times New Roman" w:hAnsi="Times New Roman" w:cs="Times New Roman"/>
          <w:color w:val="1A1A1A" w:themeColor="background1" w:themeShade="1A"/>
          <w:sz w:val="24"/>
          <w:szCs w:val="24"/>
          <w:lang w:val="en-GB"/>
        </w:rPr>
        <w:t>Germano</w:t>
      </w:r>
      <w:proofErr w:type="spellEnd"/>
      <w:r w:rsidRPr="00766F69">
        <w:rPr>
          <w:rFonts w:ascii="Times New Roman" w:eastAsia="Times New Roman" w:hAnsi="Times New Roman" w:cs="Times New Roman"/>
          <w:color w:val="1A1A1A" w:themeColor="background1" w:themeShade="1A"/>
          <w:sz w:val="24"/>
          <w:szCs w:val="24"/>
          <w:lang w:val="en-GB"/>
        </w:rPr>
        <w:t xml:space="preserve">, M. P., D’Angelo, V., Marino, A., &amp; Cannatelli, M. A. (2000). Extraction methods and bioautography for evaluation of medicinal plant antimicrobial activity. </w:t>
      </w:r>
      <w:r w:rsidRPr="00766F69">
        <w:rPr>
          <w:rFonts w:ascii="Times New Roman" w:eastAsia="Times New Roman" w:hAnsi="Times New Roman" w:cs="Times New Roman"/>
          <w:i/>
          <w:iCs/>
          <w:color w:val="1A1A1A" w:themeColor="background1" w:themeShade="1A"/>
          <w:sz w:val="24"/>
          <w:szCs w:val="24"/>
          <w:lang w:val="en-GB"/>
        </w:rPr>
        <w:t>Letters in Applied Microbiology, 30</w:t>
      </w:r>
      <w:r w:rsidRPr="00766F69">
        <w:rPr>
          <w:rFonts w:ascii="Times New Roman" w:eastAsia="Times New Roman" w:hAnsi="Times New Roman" w:cs="Times New Roman"/>
          <w:color w:val="1A1A1A" w:themeColor="background1" w:themeShade="1A"/>
          <w:sz w:val="24"/>
          <w:szCs w:val="24"/>
          <w:lang w:val="en-GB"/>
        </w:rPr>
        <w:t xml:space="preserve">(5), 379–384. </w:t>
      </w:r>
    </w:p>
    <w:p w14:paraId="4A455B2B"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766F69">
        <w:rPr>
          <w:rFonts w:ascii="Times New Roman" w:eastAsia="Times New Roman" w:hAnsi="Times New Roman" w:cs="Times New Roman"/>
          <w:color w:val="1A1A1A" w:themeColor="background1" w:themeShade="1A"/>
          <w:sz w:val="24"/>
          <w:szCs w:val="24"/>
          <w:lang w:val="en-GB"/>
        </w:rPr>
        <w:t xml:space="preserve">Oloyede, O. I. (2011). Chemical profile of unripe pulp of </w:t>
      </w:r>
      <w:r w:rsidRPr="00766F69">
        <w:rPr>
          <w:rFonts w:ascii="Times New Roman" w:eastAsia="Times New Roman" w:hAnsi="Times New Roman" w:cs="Times New Roman"/>
          <w:i/>
          <w:iCs/>
          <w:color w:val="1A1A1A" w:themeColor="background1" w:themeShade="1A"/>
          <w:sz w:val="24"/>
          <w:szCs w:val="24"/>
          <w:lang w:val="en-GB"/>
        </w:rPr>
        <w:t>Carica papaya</w:t>
      </w:r>
      <w:r w:rsidRPr="00766F69">
        <w:rPr>
          <w:rFonts w:ascii="Times New Roman" w:eastAsia="Times New Roman" w:hAnsi="Times New Roman" w:cs="Times New Roman"/>
          <w:color w:val="1A1A1A" w:themeColor="background1" w:themeShade="1A"/>
          <w:sz w:val="24"/>
          <w:szCs w:val="24"/>
          <w:lang w:val="en-GB"/>
        </w:rPr>
        <w:t xml:space="preserve">. </w:t>
      </w:r>
      <w:r w:rsidRPr="00766F69">
        <w:rPr>
          <w:rFonts w:ascii="Times New Roman" w:eastAsia="Times New Roman" w:hAnsi="Times New Roman" w:cs="Times New Roman"/>
          <w:i/>
          <w:iCs/>
          <w:color w:val="1A1A1A" w:themeColor="background1" w:themeShade="1A"/>
          <w:sz w:val="24"/>
          <w:szCs w:val="24"/>
          <w:lang w:val="en-GB"/>
        </w:rPr>
        <w:t>Pakistan Journal of Nutrition, 4</w:t>
      </w:r>
      <w:r w:rsidRPr="00766F69">
        <w:rPr>
          <w:rFonts w:ascii="Times New Roman" w:eastAsia="Times New Roman" w:hAnsi="Times New Roman" w:cs="Times New Roman"/>
          <w:color w:val="1A1A1A" w:themeColor="background1" w:themeShade="1A"/>
          <w:sz w:val="24"/>
          <w:szCs w:val="24"/>
          <w:lang w:val="en-GB"/>
        </w:rPr>
        <w:t>(6), 379–381.</w:t>
      </w:r>
    </w:p>
    <w:p w14:paraId="61C7701D" w14:textId="77777777" w:rsidR="00B6252A" w:rsidRPr="00766F69"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proofErr w:type="spellStart"/>
      <w:r w:rsidRPr="00766F69">
        <w:rPr>
          <w:rFonts w:ascii="Times New Roman" w:eastAsia="Times New Roman" w:hAnsi="Times New Roman" w:cs="Times New Roman"/>
          <w:color w:val="1A1A1A" w:themeColor="background1" w:themeShade="1A"/>
          <w:sz w:val="24"/>
          <w:szCs w:val="24"/>
          <w:lang w:val="en-GB"/>
        </w:rPr>
        <w:t>Panche</w:t>
      </w:r>
      <w:proofErr w:type="spellEnd"/>
      <w:r w:rsidRPr="00766F69">
        <w:rPr>
          <w:rFonts w:ascii="Times New Roman" w:eastAsia="Times New Roman" w:hAnsi="Times New Roman" w:cs="Times New Roman"/>
          <w:color w:val="1A1A1A" w:themeColor="background1" w:themeShade="1A"/>
          <w:sz w:val="24"/>
          <w:szCs w:val="24"/>
          <w:lang w:val="en-GB"/>
        </w:rPr>
        <w:t xml:space="preserve">, A. N., Diwan, A. D., &amp; Chandra, S. R. (2016). Flavonoids: An overview. </w:t>
      </w:r>
      <w:r w:rsidRPr="00766F69">
        <w:rPr>
          <w:rFonts w:ascii="Times New Roman" w:eastAsia="Times New Roman" w:hAnsi="Times New Roman" w:cs="Times New Roman"/>
          <w:i/>
          <w:iCs/>
          <w:color w:val="1A1A1A" w:themeColor="background1" w:themeShade="1A"/>
          <w:sz w:val="24"/>
          <w:szCs w:val="24"/>
          <w:lang w:val="en-GB"/>
        </w:rPr>
        <w:t>Journal of Nutritional Science, 5</w:t>
      </w:r>
      <w:r w:rsidRPr="00766F69">
        <w:rPr>
          <w:rFonts w:ascii="Times New Roman" w:eastAsia="Times New Roman" w:hAnsi="Times New Roman" w:cs="Times New Roman"/>
          <w:color w:val="1A1A1A" w:themeColor="background1" w:themeShade="1A"/>
          <w:sz w:val="24"/>
          <w:szCs w:val="24"/>
          <w:lang w:val="en-GB"/>
        </w:rPr>
        <w:t>, e47. https://doi.org/10.1017/jns.2016.41</w:t>
      </w:r>
    </w:p>
    <w:p w14:paraId="3B24ED2A" w14:textId="77777777" w:rsidR="00B6252A" w:rsidRPr="00B6252A" w:rsidRDefault="00B6252A" w:rsidP="00B6252A">
      <w:pPr>
        <w:spacing w:after="4" w:line="225" w:lineRule="auto"/>
        <w:ind w:left="720" w:hanging="731"/>
        <w:jc w:val="both"/>
        <w:rPr>
          <w:rFonts w:ascii="Times New Roman" w:hAnsi="Times New Roman" w:cs="Times New Roman"/>
          <w:color w:val="1A1A1A" w:themeColor="background1" w:themeShade="1A"/>
          <w:sz w:val="24"/>
          <w:szCs w:val="24"/>
        </w:rPr>
      </w:pPr>
      <w:r w:rsidRPr="00B6252A">
        <w:rPr>
          <w:rFonts w:ascii="Times New Roman" w:eastAsia="Times New Roman" w:hAnsi="Times New Roman" w:cs="Times New Roman"/>
          <w:color w:val="1A1A1A" w:themeColor="background1" w:themeShade="1A"/>
          <w:sz w:val="24"/>
          <w:szCs w:val="24"/>
        </w:rPr>
        <w:t>Pharm. Clin. Res. 11, 118</w:t>
      </w:r>
      <w:r w:rsidRPr="00B6252A">
        <w:rPr>
          <w:rFonts w:ascii="Times New Roman" w:hAnsi="Times New Roman" w:cs="Times New Roman"/>
          <w:color w:val="1A1A1A" w:themeColor="background1" w:themeShade="1A"/>
          <w:sz w:val="24"/>
          <w:szCs w:val="24"/>
          <w:vertAlign w:val="superscript"/>
        </w:rPr>
        <w:t>–</w:t>
      </w:r>
      <w:r w:rsidRPr="00B6252A">
        <w:rPr>
          <w:rFonts w:ascii="Times New Roman" w:eastAsia="Times New Roman" w:hAnsi="Times New Roman" w:cs="Times New Roman"/>
          <w:color w:val="1A1A1A" w:themeColor="background1" w:themeShade="1A"/>
          <w:sz w:val="24"/>
          <w:szCs w:val="24"/>
        </w:rPr>
        <w:t xml:space="preserve">121. </w:t>
      </w:r>
      <w:hyperlink r:id="rId161" w:history="1">
        <w:r w:rsidRPr="00B6252A">
          <w:rPr>
            <w:rStyle w:val="Hyperlink"/>
            <w:rFonts w:ascii="Times New Roman" w:eastAsia="Times New Roman" w:hAnsi="Times New Roman" w:cs="Times New Roman"/>
            <w:color w:val="1A1A1A" w:themeColor="background1" w:themeShade="1A"/>
            <w:sz w:val="24"/>
            <w:szCs w:val="24"/>
            <w:u w:val="none"/>
          </w:rPr>
          <w:t>https://doi.org/10.22159/ajpcr.2018.v11s1.26583</w:t>
        </w:r>
      </w:hyperlink>
      <w:hyperlink r:id="rId162" w:history="1">
        <w:r w:rsidRPr="00B6252A">
          <w:rPr>
            <w:rStyle w:val="Hyperlink"/>
            <w:rFonts w:ascii="Times New Roman" w:eastAsia="Times New Roman" w:hAnsi="Times New Roman" w:cs="Times New Roman"/>
            <w:color w:val="1A1A1A" w:themeColor="background1" w:themeShade="1A"/>
            <w:sz w:val="24"/>
            <w:szCs w:val="24"/>
            <w:u w:val="none"/>
          </w:rPr>
          <w:t>.</w:t>
        </w:r>
      </w:hyperlink>
    </w:p>
    <w:p w14:paraId="12AB3BED" w14:textId="77777777" w:rsidR="00B6252A" w:rsidRDefault="00B6252A" w:rsidP="00766F69">
      <w:pPr>
        <w:spacing w:line="240" w:lineRule="auto"/>
        <w:ind w:left="720" w:hanging="720"/>
        <w:jc w:val="both"/>
        <w:rPr>
          <w:rFonts w:ascii="Times New Roman" w:eastAsia="Times New Roman" w:hAnsi="Times New Roman" w:cs="Times New Roman"/>
          <w:color w:val="1A1A1A" w:themeColor="background1" w:themeShade="1A"/>
          <w:sz w:val="24"/>
          <w:szCs w:val="24"/>
          <w:lang w:val="en-GB"/>
        </w:rPr>
      </w:pPr>
      <w:r w:rsidRPr="00766F69">
        <w:rPr>
          <w:rFonts w:ascii="Times New Roman" w:eastAsia="Times New Roman" w:hAnsi="Times New Roman" w:cs="Times New Roman"/>
          <w:color w:val="1A1A1A" w:themeColor="background1" w:themeShade="1A"/>
          <w:sz w:val="24"/>
          <w:szCs w:val="24"/>
          <w:lang w:val="en-GB"/>
        </w:rPr>
        <w:t xml:space="preserve">Rathi, M. A., Meenakshi, P., &amp; Arumugam, S. (2017). Phytochemical screening, antioxidant and antimicrobial potential of </w:t>
      </w:r>
      <w:r w:rsidRPr="00766F69">
        <w:rPr>
          <w:rFonts w:ascii="Times New Roman" w:eastAsia="Times New Roman" w:hAnsi="Times New Roman" w:cs="Times New Roman"/>
          <w:i/>
          <w:iCs/>
          <w:color w:val="1A1A1A" w:themeColor="background1" w:themeShade="1A"/>
          <w:sz w:val="24"/>
          <w:szCs w:val="24"/>
          <w:lang w:val="en-GB"/>
        </w:rPr>
        <w:t>Carica papaya</w:t>
      </w:r>
      <w:r w:rsidRPr="00766F69">
        <w:rPr>
          <w:rFonts w:ascii="Times New Roman" w:eastAsia="Times New Roman" w:hAnsi="Times New Roman" w:cs="Times New Roman"/>
          <w:color w:val="1A1A1A" w:themeColor="background1" w:themeShade="1A"/>
          <w:sz w:val="24"/>
          <w:szCs w:val="24"/>
          <w:lang w:val="en-GB"/>
        </w:rPr>
        <w:t xml:space="preserve"> leaf extracts against human pathogens. </w:t>
      </w:r>
      <w:r w:rsidRPr="00766F69">
        <w:rPr>
          <w:rFonts w:ascii="Times New Roman" w:eastAsia="Times New Roman" w:hAnsi="Times New Roman" w:cs="Times New Roman"/>
          <w:i/>
          <w:iCs/>
          <w:color w:val="1A1A1A" w:themeColor="background1" w:themeShade="1A"/>
          <w:sz w:val="24"/>
          <w:szCs w:val="24"/>
          <w:lang w:val="en-GB"/>
        </w:rPr>
        <w:t>International Journal of Pharmacy and Pharmaceutical Sciences, 9</w:t>
      </w:r>
      <w:r w:rsidRPr="00766F69">
        <w:rPr>
          <w:rFonts w:ascii="Times New Roman" w:eastAsia="Times New Roman" w:hAnsi="Times New Roman" w:cs="Times New Roman"/>
          <w:color w:val="1A1A1A" w:themeColor="background1" w:themeShade="1A"/>
          <w:sz w:val="24"/>
          <w:szCs w:val="24"/>
          <w:lang w:val="en-GB"/>
        </w:rPr>
        <w:t xml:space="preserve">(5), 192–197. </w:t>
      </w:r>
    </w:p>
    <w:p w14:paraId="6A5248C8" w14:textId="77777777" w:rsidR="00B6252A" w:rsidRPr="00B6252A" w:rsidRDefault="00B6252A" w:rsidP="00E67CF8">
      <w:pPr>
        <w:spacing w:line="360" w:lineRule="auto"/>
        <w:jc w:val="both"/>
        <w:rPr>
          <w:rFonts w:ascii="Times New Roman" w:hAnsi="Times New Roman" w:cs="Times New Roman"/>
          <w:sz w:val="24"/>
          <w:szCs w:val="24"/>
        </w:rPr>
      </w:pPr>
    </w:p>
    <w:p w14:paraId="22078639" w14:textId="77777777" w:rsidR="00D26F29" w:rsidRPr="00B6252A" w:rsidRDefault="00D26F29" w:rsidP="00A94C65">
      <w:pPr>
        <w:pStyle w:val="NormalWeb"/>
        <w:spacing w:before="0" w:beforeAutospacing="0" w:after="0" w:afterAutospacing="0" w:line="360" w:lineRule="auto"/>
        <w:jc w:val="both"/>
      </w:pPr>
    </w:p>
    <w:p w14:paraId="47D36003" w14:textId="77777777" w:rsidR="00A94C65" w:rsidRPr="00B6252A" w:rsidRDefault="00A94C65" w:rsidP="000A3ADC">
      <w:pPr>
        <w:spacing w:line="360" w:lineRule="auto"/>
        <w:jc w:val="both"/>
        <w:rPr>
          <w:rFonts w:ascii="Times New Roman" w:hAnsi="Times New Roman" w:cs="Times New Roman"/>
          <w:color w:val="000000" w:themeColor="text1"/>
          <w:sz w:val="24"/>
          <w:szCs w:val="24"/>
        </w:rPr>
      </w:pPr>
    </w:p>
    <w:sectPr w:rsidR="00A94C65" w:rsidRPr="00B6252A" w:rsidSect="00831F98">
      <w:footerReference w:type="default" r:id="rId163"/>
      <w:pgSz w:w="11906" w:h="16838"/>
      <w:pgMar w:top="1440" w:right="1016" w:bottom="1080" w:left="126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5906D" w14:textId="77777777" w:rsidR="00083730" w:rsidRDefault="00083730" w:rsidP="00310941">
      <w:pPr>
        <w:spacing w:after="0" w:line="240" w:lineRule="auto"/>
      </w:pPr>
      <w:r>
        <w:separator/>
      </w:r>
    </w:p>
  </w:endnote>
  <w:endnote w:type="continuationSeparator" w:id="0">
    <w:p w14:paraId="3E09E8D0" w14:textId="77777777" w:rsidR="00083730" w:rsidRDefault="00083730" w:rsidP="0031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72584"/>
      <w:docPartObj>
        <w:docPartGallery w:val="Page Numbers (Bottom of Page)"/>
        <w:docPartUnique/>
      </w:docPartObj>
    </w:sdtPr>
    <w:sdtEndPr>
      <w:rPr>
        <w:noProof/>
      </w:rPr>
    </w:sdtEndPr>
    <w:sdtContent>
      <w:p w14:paraId="7B915C8E" w14:textId="77777777" w:rsidR="00831F98" w:rsidRDefault="00831F9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298A375" w14:textId="77777777" w:rsidR="00831F98" w:rsidRDefault="00831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0097580"/>
      <w:docPartObj>
        <w:docPartGallery w:val="Page Numbers (Bottom of Page)"/>
        <w:docPartUnique/>
      </w:docPartObj>
    </w:sdtPr>
    <w:sdtEndPr>
      <w:rPr>
        <w:noProof/>
      </w:rPr>
    </w:sdtEndPr>
    <w:sdtContent>
      <w:p w14:paraId="5A388C2E" w14:textId="77777777" w:rsidR="00831F98" w:rsidRDefault="00831F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6AC3C" w14:textId="77777777" w:rsidR="00831F98" w:rsidRDefault="00831F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094753"/>
      <w:docPartObj>
        <w:docPartGallery w:val="Page Numbers (Bottom of Page)"/>
        <w:docPartUnique/>
      </w:docPartObj>
    </w:sdtPr>
    <w:sdtEndPr>
      <w:rPr>
        <w:noProof/>
      </w:rPr>
    </w:sdtEndPr>
    <w:sdtContent>
      <w:p w14:paraId="01A32E37" w14:textId="1F6FFDE1" w:rsidR="00310941" w:rsidRDefault="003109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C247E" w14:textId="77777777" w:rsidR="00310941" w:rsidRDefault="00310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AF427" w14:textId="77777777" w:rsidR="00083730" w:rsidRDefault="00083730" w:rsidP="00310941">
      <w:pPr>
        <w:spacing w:after="0" w:line="240" w:lineRule="auto"/>
      </w:pPr>
      <w:r>
        <w:separator/>
      </w:r>
    </w:p>
  </w:footnote>
  <w:footnote w:type="continuationSeparator" w:id="0">
    <w:p w14:paraId="46CFA50C" w14:textId="77777777" w:rsidR="00083730" w:rsidRDefault="00083730" w:rsidP="00310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63E97"/>
    <w:multiLevelType w:val="multilevel"/>
    <w:tmpl w:val="B240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F7A8E"/>
    <w:multiLevelType w:val="hybridMultilevel"/>
    <w:tmpl w:val="EEE6A06E"/>
    <w:lvl w:ilvl="0" w:tplc="1EC84F86">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580FFA"/>
    <w:multiLevelType w:val="hybridMultilevel"/>
    <w:tmpl w:val="404E5A5E"/>
    <w:lvl w:ilvl="0" w:tplc="42B6D3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F2074"/>
    <w:multiLevelType w:val="hybridMultilevel"/>
    <w:tmpl w:val="0730F5BA"/>
    <w:lvl w:ilvl="0" w:tplc="0409001B">
      <w:start w:val="1"/>
      <w:numFmt w:val="lowerRoman"/>
      <w:lvlText w:val="%1."/>
      <w:lvlJc w:val="right"/>
      <w:pPr>
        <w:ind w:left="1070" w:hanging="360"/>
      </w:p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start w:val="1"/>
      <w:numFmt w:val="bullet"/>
      <w:lvlText w:val=""/>
      <w:lvlJc w:val="left"/>
      <w:pPr>
        <w:ind w:left="3660" w:hanging="360"/>
      </w:pPr>
      <w:rPr>
        <w:rFonts w:ascii="Symbol" w:hAnsi="Symbol" w:hint="default"/>
      </w:rPr>
    </w:lvl>
    <w:lvl w:ilvl="4" w:tplc="08090003">
      <w:start w:val="1"/>
      <w:numFmt w:val="bullet"/>
      <w:lvlText w:val="o"/>
      <w:lvlJc w:val="left"/>
      <w:pPr>
        <w:ind w:left="4380" w:hanging="360"/>
      </w:pPr>
      <w:rPr>
        <w:rFonts w:ascii="Courier New" w:hAnsi="Courier New" w:cs="Courier New" w:hint="default"/>
      </w:rPr>
    </w:lvl>
    <w:lvl w:ilvl="5" w:tplc="08090005">
      <w:start w:val="1"/>
      <w:numFmt w:val="bullet"/>
      <w:lvlText w:val=""/>
      <w:lvlJc w:val="left"/>
      <w:pPr>
        <w:ind w:left="5100" w:hanging="360"/>
      </w:pPr>
      <w:rPr>
        <w:rFonts w:ascii="Wingdings" w:hAnsi="Wingdings" w:hint="default"/>
      </w:rPr>
    </w:lvl>
    <w:lvl w:ilvl="6" w:tplc="08090001">
      <w:start w:val="1"/>
      <w:numFmt w:val="bullet"/>
      <w:lvlText w:val=""/>
      <w:lvlJc w:val="left"/>
      <w:pPr>
        <w:ind w:left="5820" w:hanging="360"/>
      </w:pPr>
      <w:rPr>
        <w:rFonts w:ascii="Symbol" w:hAnsi="Symbol" w:hint="default"/>
      </w:rPr>
    </w:lvl>
    <w:lvl w:ilvl="7" w:tplc="08090003">
      <w:start w:val="1"/>
      <w:numFmt w:val="bullet"/>
      <w:lvlText w:val="o"/>
      <w:lvlJc w:val="left"/>
      <w:pPr>
        <w:ind w:left="6540" w:hanging="360"/>
      </w:pPr>
      <w:rPr>
        <w:rFonts w:ascii="Courier New" w:hAnsi="Courier New" w:cs="Courier New" w:hint="default"/>
      </w:rPr>
    </w:lvl>
    <w:lvl w:ilvl="8" w:tplc="08090005">
      <w:start w:val="1"/>
      <w:numFmt w:val="bullet"/>
      <w:lvlText w:val=""/>
      <w:lvlJc w:val="left"/>
      <w:pPr>
        <w:ind w:left="7260" w:hanging="360"/>
      </w:pPr>
      <w:rPr>
        <w:rFonts w:ascii="Wingdings" w:hAnsi="Wingdings" w:hint="default"/>
      </w:rPr>
    </w:lvl>
  </w:abstractNum>
  <w:abstractNum w:abstractNumId="4" w15:restartNumberingAfterBreak="0">
    <w:nsid w:val="673A7040"/>
    <w:multiLevelType w:val="multilevel"/>
    <w:tmpl w:val="1EAC095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4740F"/>
    <w:multiLevelType w:val="hybridMultilevel"/>
    <w:tmpl w:val="4560C124"/>
    <w:lvl w:ilvl="0" w:tplc="32AC3C28">
      <w:start w:val="1"/>
      <w:numFmt w:val="lowerRoman"/>
      <w:lvlText w:val="(%1)"/>
      <w:lvlJc w:val="left"/>
      <w:pPr>
        <w:ind w:left="11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3880C08">
      <w:start w:val="1"/>
      <w:numFmt w:val="lowerLetter"/>
      <w:lvlText w:val="%2"/>
      <w:lvlJc w:val="left"/>
      <w:pPr>
        <w:ind w:left="13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502F6A4">
      <w:start w:val="1"/>
      <w:numFmt w:val="lowerRoman"/>
      <w:lvlText w:val="%3"/>
      <w:lvlJc w:val="left"/>
      <w:pPr>
        <w:ind w:left="20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57AAD42">
      <w:start w:val="1"/>
      <w:numFmt w:val="decimal"/>
      <w:lvlText w:val="%4"/>
      <w:lvlJc w:val="left"/>
      <w:pPr>
        <w:ind w:left="27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F7272F0">
      <w:start w:val="1"/>
      <w:numFmt w:val="lowerLetter"/>
      <w:lvlText w:val="%5"/>
      <w:lvlJc w:val="left"/>
      <w:pPr>
        <w:ind w:left="35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E6CFA06">
      <w:start w:val="1"/>
      <w:numFmt w:val="lowerRoman"/>
      <w:lvlText w:val="%6"/>
      <w:lvlJc w:val="left"/>
      <w:pPr>
        <w:ind w:left="42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94ADB2A">
      <w:start w:val="1"/>
      <w:numFmt w:val="decimal"/>
      <w:lvlText w:val="%7"/>
      <w:lvlJc w:val="left"/>
      <w:pPr>
        <w:ind w:left="49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D46CE8">
      <w:start w:val="1"/>
      <w:numFmt w:val="lowerLetter"/>
      <w:lvlText w:val="%8"/>
      <w:lvlJc w:val="left"/>
      <w:pPr>
        <w:ind w:left="56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F2238E4">
      <w:start w:val="1"/>
      <w:numFmt w:val="lowerRoman"/>
      <w:lvlText w:val="%9"/>
      <w:lvlJc w:val="left"/>
      <w:pPr>
        <w:ind w:left="63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7C02244F"/>
    <w:multiLevelType w:val="hybridMultilevel"/>
    <w:tmpl w:val="355A39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213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9220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4183488">
    <w:abstractNumId w:val="3"/>
    <w:lvlOverride w:ilvl="0">
      <w:startOverride w:val="1"/>
    </w:lvlOverride>
    <w:lvlOverride w:ilvl="1"/>
    <w:lvlOverride w:ilvl="2"/>
    <w:lvlOverride w:ilvl="3"/>
    <w:lvlOverride w:ilvl="4"/>
    <w:lvlOverride w:ilvl="5"/>
    <w:lvlOverride w:ilvl="6"/>
    <w:lvlOverride w:ilvl="7"/>
    <w:lvlOverride w:ilvl="8"/>
  </w:num>
  <w:num w:numId="4" w16cid:durableId="220289405">
    <w:abstractNumId w:val="1"/>
  </w:num>
  <w:num w:numId="5" w16cid:durableId="309138800">
    <w:abstractNumId w:val="3"/>
  </w:num>
  <w:num w:numId="6" w16cid:durableId="1115640016">
    <w:abstractNumId w:val="6"/>
  </w:num>
  <w:num w:numId="7" w16cid:durableId="2021857597">
    <w:abstractNumId w:val="2"/>
  </w:num>
  <w:num w:numId="8" w16cid:durableId="1376931783">
    <w:abstractNumId w:val="0"/>
  </w:num>
  <w:num w:numId="9" w16cid:durableId="34297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C7"/>
    <w:rsid w:val="00062223"/>
    <w:rsid w:val="00064183"/>
    <w:rsid w:val="00083730"/>
    <w:rsid w:val="000A3ADC"/>
    <w:rsid w:val="000C3EB4"/>
    <w:rsid w:val="000F2821"/>
    <w:rsid w:val="001514B6"/>
    <w:rsid w:val="00172E93"/>
    <w:rsid w:val="00175808"/>
    <w:rsid w:val="00185688"/>
    <w:rsid w:val="00197238"/>
    <w:rsid w:val="001F4310"/>
    <w:rsid w:val="002337BA"/>
    <w:rsid w:val="002A2F7A"/>
    <w:rsid w:val="002C48D9"/>
    <w:rsid w:val="00310941"/>
    <w:rsid w:val="00345705"/>
    <w:rsid w:val="0035562B"/>
    <w:rsid w:val="00372AC7"/>
    <w:rsid w:val="0038539A"/>
    <w:rsid w:val="003D5350"/>
    <w:rsid w:val="00425F27"/>
    <w:rsid w:val="0043476F"/>
    <w:rsid w:val="00452A46"/>
    <w:rsid w:val="00455240"/>
    <w:rsid w:val="00465FE4"/>
    <w:rsid w:val="00492066"/>
    <w:rsid w:val="00493384"/>
    <w:rsid w:val="004B1A3D"/>
    <w:rsid w:val="005D7929"/>
    <w:rsid w:val="00642D63"/>
    <w:rsid w:val="0067642C"/>
    <w:rsid w:val="006A1CAF"/>
    <w:rsid w:val="006C3897"/>
    <w:rsid w:val="00714E4A"/>
    <w:rsid w:val="007427CD"/>
    <w:rsid w:val="007566BE"/>
    <w:rsid w:val="00766F69"/>
    <w:rsid w:val="007856A6"/>
    <w:rsid w:val="007E598B"/>
    <w:rsid w:val="007F5331"/>
    <w:rsid w:val="007F76A6"/>
    <w:rsid w:val="00831F98"/>
    <w:rsid w:val="008533A5"/>
    <w:rsid w:val="008672AB"/>
    <w:rsid w:val="008A302E"/>
    <w:rsid w:val="00931F8F"/>
    <w:rsid w:val="00941EFE"/>
    <w:rsid w:val="009D1D06"/>
    <w:rsid w:val="009F47BB"/>
    <w:rsid w:val="009F54B7"/>
    <w:rsid w:val="00A008E3"/>
    <w:rsid w:val="00A17517"/>
    <w:rsid w:val="00A37558"/>
    <w:rsid w:val="00A94C65"/>
    <w:rsid w:val="00AA378B"/>
    <w:rsid w:val="00AD378B"/>
    <w:rsid w:val="00B07B38"/>
    <w:rsid w:val="00B6252A"/>
    <w:rsid w:val="00B74A99"/>
    <w:rsid w:val="00BA7ABF"/>
    <w:rsid w:val="00BC759B"/>
    <w:rsid w:val="00C52A8F"/>
    <w:rsid w:val="00C93407"/>
    <w:rsid w:val="00CC79F2"/>
    <w:rsid w:val="00CE0E43"/>
    <w:rsid w:val="00D26F29"/>
    <w:rsid w:val="00D74C85"/>
    <w:rsid w:val="00DE04A5"/>
    <w:rsid w:val="00E10E7C"/>
    <w:rsid w:val="00E124C9"/>
    <w:rsid w:val="00E67CF8"/>
    <w:rsid w:val="00EA0C47"/>
    <w:rsid w:val="00F02BEF"/>
    <w:rsid w:val="00F06AF4"/>
    <w:rsid w:val="00F17CA0"/>
    <w:rsid w:val="00F61353"/>
    <w:rsid w:val="00F73754"/>
    <w:rsid w:val="00FB6C1F"/>
    <w:rsid w:val="00FE3D51"/>
    <w:rsid w:val="00FF5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938C"/>
  <w15:chartTrackingRefBased/>
  <w15:docId w15:val="{971FC026-815C-4EC7-83EC-CC1691E0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238"/>
    <w:pPr>
      <w:spacing w:line="256" w:lineRule="auto"/>
    </w:pPr>
    <w:rPr>
      <w:lang w:val="en-US"/>
    </w:rPr>
  </w:style>
  <w:style w:type="paragraph" w:styleId="Heading1">
    <w:name w:val="heading 1"/>
    <w:basedOn w:val="Normal"/>
    <w:next w:val="Normal"/>
    <w:link w:val="Heading1Char"/>
    <w:autoRedefine/>
    <w:uiPriority w:val="9"/>
    <w:qFormat/>
    <w:rsid w:val="009F47BB"/>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0A3ADC"/>
    <w:pPr>
      <w:keepNext/>
      <w:keepLines/>
      <w:spacing w:after="0" w:line="360" w:lineRule="auto"/>
      <w:jc w:val="both"/>
      <w:outlineLvl w:val="1"/>
    </w:pPr>
    <w:rPr>
      <w:rFonts w:ascii="Times New Roman" w:eastAsiaTheme="majorEastAsia" w:hAnsi="Times New Roman" w:cs="Times New Roman"/>
      <w:b/>
      <w:color w:val="1A1A1A" w:themeColor="background1" w:themeShade="1A"/>
      <w:sz w:val="24"/>
      <w:szCs w:val="24"/>
    </w:rPr>
  </w:style>
  <w:style w:type="paragraph" w:styleId="Heading3">
    <w:name w:val="heading 3"/>
    <w:basedOn w:val="Normal"/>
    <w:next w:val="Normal"/>
    <w:link w:val="Heading3Char"/>
    <w:autoRedefine/>
    <w:uiPriority w:val="9"/>
    <w:unhideWhenUsed/>
    <w:qFormat/>
    <w:rsid w:val="00FB6C1F"/>
    <w:pPr>
      <w:keepNext/>
      <w:keepLines/>
      <w:spacing w:after="0" w:line="480" w:lineRule="auto"/>
      <w:jc w:val="both"/>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4B1A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7CF8"/>
    <w:pPr>
      <w:keepNext/>
      <w:keepLines/>
      <w:spacing w:before="40" w:after="0" w:line="259"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BB"/>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0A3ADC"/>
    <w:rPr>
      <w:rFonts w:ascii="Times New Roman" w:eastAsiaTheme="majorEastAsia" w:hAnsi="Times New Roman" w:cs="Times New Roman"/>
      <w:b/>
      <w:color w:val="1A1A1A" w:themeColor="background1" w:themeShade="1A"/>
      <w:sz w:val="24"/>
      <w:szCs w:val="24"/>
      <w:lang w:val="en-US"/>
    </w:rPr>
  </w:style>
  <w:style w:type="character" w:customStyle="1" w:styleId="Heading3Char">
    <w:name w:val="Heading 3 Char"/>
    <w:basedOn w:val="DefaultParagraphFont"/>
    <w:link w:val="Heading3"/>
    <w:uiPriority w:val="9"/>
    <w:rsid w:val="00FB6C1F"/>
    <w:rPr>
      <w:rFonts w:ascii="Times New Roman" w:eastAsiaTheme="majorEastAsia" w:hAnsi="Times New Roman" w:cs="Times New Roman"/>
      <w:b/>
      <w:sz w:val="24"/>
      <w:szCs w:val="24"/>
      <w:lang w:val="en-US"/>
    </w:rPr>
  </w:style>
  <w:style w:type="character" w:styleId="Hyperlink">
    <w:name w:val="Hyperlink"/>
    <w:basedOn w:val="DefaultParagraphFont"/>
    <w:uiPriority w:val="99"/>
    <w:unhideWhenUsed/>
    <w:rsid w:val="00372AC7"/>
    <w:rPr>
      <w:color w:val="0000FF"/>
      <w:u w:val="single"/>
    </w:rPr>
  </w:style>
  <w:style w:type="paragraph" w:styleId="NormalWeb">
    <w:name w:val="Normal (Web)"/>
    <w:basedOn w:val="Normal"/>
    <w:uiPriority w:val="99"/>
    <w:unhideWhenUsed/>
    <w:rsid w:val="00372A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2AC7"/>
    <w:pPr>
      <w:ind w:left="720"/>
      <w:contextualSpacing/>
    </w:pPr>
  </w:style>
  <w:style w:type="table" w:customStyle="1" w:styleId="TableGrid">
    <w:name w:val="TableGrid"/>
    <w:rsid w:val="00372AC7"/>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372AC7"/>
    <w:rPr>
      <w:i/>
      <w:iCs/>
    </w:rPr>
  </w:style>
  <w:style w:type="character" w:styleId="Strong">
    <w:name w:val="Strong"/>
    <w:basedOn w:val="DefaultParagraphFont"/>
    <w:uiPriority w:val="22"/>
    <w:qFormat/>
    <w:rsid w:val="0043476F"/>
    <w:rPr>
      <w:b/>
      <w:bCs/>
    </w:rPr>
  </w:style>
  <w:style w:type="character" w:customStyle="1" w:styleId="Heading4Char">
    <w:name w:val="Heading 4 Char"/>
    <w:basedOn w:val="DefaultParagraphFont"/>
    <w:link w:val="Heading4"/>
    <w:uiPriority w:val="9"/>
    <w:rsid w:val="004B1A3D"/>
    <w:rPr>
      <w:rFonts w:asciiTheme="majorHAnsi" w:eastAsiaTheme="majorEastAsia" w:hAnsiTheme="majorHAnsi" w:cstheme="majorBidi"/>
      <w:i/>
      <w:iCs/>
      <w:color w:val="2F5496" w:themeColor="accent1" w:themeShade="BF"/>
      <w:lang w:val="en-US"/>
    </w:rPr>
  </w:style>
  <w:style w:type="paragraph" w:styleId="PlainText">
    <w:name w:val="Plain Text"/>
    <w:basedOn w:val="Normal"/>
    <w:link w:val="PlainTextChar"/>
    <w:uiPriority w:val="99"/>
    <w:unhideWhenUsed/>
    <w:rsid w:val="00C93407"/>
    <w:pPr>
      <w:spacing w:after="0" w:line="240" w:lineRule="auto"/>
    </w:pPr>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C93407"/>
    <w:rPr>
      <w:rFonts w:ascii="Consolas" w:hAnsi="Consolas" w:cs="Consolas"/>
      <w:kern w:val="2"/>
      <w:sz w:val="21"/>
      <w:szCs w:val="21"/>
      <w:lang w:val="en-US"/>
      <w14:ligatures w14:val="standardContextual"/>
    </w:rPr>
  </w:style>
  <w:style w:type="paragraph" w:customStyle="1" w:styleId="Default">
    <w:name w:val="Default"/>
    <w:rsid w:val="00C93407"/>
    <w:pPr>
      <w:autoSpaceDE w:val="0"/>
      <w:autoSpaceDN w:val="0"/>
      <w:adjustRightInd w:val="0"/>
      <w:spacing w:after="0" w:line="240" w:lineRule="auto"/>
    </w:pPr>
    <w:rPr>
      <w:rFonts w:ascii="Book Antiqua" w:hAnsi="Book Antiqua" w:cs="Book Antiqua"/>
      <w:color w:val="000000"/>
      <w:sz w:val="24"/>
      <w:szCs w:val="24"/>
      <w:lang w:val="en-US"/>
    </w:rPr>
  </w:style>
  <w:style w:type="paragraph" w:styleId="Header">
    <w:name w:val="header"/>
    <w:basedOn w:val="Normal"/>
    <w:link w:val="HeaderChar"/>
    <w:uiPriority w:val="99"/>
    <w:unhideWhenUsed/>
    <w:rsid w:val="0031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941"/>
    <w:rPr>
      <w:lang w:val="en-US"/>
    </w:rPr>
  </w:style>
  <w:style w:type="paragraph" w:styleId="Footer">
    <w:name w:val="footer"/>
    <w:basedOn w:val="Normal"/>
    <w:link w:val="FooterChar"/>
    <w:uiPriority w:val="99"/>
    <w:unhideWhenUsed/>
    <w:rsid w:val="0031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941"/>
    <w:rPr>
      <w:lang w:val="en-US"/>
    </w:rPr>
  </w:style>
  <w:style w:type="character" w:customStyle="1" w:styleId="Heading5Char">
    <w:name w:val="Heading 5 Char"/>
    <w:basedOn w:val="DefaultParagraphFont"/>
    <w:link w:val="Heading5"/>
    <w:uiPriority w:val="9"/>
    <w:rsid w:val="00E67CF8"/>
    <w:rPr>
      <w:rFonts w:asciiTheme="majorHAnsi" w:eastAsiaTheme="majorEastAsia" w:hAnsiTheme="majorHAnsi" w:cstheme="majorBidi"/>
      <w:color w:val="2F5496" w:themeColor="accent1" w:themeShade="BF"/>
      <w:lang w:val="en-US"/>
    </w:rPr>
  </w:style>
  <w:style w:type="paragraph" w:styleId="NoSpacing">
    <w:name w:val="No Spacing"/>
    <w:autoRedefine/>
    <w:uiPriority w:val="1"/>
    <w:qFormat/>
    <w:rsid w:val="00E67CF8"/>
    <w:pPr>
      <w:spacing w:after="0" w:line="360" w:lineRule="auto"/>
    </w:pPr>
    <w:rPr>
      <w:rFonts w:ascii="Times New Roman" w:eastAsia="Times New Roman" w:hAnsi="Times New Roman" w:cs="Times New Roman"/>
      <w:b/>
      <w:sz w:val="24"/>
      <w:szCs w:val="24"/>
      <w:lang w:val="en-US"/>
    </w:rPr>
  </w:style>
  <w:style w:type="paragraph" w:styleId="BalloonText">
    <w:name w:val="Balloon Text"/>
    <w:basedOn w:val="Normal"/>
    <w:link w:val="BalloonTextChar"/>
    <w:uiPriority w:val="99"/>
    <w:semiHidden/>
    <w:unhideWhenUsed/>
    <w:rsid w:val="00E67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CF8"/>
    <w:rPr>
      <w:rFonts w:ascii="Segoe UI" w:hAnsi="Segoe UI" w:cs="Segoe UI"/>
      <w:sz w:val="18"/>
      <w:szCs w:val="18"/>
      <w:lang w:val="en-US"/>
    </w:rPr>
  </w:style>
  <w:style w:type="table" w:styleId="TableGrid0">
    <w:name w:val="Table Grid"/>
    <w:basedOn w:val="TableNormal"/>
    <w:uiPriority w:val="39"/>
    <w:rsid w:val="00E67CF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E67CF8"/>
    <w:pPr>
      <w:tabs>
        <w:tab w:val="right" w:leader="dot" w:pos="9350"/>
      </w:tabs>
      <w:spacing w:after="0" w:line="480" w:lineRule="auto"/>
      <w:jc w:val="center"/>
    </w:pPr>
    <w:rPr>
      <w:rFonts w:ascii="Times New Roman" w:eastAsiaTheme="minorEastAsia" w:hAnsi="Times New Roman" w:cs="Times New Roman"/>
      <w:b/>
      <w:noProof/>
      <w:sz w:val="24"/>
      <w:szCs w:val="24"/>
    </w:rPr>
  </w:style>
  <w:style w:type="paragraph" w:styleId="TOC2">
    <w:name w:val="toc 2"/>
    <w:basedOn w:val="Normal"/>
    <w:next w:val="Normal"/>
    <w:autoRedefine/>
    <w:uiPriority w:val="39"/>
    <w:unhideWhenUsed/>
    <w:rsid w:val="006A1CAF"/>
    <w:pPr>
      <w:widowControl w:val="0"/>
      <w:tabs>
        <w:tab w:val="left" w:pos="1170"/>
        <w:tab w:val="left" w:pos="1260"/>
        <w:tab w:val="left" w:pos="1350"/>
        <w:tab w:val="right" w:leader="dot" w:pos="9016"/>
      </w:tabs>
      <w:suppressAutoHyphens/>
      <w:spacing w:after="100" w:line="360" w:lineRule="auto"/>
      <w:ind w:left="630" w:hanging="630"/>
    </w:pPr>
    <w:rPr>
      <w:rFonts w:ascii="Liberation Serif" w:eastAsia="Noto Sans SC Regular" w:hAnsi="Liberation Serif" w:cs="Mangal"/>
      <w:sz w:val="24"/>
      <w:szCs w:val="21"/>
      <w:lang w:eastAsia="zh-CN" w:bidi="hi-IN"/>
    </w:rPr>
  </w:style>
  <w:style w:type="paragraph" w:customStyle="1" w:styleId="p">
    <w:name w:val="p"/>
    <w:basedOn w:val="Normal"/>
    <w:rsid w:val="00E67CF8"/>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67CF8"/>
    <w:pPr>
      <w:tabs>
        <w:tab w:val="left" w:pos="1100"/>
        <w:tab w:val="right" w:leader="dot" w:pos="9016"/>
      </w:tabs>
      <w:spacing w:after="100" w:line="259" w:lineRule="auto"/>
    </w:pPr>
    <w:rPr>
      <w:rFonts w:ascii="Times New Roman" w:hAnsi="Times New Roman" w:cs="Times New Roman"/>
      <w:noProof/>
      <w:sz w:val="24"/>
      <w:szCs w:val="24"/>
    </w:rPr>
  </w:style>
  <w:style w:type="character" w:styleId="FollowedHyperlink">
    <w:name w:val="FollowedHyperlink"/>
    <w:basedOn w:val="DefaultParagraphFont"/>
    <w:uiPriority w:val="99"/>
    <w:semiHidden/>
    <w:unhideWhenUsed/>
    <w:rsid w:val="00E67CF8"/>
    <w:rPr>
      <w:color w:val="954F72" w:themeColor="followedHyperlink"/>
      <w:u w:val="single"/>
    </w:rPr>
  </w:style>
  <w:style w:type="paragraph" w:customStyle="1" w:styleId="msonormal0">
    <w:name w:val="msonormal"/>
    <w:basedOn w:val="Normal"/>
    <w:rsid w:val="00E67CF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A3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30672">
      <w:bodyDiv w:val="1"/>
      <w:marLeft w:val="0"/>
      <w:marRight w:val="0"/>
      <w:marTop w:val="0"/>
      <w:marBottom w:val="0"/>
      <w:divBdr>
        <w:top w:val="none" w:sz="0" w:space="0" w:color="auto"/>
        <w:left w:val="none" w:sz="0" w:space="0" w:color="auto"/>
        <w:bottom w:val="none" w:sz="0" w:space="0" w:color="auto"/>
        <w:right w:val="none" w:sz="0" w:space="0" w:color="auto"/>
      </w:divBdr>
    </w:div>
    <w:div w:id="321005969">
      <w:bodyDiv w:val="1"/>
      <w:marLeft w:val="0"/>
      <w:marRight w:val="0"/>
      <w:marTop w:val="0"/>
      <w:marBottom w:val="0"/>
      <w:divBdr>
        <w:top w:val="none" w:sz="0" w:space="0" w:color="auto"/>
        <w:left w:val="none" w:sz="0" w:space="0" w:color="auto"/>
        <w:bottom w:val="none" w:sz="0" w:space="0" w:color="auto"/>
        <w:right w:val="none" w:sz="0" w:space="0" w:color="auto"/>
      </w:divBdr>
    </w:div>
    <w:div w:id="375128216">
      <w:bodyDiv w:val="1"/>
      <w:marLeft w:val="0"/>
      <w:marRight w:val="0"/>
      <w:marTop w:val="0"/>
      <w:marBottom w:val="0"/>
      <w:divBdr>
        <w:top w:val="none" w:sz="0" w:space="0" w:color="auto"/>
        <w:left w:val="none" w:sz="0" w:space="0" w:color="auto"/>
        <w:bottom w:val="none" w:sz="0" w:space="0" w:color="auto"/>
        <w:right w:val="none" w:sz="0" w:space="0" w:color="auto"/>
      </w:divBdr>
    </w:div>
    <w:div w:id="468061698">
      <w:bodyDiv w:val="1"/>
      <w:marLeft w:val="0"/>
      <w:marRight w:val="0"/>
      <w:marTop w:val="0"/>
      <w:marBottom w:val="0"/>
      <w:divBdr>
        <w:top w:val="none" w:sz="0" w:space="0" w:color="auto"/>
        <w:left w:val="none" w:sz="0" w:space="0" w:color="auto"/>
        <w:bottom w:val="none" w:sz="0" w:space="0" w:color="auto"/>
        <w:right w:val="none" w:sz="0" w:space="0" w:color="auto"/>
      </w:divBdr>
    </w:div>
    <w:div w:id="510293519">
      <w:bodyDiv w:val="1"/>
      <w:marLeft w:val="0"/>
      <w:marRight w:val="0"/>
      <w:marTop w:val="0"/>
      <w:marBottom w:val="0"/>
      <w:divBdr>
        <w:top w:val="none" w:sz="0" w:space="0" w:color="auto"/>
        <w:left w:val="none" w:sz="0" w:space="0" w:color="auto"/>
        <w:bottom w:val="none" w:sz="0" w:space="0" w:color="auto"/>
        <w:right w:val="none" w:sz="0" w:space="0" w:color="auto"/>
      </w:divBdr>
    </w:div>
    <w:div w:id="1122574384">
      <w:bodyDiv w:val="1"/>
      <w:marLeft w:val="0"/>
      <w:marRight w:val="0"/>
      <w:marTop w:val="0"/>
      <w:marBottom w:val="0"/>
      <w:divBdr>
        <w:top w:val="none" w:sz="0" w:space="0" w:color="auto"/>
        <w:left w:val="none" w:sz="0" w:space="0" w:color="auto"/>
        <w:bottom w:val="none" w:sz="0" w:space="0" w:color="auto"/>
        <w:right w:val="none" w:sz="0" w:space="0" w:color="auto"/>
      </w:divBdr>
    </w:div>
    <w:div w:id="1600605683">
      <w:bodyDiv w:val="1"/>
      <w:marLeft w:val="0"/>
      <w:marRight w:val="0"/>
      <w:marTop w:val="0"/>
      <w:marBottom w:val="0"/>
      <w:divBdr>
        <w:top w:val="none" w:sz="0" w:space="0" w:color="auto"/>
        <w:left w:val="none" w:sz="0" w:space="0" w:color="auto"/>
        <w:bottom w:val="none" w:sz="0" w:space="0" w:color="auto"/>
        <w:right w:val="none" w:sz="0" w:space="0" w:color="auto"/>
      </w:divBdr>
    </w:div>
    <w:div w:id="197390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2720/jomb.4.5.417-421" TargetMode="External"/><Relationship Id="rId21" Type="http://schemas.openxmlformats.org/officeDocument/2006/relationships/hyperlink" Target="http://refhub.elsevier.com/S2590-2628(20)30016-2/h0095" TargetMode="External"/><Relationship Id="rId42" Type="http://schemas.openxmlformats.org/officeDocument/2006/relationships/hyperlink" Target="http://refhub.elsevier.com/S2590-2628(20)30016-2/h0205" TargetMode="External"/><Relationship Id="rId63" Type="http://schemas.openxmlformats.org/officeDocument/2006/relationships/hyperlink" Target="http://refhub.elsevier.com/S2590-2628(20)30016-2/h0235" TargetMode="External"/><Relationship Id="rId84" Type="http://schemas.openxmlformats.org/officeDocument/2006/relationships/hyperlink" Target="https://doi.org/10.2478/ebtj-2019-0012" TargetMode="External"/><Relationship Id="rId138" Type="http://schemas.openxmlformats.org/officeDocument/2006/relationships/hyperlink" Target="http://refhub.elsevier.com/S2590-2628(20)30016-2/h0455" TargetMode="External"/><Relationship Id="rId159" Type="http://schemas.openxmlformats.org/officeDocument/2006/relationships/hyperlink" Target="https://doi.org/10.1016/j.foodchem.2010.11.093" TargetMode="External"/><Relationship Id="rId107" Type="http://schemas.openxmlformats.org/officeDocument/2006/relationships/hyperlink" Target="http://refhub.elsevier.com/S2590-2628(20)30016-2/h0395" TargetMode="External"/><Relationship Id="rId11" Type="http://schemas.openxmlformats.org/officeDocument/2006/relationships/image" Target="media/image2.jpeg"/><Relationship Id="rId32" Type="http://schemas.openxmlformats.org/officeDocument/2006/relationships/hyperlink" Target="https://doi.org/10.1016/S2222-1808(12)60239-4" TargetMode="External"/><Relationship Id="rId53" Type="http://schemas.openxmlformats.org/officeDocument/2006/relationships/hyperlink" Target="http://refhub.elsevier.com/S2590-2628(20)30016-2/h0210" TargetMode="External"/><Relationship Id="rId74" Type="http://schemas.openxmlformats.org/officeDocument/2006/relationships/hyperlink" Target="http://refhub.elsevier.com/S2590-2628(20)30016-2/h0335" TargetMode="External"/><Relationship Id="rId128" Type="http://schemas.openxmlformats.org/officeDocument/2006/relationships/hyperlink" Target="http://refhub.elsevier.com/S2590-2628(20)30016-2/h0445" TargetMode="External"/><Relationship Id="rId149" Type="http://schemas.openxmlformats.org/officeDocument/2006/relationships/hyperlink" Target="http://refhub.elsevier.com/S2590-2628(20)30016-2/h0470" TargetMode="External"/><Relationship Id="rId5" Type="http://schemas.openxmlformats.org/officeDocument/2006/relationships/footnotes" Target="footnotes.xml"/><Relationship Id="rId95" Type="http://schemas.openxmlformats.org/officeDocument/2006/relationships/hyperlink" Target="https://doi.org/10.1080/09637480802312922" TargetMode="External"/><Relationship Id="rId160" Type="http://schemas.openxmlformats.org/officeDocument/2006/relationships/hyperlink" Target="https://doi.org/10.1016/j.jep.2008.10.013" TargetMode="External"/><Relationship Id="rId22" Type="http://schemas.openxmlformats.org/officeDocument/2006/relationships/hyperlink" Target="http://refhub.elsevier.com/S2590-2628(20)30016-2/h0095" TargetMode="External"/><Relationship Id="rId43" Type="http://schemas.openxmlformats.org/officeDocument/2006/relationships/hyperlink" Target="http://refhub.elsevier.com/S2590-2628(20)30016-2/h0205" TargetMode="External"/><Relationship Id="rId64" Type="http://schemas.openxmlformats.org/officeDocument/2006/relationships/hyperlink" Target="http://refhub.elsevier.com/S2590-2628(20)30016-2/h0235" TargetMode="External"/><Relationship Id="rId118" Type="http://schemas.openxmlformats.org/officeDocument/2006/relationships/hyperlink" Target="https://doi.org/10.12720/jomb.4.5.417-421" TargetMode="External"/><Relationship Id="rId139" Type="http://schemas.openxmlformats.org/officeDocument/2006/relationships/hyperlink" Target="http://refhub.elsevier.com/S2590-2628(20)30016-2/h0455" TargetMode="External"/><Relationship Id="rId85" Type="http://schemas.openxmlformats.org/officeDocument/2006/relationships/hyperlink" Target="https://doi.org/10.4172/2155-9600.1000602" TargetMode="External"/><Relationship Id="rId150" Type="http://schemas.openxmlformats.org/officeDocument/2006/relationships/hyperlink" Target="http://refhub.elsevier.com/S2590-2628(20)30016-2/h0470" TargetMode="External"/><Relationship Id="rId12" Type="http://schemas.openxmlformats.org/officeDocument/2006/relationships/image" Target="media/image3.png"/><Relationship Id="rId17" Type="http://schemas.openxmlformats.org/officeDocument/2006/relationships/hyperlink" Target="https://doi.org/10.1016/S2221-1691(11)60055-5" TargetMode="External"/><Relationship Id="rId33" Type="http://schemas.openxmlformats.org/officeDocument/2006/relationships/hyperlink" Target="https://doi.org/10.1016/S2222-1808(12)60239-4" TargetMode="External"/><Relationship Id="rId38" Type="http://schemas.openxmlformats.org/officeDocument/2006/relationships/hyperlink" Target="http://refhub.elsevier.com/S2590-2628(20)30016-2/h0220" TargetMode="External"/><Relationship Id="rId59" Type="http://schemas.openxmlformats.org/officeDocument/2006/relationships/hyperlink" Target="https://doi.org/10.1016/j.jfca.2007.03.009" TargetMode="External"/><Relationship Id="rId103" Type="http://schemas.openxmlformats.org/officeDocument/2006/relationships/hyperlink" Target="http://refhub.elsevier.com/S2590-2628(20)30016-2/h0395" TargetMode="External"/><Relationship Id="rId108" Type="http://schemas.openxmlformats.org/officeDocument/2006/relationships/hyperlink" Target="http://refhub.elsevier.com/S2590-2628(20)30016-2/h0395" TargetMode="External"/><Relationship Id="rId124" Type="http://schemas.openxmlformats.org/officeDocument/2006/relationships/hyperlink" Target="https://doi.org/10.1080/10496475.2019.1666769" TargetMode="External"/><Relationship Id="rId129" Type="http://schemas.openxmlformats.org/officeDocument/2006/relationships/hyperlink" Target="http://refhub.elsevier.com/S2590-2628(20)30016-2/h0445" TargetMode="External"/><Relationship Id="rId54" Type="http://schemas.openxmlformats.org/officeDocument/2006/relationships/hyperlink" Target="https://doi.org/10.1042/bj2280525" TargetMode="External"/><Relationship Id="rId70" Type="http://schemas.openxmlformats.org/officeDocument/2006/relationships/hyperlink" Target="https://doi.org/10.1016/j.molliq.2016.03.038" TargetMode="External"/><Relationship Id="rId75" Type="http://schemas.openxmlformats.org/officeDocument/2006/relationships/hyperlink" Target="http://refhub.elsevier.com/S2590-2628(20)30016-2/h0335" TargetMode="External"/><Relationship Id="rId91" Type="http://schemas.openxmlformats.org/officeDocument/2006/relationships/hyperlink" Target="http://refhub.elsevier.com/S2590-2628(20)30016-2/h0365" TargetMode="External"/><Relationship Id="rId96" Type="http://schemas.openxmlformats.org/officeDocument/2006/relationships/hyperlink" Target="https://doi.org/10.1080/09637480802312922" TargetMode="External"/><Relationship Id="rId140" Type="http://schemas.openxmlformats.org/officeDocument/2006/relationships/hyperlink" Target="http://refhub.elsevier.com/S2590-2628(20)30016-2/h0455" TargetMode="External"/><Relationship Id="rId145" Type="http://schemas.openxmlformats.org/officeDocument/2006/relationships/hyperlink" Target="http://refhub.elsevier.com/S2590-2628(20)30016-2/h0455" TargetMode="External"/><Relationship Id="rId161" Type="http://schemas.openxmlformats.org/officeDocument/2006/relationships/hyperlink" Target="https://doi.org/10.22159/ajpcr.2018.v11s1.2658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refhub.elsevier.com/S2590-2628(20)30016-2/h0095" TargetMode="External"/><Relationship Id="rId28" Type="http://schemas.openxmlformats.org/officeDocument/2006/relationships/hyperlink" Target="https://doi.org/10.1016/j.jart.2017.03.010" TargetMode="External"/><Relationship Id="rId49" Type="http://schemas.openxmlformats.org/officeDocument/2006/relationships/hyperlink" Target="http://refhub.elsevier.com/S2590-2628(20)30016-2/h0210" TargetMode="External"/><Relationship Id="rId114" Type="http://schemas.openxmlformats.org/officeDocument/2006/relationships/hyperlink" Target="https://doi.org/10.1080/10826076.2020.1725558" TargetMode="External"/><Relationship Id="rId119" Type="http://schemas.openxmlformats.org/officeDocument/2006/relationships/hyperlink" Target="https://doi.org/10.1002/(SICI)1097-0215(19980831)77:5%26lt;773::AID-IJC17%26gt;3.0.CO;2-2" TargetMode="External"/><Relationship Id="rId44" Type="http://schemas.openxmlformats.org/officeDocument/2006/relationships/hyperlink" Target="http://refhub.elsevier.com/S2590-2628(20)30016-2/h0205" TargetMode="External"/><Relationship Id="rId60" Type="http://schemas.openxmlformats.org/officeDocument/2006/relationships/hyperlink" Target="http://refhub.elsevier.com/S2590-2628(20)30016-2/h0235" TargetMode="External"/><Relationship Id="rId65" Type="http://schemas.openxmlformats.org/officeDocument/2006/relationships/hyperlink" Target="http://refhub.elsevier.com/S2590-2628(20)30016-2/h0235" TargetMode="External"/><Relationship Id="rId81" Type="http://schemas.openxmlformats.org/officeDocument/2006/relationships/hyperlink" Target="http://refhub.elsevier.com/S2590-2628(20)30016-2/h0340" TargetMode="External"/><Relationship Id="rId86" Type="http://schemas.openxmlformats.org/officeDocument/2006/relationships/hyperlink" Target="https://doi.org/10.4172/2155-9600.1000602" TargetMode="External"/><Relationship Id="rId130" Type="http://schemas.openxmlformats.org/officeDocument/2006/relationships/hyperlink" Target="http://refhub.elsevier.com/S2590-2628(20)30016-2/h0445" TargetMode="External"/><Relationship Id="rId135" Type="http://schemas.openxmlformats.org/officeDocument/2006/relationships/hyperlink" Target="https://doi.org/10.1016/j.jep.2008.10.013" TargetMode="External"/><Relationship Id="rId151" Type="http://schemas.openxmlformats.org/officeDocument/2006/relationships/hyperlink" Target="http://refhub.elsevier.com/S2590-2628(20)30016-2/h0465" TargetMode="External"/><Relationship Id="rId156" Type="http://schemas.openxmlformats.org/officeDocument/2006/relationships/hyperlink" Target="https://doi.org/10.1155/2019/4912631" TargetMode="External"/><Relationship Id="rId13" Type="http://schemas.openxmlformats.org/officeDocument/2006/relationships/hyperlink" Target="https://doi.org/10.1002/mnfr.201100087" TargetMode="External"/><Relationship Id="rId18" Type="http://schemas.openxmlformats.org/officeDocument/2006/relationships/hyperlink" Target="https://doi.org/10.1002/ibd.20523" TargetMode="External"/><Relationship Id="rId39" Type="http://schemas.openxmlformats.org/officeDocument/2006/relationships/hyperlink" Target="http://refhub.elsevier.com/S2590-2628(20)30016-2/h0220" TargetMode="External"/><Relationship Id="rId109" Type="http://schemas.openxmlformats.org/officeDocument/2006/relationships/hyperlink" Target="http://refhub.elsevier.com/S2590-2628(20)30016-2/h0395" TargetMode="External"/><Relationship Id="rId34" Type="http://schemas.openxmlformats.org/officeDocument/2006/relationships/hyperlink" Target="http://refhub.elsevier.com/S2590-2628(20)30016-2/h0195" TargetMode="External"/><Relationship Id="rId50" Type="http://schemas.openxmlformats.org/officeDocument/2006/relationships/hyperlink" Target="http://refhub.elsevier.com/S2590-2628(20)30016-2/h0210" TargetMode="External"/><Relationship Id="rId55" Type="http://schemas.openxmlformats.org/officeDocument/2006/relationships/hyperlink" Target="https://doi.org/10.1042/bj2280525" TargetMode="External"/><Relationship Id="rId76" Type="http://schemas.openxmlformats.org/officeDocument/2006/relationships/hyperlink" Target="http://refhub.elsevier.com/S2590-2628(20)30016-2/h0335" TargetMode="External"/><Relationship Id="rId97" Type="http://schemas.openxmlformats.org/officeDocument/2006/relationships/hyperlink" Target="https://doi.org/10.1080/09637480802312922" TargetMode="External"/><Relationship Id="rId104" Type="http://schemas.openxmlformats.org/officeDocument/2006/relationships/hyperlink" Target="http://refhub.elsevier.com/S2590-2628(20)30016-2/h0395" TargetMode="External"/><Relationship Id="rId120" Type="http://schemas.openxmlformats.org/officeDocument/2006/relationships/hyperlink" Target="https://doi.org/10.1002/(SICI)1097-0215(19980831)77:5%26lt;773::AID-IJC17%26gt;3.0.CO;2-2" TargetMode="External"/><Relationship Id="rId125" Type="http://schemas.openxmlformats.org/officeDocument/2006/relationships/hyperlink" Target="http://refhub.elsevier.com/S2590-2628(20)30016-2/h0445" TargetMode="External"/><Relationship Id="rId141" Type="http://schemas.openxmlformats.org/officeDocument/2006/relationships/hyperlink" Target="http://refhub.elsevier.com/S2590-2628(20)30016-2/h0455" TargetMode="External"/><Relationship Id="rId146" Type="http://schemas.openxmlformats.org/officeDocument/2006/relationships/hyperlink" Target="http://refhub.elsevier.com/S2590-2628(20)30016-2/h0455" TargetMode="External"/><Relationship Id="rId7" Type="http://schemas.openxmlformats.org/officeDocument/2006/relationships/footer" Target="footer1.xml"/><Relationship Id="rId71" Type="http://schemas.openxmlformats.org/officeDocument/2006/relationships/hyperlink" Target="http://refhub.elsevier.com/S2590-2628(20)30016-2/h0335" TargetMode="External"/><Relationship Id="rId92" Type="http://schemas.openxmlformats.org/officeDocument/2006/relationships/hyperlink" Target="http://refhub.elsevier.com/S2590-2628(20)30016-2/h0365" TargetMode="External"/><Relationship Id="rId162" Type="http://schemas.openxmlformats.org/officeDocument/2006/relationships/hyperlink" Target="https://doi.org/10.22159/ajpcr.2018.v11s1.26583" TargetMode="External"/><Relationship Id="rId2" Type="http://schemas.openxmlformats.org/officeDocument/2006/relationships/styles" Target="styles.xml"/><Relationship Id="rId29" Type="http://schemas.openxmlformats.org/officeDocument/2006/relationships/hyperlink" Target="https://doi.org/10.1016/j.jart.2017.03.010" TargetMode="External"/><Relationship Id="rId24" Type="http://schemas.openxmlformats.org/officeDocument/2006/relationships/hyperlink" Target="http://refhub.elsevier.com/S2590-2628(20)30016-2/h0095" TargetMode="External"/><Relationship Id="rId40" Type="http://schemas.openxmlformats.org/officeDocument/2006/relationships/hyperlink" Target="http://refhub.elsevier.com/S2590-2628(20)30016-2/h0220" TargetMode="External"/><Relationship Id="rId45" Type="http://schemas.openxmlformats.org/officeDocument/2006/relationships/hyperlink" Target="http://refhub.elsevier.com/S2590-2628(20)30016-2/h0205" TargetMode="External"/><Relationship Id="rId66" Type="http://schemas.openxmlformats.org/officeDocument/2006/relationships/hyperlink" Target="http://refhub.elsevier.com/S2590-2628(20)30016-2/h0235" TargetMode="External"/><Relationship Id="rId87" Type="http://schemas.openxmlformats.org/officeDocument/2006/relationships/hyperlink" Target="https://doi.org/10.4172/2155-9600.1000602" TargetMode="External"/><Relationship Id="rId110" Type="http://schemas.openxmlformats.org/officeDocument/2006/relationships/hyperlink" Target="http://refhub.elsevier.com/S2590-2628(20)30016-2/h0395" TargetMode="External"/><Relationship Id="rId115" Type="http://schemas.openxmlformats.org/officeDocument/2006/relationships/hyperlink" Target="https://doi.org/10.1080/10826076.2020.1725558" TargetMode="External"/><Relationship Id="rId131" Type="http://schemas.openxmlformats.org/officeDocument/2006/relationships/hyperlink" Target="http://refhub.elsevier.com/S2590-2628(20)30016-2/h0445" TargetMode="External"/><Relationship Id="rId136" Type="http://schemas.openxmlformats.org/officeDocument/2006/relationships/hyperlink" Target="https://doi.org/10.1016/j.jep.2008.10.013" TargetMode="External"/><Relationship Id="rId157" Type="http://schemas.openxmlformats.org/officeDocument/2006/relationships/hyperlink" Target="https://doi.org/10.1016/j.foodchem.2010.11.093" TargetMode="External"/><Relationship Id="rId61" Type="http://schemas.openxmlformats.org/officeDocument/2006/relationships/hyperlink" Target="http://refhub.elsevier.com/S2590-2628(20)30016-2/h0235" TargetMode="External"/><Relationship Id="rId82" Type="http://schemas.openxmlformats.org/officeDocument/2006/relationships/hyperlink" Target="http://refhub.elsevier.com/S2590-2628(20)30016-2/h0340" TargetMode="External"/><Relationship Id="rId152" Type="http://schemas.openxmlformats.org/officeDocument/2006/relationships/hyperlink" Target="http://refhub.elsevier.com/S2590-2628(20)30016-2/h0465" TargetMode="External"/><Relationship Id="rId19" Type="http://schemas.openxmlformats.org/officeDocument/2006/relationships/hyperlink" Target="https://doi.org/10.20517/2394-4722.2017.33" TargetMode="External"/><Relationship Id="rId14" Type="http://schemas.openxmlformats.org/officeDocument/2006/relationships/hyperlink" Target="https://doi.org/10.1016/j.heliyon.2020.e03618" TargetMode="External"/><Relationship Id="rId30" Type="http://schemas.openxmlformats.org/officeDocument/2006/relationships/hyperlink" Target="https://doi.org/10.1016/j.sjbs.2015.01.007" TargetMode="External"/><Relationship Id="rId35" Type="http://schemas.openxmlformats.org/officeDocument/2006/relationships/hyperlink" Target="http://refhub.elsevier.com/S2590-2628(20)30016-2/h0195" TargetMode="External"/><Relationship Id="rId56" Type="http://schemas.openxmlformats.org/officeDocument/2006/relationships/hyperlink" Target="https://doi.org/10.21705/mcbs.v4i1.74" TargetMode="External"/><Relationship Id="rId77" Type="http://schemas.openxmlformats.org/officeDocument/2006/relationships/hyperlink" Target="http://refhub.elsevier.com/S2590-2628(20)30016-2/h0335" TargetMode="External"/><Relationship Id="rId100" Type="http://schemas.openxmlformats.org/officeDocument/2006/relationships/hyperlink" Target="https://doi.org/10.1016/j.micpath.2017.08.033" TargetMode="External"/><Relationship Id="rId105" Type="http://schemas.openxmlformats.org/officeDocument/2006/relationships/hyperlink" Target="http://refhub.elsevier.com/S2590-2628(20)30016-2/h0395" TargetMode="External"/><Relationship Id="rId126" Type="http://schemas.openxmlformats.org/officeDocument/2006/relationships/hyperlink" Target="http://refhub.elsevier.com/S2590-2628(20)30016-2/h0445" TargetMode="External"/><Relationship Id="rId147" Type="http://schemas.openxmlformats.org/officeDocument/2006/relationships/hyperlink" Target="https://doi.org/10.1016/j.matpr.2020.01.180" TargetMode="External"/><Relationship Id="rId8" Type="http://schemas.openxmlformats.org/officeDocument/2006/relationships/footer" Target="footer2.xml"/><Relationship Id="rId51" Type="http://schemas.openxmlformats.org/officeDocument/2006/relationships/hyperlink" Target="http://refhub.elsevier.com/S2590-2628(20)30016-2/h0210" TargetMode="External"/><Relationship Id="rId72" Type="http://schemas.openxmlformats.org/officeDocument/2006/relationships/hyperlink" Target="http://refhub.elsevier.com/S2590-2628(20)30016-2/h0335" TargetMode="External"/><Relationship Id="rId93" Type="http://schemas.openxmlformats.org/officeDocument/2006/relationships/hyperlink" Target="http://refhub.elsevier.com/S2590-2628(20)30016-2/h0365" TargetMode="External"/><Relationship Id="rId98" Type="http://schemas.openxmlformats.org/officeDocument/2006/relationships/hyperlink" Target="https://doi.org/10.1016/j.micpath.2017.08.033" TargetMode="External"/><Relationship Id="rId121" Type="http://schemas.openxmlformats.org/officeDocument/2006/relationships/hyperlink" Target="https://doi.org/10.1002/(SICI)1097-0215(19980831)77:5%26lt;773::AID-IJC17%26gt;3.0.CO;2-2" TargetMode="External"/><Relationship Id="rId142" Type="http://schemas.openxmlformats.org/officeDocument/2006/relationships/hyperlink" Target="http://refhub.elsevier.com/S2590-2628(20)30016-2/h0455" TargetMode="External"/><Relationship Id="rId163"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hyperlink" Target="http://refhub.elsevier.com/S2590-2628(20)30016-2/h0095" TargetMode="External"/><Relationship Id="rId46" Type="http://schemas.openxmlformats.org/officeDocument/2006/relationships/hyperlink" Target="http://refhub.elsevier.com/S2590-2628(20)30016-2/h0205" TargetMode="External"/><Relationship Id="rId67" Type="http://schemas.openxmlformats.org/officeDocument/2006/relationships/hyperlink" Target="http://refhub.elsevier.com/S2590-2628(20)30016-2/h0235" TargetMode="External"/><Relationship Id="rId116" Type="http://schemas.openxmlformats.org/officeDocument/2006/relationships/hyperlink" Target="https://doi.org/10.12720/jomb.4.5.417-421" TargetMode="External"/><Relationship Id="rId137" Type="http://schemas.openxmlformats.org/officeDocument/2006/relationships/hyperlink" Target="http://refhub.elsevier.com/S2590-2628(20)30016-2/h0455" TargetMode="External"/><Relationship Id="rId158" Type="http://schemas.openxmlformats.org/officeDocument/2006/relationships/hyperlink" Target="https://doi.org/10.1016/j.foodchem.2010.11.093" TargetMode="External"/><Relationship Id="rId20" Type="http://schemas.openxmlformats.org/officeDocument/2006/relationships/hyperlink" Target="https://doi.org/10.20517/2394-4722.2017.33" TargetMode="External"/><Relationship Id="rId41" Type="http://schemas.openxmlformats.org/officeDocument/2006/relationships/hyperlink" Target="http://refhub.elsevier.com/S2590-2628(20)30016-2/h0220" TargetMode="External"/><Relationship Id="rId62" Type="http://schemas.openxmlformats.org/officeDocument/2006/relationships/hyperlink" Target="http://refhub.elsevier.com/S2590-2628(20)30016-2/h0235" TargetMode="External"/><Relationship Id="rId83" Type="http://schemas.openxmlformats.org/officeDocument/2006/relationships/hyperlink" Target="https://doi.org/10.2478/ebtj-2019-0012" TargetMode="External"/><Relationship Id="rId88" Type="http://schemas.openxmlformats.org/officeDocument/2006/relationships/hyperlink" Target="http://refhub.elsevier.com/S2590-2628(20)30016-2/h0365" TargetMode="External"/><Relationship Id="rId111" Type="http://schemas.openxmlformats.org/officeDocument/2006/relationships/hyperlink" Target="https://doi.org/10.5958/2319-5886.2015.00127.7" TargetMode="External"/><Relationship Id="rId132" Type="http://schemas.openxmlformats.org/officeDocument/2006/relationships/hyperlink" Target="http://refhub.elsevier.com/S2590-2628(20)30016-2/h0450" TargetMode="External"/><Relationship Id="rId153" Type="http://schemas.openxmlformats.org/officeDocument/2006/relationships/hyperlink" Target="http://refhub.elsevier.com/S2590-2628(20)30016-2/h0465" TargetMode="External"/><Relationship Id="rId15" Type="http://schemas.openxmlformats.org/officeDocument/2006/relationships/hyperlink" Target="https://doi.org/10.1155/2014/904076" TargetMode="External"/><Relationship Id="rId36" Type="http://schemas.openxmlformats.org/officeDocument/2006/relationships/hyperlink" Target="http://refhub.elsevier.com/S2590-2628(20)30016-2/h0220" TargetMode="External"/><Relationship Id="rId57" Type="http://schemas.openxmlformats.org/officeDocument/2006/relationships/hyperlink" Target="https://doi.org/10.1016/j.jfca.2007.03.009" TargetMode="External"/><Relationship Id="rId106" Type="http://schemas.openxmlformats.org/officeDocument/2006/relationships/hyperlink" Target="http://refhub.elsevier.com/S2590-2628(20)30016-2/h0395" TargetMode="External"/><Relationship Id="rId127" Type="http://schemas.openxmlformats.org/officeDocument/2006/relationships/hyperlink" Target="http://refhub.elsevier.com/S2590-2628(20)30016-2/h0445" TargetMode="External"/><Relationship Id="rId10" Type="http://schemas.openxmlformats.org/officeDocument/2006/relationships/image" Target="media/image1.jpeg"/><Relationship Id="rId31" Type="http://schemas.openxmlformats.org/officeDocument/2006/relationships/hyperlink" Target="https://doi.org/10.1016/j.sjbs.2015.01.007" TargetMode="External"/><Relationship Id="rId52" Type="http://schemas.openxmlformats.org/officeDocument/2006/relationships/hyperlink" Target="http://refhub.elsevier.com/S2590-2628(20)30016-2/h0210" TargetMode="External"/><Relationship Id="rId73" Type="http://schemas.openxmlformats.org/officeDocument/2006/relationships/hyperlink" Target="http://refhub.elsevier.com/S2590-2628(20)30016-2/h0335" TargetMode="External"/><Relationship Id="rId78" Type="http://schemas.openxmlformats.org/officeDocument/2006/relationships/hyperlink" Target="http://refhub.elsevier.com/S2590-2628(20)30016-2/h0335" TargetMode="External"/><Relationship Id="rId94" Type="http://schemas.openxmlformats.org/officeDocument/2006/relationships/hyperlink" Target="http://refhub.elsevier.com/S2590-2628(20)30016-2/h0365" TargetMode="External"/><Relationship Id="rId99" Type="http://schemas.openxmlformats.org/officeDocument/2006/relationships/hyperlink" Target="https://doi.org/10.1016/j.micpath.2017.08.033" TargetMode="External"/><Relationship Id="rId101" Type="http://schemas.openxmlformats.org/officeDocument/2006/relationships/hyperlink" Target="https://doi.org/10.1016/j.renene.2019.09.016" TargetMode="External"/><Relationship Id="rId122" Type="http://schemas.openxmlformats.org/officeDocument/2006/relationships/hyperlink" Target="https://doi.org/10.1080/10496475.2019.1666769" TargetMode="External"/><Relationship Id="rId143" Type="http://schemas.openxmlformats.org/officeDocument/2006/relationships/hyperlink" Target="http://refhub.elsevier.com/S2590-2628(20)30016-2/h0455" TargetMode="External"/><Relationship Id="rId148" Type="http://schemas.openxmlformats.org/officeDocument/2006/relationships/hyperlink" Target="http://refhub.elsevier.com/S2590-2628(20)30016-2/h0470"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36676224_Carica_papaya_Leaves_Juice_Significantly_Accelerates_the_Rate_of_Increase_in_Platelet_Count_among_Patients_with_Dengue_Fever_and_Dengue_Haemorrhagic_Fever" TargetMode="External"/><Relationship Id="rId26" Type="http://schemas.openxmlformats.org/officeDocument/2006/relationships/hyperlink" Target="https://doi.org/10.21608/jfds.2019.71362" TargetMode="External"/><Relationship Id="rId47" Type="http://schemas.openxmlformats.org/officeDocument/2006/relationships/hyperlink" Target="http://refhub.elsevier.com/S2590-2628(20)30016-2/h0205" TargetMode="External"/><Relationship Id="rId68" Type="http://schemas.openxmlformats.org/officeDocument/2006/relationships/hyperlink" Target="https://doi.org/10.1111/j.1365-2621.1978.tb07398.x" TargetMode="External"/><Relationship Id="rId89" Type="http://schemas.openxmlformats.org/officeDocument/2006/relationships/hyperlink" Target="http://refhub.elsevier.com/S2590-2628(20)30016-2/h0365" TargetMode="External"/><Relationship Id="rId112" Type="http://schemas.openxmlformats.org/officeDocument/2006/relationships/hyperlink" Target="https://doi.org/10.5958/2319-5886.2015.00127.7" TargetMode="External"/><Relationship Id="rId133" Type="http://schemas.openxmlformats.org/officeDocument/2006/relationships/hyperlink" Target="http://refhub.elsevier.com/S2590-2628(20)30016-2/h0450" TargetMode="External"/><Relationship Id="rId154" Type="http://schemas.openxmlformats.org/officeDocument/2006/relationships/hyperlink" Target="http://refhub.elsevier.com/S2590-2628(20)30016-2/h0465" TargetMode="External"/><Relationship Id="rId16" Type="http://schemas.openxmlformats.org/officeDocument/2006/relationships/hyperlink" Target="https://doi.org/10.1016/j.msec.2019.109834" TargetMode="External"/><Relationship Id="rId37" Type="http://schemas.openxmlformats.org/officeDocument/2006/relationships/hyperlink" Target="http://refhub.elsevier.com/S2590-2628(20)30016-2/h0220" TargetMode="External"/><Relationship Id="rId58" Type="http://schemas.openxmlformats.org/officeDocument/2006/relationships/hyperlink" Target="https://doi.org/10.1016/j.jfca.2007.03.009" TargetMode="External"/><Relationship Id="rId79" Type="http://schemas.openxmlformats.org/officeDocument/2006/relationships/hyperlink" Target="http://refhub.elsevier.com/S2590-2628(20)30016-2/h0340" TargetMode="External"/><Relationship Id="rId102" Type="http://schemas.openxmlformats.org/officeDocument/2006/relationships/hyperlink" Target="https://doi.org/10.1016/j.renene.2019.09.016" TargetMode="External"/><Relationship Id="rId123" Type="http://schemas.openxmlformats.org/officeDocument/2006/relationships/hyperlink" Target="https://doi.org/10.1080/10496475.2019.1666769" TargetMode="External"/><Relationship Id="rId144" Type="http://schemas.openxmlformats.org/officeDocument/2006/relationships/hyperlink" Target="http://refhub.elsevier.com/S2590-2628(20)30016-2/h0455" TargetMode="External"/><Relationship Id="rId90" Type="http://schemas.openxmlformats.org/officeDocument/2006/relationships/hyperlink" Target="http://refhub.elsevier.com/S2590-2628(20)30016-2/h0365" TargetMode="External"/><Relationship Id="rId165" Type="http://schemas.openxmlformats.org/officeDocument/2006/relationships/theme" Target="theme/theme1.xml"/><Relationship Id="rId27" Type="http://schemas.openxmlformats.org/officeDocument/2006/relationships/hyperlink" Target="https://doi.org/10.21608/jfds.2019.71362" TargetMode="External"/><Relationship Id="rId48" Type="http://schemas.openxmlformats.org/officeDocument/2006/relationships/hyperlink" Target="http://refhub.elsevier.com/S2590-2628(20)30016-2/h0210" TargetMode="External"/><Relationship Id="rId69" Type="http://schemas.openxmlformats.org/officeDocument/2006/relationships/hyperlink" Target="https://doi.org/10.1016/j.molliq.2016.03.038" TargetMode="External"/><Relationship Id="rId113" Type="http://schemas.openxmlformats.org/officeDocument/2006/relationships/hyperlink" Target="https://doi.org/10.1080/10826076.2020.1725558" TargetMode="External"/><Relationship Id="rId134" Type="http://schemas.openxmlformats.org/officeDocument/2006/relationships/hyperlink" Target="http://refhub.elsevier.com/S2590-2628(20)30016-2/h0450" TargetMode="External"/><Relationship Id="rId80" Type="http://schemas.openxmlformats.org/officeDocument/2006/relationships/hyperlink" Target="http://refhub.elsevier.com/S2590-2628(20)30016-2/h0340" TargetMode="External"/><Relationship Id="rId155" Type="http://schemas.openxmlformats.org/officeDocument/2006/relationships/hyperlink" Target="http://refhub.elsevier.com/S2590-2628(20)30016-2/h0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35</Pages>
  <Words>10932</Words>
  <Characters>62318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81</cp:revision>
  <dcterms:created xsi:type="dcterms:W3CDTF">2025-05-29T12:08:00Z</dcterms:created>
  <dcterms:modified xsi:type="dcterms:W3CDTF">2025-08-04T17:15:00Z</dcterms:modified>
</cp:coreProperties>
</file>