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8F" w:rsidRPr="00693F8F" w:rsidRDefault="00693F8F" w:rsidP="00693F8F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</w:pPr>
      <w:r w:rsidRPr="00693F8F"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  <w:t>Fluid Measurements: Background readings</w:t>
      </w:r>
    </w:p>
    <w:p w:rsidR="00693F8F" w:rsidRPr="00693F8F" w:rsidRDefault="00693F8F" w:rsidP="00693F8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693F8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 like to include additional resources that align with my lectures and I will be putting these ideas into practice in the next two videos. In this case, I have found four really good articles that relate to my next lecture on Fluid Measurements.</w:t>
      </w:r>
    </w:p>
    <w:p w:rsidR="00693F8F" w:rsidRPr="00693F8F" w:rsidRDefault="00693F8F" w:rsidP="00693F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Responsive Web Design: Using Fonts Responsibly by </w:t>
      </w:r>
      <w:proofErr w:type="spellStart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Annarita</w:t>
      </w:r>
      <w:proofErr w:type="spellEnd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Tranfici </w:t>
      </w:r>
      <w:hyperlink r:id="rId6" w:tgtFrame="_blank" w:history="1">
        <w:r w:rsidRPr="00693F8F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http://www.sitepoint.com/understanding-responsive-web-design-how-to-manage-fonts/</w:t>
        </w:r>
      </w:hyperlink>
    </w:p>
    <w:p w:rsidR="00693F8F" w:rsidRPr="00693F8F" w:rsidRDefault="00693F8F" w:rsidP="00693F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Web Design Basics: Rem vs. </w:t>
      </w:r>
      <w:proofErr w:type="spellStart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Em</w:t>
      </w:r>
      <w:proofErr w:type="spellEnd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vs. PX - Sizing Elements in CSS by Matthew Davis (** Material here is used in Week Two Assessment**) </w:t>
      </w:r>
      <w:hyperlink r:id="rId7" w:tgtFrame="_blank" w:history="1">
        <w:r w:rsidRPr="00693F8F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https://www.futurehosting.com/blog/web-design-basics-rem-vs-em-vs-px-sizing-elements-in-css/</w:t>
        </w:r>
      </w:hyperlink>
    </w:p>
    <w:p w:rsidR="00693F8F" w:rsidRPr="00693F8F" w:rsidRDefault="00693F8F" w:rsidP="00693F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What's the Deal with </w:t>
      </w:r>
      <w:proofErr w:type="spellStart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Em</w:t>
      </w:r>
      <w:proofErr w:type="spellEnd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and Rem? (** Material here is used in Week Two Assessment**)</w:t>
      </w:r>
      <w:hyperlink r:id="rId8" w:tgtFrame="_blank" w:history="1">
        <w:r w:rsidRPr="00693F8F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https://codemyviews.com/blog/whats-the-deal-with-em-and-rem</w:t>
        </w:r>
      </w:hyperlink>
    </w:p>
    <w:p w:rsidR="00693F8F" w:rsidRPr="00693F8F" w:rsidRDefault="00693F8F" w:rsidP="00693F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Font Size Idea: </w:t>
      </w:r>
      <w:proofErr w:type="spellStart"/>
      <w:proofErr w:type="gramStart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px</w:t>
      </w:r>
      <w:proofErr w:type="spellEnd"/>
      <w:proofErr w:type="gramEnd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at the Root, rem for Components, </w:t>
      </w:r>
      <w:proofErr w:type="spellStart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em</w:t>
      </w:r>
      <w:proofErr w:type="spellEnd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for Text Elements by Chris </w:t>
      </w:r>
      <w:proofErr w:type="spellStart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Coyier</w:t>
      </w:r>
      <w:proofErr w:type="spellEnd"/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</w:t>
      </w:r>
      <w:hyperlink r:id="rId9" w:tgtFrame="_blank" w:history="1">
        <w:r w:rsidRPr="00693F8F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https://css-tricks.com/rems-ems/</w:t>
        </w:r>
      </w:hyperlink>
      <w:r w:rsidRPr="00693F8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(Please note, some people on Firefox get a warning when using this link. It is not the case for other students.)</w:t>
      </w:r>
    </w:p>
    <w:p w:rsidR="00973D9D" w:rsidRDefault="00973D9D">
      <w:bookmarkStart w:id="0" w:name="_GoBack"/>
      <w:bookmarkEnd w:id="0"/>
    </w:p>
    <w:sectPr w:rsidR="0097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65E01"/>
    <w:multiLevelType w:val="multilevel"/>
    <w:tmpl w:val="0C4C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8F"/>
    <w:rsid w:val="00693F8F"/>
    <w:rsid w:val="009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F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myviews.com/blog/whats-the-deal-with-em-and-re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uturehosting.com/blog/web-design-basics-rem-vs-em-vs-px-sizing-elements-in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point.com/understanding-responsive-web-design-how-to-manage-fon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s-tricks.com/rems-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2019-01-13T18:02:00Z</dcterms:created>
  <dcterms:modified xsi:type="dcterms:W3CDTF">2019-01-13T18:03:00Z</dcterms:modified>
</cp:coreProperties>
</file>