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F8D62" w14:textId="4D7D7A1D" w:rsidR="00223D03" w:rsidRDefault="00223D03" w:rsidP="005F3771">
      <w:pPr>
        <w:pStyle w:val="1"/>
      </w:pPr>
      <w:r>
        <w:rPr>
          <w:rFonts w:hint="eastAsia"/>
        </w:rPr>
        <w:t>1.</w:t>
      </w:r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945"/>
        <w:gridCol w:w="947"/>
        <w:gridCol w:w="948"/>
        <w:gridCol w:w="948"/>
        <w:gridCol w:w="946"/>
        <w:gridCol w:w="948"/>
        <w:gridCol w:w="948"/>
        <w:gridCol w:w="948"/>
        <w:gridCol w:w="944"/>
      </w:tblGrid>
      <w:tr w:rsidR="00223D03" w14:paraId="0A0A7761" w14:textId="77777777" w:rsidTr="0022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089015B5" w14:textId="452810D8" w:rsidR="00223D03" w:rsidRDefault="00223D03" w:rsidP="00223D03"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556" w:type="pct"/>
          </w:tcPr>
          <w:p w14:paraId="1A9D6C24" w14:textId="06793257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556" w:type="pct"/>
          </w:tcPr>
          <w:p w14:paraId="244A6693" w14:textId="1FA5331D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556" w:type="pct"/>
          </w:tcPr>
          <w:p w14:paraId="554DEE27" w14:textId="2D65E4D8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ookID</w:t>
            </w:r>
            <w:proofErr w:type="spellEnd"/>
          </w:p>
        </w:tc>
        <w:tc>
          <w:tcPr>
            <w:tcW w:w="555" w:type="pct"/>
          </w:tcPr>
          <w:p w14:paraId="29B64112" w14:textId="71BA60C5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556" w:type="pct"/>
          </w:tcPr>
          <w:p w14:paraId="4FEB2B1A" w14:textId="598DA8BE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556" w:type="pct"/>
          </w:tcPr>
          <w:p w14:paraId="0BE15CF0" w14:textId="4093AAB3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556" w:type="pct"/>
          </w:tcPr>
          <w:p w14:paraId="5FB72A85" w14:textId="66438A06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rderTime</w:t>
            </w:r>
            <w:proofErr w:type="spellEnd"/>
          </w:p>
        </w:tc>
        <w:tc>
          <w:tcPr>
            <w:tcW w:w="556" w:type="pct"/>
          </w:tcPr>
          <w:p w14:paraId="10E70729" w14:textId="24199C88" w:rsidR="00223D03" w:rsidRDefault="00223D03" w:rsidP="0022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rderState</w:t>
            </w:r>
            <w:proofErr w:type="spellEnd"/>
          </w:p>
        </w:tc>
      </w:tr>
      <w:tr w:rsidR="00223D03" w14:paraId="3DEE7BA4" w14:textId="77777777" w:rsidTr="00223D03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4E9282A7" w14:textId="28040689" w:rsidR="00223D03" w:rsidRPr="00223D03" w:rsidRDefault="00223D03" w:rsidP="00223D03">
            <w:pPr>
              <w:rPr>
                <w:b w:val="0"/>
              </w:rPr>
            </w:pPr>
            <w:r w:rsidRPr="00223D03">
              <w:rPr>
                <w:rFonts w:hint="eastAsia"/>
                <w:b w:val="0"/>
              </w:rPr>
              <w:t>2</w:t>
            </w:r>
            <w:r w:rsidRPr="00223D03">
              <w:rPr>
                <w:b w:val="0"/>
              </w:rPr>
              <w:t>016001</w:t>
            </w:r>
          </w:p>
        </w:tc>
        <w:tc>
          <w:tcPr>
            <w:tcW w:w="556" w:type="pct"/>
          </w:tcPr>
          <w:p w14:paraId="65AB2645" w14:textId="77380817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556" w:type="pct"/>
          </w:tcPr>
          <w:p w14:paraId="71E80A97" w14:textId="5B3C2BF9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  <w:tc>
          <w:tcPr>
            <w:tcW w:w="556" w:type="pct"/>
          </w:tcPr>
          <w:p w14:paraId="6DEB47C7" w14:textId="54F19C5D" w:rsidR="00223D03" w:rsidRDefault="001A6A3B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555" w:type="pct"/>
          </w:tcPr>
          <w:p w14:paraId="762D801F" w14:textId="4FF72F12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556" w:type="pct"/>
          </w:tcPr>
          <w:p w14:paraId="4A991594" w14:textId="58D5A73F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56" w:type="pct"/>
          </w:tcPr>
          <w:p w14:paraId="6DDDB364" w14:textId="3A1D05C9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556" w:type="pct"/>
          </w:tcPr>
          <w:p w14:paraId="6D38015B" w14:textId="2B3F26FF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016-08-01 07:56:32</w:t>
            </w:r>
          </w:p>
        </w:tc>
        <w:tc>
          <w:tcPr>
            <w:tcW w:w="556" w:type="pct"/>
          </w:tcPr>
          <w:p w14:paraId="1898EDFB" w14:textId="2AD63971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已完成</w:t>
            </w:r>
          </w:p>
        </w:tc>
      </w:tr>
      <w:tr w:rsidR="00223D03" w14:paraId="67AF1569" w14:textId="77777777" w:rsidTr="00223D03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pct"/>
          </w:tcPr>
          <w:p w14:paraId="010A2B08" w14:textId="6332CAFB" w:rsidR="00223D03" w:rsidRPr="00223D03" w:rsidRDefault="00223D03" w:rsidP="00223D03">
            <w:pPr>
              <w:rPr>
                <w:b w:val="0"/>
              </w:rPr>
            </w:pPr>
            <w:r w:rsidRPr="00223D03">
              <w:rPr>
                <w:rFonts w:hint="eastAsia"/>
                <w:b w:val="0"/>
              </w:rPr>
              <w:t>2</w:t>
            </w:r>
            <w:r w:rsidRPr="00223D03">
              <w:rPr>
                <w:b w:val="0"/>
              </w:rPr>
              <w:t>016001</w:t>
            </w:r>
          </w:p>
        </w:tc>
        <w:tc>
          <w:tcPr>
            <w:tcW w:w="556" w:type="pct"/>
          </w:tcPr>
          <w:p w14:paraId="7E218D52" w14:textId="4620D29A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556" w:type="pct"/>
          </w:tcPr>
          <w:p w14:paraId="68378490" w14:textId="61AE5105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张三</w:t>
            </w:r>
          </w:p>
        </w:tc>
        <w:tc>
          <w:tcPr>
            <w:tcW w:w="556" w:type="pct"/>
          </w:tcPr>
          <w:p w14:paraId="34E584C5" w14:textId="580D533A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555" w:type="pct"/>
          </w:tcPr>
          <w:p w14:paraId="64234817" w14:textId="0C0DB45E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56" w:type="pct"/>
          </w:tcPr>
          <w:p w14:paraId="389181FB" w14:textId="04CD441B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56" w:type="pct"/>
          </w:tcPr>
          <w:p w14:paraId="41345C0A" w14:textId="7637F089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556" w:type="pct"/>
          </w:tcPr>
          <w:p w14:paraId="10BBCE04" w14:textId="01927F83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016-08-01 07:56:32</w:t>
            </w:r>
          </w:p>
        </w:tc>
        <w:tc>
          <w:tcPr>
            <w:tcW w:w="556" w:type="pct"/>
          </w:tcPr>
          <w:p w14:paraId="0FDB35E4" w14:textId="3CECFD69" w:rsidR="00223D03" w:rsidRDefault="00223D03" w:rsidP="0022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已完成</w:t>
            </w:r>
          </w:p>
        </w:tc>
      </w:tr>
    </w:tbl>
    <w:p w14:paraId="08897BD6" w14:textId="209A9339" w:rsidR="00C72536" w:rsidRDefault="00C72536" w:rsidP="00C72536">
      <w:r>
        <w:rPr>
          <w:rFonts w:hint="eastAsia"/>
        </w:rPr>
        <w:t>第一范式的每个属性是不可分割的数据项</w:t>
      </w:r>
    </w:p>
    <w:p w14:paraId="187B5DF5" w14:textId="79D20151" w:rsidR="00223D03" w:rsidRDefault="00223D03" w:rsidP="005F3771">
      <w:pPr>
        <w:pStyle w:val="1"/>
      </w:pPr>
      <w:r>
        <w:rPr>
          <w:rFonts w:hint="eastAsia"/>
        </w:rPr>
        <w:t>2.</w:t>
      </w:r>
    </w:p>
    <w:p w14:paraId="31AF6AF5" w14:textId="2ADF1D4E" w:rsidR="00223D03" w:rsidRDefault="00223D03">
      <w:proofErr w:type="spellStart"/>
      <w:r>
        <w:t>bookID→price</w:t>
      </w:r>
      <w:proofErr w:type="spellEnd"/>
    </w:p>
    <w:p w14:paraId="4C741460" w14:textId="238E1D5D" w:rsidR="00223D03" w:rsidRDefault="00223D03">
      <w:proofErr w:type="spellStart"/>
      <w:r>
        <w:t>userID→userName</w:t>
      </w:r>
      <w:proofErr w:type="spellEnd"/>
    </w:p>
    <w:p w14:paraId="1E093734" w14:textId="2D2BE8D8" w:rsidR="00223D03" w:rsidRDefault="00223D03">
      <w:proofErr w:type="spellStart"/>
      <w:r>
        <w:t>orderID→orderTime</w:t>
      </w:r>
      <w:proofErr w:type="spellEnd"/>
    </w:p>
    <w:p w14:paraId="089075AC" w14:textId="0B0C6B2C" w:rsidR="00223D03" w:rsidRDefault="00223D03">
      <w:proofErr w:type="spellStart"/>
      <w:r>
        <w:t>orderID→orderState</w:t>
      </w:r>
      <w:proofErr w:type="spellEnd"/>
    </w:p>
    <w:p w14:paraId="7678347F" w14:textId="7C6F577B" w:rsidR="00223D03" w:rsidRDefault="00223D03">
      <w:proofErr w:type="spellStart"/>
      <w:r>
        <w:t>orderID→payment</w:t>
      </w:r>
      <w:proofErr w:type="spellEnd"/>
    </w:p>
    <w:p w14:paraId="567C0D42" w14:textId="079936AE" w:rsidR="00223D03" w:rsidRDefault="00223D03">
      <w:r>
        <w:t>(</w:t>
      </w:r>
      <w:proofErr w:type="spellStart"/>
      <w:proofErr w:type="gramStart"/>
      <w:r>
        <w:t>orderID,</w:t>
      </w:r>
      <w:proofErr w:type="gramEnd"/>
      <w:r>
        <w:t>bookID</w:t>
      </w:r>
      <w:proofErr w:type="spellEnd"/>
      <w:r>
        <w:t>)</w:t>
      </w:r>
      <w:r w:rsidRPr="00223D03">
        <w:t xml:space="preserve"> </w:t>
      </w:r>
      <w:r>
        <w:t>→quantity</w:t>
      </w:r>
    </w:p>
    <w:p w14:paraId="1BD377F2" w14:textId="01AC0619" w:rsidR="00223D03" w:rsidRDefault="00223D03">
      <w:proofErr w:type="spellStart"/>
      <w:r>
        <w:lastRenderedPageBreak/>
        <w:t>orderID→userID</w:t>
      </w:r>
      <w:proofErr w:type="spellEnd"/>
    </w:p>
    <w:p w14:paraId="3F72A833" w14:textId="1259957F" w:rsidR="00223D03" w:rsidRDefault="00223D03">
      <w:proofErr w:type="spellStart"/>
      <w:r>
        <w:t>orderID→userName</w:t>
      </w:r>
      <w:proofErr w:type="spellEnd"/>
    </w:p>
    <w:p w14:paraId="11C8DE0A" w14:textId="61FAE240" w:rsidR="005605EB" w:rsidRDefault="005605EB"/>
    <w:p w14:paraId="0CA7E39A" w14:textId="04DDD49E" w:rsidR="00724E75" w:rsidRDefault="005605EB" w:rsidP="00724E75">
      <w:r>
        <w:rPr>
          <w:rFonts w:hint="eastAsia"/>
        </w:rPr>
        <w:t>候选码(</w:t>
      </w:r>
      <w:proofErr w:type="spellStart"/>
      <w:r>
        <w:t>orderID,bookID</w:t>
      </w:r>
      <w:proofErr w:type="spellEnd"/>
      <w:r>
        <w:t>)</w:t>
      </w:r>
    </w:p>
    <w:p w14:paraId="78BC4ABA" w14:textId="1FD3367B" w:rsidR="00223D03" w:rsidRDefault="00223D03" w:rsidP="00724E75">
      <w:r>
        <w:t>3.</w:t>
      </w:r>
    </w:p>
    <w:p w14:paraId="569C9FE5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</w:p>
    <w:p w14:paraId="51AEECD5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EC0881D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B32871D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C7667C8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578546C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44B9B3C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38F2B21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quantity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6768521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payment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BDE0B4A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06420F4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未提交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已提交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C50E8E9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已完成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7041C4A" w14:textId="67E2AAA6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orderID</w:t>
      </w:r>
      <w:r w:rsidR="00660C1D">
        <w:rPr>
          <w:rFonts w:ascii="新宋体" w:eastAsia="新宋体" w:cs="新宋体"/>
          <w:kern w:val="0"/>
          <w:sz w:val="19"/>
          <w:szCs w:val="19"/>
        </w:rPr>
        <w:t>,bookID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3BE4794" w14:textId="205E386B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3D1E828" w14:textId="77777777" w:rsidR="00FA2434" w:rsidRDefault="00FA2434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001046A" w14:textId="0CAA141A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2016001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'2016-08-01 07:56:32'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已完成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2131C90" w14:textId="77777777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2016001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'2016-08-01 07:56:32'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已完成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9A71E89" w14:textId="77777777" w:rsidR="005605EB" w:rsidRP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E97C3DD" w14:textId="61EBB7DB" w:rsidR="00223D03" w:rsidRDefault="00660C1D">
      <w:r>
        <w:rPr>
          <w:noProof/>
        </w:rPr>
        <w:drawing>
          <wp:inline distT="0" distB="0" distL="0" distR="0" wp14:anchorId="2AF92B58" wp14:editId="39673853">
            <wp:extent cx="5274310" cy="2366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E2ED" w14:textId="57760410" w:rsidR="00223D03" w:rsidRDefault="005605EB">
      <w:r>
        <w:rPr>
          <w:noProof/>
        </w:rPr>
        <w:lastRenderedPageBreak/>
        <w:drawing>
          <wp:inline distT="0" distB="0" distL="0" distR="0" wp14:anchorId="3E5E73D0" wp14:editId="7E871C86">
            <wp:extent cx="5274310" cy="928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12DF" w14:textId="23C5ACB6" w:rsidR="00223D03" w:rsidRDefault="00223D03" w:rsidP="005F3771">
      <w:pPr>
        <w:pStyle w:val="1"/>
      </w:pPr>
      <w:r>
        <w:rPr>
          <w:rFonts w:hint="eastAsia"/>
        </w:rPr>
        <w:t>4</w:t>
      </w:r>
      <w:r>
        <w:t>.</w:t>
      </w:r>
    </w:p>
    <w:p w14:paraId="32ACB938" w14:textId="77777777" w:rsidR="005F3771" w:rsidRDefault="005605EB" w:rsidP="005F3771">
      <w:pPr>
        <w:pStyle w:val="2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(1)</w:t>
      </w:r>
      <w:r w:rsidRPr="005605E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6A09C052" w14:textId="3FAEDEF8" w:rsid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17F797D" w14:textId="64146222" w:rsidR="00223D03" w:rsidRDefault="005605EB">
      <w:r>
        <w:rPr>
          <w:noProof/>
        </w:rPr>
        <w:drawing>
          <wp:inline distT="0" distB="0" distL="0" distR="0" wp14:anchorId="7D059EEB" wp14:editId="1CF5CBF4">
            <wp:extent cx="5274310" cy="1163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F49A" w14:textId="54779692" w:rsidR="005605EB" w:rsidRDefault="005605EB">
      <w:r>
        <w:rPr>
          <w:rFonts w:hint="eastAsia"/>
        </w:rPr>
        <w:t>不能插入。主键</w:t>
      </w:r>
      <w:proofErr w:type="spellStart"/>
      <w:r>
        <w:t>orderID</w:t>
      </w:r>
      <w:proofErr w:type="spellEnd"/>
      <w:r>
        <w:rPr>
          <w:rFonts w:hint="eastAsia"/>
        </w:rPr>
        <w:t>、</w:t>
      </w:r>
      <w:proofErr w:type="spellStart"/>
      <w:r>
        <w:t>userID</w:t>
      </w:r>
      <w:proofErr w:type="spellEnd"/>
      <w:r>
        <w:rPr>
          <w:rFonts w:hint="eastAsia"/>
        </w:rPr>
        <w:t>候选码以及其他部分属性不能为空</w:t>
      </w:r>
    </w:p>
    <w:p w14:paraId="0AD83489" w14:textId="7ECE8BC1" w:rsidR="005605EB" w:rsidRDefault="00724E75">
      <w:r>
        <w:rPr>
          <w:rFonts w:hint="eastAsia"/>
        </w:rPr>
        <w:t>违反实体完整性原则</w:t>
      </w:r>
    </w:p>
    <w:p w14:paraId="548254E0" w14:textId="77777777" w:rsidR="005605EB" w:rsidRDefault="005605EB"/>
    <w:p w14:paraId="7D9B08D5" w14:textId="77777777" w:rsidR="005F3771" w:rsidRDefault="005605EB" w:rsidP="005F3771">
      <w:pPr>
        <w:pStyle w:val="2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(</w:t>
      </w:r>
      <w:r>
        <w:t>2)</w:t>
      </w:r>
      <w:r w:rsidRPr="005605E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B9BB1BF" w14:textId="6586C0B0" w:rsidR="005605EB" w:rsidRPr="005605EB" w:rsidRDefault="005605EB" w:rsidP="00560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EC80D88" w14:textId="1DEC79FD" w:rsidR="005605EB" w:rsidRDefault="005605EB">
      <w:r>
        <w:rPr>
          <w:noProof/>
        </w:rPr>
        <w:drawing>
          <wp:inline distT="0" distB="0" distL="0" distR="0" wp14:anchorId="4F848829" wp14:editId="0D597B36">
            <wp:extent cx="5274310" cy="1038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B0BC" w14:textId="3488ED29" w:rsidR="005605EB" w:rsidRDefault="005605EB">
      <w:r>
        <w:rPr>
          <w:rFonts w:hint="eastAsia"/>
        </w:rPr>
        <w:t>不能插入。主键</w:t>
      </w:r>
      <w:proofErr w:type="spellStart"/>
      <w:r>
        <w:t>orderID</w:t>
      </w:r>
      <w:proofErr w:type="spellEnd"/>
      <w:r>
        <w:rPr>
          <w:rFonts w:hint="eastAsia"/>
        </w:rPr>
        <w:t>、</w:t>
      </w:r>
      <w:proofErr w:type="spellStart"/>
      <w:r>
        <w:t>bookID</w:t>
      </w:r>
      <w:proofErr w:type="spellEnd"/>
      <w:r>
        <w:rPr>
          <w:rFonts w:hint="eastAsia"/>
        </w:rPr>
        <w:t>候选码以及其他部分属性不能为空</w:t>
      </w:r>
    </w:p>
    <w:p w14:paraId="03FF05FB" w14:textId="57F54504" w:rsidR="005605EB" w:rsidRDefault="00724E75">
      <w:r>
        <w:rPr>
          <w:rFonts w:hint="eastAsia"/>
        </w:rPr>
        <w:t>违反实体完整性原则</w:t>
      </w:r>
    </w:p>
    <w:p w14:paraId="43B23267" w14:textId="77777777" w:rsidR="00660C1D" w:rsidRDefault="00660C1D"/>
    <w:p w14:paraId="1D31CDB0" w14:textId="77777777" w:rsidR="00660C1D" w:rsidRDefault="005605EB" w:rsidP="005F3771">
      <w:pPr>
        <w:pStyle w:val="2"/>
        <w:rPr>
          <w:rFonts w:ascii="新宋体" w:eastAsia="新宋体" w:cs="新宋体"/>
          <w:color w:val="FF00FF"/>
          <w:kern w:val="0"/>
          <w:sz w:val="19"/>
          <w:szCs w:val="19"/>
        </w:rPr>
      </w:pPr>
      <w:r>
        <w:lastRenderedPageBreak/>
        <w:t>(3)</w:t>
      </w:r>
      <w:r w:rsidR="00660C1D" w:rsidRPr="00660C1D">
        <w:rPr>
          <w:rFonts w:ascii="新宋体" w:eastAsia="新宋体" w:cs="新宋体"/>
          <w:color w:val="FF00FF"/>
          <w:kern w:val="0"/>
          <w:sz w:val="19"/>
          <w:szCs w:val="19"/>
        </w:rPr>
        <w:t xml:space="preserve"> </w:t>
      </w:r>
    </w:p>
    <w:p w14:paraId="27F36D2C" w14:textId="4152B68B" w:rsidR="00660C1D" w:rsidRDefault="00660C1D" w:rsidP="00660C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49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1001</w:t>
      </w:r>
    </w:p>
    <w:p w14:paraId="40AFEEBA" w14:textId="1AAC8E97" w:rsidR="00660C1D" w:rsidRDefault="00660C1D" w:rsidP="00660C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userOrderInfo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payment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119 </w:t>
      </w:r>
    </w:p>
    <w:p w14:paraId="68E6EC6D" w14:textId="7E090CED" w:rsidR="00660C1D" w:rsidRDefault="00660C1D" w:rsidP="00660C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41DF8D" w14:textId="7C33E9AF" w:rsidR="00660C1D" w:rsidRDefault="00660C1D" w:rsidP="00660C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98CB84" wp14:editId="1E8DF493">
            <wp:extent cx="5274310" cy="89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F366" w14:textId="1D1C2EA3" w:rsidR="005605EB" w:rsidRDefault="005605EB"/>
    <w:p w14:paraId="5D35D318" w14:textId="77777777" w:rsidR="005F3771" w:rsidRDefault="005F3771"/>
    <w:p w14:paraId="78538920" w14:textId="4F6A3CB7" w:rsidR="00660C1D" w:rsidRDefault="00660C1D" w:rsidP="005F3771">
      <w:pPr>
        <w:pStyle w:val="1"/>
      </w:pPr>
      <w:r>
        <w:rPr>
          <w:rFonts w:hint="eastAsia"/>
        </w:rPr>
        <w:t>5</w:t>
      </w:r>
      <w:r>
        <w:t>.</w:t>
      </w:r>
    </w:p>
    <w:p w14:paraId="77658E7B" w14:textId="687A15F4" w:rsidR="00724E75" w:rsidRDefault="00724E75" w:rsidP="00724E75">
      <w:r>
        <w:rPr>
          <w:rFonts w:hint="eastAsia"/>
        </w:rPr>
        <w:t>(</w:t>
      </w:r>
      <w:proofErr w:type="spellStart"/>
      <w:r>
        <w:t>orderID,bookID</w:t>
      </w:r>
      <w:proofErr w:type="spellEnd"/>
      <w:r>
        <w:t>)</w:t>
      </w:r>
      <w:r>
        <w:rPr>
          <w:rFonts w:hint="eastAsia"/>
        </w:rPr>
        <w:t>-&gt;price 但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-&gt;price</w:t>
      </w:r>
    </w:p>
    <w:p w14:paraId="30EF5419" w14:textId="4D3ED04D" w:rsidR="00724E75" w:rsidRDefault="00724E75" w:rsidP="00724E75">
      <w:r>
        <w:rPr>
          <w:rFonts w:hint="eastAsia"/>
        </w:rPr>
        <w:t>故(</w:t>
      </w:r>
      <w:proofErr w:type="spellStart"/>
      <w:r>
        <w:t>orderID,bookID</w:t>
      </w:r>
      <w:proofErr w:type="spellEnd"/>
      <w:r>
        <w:t>)</w:t>
      </w:r>
      <w:r>
        <w:rPr>
          <w:rFonts w:hint="eastAsia"/>
        </w:rPr>
        <w:t>-P-&gt;price</w:t>
      </w:r>
    </w:p>
    <w:p w14:paraId="396405C9" w14:textId="7778A0A5" w:rsidR="00724E75" w:rsidRDefault="00724E75" w:rsidP="00724E75">
      <w:pPr>
        <w:rPr>
          <w:rFonts w:hint="eastAsia"/>
        </w:rPr>
      </w:pPr>
      <w:r>
        <w:rPr>
          <w:rFonts w:hint="eastAsia"/>
        </w:rPr>
        <w:t>所以非主属性price部分函数依赖于码，所以不符合第二范式</w:t>
      </w:r>
    </w:p>
    <w:p w14:paraId="3EF365C6" w14:textId="67914641" w:rsidR="008E44EE" w:rsidRDefault="008E44EE" w:rsidP="00724E75">
      <w:pPr>
        <w:rPr>
          <w:rFonts w:hint="eastAsia"/>
        </w:rPr>
      </w:pPr>
      <w:r>
        <w:rPr>
          <w:noProof/>
        </w:rPr>
        <w:drawing>
          <wp:inline distT="0" distB="0" distL="0" distR="0" wp14:anchorId="104D9F5D" wp14:editId="05ECC6BF">
            <wp:extent cx="411480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26A5" w14:textId="491788BA" w:rsidR="008E44EE" w:rsidRDefault="008E44EE" w:rsidP="00724E75">
      <w:pPr>
        <w:rPr>
          <w:rFonts w:hint="eastAsia"/>
        </w:rPr>
      </w:pPr>
      <w:proofErr w:type="gramStart"/>
      <w:r>
        <w:t>B</w:t>
      </w:r>
      <w:r>
        <w:rPr>
          <w:rFonts w:hint="eastAsia"/>
        </w:rPr>
        <w:t>ook(</w:t>
      </w:r>
      <w:proofErr w:type="spellStart"/>
      <w:proofErr w:type="gramEnd"/>
      <w:r>
        <w:rPr>
          <w:rFonts w:hint="eastAsia"/>
        </w:rPr>
        <w:t>bookID,price</w:t>
      </w:r>
      <w:proofErr w:type="spellEnd"/>
      <w:r>
        <w:rPr>
          <w:rFonts w:hint="eastAsia"/>
        </w:rPr>
        <w:t>)</w:t>
      </w:r>
    </w:p>
    <w:p w14:paraId="26E524B5" w14:textId="6F1AD8A7" w:rsidR="008E44EE" w:rsidRDefault="008E44EE" w:rsidP="00724E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orderBook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orderID,bookID,quantity</w:t>
      </w:r>
      <w:proofErr w:type="spellEnd"/>
      <w:r>
        <w:rPr>
          <w:rFonts w:hint="eastAsia"/>
        </w:rPr>
        <w:t>)</w:t>
      </w:r>
    </w:p>
    <w:p w14:paraId="73F67F18" w14:textId="37D20817" w:rsidR="008E44EE" w:rsidRDefault="008E44EE" w:rsidP="00724E75">
      <w:pPr>
        <w:rPr>
          <w:rFonts w:hint="eastAsia"/>
        </w:rPr>
      </w:pPr>
      <w:proofErr w:type="gramStart"/>
      <w:r>
        <w:rPr>
          <w:rFonts w:hint="eastAsia"/>
        </w:rPr>
        <w:t>order(</w:t>
      </w:r>
      <w:proofErr w:type="spellStart"/>
      <w:proofErr w:type="gramEnd"/>
      <w:r>
        <w:rPr>
          <w:rFonts w:hint="eastAsia"/>
        </w:rPr>
        <w:t>orderID,userID,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,payment,orderTime,orderState</w:t>
      </w:r>
      <w:proofErr w:type="spellEnd"/>
      <w:r>
        <w:rPr>
          <w:rFonts w:hint="eastAsia"/>
        </w:rPr>
        <w:t>)</w:t>
      </w:r>
    </w:p>
    <w:p w14:paraId="0F8D2BCE" w14:textId="74A8B9C5" w:rsidR="008E44EE" w:rsidRDefault="008E44EE" w:rsidP="00724E75">
      <w:pPr>
        <w:rPr>
          <w:rFonts w:hint="eastAsia"/>
        </w:rPr>
      </w:pPr>
      <w:r>
        <w:rPr>
          <w:rFonts w:hint="eastAsia"/>
        </w:rPr>
        <w:lastRenderedPageBreak/>
        <w:t xml:space="preserve">满足第二范式 </w:t>
      </w:r>
    </w:p>
    <w:p w14:paraId="1D746B86" w14:textId="34EBAEF2" w:rsidR="008E44EE" w:rsidRDefault="008E44EE" w:rsidP="00724E75">
      <w:pPr>
        <w:rPr>
          <w:rFonts w:hint="eastAsia"/>
        </w:rPr>
      </w:pP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-t-&gt;</w:t>
      </w:r>
      <w:proofErr w:type="spellStart"/>
      <w:r>
        <w:t>userName</w:t>
      </w:r>
      <w:proofErr w:type="spellEnd"/>
      <w:r>
        <w:t xml:space="preserve"> </w:t>
      </w:r>
      <w:r>
        <w:rPr>
          <w:rFonts w:hint="eastAsia"/>
        </w:rPr>
        <w:t>不符合第三范式</w:t>
      </w:r>
      <w:bookmarkStart w:id="0" w:name="_GoBack"/>
      <w:bookmarkEnd w:id="0"/>
    </w:p>
    <w:p w14:paraId="164DB685" w14:textId="77777777" w:rsidR="008E44EE" w:rsidRPr="008E44EE" w:rsidRDefault="008E44EE" w:rsidP="00724E75"/>
    <w:p w14:paraId="39A812C5" w14:textId="7778A0A5" w:rsidR="00C86E81" w:rsidRDefault="00C86E81">
      <w:proofErr w:type="spellStart"/>
      <w:proofErr w:type="gramStart"/>
      <w:r>
        <w:t>userInfo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6E81" w14:paraId="356E8F8E" w14:textId="77777777" w:rsidTr="00C86E81">
        <w:tc>
          <w:tcPr>
            <w:tcW w:w="4148" w:type="dxa"/>
          </w:tcPr>
          <w:p w14:paraId="377E18D6" w14:textId="20139CCE" w:rsidR="00C86E81" w:rsidRDefault="00C86E8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4148" w:type="dxa"/>
          </w:tcPr>
          <w:p w14:paraId="7B8B98B7" w14:textId="27DB535E" w:rsidR="00C86E81" w:rsidRDefault="00C86E81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</w:tr>
      <w:tr w:rsidR="00C86E81" w14:paraId="0E723BBB" w14:textId="77777777" w:rsidTr="00C86E81">
        <w:tc>
          <w:tcPr>
            <w:tcW w:w="4148" w:type="dxa"/>
          </w:tcPr>
          <w:p w14:paraId="6D8603CA" w14:textId="176809BC" w:rsidR="00C86E81" w:rsidRDefault="00F435F6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4148" w:type="dxa"/>
          </w:tcPr>
          <w:p w14:paraId="494C47FB" w14:textId="2F921319" w:rsidR="00C86E81" w:rsidRDefault="00F435F6">
            <w:r>
              <w:rPr>
                <w:rFonts w:hint="eastAsia"/>
              </w:rPr>
              <w:t>张三</w:t>
            </w:r>
          </w:p>
        </w:tc>
      </w:tr>
    </w:tbl>
    <w:p w14:paraId="5E4ECD80" w14:textId="2419F3EC" w:rsidR="00660C1D" w:rsidRDefault="00660C1D"/>
    <w:p w14:paraId="12AF761C" w14:textId="144E9C03" w:rsidR="00C86E81" w:rsidRDefault="00C86E81">
      <w:proofErr w:type="spellStart"/>
      <w:r>
        <w:rPr>
          <w:rFonts w:hint="eastAsia"/>
        </w:rPr>
        <w:t>o</w:t>
      </w:r>
      <w:r>
        <w:t>rderInfo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6E81" w14:paraId="47E7D2BA" w14:textId="77777777" w:rsidTr="00C86E81">
        <w:tc>
          <w:tcPr>
            <w:tcW w:w="1659" w:type="dxa"/>
          </w:tcPr>
          <w:p w14:paraId="1F4AE197" w14:textId="60B83D41" w:rsidR="00C86E81" w:rsidRDefault="00C86E81"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659" w:type="dxa"/>
          </w:tcPr>
          <w:p w14:paraId="16BD305B" w14:textId="3E70AC3C" w:rsidR="00C86E81" w:rsidRDefault="00C86E8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659" w:type="dxa"/>
          </w:tcPr>
          <w:p w14:paraId="72F4C602" w14:textId="1BBB3564" w:rsidR="00C86E81" w:rsidRDefault="00C86E81"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1659" w:type="dxa"/>
          </w:tcPr>
          <w:p w14:paraId="335D2859" w14:textId="2233BB48" w:rsidR="00C86E81" w:rsidRDefault="00C86E81">
            <w:proofErr w:type="spellStart"/>
            <w:r>
              <w:rPr>
                <w:rFonts w:hint="eastAsia"/>
              </w:rPr>
              <w:t>o</w:t>
            </w:r>
            <w:r>
              <w:t>rderTime</w:t>
            </w:r>
            <w:proofErr w:type="spellEnd"/>
          </w:p>
        </w:tc>
        <w:tc>
          <w:tcPr>
            <w:tcW w:w="1660" w:type="dxa"/>
          </w:tcPr>
          <w:p w14:paraId="17E1AE49" w14:textId="01752DFF" w:rsidR="00C86E81" w:rsidRDefault="00C86E81">
            <w:proofErr w:type="spellStart"/>
            <w:r>
              <w:rPr>
                <w:rFonts w:hint="eastAsia"/>
              </w:rPr>
              <w:t>o</w:t>
            </w:r>
            <w:r>
              <w:t>rderState</w:t>
            </w:r>
            <w:proofErr w:type="spellEnd"/>
          </w:p>
        </w:tc>
      </w:tr>
      <w:tr w:rsidR="001E637F" w14:paraId="6534B32A" w14:textId="77777777" w:rsidTr="00C86E81">
        <w:tc>
          <w:tcPr>
            <w:tcW w:w="1659" w:type="dxa"/>
          </w:tcPr>
          <w:p w14:paraId="238C09DB" w14:textId="36CA59B5" w:rsidR="001E637F" w:rsidRDefault="001E637F" w:rsidP="001E637F">
            <w:r w:rsidRPr="001E637F">
              <w:t>2016001</w:t>
            </w:r>
          </w:p>
        </w:tc>
        <w:tc>
          <w:tcPr>
            <w:tcW w:w="1659" w:type="dxa"/>
          </w:tcPr>
          <w:p w14:paraId="4E62D9B2" w14:textId="003158AD" w:rsidR="001E637F" w:rsidRDefault="001E637F" w:rsidP="001E637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414651EA" w14:textId="18A4AB5A" w:rsidR="001E637F" w:rsidRDefault="00BD2060" w:rsidP="001E637F">
            <w:r>
              <w:t>109</w:t>
            </w:r>
          </w:p>
        </w:tc>
        <w:tc>
          <w:tcPr>
            <w:tcW w:w="1659" w:type="dxa"/>
          </w:tcPr>
          <w:p w14:paraId="41C14617" w14:textId="2DDD0658" w:rsidR="001E637F" w:rsidRDefault="001E637F" w:rsidP="001E637F">
            <w:r>
              <w:rPr>
                <w:rFonts w:hint="eastAsia"/>
              </w:rPr>
              <w:t>2</w:t>
            </w:r>
            <w:r>
              <w:t>016-08-01 07:56:32</w:t>
            </w:r>
          </w:p>
        </w:tc>
        <w:tc>
          <w:tcPr>
            <w:tcW w:w="1660" w:type="dxa"/>
          </w:tcPr>
          <w:p w14:paraId="2EAAB028" w14:textId="246E6785" w:rsidR="001E637F" w:rsidRDefault="001E637F" w:rsidP="001E637F">
            <w:r>
              <w:rPr>
                <w:rFonts w:hint="eastAsia"/>
              </w:rPr>
              <w:t>已完成</w:t>
            </w:r>
          </w:p>
        </w:tc>
      </w:tr>
    </w:tbl>
    <w:p w14:paraId="26C3CD06" w14:textId="0772352E" w:rsidR="00C86E81" w:rsidRDefault="00C86E81"/>
    <w:p w14:paraId="436ED943" w14:textId="7C10ADC5" w:rsidR="00C86E81" w:rsidRDefault="00C86E81">
      <w:proofErr w:type="spellStart"/>
      <w:r>
        <w:rPr>
          <w:rFonts w:hint="eastAsia"/>
        </w:rPr>
        <w:t>o</w:t>
      </w:r>
      <w:r>
        <w:t>rderBook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6E81" w14:paraId="11DE3CAB" w14:textId="77777777" w:rsidTr="00C86E81">
        <w:tc>
          <w:tcPr>
            <w:tcW w:w="2765" w:type="dxa"/>
          </w:tcPr>
          <w:p w14:paraId="56829781" w14:textId="5E2B4FDE" w:rsidR="00C86E81" w:rsidRDefault="00C86E81">
            <w:proofErr w:type="spellStart"/>
            <w:r>
              <w:t>orderID</w:t>
            </w:r>
            <w:proofErr w:type="spellEnd"/>
          </w:p>
        </w:tc>
        <w:tc>
          <w:tcPr>
            <w:tcW w:w="2765" w:type="dxa"/>
          </w:tcPr>
          <w:p w14:paraId="6AFB0761" w14:textId="5122C5AA" w:rsidR="00C86E81" w:rsidRDefault="00C86E81">
            <w:proofErr w:type="spellStart"/>
            <w:r>
              <w:rPr>
                <w:rFonts w:hint="eastAsia"/>
              </w:rPr>
              <w:t>b</w:t>
            </w:r>
            <w:r>
              <w:t>ookID</w:t>
            </w:r>
            <w:proofErr w:type="spellEnd"/>
          </w:p>
        </w:tc>
        <w:tc>
          <w:tcPr>
            <w:tcW w:w="2766" w:type="dxa"/>
          </w:tcPr>
          <w:p w14:paraId="3B56F412" w14:textId="18F51ADB" w:rsidR="00C86E81" w:rsidRDefault="00C86E81">
            <w:r>
              <w:rPr>
                <w:rFonts w:hint="eastAsia"/>
              </w:rPr>
              <w:t>q</w:t>
            </w:r>
            <w:r>
              <w:t>uantity</w:t>
            </w:r>
          </w:p>
        </w:tc>
      </w:tr>
      <w:tr w:rsidR="001A6A3B" w14:paraId="2FDACD68" w14:textId="77777777" w:rsidTr="00C86E81">
        <w:tc>
          <w:tcPr>
            <w:tcW w:w="2765" w:type="dxa"/>
          </w:tcPr>
          <w:p w14:paraId="15CA35B4" w14:textId="56E3146F" w:rsidR="001A6A3B" w:rsidRDefault="001A6A3B" w:rsidP="001A6A3B">
            <w:r w:rsidRPr="001E28AA">
              <w:t>2016001</w:t>
            </w:r>
          </w:p>
        </w:tc>
        <w:tc>
          <w:tcPr>
            <w:tcW w:w="2765" w:type="dxa"/>
          </w:tcPr>
          <w:p w14:paraId="097AFC1B" w14:textId="1A18A3E5" w:rsidR="001A6A3B" w:rsidRDefault="001A6A3B" w:rsidP="001A6A3B">
            <w:r>
              <w:t>1001</w:t>
            </w:r>
          </w:p>
        </w:tc>
        <w:tc>
          <w:tcPr>
            <w:tcW w:w="2766" w:type="dxa"/>
          </w:tcPr>
          <w:p w14:paraId="4E2656BF" w14:textId="558CA706" w:rsidR="001A6A3B" w:rsidRDefault="001A6A3B" w:rsidP="001A6A3B">
            <w:r>
              <w:rPr>
                <w:rFonts w:hint="eastAsia"/>
              </w:rPr>
              <w:t>1</w:t>
            </w:r>
          </w:p>
        </w:tc>
      </w:tr>
      <w:tr w:rsidR="001A6A3B" w14:paraId="4FD82024" w14:textId="77777777" w:rsidTr="00C86E81">
        <w:tc>
          <w:tcPr>
            <w:tcW w:w="2765" w:type="dxa"/>
          </w:tcPr>
          <w:p w14:paraId="7806D775" w14:textId="22FA31FF" w:rsidR="001A6A3B" w:rsidRDefault="001A6A3B" w:rsidP="001A6A3B">
            <w:r w:rsidRPr="001E28AA">
              <w:t>2016001</w:t>
            </w:r>
          </w:p>
        </w:tc>
        <w:tc>
          <w:tcPr>
            <w:tcW w:w="2765" w:type="dxa"/>
          </w:tcPr>
          <w:p w14:paraId="3984AB0D" w14:textId="41033AF9" w:rsidR="001A6A3B" w:rsidRDefault="001A6A3B" w:rsidP="001A6A3B"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2766" w:type="dxa"/>
          </w:tcPr>
          <w:p w14:paraId="31A2DBD4" w14:textId="61C48719" w:rsidR="001A6A3B" w:rsidRDefault="001A6A3B" w:rsidP="001A6A3B">
            <w:r>
              <w:rPr>
                <w:rFonts w:hint="eastAsia"/>
              </w:rPr>
              <w:t>2</w:t>
            </w:r>
          </w:p>
        </w:tc>
      </w:tr>
    </w:tbl>
    <w:p w14:paraId="26E76045" w14:textId="1B8C4ABC" w:rsidR="00C86E81" w:rsidRDefault="00C86E81"/>
    <w:p w14:paraId="701BC524" w14:textId="4514DDB0" w:rsidR="002F2597" w:rsidRDefault="002F2597">
      <w:r>
        <w:t>b</w:t>
      </w:r>
      <w:r>
        <w:rPr>
          <w:rFonts w:hint="eastAsia"/>
        </w:rPr>
        <w:t>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6A3B" w14:paraId="2E5F261F" w14:textId="77777777" w:rsidTr="001A6A3B">
        <w:tc>
          <w:tcPr>
            <w:tcW w:w="4148" w:type="dxa"/>
          </w:tcPr>
          <w:p w14:paraId="78E81875" w14:textId="56FD886C" w:rsidR="001A6A3B" w:rsidRDefault="001A6A3B">
            <w:proofErr w:type="spellStart"/>
            <w:r>
              <w:rPr>
                <w:rFonts w:hint="eastAsia"/>
              </w:rPr>
              <w:t>b</w:t>
            </w:r>
            <w:r>
              <w:t>ookID</w:t>
            </w:r>
            <w:proofErr w:type="spellEnd"/>
          </w:p>
        </w:tc>
        <w:tc>
          <w:tcPr>
            <w:tcW w:w="4148" w:type="dxa"/>
          </w:tcPr>
          <w:p w14:paraId="7AFF474C" w14:textId="73A2E6BB" w:rsidR="001A6A3B" w:rsidRDefault="001A6A3B">
            <w:r>
              <w:rPr>
                <w:rFonts w:hint="eastAsia"/>
              </w:rPr>
              <w:t>p</w:t>
            </w:r>
            <w:r>
              <w:t>rice</w:t>
            </w:r>
          </w:p>
        </w:tc>
      </w:tr>
      <w:tr w:rsidR="001A6A3B" w14:paraId="5FBDB808" w14:textId="77777777" w:rsidTr="001A6A3B">
        <w:tc>
          <w:tcPr>
            <w:tcW w:w="4148" w:type="dxa"/>
          </w:tcPr>
          <w:p w14:paraId="13464250" w14:textId="3E140150" w:rsidR="001A6A3B" w:rsidRDefault="001A6A3B" w:rsidP="001A6A3B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4148" w:type="dxa"/>
          </w:tcPr>
          <w:p w14:paraId="096AC2BE" w14:textId="3F2641BC" w:rsidR="001A6A3B" w:rsidRDefault="00BD2060" w:rsidP="001A6A3B">
            <w:r>
              <w:t>39</w:t>
            </w:r>
          </w:p>
        </w:tc>
      </w:tr>
      <w:tr w:rsidR="001A6A3B" w14:paraId="1E36CB8D" w14:textId="77777777" w:rsidTr="001A6A3B">
        <w:tc>
          <w:tcPr>
            <w:tcW w:w="4148" w:type="dxa"/>
          </w:tcPr>
          <w:p w14:paraId="0C49EFEA" w14:textId="64B89319" w:rsidR="001A6A3B" w:rsidRDefault="001A6A3B" w:rsidP="001A6A3B"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4148" w:type="dxa"/>
          </w:tcPr>
          <w:p w14:paraId="0B8591CB" w14:textId="17F0034C" w:rsidR="001A6A3B" w:rsidRDefault="001A6A3B" w:rsidP="001A6A3B"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4C899462" w14:textId="01F12F7F" w:rsidR="002F2597" w:rsidRDefault="00C72536">
      <w:r>
        <w:rPr>
          <w:rFonts w:hint="eastAsia"/>
        </w:rPr>
        <w:t>第二范式符合第一范式，且每个非主属性都完全依赖于码</w:t>
      </w:r>
    </w:p>
    <w:p w14:paraId="08BFA68A" w14:textId="51E4566B" w:rsidR="001E637F" w:rsidRDefault="002F2597">
      <w:r>
        <w:rPr>
          <w:rFonts w:hint="eastAsia"/>
        </w:rPr>
        <w:lastRenderedPageBreak/>
        <w:t>符合无损了连接性与保持了函数依赖，</w:t>
      </w:r>
      <w:r w:rsidR="001A6A3B">
        <w:rPr>
          <w:rFonts w:hint="eastAsia"/>
        </w:rPr>
        <w:t>四</w:t>
      </w:r>
      <w:r>
        <w:rPr>
          <w:rFonts w:hint="eastAsia"/>
        </w:rPr>
        <w:t>个表做自然连接后与原表相等</w:t>
      </w:r>
    </w:p>
    <w:p w14:paraId="0D2AD225" w14:textId="3ECC7B35" w:rsidR="002F2597" w:rsidRDefault="002F2597"/>
    <w:p w14:paraId="459F68B6" w14:textId="0E4CAF08" w:rsidR="002F2597" w:rsidRDefault="002F2597" w:rsidP="005F3771">
      <w:pPr>
        <w:pStyle w:val="1"/>
      </w:pPr>
      <w:r>
        <w:rPr>
          <w:rFonts w:hint="eastAsia"/>
        </w:rPr>
        <w:t>6.</w:t>
      </w:r>
    </w:p>
    <w:p w14:paraId="1784F919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354E4C9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AD9CF68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0F6A133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payment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092E1E4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DF0C2CB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未提交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已提交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86DACDA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orderState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已完成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28D0F7F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8984EFC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orderBook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61AD6D6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EB0BFE9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DBF2443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quantity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8DEF747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CC14FEF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F24684E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2C24211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16D55D4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14:paraId="2A825CB7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62BA2E2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314A01A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94EE3C8" w14:textId="77777777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price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numeric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14:paraId="22853D6F" w14:textId="678E5A71" w:rsidR="00265AB2" w:rsidRDefault="00265AB2" w:rsidP="00265A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F459B8B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2016001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'2016-08-01 07:56:32'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已完成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C6D0AF8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E4AC661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orderBook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2016001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5A93B80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orderBook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2016001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85C632F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B55D912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E366C31" w14:textId="4706FEF5" w:rsidR="00265AB2" w:rsidRDefault="00265AB2" w:rsidP="002F2597">
      <w:r>
        <w:rPr>
          <w:noProof/>
        </w:rPr>
        <w:drawing>
          <wp:inline distT="0" distB="0" distL="0" distR="0" wp14:anchorId="59908BA0" wp14:editId="28AC5B5E">
            <wp:extent cx="5274310" cy="1100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ECB59" wp14:editId="12A14DF3">
            <wp:extent cx="5274310" cy="12439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F0231" wp14:editId="31C4D097">
            <wp:extent cx="5274310" cy="1651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E458" wp14:editId="2994A83D">
            <wp:extent cx="5274310" cy="1050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CBD3" w14:textId="2BC9D7C9" w:rsidR="00265AB2" w:rsidRDefault="00265AB2" w:rsidP="005F3771">
      <w:pPr>
        <w:pStyle w:val="1"/>
      </w:pPr>
      <w:r>
        <w:rPr>
          <w:rFonts w:hint="eastAsia"/>
        </w:rPr>
        <w:t>7.</w:t>
      </w:r>
    </w:p>
    <w:p w14:paraId="79680CBD" w14:textId="327EA6DA" w:rsidR="00265AB2" w:rsidRDefault="00603D6A" w:rsidP="005F3771">
      <w:pPr>
        <w:pStyle w:val="2"/>
      </w:pPr>
      <w:r>
        <w:rPr>
          <w:rFonts w:hint="eastAsia"/>
        </w:rPr>
        <w:t>(</w:t>
      </w:r>
      <w:r>
        <w:t>1)</w:t>
      </w:r>
    </w:p>
    <w:p w14:paraId="3FD3D1D6" w14:textId="362AC1D6" w:rsidR="00603D6A" w:rsidRP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A7D7BEB" w14:textId="215AF1A8" w:rsidR="00603D6A" w:rsidRDefault="00603D6A" w:rsidP="002F2597">
      <w:r>
        <w:rPr>
          <w:noProof/>
        </w:rPr>
        <w:drawing>
          <wp:inline distT="0" distB="0" distL="0" distR="0" wp14:anchorId="53CA8E5C" wp14:editId="1CC451B1">
            <wp:extent cx="2038350" cy="1504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560" w14:textId="6860EBB2" w:rsidR="00603D6A" w:rsidRDefault="00603D6A" w:rsidP="005F3771">
      <w:pPr>
        <w:pStyle w:val="2"/>
      </w:pPr>
      <w:r>
        <w:rPr>
          <w:rFonts w:hint="eastAsia"/>
        </w:rPr>
        <w:t>(</w:t>
      </w:r>
      <w:r>
        <w:t>2)</w:t>
      </w:r>
    </w:p>
    <w:p w14:paraId="693F0951" w14:textId="6AC016B5" w:rsidR="00603D6A" w:rsidRP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D22609A" w14:textId="66340BAC" w:rsidR="00603D6A" w:rsidRDefault="00603D6A" w:rsidP="002F2597">
      <w:r>
        <w:rPr>
          <w:noProof/>
        </w:rPr>
        <w:lastRenderedPageBreak/>
        <w:drawing>
          <wp:inline distT="0" distB="0" distL="0" distR="0" wp14:anchorId="593F329D" wp14:editId="6885998F">
            <wp:extent cx="2324100" cy="1190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B13A" w14:textId="53208FD1" w:rsidR="00603D6A" w:rsidRDefault="00603D6A" w:rsidP="005F3771">
      <w:pPr>
        <w:pStyle w:val="2"/>
      </w:pPr>
      <w:r>
        <w:rPr>
          <w:rFonts w:hint="eastAsia"/>
        </w:rPr>
        <w:t>(</w:t>
      </w:r>
      <w:r>
        <w:t>3)</w:t>
      </w:r>
    </w:p>
    <w:p w14:paraId="4AED2205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49</w:t>
      </w:r>
    </w:p>
    <w:p w14:paraId="063EE7D2" w14:textId="77777777" w:rsidR="00603D6A" w:rsidRDefault="00603D6A" w:rsidP="00603D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orderInfo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payment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kern w:val="0"/>
          <w:sz w:val="19"/>
          <w:szCs w:val="19"/>
        </w:rPr>
        <w:t>35</w:t>
      </w:r>
    </w:p>
    <w:p w14:paraId="233A2955" w14:textId="3420E304" w:rsidR="00603D6A" w:rsidRPr="00603D6A" w:rsidRDefault="005F3771" w:rsidP="002F2597">
      <w:r>
        <w:rPr>
          <w:noProof/>
        </w:rPr>
        <w:drawing>
          <wp:inline distT="0" distB="0" distL="0" distR="0" wp14:anchorId="6CB1CCFE" wp14:editId="38591B6A">
            <wp:extent cx="5274310" cy="24866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6A" w:rsidRPr="0060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E9"/>
    <w:rsid w:val="0019344A"/>
    <w:rsid w:val="001A6A3B"/>
    <w:rsid w:val="001E637F"/>
    <w:rsid w:val="00223D03"/>
    <w:rsid w:val="00265AB2"/>
    <w:rsid w:val="002F2597"/>
    <w:rsid w:val="005605EB"/>
    <w:rsid w:val="005F3771"/>
    <w:rsid w:val="00603D6A"/>
    <w:rsid w:val="00660C1D"/>
    <w:rsid w:val="006C34E9"/>
    <w:rsid w:val="006D0108"/>
    <w:rsid w:val="00724E75"/>
    <w:rsid w:val="008A7F67"/>
    <w:rsid w:val="008E44EE"/>
    <w:rsid w:val="00BD2060"/>
    <w:rsid w:val="00C72536"/>
    <w:rsid w:val="00C86E81"/>
    <w:rsid w:val="00EF6DAA"/>
    <w:rsid w:val="00F435F6"/>
    <w:rsid w:val="00F43874"/>
    <w:rsid w:val="00F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8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223D0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5F377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5F37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F3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3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24E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24E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223D0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5F377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5F37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F3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3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24E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24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Hatsune Miku</dc:creator>
  <cp:keywords/>
  <dc:description/>
  <cp:lastModifiedBy>Administrator</cp:lastModifiedBy>
  <cp:revision>6</cp:revision>
  <dcterms:created xsi:type="dcterms:W3CDTF">2018-11-25T08:11:00Z</dcterms:created>
  <dcterms:modified xsi:type="dcterms:W3CDTF">2018-11-29T06:09:00Z</dcterms:modified>
</cp:coreProperties>
</file>