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A59B" w14:textId="77777777" w:rsidR="00580C37" w:rsidRPr="00CB06B0" w:rsidRDefault="00580C37" w:rsidP="00580C37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B06B0">
        <w:rPr>
          <w:rFonts w:hint="eastAsia"/>
          <w:b/>
          <w:sz w:val="24"/>
          <w:szCs w:val="24"/>
        </w:rPr>
        <w:t>（</w:t>
      </w:r>
      <w:r w:rsidRPr="00CB06B0">
        <w:rPr>
          <w:b/>
          <w:sz w:val="24"/>
          <w:szCs w:val="24"/>
        </w:rPr>
        <w:t>10分</w:t>
      </w:r>
      <w:r w:rsidRPr="00CB06B0">
        <w:rPr>
          <w:rFonts w:hint="eastAsia"/>
          <w:b/>
          <w:sz w:val="24"/>
          <w:szCs w:val="24"/>
        </w:rPr>
        <w:t>）构造函数和析构函数的主要作用是什么？它们各有什么特性？</w:t>
      </w:r>
    </w:p>
    <w:p w14:paraId="3F1819C1" w14:textId="40604DBF" w:rsidR="00580C37" w:rsidRDefault="00580C37" w:rsidP="00580C37">
      <w:pPr>
        <w:pStyle w:val="a7"/>
        <w:ind w:left="420" w:firstLineChars="0" w:firstLine="0"/>
        <w:jc w:val="left"/>
        <w:rPr>
          <w:sz w:val="24"/>
          <w:szCs w:val="24"/>
        </w:rPr>
      </w:pPr>
      <w:r w:rsidRPr="00580C37">
        <w:rPr>
          <w:rFonts w:hint="eastAsia"/>
          <w:sz w:val="24"/>
          <w:szCs w:val="24"/>
        </w:rPr>
        <w:t>构造函数是特殊的成员函数，</w:t>
      </w:r>
      <w:r>
        <w:rPr>
          <w:rFonts w:hint="eastAsia"/>
          <w:sz w:val="24"/>
          <w:szCs w:val="24"/>
        </w:rPr>
        <w:t>对</w:t>
      </w:r>
      <w:r w:rsidRPr="00580C37">
        <w:rPr>
          <w:rFonts w:hint="eastAsia"/>
          <w:sz w:val="24"/>
          <w:szCs w:val="24"/>
        </w:rPr>
        <w:t>类实例化的时候自动调用相应的构造函数，进行对象的初始化，为对象分配空间。析构函数也是特殊的成员函数</w:t>
      </w:r>
      <w:r>
        <w:rPr>
          <w:rFonts w:hint="eastAsia"/>
          <w:sz w:val="24"/>
          <w:szCs w:val="24"/>
        </w:rPr>
        <w:t>，执行的操作与构造函数相反，在对象销毁时释放对象的内存空间等。</w:t>
      </w:r>
    </w:p>
    <w:p w14:paraId="56B4E568" w14:textId="285406CD" w:rsidR="00580C37" w:rsidRDefault="00580C37" w:rsidP="00FF7996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构造函数特性：构造函数名与类名相同，</w:t>
      </w:r>
      <w:r w:rsidR="00435A15">
        <w:rPr>
          <w:rFonts w:hint="eastAsia"/>
          <w:sz w:val="24"/>
          <w:szCs w:val="24"/>
        </w:rPr>
        <w:t>不能声明返回类型；构造函数可以重载；函数体可以写在类里面或外面；公有构造函数不能像其他成员函数一样被调用，</w:t>
      </w:r>
      <w:r w:rsidR="00856DBF">
        <w:rPr>
          <w:rFonts w:hint="eastAsia"/>
          <w:sz w:val="24"/>
          <w:szCs w:val="24"/>
        </w:rPr>
        <w:t>私有构造函数编译器不能调用，无法进行实例化；类中没有构造函数时，编译器会自动生成一个无参数的默认构造函数</w:t>
      </w:r>
    </w:p>
    <w:p w14:paraId="3A51A66A" w14:textId="24488E56" w:rsidR="00856DBF" w:rsidRPr="00580C37" w:rsidRDefault="00856DBF" w:rsidP="00FF7996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析构函数特性：析构函数名与构造函数名一样，在前面要加~；无返回值，不能重载；对象销毁时，自动调用析构函数</w:t>
      </w:r>
    </w:p>
    <w:p w14:paraId="1AA0D0EA" w14:textId="48253183" w:rsidR="00580C37" w:rsidRPr="00CB06B0" w:rsidRDefault="00580C37" w:rsidP="00580C37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B06B0">
        <w:rPr>
          <w:rFonts w:hint="eastAsia"/>
          <w:b/>
          <w:sz w:val="24"/>
          <w:szCs w:val="24"/>
        </w:rPr>
        <w:t>（</w:t>
      </w:r>
      <w:r w:rsidRPr="00CB06B0">
        <w:rPr>
          <w:b/>
          <w:sz w:val="24"/>
          <w:szCs w:val="24"/>
        </w:rPr>
        <w:t>10分</w:t>
      </w:r>
      <w:r w:rsidRPr="00CB06B0">
        <w:rPr>
          <w:rFonts w:hint="eastAsia"/>
          <w:b/>
          <w:sz w:val="24"/>
          <w:szCs w:val="24"/>
        </w:rPr>
        <w:t>）简要说明在</w:t>
      </w:r>
      <w:r w:rsidRPr="00CB06B0">
        <w:rPr>
          <w:b/>
          <w:sz w:val="24"/>
          <w:szCs w:val="24"/>
        </w:rPr>
        <w:t>不同的继承方式下</w:t>
      </w:r>
      <w:r w:rsidRPr="00CB06B0">
        <w:rPr>
          <w:rFonts w:hint="eastAsia"/>
          <w:b/>
          <w:sz w:val="24"/>
          <w:szCs w:val="24"/>
        </w:rPr>
        <w:t>，</w:t>
      </w:r>
      <w:r w:rsidRPr="00CB06B0">
        <w:rPr>
          <w:b/>
          <w:sz w:val="24"/>
          <w:szCs w:val="24"/>
        </w:rPr>
        <w:t>基类成员在派生类中的访问属性</w:t>
      </w:r>
      <w:r w:rsidRPr="00CB06B0">
        <w:rPr>
          <w:rFonts w:hint="eastAsia"/>
          <w:b/>
          <w:sz w:val="24"/>
          <w:szCs w:val="24"/>
        </w:rPr>
        <w:t>。</w:t>
      </w:r>
    </w:p>
    <w:p w14:paraId="55E93FE3" w14:textId="7208C821" w:rsidR="00FF7996" w:rsidRDefault="00807D23" w:rsidP="00FF7996">
      <w:pPr>
        <w:pStyle w:val="a7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无论派生类是哪种继承方式，基类中的私有成员都不能</w:t>
      </w:r>
      <w:r w:rsidR="00AE5874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派生类中直接访问。</w:t>
      </w:r>
    </w:p>
    <w:p w14:paraId="7FDC09E2" w14:textId="430B64C3" w:rsidR="00807D23" w:rsidRDefault="00807D23" w:rsidP="00FF7996">
      <w:pPr>
        <w:pStyle w:val="a7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当派生类保护继承基类时，基类中的私有成员不能直接访问，</w:t>
      </w:r>
      <w:r w:rsidR="00AE5874">
        <w:rPr>
          <w:rFonts w:hint="eastAsia"/>
          <w:sz w:val="24"/>
          <w:szCs w:val="24"/>
        </w:rPr>
        <w:t>基类中的</w:t>
      </w:r>
      <w:r>
        <w:rPr>
          <w:rFonts w:hint="eastAsia"/>
          <w:sz w:val="24"/>
          <w:szCs w:val="24"/>
        </w:rPr>
        <w:t>公有成员</w:t>
      </w:r>
      <w:r w:rsidR="00AE5874">
        <w:rPr>
          <w:rFonts w:hint="eastAsia"/>
          <w:sz w:val="24"/>
          <w:szCs w:val="24"/>
        </w:rPr>
        <w:t>在派生类变成保护成员，派生类及派生类子类可以访问，派生类外部不能访问，保护成员仍为保护成员。</w:t>
      </w:r>
    </w:p>
    <w:p w14:paraId="32541B52" w14:textId="381B4F50" w:rsidR="00AE5874" w:rsidRPr="00580C37" w:rsidRDefault="00AE5874" w:rsidP="00FF7996">
      <w:pPr>
        <w:pStyle w:val="a7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当派生类私有继承基类时，基类中的私有成员不能直接访问，基类中的公有成员和保护成员在派生类变为私有成员，在派生类中可以访问，派生类外不能访问。</w:t>
      </w:r>
    </w:p>
    <w:p w14:paraId="267B65A5" w14:textId="78858A62" w:rsidR="00580C37" w:rsidRPr="00CB06B0" w:rsidRDefault="00580C37" w:rsidP="00580C37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B06B0">
        <w:rPr>
          <w:rFonts w:hint="eastAsia"/>
          <w:b/>
          <w:sz w:val="24"/>
          <w:szCs w:val="24"/>
        </w:rPr>
        <w:t>（</w:t>
      </w:r>
      <w:r w:rsidRPr="00CB06B0">
        <w:rPr>
          <w:b/>
          <w:sz w:val="24"/>
          <w:szCs w:val="24"/>
        </w:rPr>
        <w:t>10分</w:t>
      </w:r>
      <w:r w:rsidRPr="00CB06B0">
        <w:rPr>
          <w:rFonts w:hint="eastAsia"/>
          <w:b/>
          <w:sz w:val="24"/>
          <w:szCs w:val="24"/>
        </w:rPr>
        <w:t>）简单说明友元运算符重载函数和成员运算符重载函数的区别。</w:t>
      </w:r>
    </w:p>
    <w:p w14:paraId="361AC18C" w14:textId="42F980F6" w:rsidR="00395E43" w:rsidRDefault="00BA49BF" w:rsidP="00395E43">
      <w:pPr>
        <w:pStyle w:val="a7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+ - * /</w:t>
      </w:r>
      <w:r w:rsidR="00A04067">
        <w:rPr>
          <w:sz w:val="24"/>
          <w:szCs w:val="24"/>
        </w:rPr>
        <w:t xml:space="preserve"> =</w:t>
      </w:r>
      <w:r w:rsidR="00A04067">
        <w:rPr>
          <w:rFonts w:hint="eastAsia"/>
          <w:sz w:val="24"/>
          <w:szCs w:val="24"/>
        </w:rPr>
        <w:t>等双目运算符，进行友元运算符重载，参数列表中有两个参数，进</w:t>
      </w:r>
      <w:r w:rsidR="00A04067">
        <w:rPr>
          <w:rFonts w:hint="eastAsia"/>
          <w:sz w:val="24"/>
          <w:szCs w:val="24"/>
        </w:rPr>
        <w:lastRenderedPageBreak/>
        <w:t>行成员运算符重载，参数列表中有一个参数，++</w:t>
      </w:r>
      <w:r w:rsidR="00A04067">
        <w:rPr>
          <w:sz w:val="24"/>
          <w:szCs w:val="24"/>
        </w:rPr>
        <w:t xml:space="preserve"> </w:t>
      </w:r>
      <w:r w:rsidR="00A04067">
        <w:rPr>
          <w:rFonts w:hint="eastAsia"/>
          <w:sz w:val="24"/>
          <w:szCs w:val="24"/>
        </w:rPr>
        <w:t>--等单目运算符，进行友元运算符重载，参数列表中有一个参数，进行成员运算符重载，参数列表中没有参数</w:t>
      </w:r>
      <w:r w:rsidR="00890D36">
        <w:rPr>
          <w:rFonts w:hint="eastAsia"/>
          <w:sz w:val="24"/>
          <w:szCs w:val="24"/>
        </w:rPr>
        <w:t>。</w:t>
      </w:r>
    </w:p>
    <w:p w14:paraId="78D539C0" w14:textId="56C3403A" w:rsidR="00890D36" w:rsidRPr="00580C37" w:rsidRDefault="00890D36" w:rsidP="00395E43">
      <w:pPr>
        <w:pStyle w:val="a7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双目运算符一般可以重载为友元或成员运算符。</w:t>
      </w:r>
    </w:p>
    <w:p w14:paraId="32D05B16" w14:textId="68E99B92" w:rsidR="00395E43" w:rsidRPr="00CB06B0" w:rsidRDefault="00580C37" w:rsidP="00395E43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B06B0">
        <w:rPr>
          <w:rFonts w:hint="eastAsia"/>
          <w:b/>
          <w:sz w:val="24"/>
          <w:szCs w:val="24"/>
        </w:rPr>
        <w:t>（</w:t>
      </w:r>
      <w:r w:rsidRPr="00CB06B0">
        <w:rPr>
          <w:b/>
          <w:sz w:val="24"/>
          <w:szCs w:val="24"/>
        </w:rPr>
        <w:t>10分</w:t>
      </w:r>
      <w:r w:rsidRPr="00CB06B0">
        <w:rPr>
          <w:rFonts w:hint="eastAsia"/>
          <w:b/>
          <w:sz w:val="24"/>
          <w:szCs w:val="24"/>
        </w:rPr>
        <w:t>）简要说明虚函数的作用，函数重载、覆盖和</w:t>
      </w:r>
      <w:r w:rsidR="00DD7BC4" w:rsidRPr="00CB06B0">
        <w:rPr>
          <w:rFonts w:hint="eastAsia"/>
          <w:b/>
          <w:sz w:val="24"/>
          <w:szCs w:val="24"/>
        </w:rPr>
        <w:t>隐藏</w:t>
      </w:r>
      <w:r w:rsidRPr="00CB06B0">
        <w:rPr>
          <w:rFonts w:hint="eastAsia"/>
          <w:b/>
          <w:sz w:val="24"/>
          <w:szCs w:val="24"/>
        </w:rPr>
        <w:t>的区别。</w:t>
      </w:r>
    </w:p>
    <w:p w14:paraId="1563CD29" w14:textId="5F2A6B3D" w:rsidR="00395E43" w:rsidRDefault="0099722D" w:rsidP="00395E43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虚函数在基类中定义，前面加上v</w:t>
      </w:r>
      <w:r>
        <w:rPr>
          <w:sz w:val="24"/>
          <w:szCs w:val="24"/>
        </w:rPr>
        <w:t>irtual</w:t>
      </w:r>
      <w:r>
        <w:rPr>
          <w:rFonts w:hint="eastAsia"/>
          <w:sz w:val="24"/>
          <w:szCs w:val="24"/>
        </w:rPr>
        <w:t>关键字</w:t>
      </w:r>
      <w:r w:rsidR="007E060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在派生类中</w:t>
      </w:r>
      <w:r w:rsidR="007E060E">
        <w:rPr>
          <w:rFonts w:hint="eastAsia"/>
          <w:sz w:val="24"/>
          <w:szCs w:val="24"/>
        </w:rPr>
        <w:t>重新定义该函数。虚函数实现了动态多态，即可以根据派生类对象的不同来调用基类或派生类中同名的函数。</w:t>
      </w:r>
    </w:p>
    <w:p w14:paraId="060D3617" w14:textId="783BD931" w:rsidR="007E060E" w:rsidRDefault="007E060E" w:rsidP="00395E43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函数重载是在同个类中，函数名一样，参数或参数类型必须不同，函数返回值类型也可以不同。</w:t>
      </w:r>
    </w:p>
    <w:p w14:paraId="2B08176D" w14:textId="45036E38" w:rsidR="007E060E" w:rsidRDefault="007E060E" w:rsidP="00395E43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覆盖是在派生类与基类中，函数名</w:t>
      </w:r>
      <w:r w:rsidR="00EE47F0">
        <w:rPr>
          <w:rFonts w:hint="eastAsia"/>
          <w:sz w:val="24"/>
          <w:szCs w:val="24"/>
        </w:rPr>
        <w:t>与参数</w:t>
      </w:r>
      <w:r>
        <w:rPr>
          <w:rFonts w:hint="eastAsia"/>
          <w:sz w:val="24"/>
          <w:szCs w:val="24"/>
        </w:rPr>
        <w:t>一样</w:t>
      </w:r>
      <w:r w:rsidR="00EE47F0">
        <w:rPr>
          <w:rFonts w:hint="eastAsia"/>
          <w:sz w:val="24"/>
          <w:szCs w:val="24"/>
        </w:rPr>
        <w:t>，基类函数是虚函数。</w:t>
      </w:r>
    </w:p>
    <w:p w14:paraId="1A4D6A3B" w14:textId="0A8EB82F" w:rsidR="007E060E" w:rsidRPr="007E060E" w:rsidRDefault="007E060E" w:rsidP="00395E43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隐藏是派生类的函数屏蔽了基类中的同名函数，</w:t>
      </w:r>
      <w:r w:rsidR="00661C05">
        <w:rPr>
          <w:rFonts w:hint="eastAsia"/>
          <w:sz w:val="24"/>
          <w:szCs w:val="24"/>
        </w:rPr>
        <w:t>派生类中函数与基类同名，参数不同，则基类函数被隐藏，若参数相同，但基类函数没有v</w:t>
      </w:r>
      <w:r w:rsidR="00661C05">
        <w:rPr>
          <w:sz w:val="24"/>
          <w:szCs w:val="24"/>
        </w:rPr>
        <w:t>irtual</w:t>
      </w:r>
      <w:r w:rsidR="00661C05">
        <w:rPr>
          <w:rFonts w:hint="eastAsia"/>
          <w:sz w:val="24"/>
          <w:szCs w:val="24"/>
        </w:rPr>
        <w:t>，则基类函数也被隐藏</w:t>
      </w:r>
    </w:p>
    <w:p w14:paraId="338A2732" w14:textId="522CC030" w:rsidR="00580C37" w:rsidRDefault="00580C37" w:rsidP="00580C37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B06B0">
        <w:rPr>
          <w:rFonts w:hint="eastAsia"/>
          <w:b/>
          <w:sz w:val="24"/>
          <w:szCs w:val="24"/>
        </w:rPr>
        <w:t>（</w:t>
      </w:r>
      <w:r w:rsidRPr="00CB06B0">
        <w:rPr>
          <w:b/>
          <w:sz w:val="24"/>
          <w:szCs w:val="24"/>
        </w:rPr>
        <w:t>40分</w:t>
      </w:r>
      <w:r w:rsidRPr="00CB06B0">
        <w:rPr>
          <w:rFonts w:hint="eastAsia"/>
          <w:b/>
          <w:sz w:val="24"/>
          <w:szCs w:val="24"/>
        </w:rPr>
        <w:t>）</w:t>
      </w:r>
      <w:r w:rsidRPr="00CB06B0">
        <w:rPr>
          <w:b/>
          <w:sz w:val="24"/>
          <w:szCs w:val="24"/>
        </w:rPr>
        <w:t>实现</w:t>
      </w:r>
      <w:r w:rsidRPr="00CB06B0">
        <w:rPr>
          <w:rFonts w:hint="eastAsia"/>
          <w:b/>
          <w:sz w:val="24"/>
          <w:szCs w:val="24"/>
        </w:rPr>
        <w:t>图书类Book，</w:t>
      </w:r>
      <w:r w:rsidRPr="00CB06B0">
        <w:rPr>
          <w:b/>
          <w:sz w:val="24"/>
          <w:szCs w:val="24"/>
        </w:rPr>
        <w:t>包含私有字段书名</w:t>
      </w:r>
      <w:r w:rsidRPr="00CB06B0">
        <w:rPr>
          <w:rFonts w:hint="eastAsia"/>
          <w:b/>
          <w:sz w:val="24"/>
          <w:szCs w:val="24"/>
        </w:rPr>
        <w:t>name</w:t>
      </w:r>
      <w:r w:rsidRPr="00CB06B0">
        <w:rPr>
          <w:b/>
          <w:sz w:val="24"/>
          <w:szCs w:val="24"/>
        </w:rPr>
        <w:t>_(char*类型)</w:t>
      </w:r>
      <w:r w:rsidRPr="00CB06B0">
        <w:rPr>
          <w:rFonts w:hint="eastAsia"/>
          <w:b/>
          <w:sz w:val="24"/>
          <w:szCs w:val="24"/>
        </w:rPr>
        <w:t>、编号</w:t>
      </w:r>
      <w:r w:rsidRPr="00CB06B0">
        <w:rPr>
          <w:b/>
          <w:sz w:val="24"/>
          <w:szCs w:val="24"/>
        </w:rPr>
        <w:t>isbn_(int类型</w:t>
      </w:r>
      <w:r w:rsidRPr="00CB06B0">
        <w:rPr>
          <w:rFonts w:hint="eastAsia"/>
          <w:b/>
          <w:sz w:val="24"/>
          <w:szCs w:val="24"/>
        </w:rPr>
        <w:t>)、</w:t>
      </w:r>
      <w:r w:rsidRPr="00CB06B0">
        <w:rPr>
          <w:b/>
          <w:sz w:val="24"/>
          <w:szCs w:val="24"/>
        </w:rPr>
        <w:t>价格price_</w:t>
      </w:r>
      <w:r w:rsidRPr="00CB06B0">
        <w:rPr>
          <w:rFonts w:hint="eastAsia"/>
          <w:b/>
          <w:sz w:val="24"/>
          <w:szCs w:val="24"/>
        </w:rPr>
        <w:t>(</w:t>
      </w:r>
      <w:r w:rsidRPr="00CB06B0">
        <w:rPr>
          <w:b/>
          <w:sz w:val="24"/>
          <w:szCs w:val="24"/>
        </w:rPr>
        <w:t>float类型)</w:t>
      </w:r>
      <w:r w:rsidRPr="00CB06B0">
        <w:rPr>
          <w:rFonts w:hint="eastAsia"/>
          <w:b/>
          <w:sz w:val="24"/>
          <w:szCs w:val="24"/>
        </w:rPr>
        <w:t>。实现构造函数、析构函数、拷贝构造函数、赋值运算符函数。重载‘</w:t>
      </w:r>
      <w:r w:rsidRPr="00CB06B0">
        <w:rPr>
          <w:b/>
          <w:sz w:val="24"/>
          <w:szCs w:val="24"/>
        </w:rPr>
        <w:t>&gt;</w:t>
      </w:r>
      <w:r w:rsidRPr="00CB06B0">
        <w:rPr>
          <w:rFonts w:hint="eastAsia"/>
          <w:b/>
          <w:sz w:val="24"/>
          <w:szCs w:val="24"/>
        </w:rPr>
        <w:t>’</w:t>
      </w:r>
      <w:r w:rsidRPr="00CB06B0">
        <w:rPr>
          <w:b/>
          <w:sz w:val="24"/>
          <w:szCs w:val="24"/>
        </w:rPr>
        <w:t>,</w:t>
      </w:r>
      <w:r w:rsidRPr="00CB06B0">
        <w:rPr>
          <w:rFonts w:hint="eastAsia"/>
          <w:b/>
          <w:sz w:val="24"/>
          <w:szCs w:val="24"/>
        </w:rPr>
        <w:t>‘</w:t>
      </w:r>
      <w:r w:rsidRPr="00CB06B0">
        <w:rPr>
          <w:b/>
          <w:sz w:val="24"/>
          <w:szCs w:val="24"/>
        </w:rPr>
        <w:t>&lt;</w:t>
      </w:r>
      <w:r w:rsidRPr="00CB06B0">
        <w:rPr>
          <w:rFonts w:hint="eastAsia"/>
          <w:b/>
          <w:sz w:val="24"/>
          <w:szCs w:val="24"/>
        </w:rPr>
        <w:t>’、‘==’</w:t>
      </w:r>
      <w:r w:rsidRPr="00CB06B0">
        <w:rPr>
          <w:b/>
          <w:sz w:val="24"/>
          <w:szCs w:val="24"/>
        </w:rPr>
        <w:t>运算符</w:t>
      </w:r>
      <w:r w:rsidRPr="00CB06B0">
        <w:rPr>
          <w:rFonts w:hint="eastAsia"/>
          <w:b/>
          <w:sz w:val="24"/>
          <w:szCs w:val="24"/>
        </w:rPr>
        <w:t>（按价格比较）以及输入‘&gt;</w:t>
      </w:r>
      <w:r w:rsidRPr="00CB06B0">
        <w:rPr>
          <w:b/>
          <w:sz w:val="24"/>
          <w:szCs w:val="24"/>
        </w:rPr>
        <w:t>&gt;</w:t>
      </w:r>
      <w:r w:rsidRPr="00CB06B0">
        <w:rPr>
          <w:rFonts w:hint="eastAsia"/>
          <w:b/>
          <w:sz w:val="24"/>
          <w:szCs w:val="24"/>
        </w:rPr>
        <w:t>’和输出‘&lt;</w:t>
      </w:r>
      <w:r w:rsidRPr="00CB06B0">
        <w:rPr>
          <w:b/>
          <w:sz w:val="24"/>
          <w:szCs w:val="24"/>
        </w:rPr>
        <w:t>&lt;</w:t>
      </w:r>
      <w:r w:rsidRPr="00CB06B0">
        <w:rPr>
          <w:rFonts w:hint="eastAsia"/>
          <w:b/>
          <w:sz w:val="24"/>
          <w:szCs w:val="24"/>
        </w:rPr>
        <w:t>’运算符。</w:t>
      </w:r>
    </w:p>
    <w:p w14:paraId="19D5D94A" w14:textId="49AF889B" w:rsidR="00F24319" w:rsidRDefault="00F24319" w:rsidP="00F24319">
      <w:pPr>
        <w:pStyle w:val="a7"/>
        <w:ind w:left="420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68038" wp14:editId="4C894882">
            <wp:extent cx="5274310" cy="8099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72EE" w14:textId="4303E33A" w:rsidR="00F24319" w:rsidRDefault="00F24319" w:rsidP="00F24319">
      <w:pPr>
        <w:pStyle w:val="a7"/>
        <w:ind w:left="420" w:firstLineChars="0" w:firstLine="0"/>
        <w:jc w:val="left"/>
        <w:rPr>
          <w:b/>
          <w:sz w:val="24"/>
          <w:szCs w:val="24"/>
        </w:rPr>
      </w:pPr>
    </w:p>
    <w:p w14:paraId="0730F6E6" w14:textId="7C7C8C53" w:rsidR="00F24319" w:rsidRDefault="00F24319" w:rsidP="00F24319">
      <w:pPr>
        <w:pStyle w:val="a7"/>
        <w:ind w:left="420" w:firstLineChars="0" w:firstLine="0"/>
        <w:jc w:val="left"/>
        <w:rPr>
          <w:b/>
          <w:sz w:val="24"/>
          <w:szCs w:val="24"/>
        </w:rPr>
      </w:pPr>
    </w:p>
    <w:p w14:paraId="47E92AE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DC322F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DC322F"/>
          <w:kern w:val="0"/>
          <w:sz w:val="20"/>
          <w:szCs w:val="20"/>
        </w:rPr>
        <w:lastRenderedPageBreak/>
        <w:t>#include&lt;iostream&gt;</w:t>
      </w:r>
    </w:p>
    <w:p w14:paraId="571FA1E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DC322F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DC322F"/>
          <w:kern w:val="0"/>
          <w:sz w:val="20"/>
          <w:szCs w:val="20"/>
        </w:rPr>
        <w:t>#include&lt;cstring&gt;</w:t>
      </w:r>
    </w:p>
    <w:p w14:paraId="7394024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using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namespace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std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02816F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class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6D05CBF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public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</w:p>
    <w:p w14:paraId="126F5C9D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()</w:t>
      </w:r>
    </w:p>
    <w:p w14:paraId="5540B36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2E2F2B0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name_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new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strlen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无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];</w:t>
      </w:r>
    </w:p>
    <w:p w14:paraId="629225E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strcpy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无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1BC5B70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isbn_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B0BA81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price_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93D443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1E6DD59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isbn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float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price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76A871E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37276A0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name_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new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strlen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];</w:t>
      </w:r>
    </w:p>
    <w:p w14:paraId="7E1BCC7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strcpy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0B809C7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isbn_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isbn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00079E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price_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price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D51242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7CE4BD7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~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()</w:t>
      </w:r>
    </w:p>
    <w:p w14:paraId="6E455B2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75C656E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[]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500F29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2067BC3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46AC3B4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586B26ED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name_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new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strlen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)+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];</w:t>
      </w:r>
    </w:p>
    <w:p w14:paraId="21C12FE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strcpy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0B57C10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isbn_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isbn_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094288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price_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EE3320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3D03543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operator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43C1BC3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7A5F1AD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delete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[]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2D96A50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name_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new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strlen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)+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];</w:t>
      </w:r>
    </w:p>
    <w:p w14:paraId="074579B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strcpy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0F5B7DE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isbn_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isbn_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3FAF77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price_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DF5630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this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9E5F87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2679A1A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friend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bool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operator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233C6FB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6097BC9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3829D9C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true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894454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false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2B320E5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lastRenderedPageBreak/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3A5D8BE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friend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bool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operator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31CDFF4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46C639A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3D9DA73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true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425892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false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F0B8DA3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4945725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friend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bool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operator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0840626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290CBBE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689056C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true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45D879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false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327F61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7F188D5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friend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std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::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istream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operator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&gt;&gt;(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std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::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istream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6BF363A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7341D84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013E07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isbn_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596C44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3F5384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isbn_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417CDD2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E3BEC9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0BF0402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1AD94C1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friend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std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::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ostream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operator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std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::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ostream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os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const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&amp;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1D49E6B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3725408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os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图书名称：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图书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ISBN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isbn_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</w:p>
    <w:p w14:paraId="2B28E4B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图书价格：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ADB155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os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21CFD60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3D51747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private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</w:p>
    <w:p w14:paraId="78EE21D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char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294434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isbn_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CE64B2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float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price_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9DE8FE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};</w:t>
      </w:r>
    </w:p>
    <w:p w14:paraId="4A44791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main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()</w:t>
      </w:r>
    </w:p>
    <w:p w14:paraId="3FE6938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0BB6FEB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调用默认构造函数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6563CF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 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56DE06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"book1\n"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347390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6E64427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调用带参构造函数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756EFE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 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"The Art of Computer Programming"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123456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66.6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7D3D4EF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"book2\n"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40C78A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5D7EA8B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调用拷贝构造函数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F1B57D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lastRenderedPageBreak/>
        <w:t xml:space="preserve">    Book book3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3705810A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"book3\n"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9341D5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0F579CF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调用拷贝构造函数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2F2D158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 book4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book3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F9EE00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"book4\n"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book4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D05A1D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1C1FB15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比较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book3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与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book2,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价格相等则输出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6E43653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book4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价格相等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7C04B317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5B57683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比较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book3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与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book1"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347327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"book3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价格比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book1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高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D69046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"book1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价格比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book3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高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0DAF48D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4AE4BF3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调用重载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&gt;&gt;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运算符，输入书籍信息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488230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请输入书本信息：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5B3B38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Book book5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9FB3DE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book5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4682840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book5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81115A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279931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512043E3" w14:textId="77777777" w:rsidR="00F24319" w:rsidRPr="00CB06B0" w:rsidRDefault="00F24319" w:rsidP="00F24319">
      <w:pPr>
        <w:pStyle w:val="a7"/>
        <w:ind w:left="420" w:firstLineChars="0" w:firstLine="0"/>
        <w:jc w:val="left"/>
        <w:rPr>
          <w:rFonts w:hint="eastAsia"/>
          <w:b/>
          <w:sz w:val="24"/>
          <w:szCs w:val="24"/>
        </w:rPr>
      </w:pPr>
    </w:p>
    <w:p w14:paraId="4167FEFA" w14:textId="50553266" w:rsidR="00F43874" w:rsidRPr="00CB06B0" w:rsidRDefault="00580C37" w:rsidP="00580C37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CB06B0">
        <w:rPr>
          <w:rFonts w:hint="eastAsia"/>
          <w:b/>
          <w:sz w:val="24"/>
          <w:szCs w:val="24"/>
        </w:rPr>
        <w:t>（</w:t>
      </w:r>
      <w:r w:rsidRPr="00CB06B0">
        <w:rPr>
          <w:b/>
          <w:sz w:val="24"/>
          <w:szCs w:val="24"/>
        </w:rPr>
        <w:t>20分</w:t>
      </w:r>
      <w:r w:rsidRPr="00CB06B0">
        <w:rPr>
          <w:rFonts w:hint="eastAsia"/>
          <w:b/>
          <w:sz w:val="24"/>
          <w:szCs w:val="24"/>
        </w:rPr>
        <w:t>）设计</w:t>
      </w:r>
      <w:r w:rsidRPr="00CB06B0">
        <w:rPr>
          <w:b/>
          <w:sz w:val="24"/>
          <w:szCs w:val="24"/>
        </w:rPr>
        <w:t>函数模板对一维数组排序</w:t>
      </w:r>
      <w:r w:rsidRPr="00CB06B0">
        <w:rPr>
          <w:rFonts w:hint="eastAsia"/>
          <w:b/>
          <w:sz w:val="24"/>
          <w:szCs w:val="24"/>
        </w:rPr>
        <w:t>(选择任意一种排序算法</w:t>
      </w:r>
      <w:r w:rsidRPr="00CB06B0">
        <w:rPr>
          <w:b/>
          <w:sz w:val="24"/>
          <w:szCs w:val="24"/>
        </w:rPr>
        <w:t>)</w:t>
      </w:r>
      <w:r w:rsidRPr="00CB06B0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14:paraId="6F7B5D4D" w14:textId="29D76E08" w:rsidR="00395E43" w:rsidRDefault="00F24319" w:rsidP="00F24319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0C2FC9" wp14:editId="68B6047F">
            <wp:extent cx="5274310" cy="218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194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DC322F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DC322F"/>
          <w:kern w:val="0"/>
          <w:sz w:val="20"/>
          <w:szCs w:val="20"/>
        </w:rPr>
        <w:t>#include&lt;iostream&gt;</w:t>
      </w:r>
    </w:p>
    <w:p w14:paraId="48C26F1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using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namespace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std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62D9FD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template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class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</w:p>
    <w:p w14:paraId="7F5937E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void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sortArray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T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*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14:paraId="1CC228A8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5F9E6E33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-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++)</w:t>
      </w:r>
    </w:p>
    <w:p w14:paraId="5BF68B1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1C4204A3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lastRenderedPageBreak/>
        <w:t xml:space="preserve">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-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-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++)</w:t>
      </w:r>
    </w:p>
    <w:p w14:paraId="2BB8A58D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65B3DED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]&gt;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])</w:t>
      </w:r>
    </w:p>
    <w:p w14:paraId="407A0A3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24E7E8A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    T temp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];</w:t>
      </w:r>
    </w:p>
    <w:p w14:paraId="6FD6343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    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];</w:t>
      </w:r>
    </w:p>
    <w:p w14:paraId="079E66D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    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j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temp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62DB405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1040DA7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230B022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785E0E4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4B565C2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main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()</w:t>
      </w:r>
    </w:p>
    <w:p w14:paraId="4B1B5F4D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7423D9D9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数组序列：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4,1,3,2,7,2,8,9"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E69419C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[]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4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7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9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};</w:t>
      </w:r>
    </w:p>
    <w:p w14:paraId="4706C72D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sortArray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6A13EA7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数组按从小到大排序后：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9164D91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++)</w:t>
      </w:r>
    </w:p>
    <w:p w14:paraId="07AA7CF6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32888F35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 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BEAB3A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35FBE25E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"\n\n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数组序列：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4.6,1.2,3.6,2.4,7.4,2.3,8.9,9.8"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1B2806E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double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arr2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[]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4.6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1.2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3.6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2.4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7.4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2.3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8.9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9.8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};</w:t>
      </w:r>
    </w:p>
    <w:p w14:paraId="699E25E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sortArray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);</w:t>
      </w:r>
    </w:p>
    <w:p w14:paraId="73203800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数组按从小到大排序后：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endl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36113D3B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for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F24319">
        <w:rPr>
          <w:rFonts w:ascii="Consolas" w:eastAsia="宋体" w:hAnsi="Consolas" w:cs="宋体"/>
          <w:color w:val="B58900"/>
          <w:kern w:val="0"/>
          <w:sz w:val="20"/>
          <w:szCs w:val="20"/>
        </w:rPr>
        <w:t>int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8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++)</w:t>
      </w:r>
    </w:p>
    <w:p w14:paraId="4E66C33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</w:p>
    <w:p w14:paraId="575B28EF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cout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&lt;&lt;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arr2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>i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]&lt;&lt;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" "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5F3E3582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7097B083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14:paraId="065B8E33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F24319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F24319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F24319">
        <w:rPr>
          <w:rFonts w:ascii="Consolas" w:eastAsia="宋体" w:hAnsi="Consolas" w:cs="宋体"/>
          <w:color w:val="2AA198"/>
          <w:kern w:val="0"/>
          <w:sz w:val="20"/>
          <w:szCs w:val="20"/>
        </w:rPr>
        <w:t>0</w:t>
      </w: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;</w:t>
      </w:r>
    </w:p>
    <w:p w14:paraId="016AF0B4" w14:textId="77777777" w:rsidR="00F24319" w:rsidRPr="00F24319" w:rsidRDefault="00F24319" w:rsidP="00F2431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F24319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14:paraId="48A4DFFA" w14:textId="77777777" w:rsidR="00F24319" w:rsidRPr="00580C37" w:rsidRDefault="00F24319" w:rsidP="00395E43">
      <w:pPr>
        <w:pStyle w:val="a7"/>
        <w:ind w:left="420" w:firstLineChars="0" w:firstLine="0"/>
        <w:jc w:val="left"/>
        <w:rPr>
          <w:rFonts w:hint="eastAsia"/>
          <w:sz w:val="24"/>
          <w:szCs w:val="24"/>
        </w:rPr>
      </w:pPr>
    </w:p>
    <w:sectPr w:rsidR="00F24319" w:rsidRPr="0058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7B80" w14:textId="77777777" w:rsidR="00D75F8F" w:rsidRDefault="00D75F8F" w:rsidP="00580C37">
      <w:r>
        <w:separator/>
      </w:r>
    </w:p>
  </w:endnote>
  <w:endnote w:type="continuationSeparator" w:id="0">
    <w:p w14:paraId="20961C6B" w14:textId="77777777" w:rsidR="00D75F8F" w:rsidRDefault="00D75F8F" w:rsidP="0058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B0A1E" w14:textId="77777777" w:rsidR="00D75F8F" w:rsidRDefault="00D75F8F" w:rsidP="00580C37">
      <w:r>
        <w:separator/>
      </w:r>
    </w:p>
  </w:footnote>
  <w:footnote w:type="continuationSeparator" w:id="0">
    <w:p w14:paraId="294F7F21" w14:textId="77777777" w:rsidR="00D75F8F" w:rsidRDefault="00D75F8F" w:rsidP="00580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7B0"/>
    <w:multiLevelType w:val="hybridMultilevel"/>
    <w:tmpl w:val="BE3A6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654E9"/>
    <w:multiLevelType w:val="hybridMultilevel"/>
    <w:tmpl w:val="6AC69C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F95747B"/>
    <w:multiLevelType w:val="hybridMultilevel"/>
    <w:tmpl w:val="31F87B70"/>
    <w:lvl w:ilvl="0" w:tplc="0409000F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53"/>
    <w:rsid w:val="001A4041"/>
    <w:rsid w:val="00395E43"/>
    <w:rsid w:val="00435A15"/>
    <w:rsid w:val="00580C37"/>
    <w:rsid w:val="00661C05"/>
    <w:rsid w:val="00667DB0"/>
    <w:rsid w:val="007E060E"/>
    <w:rsid w:val="00807D23"/>
    <w:rsid w:val="00856DBF"/>
    <w:rsid w:val="00890D36"/>
    <w:rsid w:val="0099722D"/>
    <w:rsid w:val="00A04067"/>
    <w:rsid w:val="00AD1853"/>
    <w:rsid w:val="00AE5874"/>
    <w:rsid w:val="00B033C6"/>
    <w:rsid w:val="00BA49BF"/>
    <w:rsid w:val="00CB06B0"/>
    <w:rsid w:val="00D75F8F"/>
    <w:rsid w:val="00DD7BC4"/>
    <w:rsid w:val="00EE47F0"/>
    <w:rsid w:val="00F24319"/>
    <w:rsid w:val="00F43874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3D7A0"/>
  <w15:chartTrackingRefBased/>
  <w15:docId w15:val="{0870FE92-655D-4F1A-BE0A-B4FB45D0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C37"/>
    <w:rPr>
      <w:sz w:val="18"/>
      <w:szCs w:val="18"/>
    </w:rPr>
  </w:style>
  <w:style w:type="paragraph" w:styleId="a7">
    <w:name w:val="List Paragraph"/>
    <w:basedOn w:val="a"/>
    <w:uiPriority w:val="34"/>
    <w:qFormat/>
    <w:rsid w:val="00580C37"/>
    <w:pPr>
      <w:ind w:firstLineChars="200" w:firstLine="420"/>
    </w:pPr>
  </w:style>
  <w:style w:type="character" w:customStyle="1" w:styleId="sc91">
    <w:name w:val="sc91"/>
    <w:basedOn w:val="a0"/>
    <w:rsid w:val="00F24319"/>
    <w:rPr>
      <w:rFonts w:ascii="Consolas" w:hAnsi="Consolas" w:hint="default"/>
      <w:color w:val="DC322F"/>
      <w:sz w:val="20"/>
      <w:szCs w:val="20"/>
    </w:rPr>
  </w:style>
  <w:style w:type="character" w:customStyle="1" w:styleId="sc51">
    <w:name w:val="sc51"/>
    <w:basedOn w:val="a0"/>
    <w:rsid w:val="00F24319"/>
    <w:rPr>
      <w:rFonts w:ascii="Consolas" w:hAnsi="Consolas" w:hint="default"/>
      <w:color w:val="859900"/>
      <w:sz w:val="20"/>
      <w:szCs w:val="20"/>
    </w:rPr>
  </w:style>
  <w:style w:type="character" w:customStyle="1" w:styleId="sc0">
    <w:name w:val="sc0"/>
    <w:basedOn w:val="a0"/>
    <w:rsid w:val="00F24319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a0"/>
    <w:rsid w:val="00F24319"/>
    <w:rPr>
      <w:rFonts w:ascii="Consolas" w:hAnsi="Consolas" w:hint="default"/>
      <w:color w:val="657B83"/>
      <w:sz w:val="20"/>
      <w:szCs w:val="20"/>
    </w:rPr>
  </w:style>
  <w:style w:type="character" w:customStyle="1" w:styleId="sc101">
    <w:name w:val="sc101"/>
    <w:basedOn w:val="a0"/>
    <w:rsid w:val="00F24319"/>
    <w:rPr>
      <w:rFonts w:ascii="Consolas" w:hAnsi="Consolas" w:hint="default"/>
      <w:color w:val="586E75"/>
      <w:sz w:val="20"/>
      <w:szCs w:val="20"/>
    </w:rPr>
  </w:style>
  <w:style w:type="character" w:customStyle="1" w:styleId="sc161">
    <w:name w:val="sc161"/>
    <w:basedOn w:val="a0"/>
    <w:rsid w:val="00F24319"/>
    <w:rPr>
      <w:rFonts w:ascii="Consolas" w:hAnsi="Consolas" w:hint="default"/>
      <w:color w:val="B58900"/>
      <w:sz w:val="20"/>
      <w:szCs w:val="20"/>
    </w:rPr>
  </w:style>
  <w:style w:type="character" w:customStyle="1" w:styleId="sc61">
    <w:name w:val="sc61"/>
    <w:basedOn w:val="a0"/>
    <w:rsid w:val="00F24319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a0"/>
    <w:rsid w:val="00F24319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Hatsune Miku</dc:creator>
  <cp:keywords/>
  <dc:description/>
  <cp:lastModifiedBy>Hatsune Miku</cp:lastModifiedBy>
  <cp:revision>15</cp:revision>
  <dcterms:created xsi:type="dcterms:W3CDTF">2018-12-27T14:36:00Z</dcterms:created>
  <dcterms:modified xsi:type="dcterms:W3CDTF">2018-12-28T13:58:00Z</dcterms:modified>
</cp:coreProperties>
</file>