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BE10" w14:textId="77777777" w:rsidR="00B70F07" w:rsidRPr="003F6E46" w:rsidRDefault="00B70F07" w:rsidP="003F6E46">
      <w:pPr>
        <w:spacing w:line="400" w:lineRule="exact"/>
        <w:jc w:val="center"/>
        <w:rPr>
          <w:rFonts w:ascii="黑体" w:eastAsia="黑体" w:hAnsi="黑体"/>
          <w:b/>
          <w:sz w:val="36"/>
          <w:szCs w:val="36"/>
        </w:rPr>
      </w:pPr>
      <w:bookmarkStart w:id="0" w:name="_GoBack"/>
      <w:bookmarkEnd w:id="0"/>
      <w:r w:rsidRPr="003F6E46">
        <w:rPr>
          <w:rFonts w:ascii="黑体" w:eastAsia="黑体" w:hAnsi="黑体" w:hint="eastAsia"/>
          <w:b/>
          <w:sz w:val="36"/>
          <w:szCs w:val="36"/>
        </w:rPr>
        <w:t>摘要</w:t>
      </w:r>
    </w:p>
    <w:p w14:paraId="290CD1F3" w14:textId="3FDCDA6D"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随着人们的生活水平逐步上升，健康问题越来越受到人们的重视。在科学高度发展的今天，防癌治癌成为人们关注的热点话题。目前，结直肠癌的发病率及死亡率有明显的升高趋势，防治结直肠癌成为当代人们关切的问题。本文在基于人体生理学的背景角度出发，使用数学思想及计算方法，借助可实现数据挖掘软件及模型，构建能够在一定程度判断直肠癌、预测病人生存时长的数学模型。对此，我们展开了以下工作：</w:t>
      </w:r>
    </w:p>
    <w:p w14:paraId="6BDF323D" w14:textId="16B46FD3"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首先，对于直肠癌影像诊断过程，我们将本题拆解成三步：读取数据并筛选、分割图像；建立模型预测病人的生存时长；对分割结果进行检验。</w:t>
      </w:r>
    </w:p>
    <w:p w14:paraId="6C973BA1" w14:textId="2332BE88"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一，我们依据题目提供文献，综合赛制期间收集的文献及材料发现，卷积神经网络（CNN）可在读取数据的基础上同时实现图像特征的筛选和图像的分割。而除卷积神经网络外，还可实现该目标功效的有随机森林（Random Forest）。我们考虑到现有的软件及知识储备情况，选择采用matlab软件及其神经网络工具箱实现随机森林模型（Random Forest）的构建，实现病人CT影像中的直肠癌筛选与图像分割。</w:t>
      </w:r>
    </w:p>
    <w:p w14:paraId="00D777DE" w14:textId="6CC428D1"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针对问题二，我们依据题目提供文献了解到对于病人的生存时长可通过logistic 回归、支持向量机（SVM）、生存预测函数（Cox）对病人的生存时长进行测算。</w:t>
      </w:r>
    </w:p>
    <w:p w14:paraId="651E342C" w14:textId="3C5EC9B8"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针对问题三，我们借助DICE系数对于我们预测的CT图像上的直肠癌状况与已知的掩盖图像进行比对，借助Python实现预测结果与实际情况的比对，验证该模型对于临床的价值。</w:t>
      </w:r>
    </w:p>
    <w:p w14:paraId="3AF96A47" w14:textId="1B6D71FC"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最后，我们回顾上述过程，分析模型构建过程中的优缺点，对模型中可能出现的误差进行了原因分析于阐释，反思模型创造的社会意义。此外，我们对于模型提出研究建议与设计改进建议，为发现更好的模型优化方案贡献绵薄之力。</w:t>
      </w:r>
    </w:p>
    <w:p w14:paraId="7C8FA0A4" w14:textId="77777777" w:rsidR="003F6E46" w:rsidRDefault="00FC72FB" w:rsidP="003F6E46">
      <w:pPr>
        <w:spacing w:line="400" w:lineRule="exact"/>
        <w:jc w:val="left"/>
        <w:rPr>
          <w:rFonts w:ascii="宋体" w:eastAsia="宋体" w:hAnsi="宋体"/>
          <w:sz w:val="24"/>
          <w:szCs w:val="24"/>
        </w:rPr>
        <w:sectPr w:rsidR="003F6E46">
          <w:pgSz w:w="11906" w:h="16838"/>
          <w:pgMar w:top="1440" w:right="1800" w:bottom="1440" w:left="1800" w:header="851" w:footer="992" w:gutter="0"/>
          <w:cols w:space="425"/>
          <w:docGrid w:type="lines" w:linePitch="312"/>
        </w:sectPr>
      </w:pPr>
      <w:r w:rsidRPr="003F6E46">
        <w:rPr>
          <w:rFonts w:ascii="宋体" w:eastAsia="宋体" w:hAnsi="宋体" w:hint="eastAsia"/>
          <w:b/>
          <w:sz w:val="24"/>
          <w:szCs w:val="24"/>
        </w:rPr>
        <w:t>关键词：</w:t>
      </w:r>
      <w:r w:rsidRPr="003F6E46">
        <w:rPr>
          <w:rFonts w:ascii="宋体" w:eastAsia="宋体" w:hAnsi="宋体" w:hint="eastAsia"/>
          <w:sz w:val="24"/>
          <w:szCs w:val="24"/>
        </w:rPr>
        <w:t>直肠癌</w:t>
      </w:r>
      <w:r w:rsidR="003F6E46">
        <w:rPr>
          <w:rFonts w:ascii="宋体" w:eastAsia="宋体" w:hAnsi="宋体" w:hint="eastAsia"/>
          <w:sz w:val="24"/>
          <w:szCs w:val="24"/>
        </w:rPr>
        <w:t>；</w:t>
      </w:r>
      <w:r w:rsidRPr="003F6E46">
        <w:rPr>
          <w:rFonts w:ascii="宋体" w:eastAsia="宋体" w:hAnsi="宋体" w:hint="eastAsia"/>
          <w:sz w:val="24"/>
          <w:szCs w:val="24"/>
        </w:rPr>
        <w:t>CT</w:t>
      </w:r>
      <w:r w:rsidR="003F6E46">
        <w:rPr>
          <w:rFonts w:ascii="宋体" w:eastAsia="宋体" w:hAnsi="宋体" w:hint="eastAsia"/>
          <w:sz w:val="24"/>
          <w:szCs w:val="24"/>
        </w:rPr>
        <w:t>影响识别；</w:t>
      </w:r>
      <w:r w:rsidRPr="003F6E46">
        <w:rPr>
          <w:rFonts w:ascii="宋体" w:eastAsia="宋体" w:hAnsi="宋体" w:hint="eastAsia"/>
          <w:sz w:val="24"/>
          <w:szCs w:val="24"/>
        </w:rPr>
        <w:t>随机森林模型（Random</w:t>
      </w:r>
      <w:r w:rsidRPr="003F6E46">
        <w:rPr>
          <w:rFonts w:ascii="宋体" w:eastAsia="宋体" w:hAnsi="宋体"/>
          <w:sz w:val="24"/>
          <w:szCs w:val="24"/>
        </w:rPr>
        <w:t xml:space="preserve"> </w:t>
      </w:r>
      <w:r w:rsidRPr="003F6E46">
        <w:rPr>
          <w:rFonts w:ascii="宋体" w:eastAsia="宋体" w:hAnsi="宋体" w:hint="eastAsia"/>
          <w:sz w:val="24"/>
          <w:szCs w:val="24"/>
        </w:rPr>
        <w:t>Forest）</w:t>
      </w:r>
      <w:r w:rsidR="003F6E46">
        <w:rPr>
          <w:rFonts w:ascii="宋体" w:eastAsia="宋体" w:hAnsi="宋体" w:hint="eastAsia"/>
          <w:sz w:val="24"/>
          <w:szCs w:val="24"/>
        </w:rPr>
        <w:t>；</w:t>
      </w:r>
      <w:r w:rsidR="004A576C" w:rsidRPr="003F6E46">
        <w:rPr>
          <w:rFonts w:ascii="宋体" w:eastAsia="宋体" w:hAnsi="宋体" w:hint="eastAsia"/>
          <w:sz w:val="24"/>
          <w:szCs w:val="24"/>
        </w:rPr>
        <w:t>DICOM处理</w:t>
      </w:r>
      <w:r w:rsidR="003F6E46">
        <w:rPr>
          <w:rFonts w:ascii="宋体" w:eastAsia="宋体" w:hAnsi="宋体" w:hint="eastAsia"/>
          <w:sz w:val="24"/>
          <w:szCs w:val="24"/>
        </w:rPr>
        <w:t>；</w:t>
      </w:r>
      <w:r w:rsidR="006E5276" w:rsidRPr="003F6E46">
        <w:rPr>
          <w:rFonts w:ascii="宋体" w:eastAsia="宋体" w:hAnsi="宋体" w:hint="eastAsia"/>
          <w:sz w:val="24"/>
          <w:szCs w:val="24"/>
        </w:rPr>
        <w:t>DICE系数</w:t>
      </w:r>
    </w:p>
    <w:sdt>
      <w:sdtPr>
        <w:rPr>
          <w:rFonts w:asciiTheme="minorHAnsi" w:eastAsiaTheme="minorEastAsia" w:hAnsiTheme="minorHAnsi" w:cstheme="minorBidi"/>
          <w:color w:val="auto"/>
          <w:kern w:val="2"/>
          <w:sz w:val="21"/>
          <w:szCs w:val="22"/>
          <w:lang w:val="zh-CN"/>
        </w:rPr>
        <w:id w:val="-476845238"/>
        <w:docPartObj>
          <w:docPartGallery w:val="Table of Contents"/>
          <w:docPartUnique/>
        </w:docPartObj>
      </w:sdtPr>
      <w:sdtEndPr>
        <w:rPr>
          <w:b/>
          <w:bCs/>
        </w:rPr>
      </w:sdtEndPr>
      <w:sdtContent>
        <w:p w14:paraId="6E1A2E4C" w14:textId="0B8B2EAF" w:rsidR="0025748A" w:rsidRPr="0025748A" w:rsidRDefault="0025748A" w:rsidP="0025748A">
          <w:pPr>
            <w:pStyle w:val="TOC"/>
            <w:jc w:val="center"/>
            <w:rPr>
              <w:rFonts w:ascii="黑体" w:eastAsia="黑体" w:hAnsi="黑体"/>
              <w:color w:val="auto"/>
            </w:rPr>
          </w:pPr>
          <w:r w:rsidRPr="0025748A">
            <w:rPr>
              <w:rFonts w:ascii="黑体" w:eastAsia="黑体" w:hAnsi="黑体"/>
              <w:color w:val="auto"/>
              <w:lang w:val="zh-CN"/>
            </w:rPr>
            <w:t>目录</w:t>
          </w:r>
        </w:p>
        <w:p w14:paraId="0B5B09FE" w14:textId="77777777" w:rsidR="0025748A" w:rsidRPr="0025748A" w:rsidRDefault="0025748A" w:rsidP="0025748A">
          <w:pPr>
            <w:pStyle w:val="11"/>
            <w:tabs>
              <w:tab w:val="right" w:leader="dot" w:pos="8296"/>
            </w:tabs>
            <w:spacing w:line="360" w:lineRule="auto"/>
            <w:rPr>
              <w:rFonts w:ascii="黑体" w:eastAsia="黑体" w:hAnsi="黑体"/>
              <w:noProof/>
              <w:sz w:val="24"/>
              <w:szCs w:val="24"/>
            </w:rPr>
          </w:pPr>
          <w:r>
            <w:fldChar w:fldCharType="begin"/>
          </w:r>
          <w:r>
            <w:instrText xml:space="preserve"> TOC \o "1-3" \h \z \u </w:instrText>
          </w:r>
          <w:r>
            <w:fldChar w:fldCharType="separate"/>
          </w:r>
          <w:hyperlink w:anchor="_Toc7178938" w:history="1">
            <w:r w:rsidRPr="0025748A">
              <w:rPr>
                <w:rStyle w:val="a6"/>
                <w:rFonts w:ascii="黑体" w:eastAsia="黑体" w:hAnsi="黑体" w:hint="eastAsia"/>
                <w:noProof/>
                <w:sz w:val="24"/>
                <w:szCs w:val="24"/>
              </w:rPr>
              <w:t>一、问题重述</w:t>
            </w:r>
            <w:r w:rsidRPr="0025748A">
              <w:rPr>
                <w:rFonts w:ascii="黑体" w:eastAsia="黑体" w:hAnsi="黑体"/>
                <w:noProof/>
                <w:webHidden/>
                <w:sz w:val="24"/>
                <w:szCs w:val="24"/>
              </w:rPr>
              <w:tab/>
            </w:r>
            <w:r w:rsidRPr="0025748A">
              <w:rPr>
                <w:rFonts w:ascii="黑体" w:eastAsia="黑体" w:hAnsi="黑体"/>
                <w:noProof/>
                <w:webHidden/>
                <w:sz w:val="24"/>
                <w:szCs w:val="24"/>
              </w:rPr>
              <w:fldChar w:fldCharType="begin"/>
            </w:r>
            <w:r w:rsidRPr="0025748A">
              <w:rPr>
                <w:rFonts w:ascii="黑体" w:eastAsia="黑体" w:hAnsi="黑体"/>
                <w:noProof/>
                <w:webHidden/>
                <w:sz w:val="24"/>
                <w:szCs w:val="24"/>
              </w:rPr>
              <w:instrText xml:space="preserve"> PAGEREF _Toc7178938 \h </w:instrText>
            </w:r>
            <w:r w:rsidRPr="0025748A">
              <w:rPr>
                <w:rFonts w:ascii="黑体" w:eastAsia="黑体" w:hAnsi="黑体"/>
                <w:noProof/>
                <w:webHidden/>
                <w:sz w:val="24"/>
                <w:szCs w:val="24"/>
              </w:rPr>
            </w:r>
            <w:r w:rsidRPr="0025748A">
              <w:rPr>
                <w:rFonts w:ascii="黑体" w:eastAsia="黑体" w:hAnsi="黑体"/>
                <w:noProof/>
                <w:webHidden/>
                <w:sz w:val="24"/>
                <w:szCs w:val="24"/>
              </w:rPr>
              <w:fldChar w:fldCharType="separate"/>
            </w:r>
            <w:r w:rsidR="003D6382">
              <w:rPr>
                <w:rFonts w:ascii="黑体" w:eastAsia="黑体" w:hAnsi="黑体"/>
                <w:noProof/>
                <w:webHidden/>
                <w:sz w:val="24"/>
                <w:szCs w:val="24"/>
              </w:rPr>
              <w:t>3</w:t>
            </w:r>
            <w:r w:rsidRPr="0025748A">
              <w:rPr>
                <w:rFonts w:ascii="黑体" w:eastAsia="黑体" w:hAnsi="黑体"/>
                <w:noProof/>
                <w:webHidden/>
                <w:sz w:val="24"/>
                <w:szCs w:val="24"/>
              </w:rPr>
              <w:fldChar w:fldCharType="end"/>
            </w:r>
          </w:hyperlink>
        </w:p>
        <w:p w14:paraId="3E9B090D"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39" w:history="1">
            <w:r w:rsidR="0025748A" w:rsidRPr="0025748A">
              <w:rPr>
                <w:rStyle w:val="a6"/>
                <w:rFonts w:ascii="黑体" w:eastAsia="黑体" w:hAnsi="黑体"/>
                <w:noProof/>
                <w:sz w:val="24"/>
                <w:szCs w:val="24"/>
              </w:rPr>
              <w:t>1.1</w:t>
            </w:r>
            <w:r w:rsidR="0025748A" w:rsidRPr="0025748A">
              <w:rPr>
                <w:rStyle w:val="a6"/>
                <w:rFonts w:ascii="黑体" w:eastAsia="黑体" w:hAnsi="黑体" w:hint="eastAsia"/>
                <w:noProof/>
                <w:sz w:val="24"/>
                <w:szCs w:val="24"/>
              </w:rPr>
              <w:t>背景</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_Toc7178939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3</w:t>
            </w:r>
            <w:r w:rsidR="0025748A" w:rsidRPr="0025748A">
              <w:rPr>
                <w:rFonts w:ascii="黑体" w:eastAsia="黑体" w:hAnsi="黑体"/>
                <w:noProof/>
                <w:webHidden/>
                <w:sz w:val="24"/>
                <w:szCs w:val="24"/>
              </w:rPr>
              <w:fldChar w:fldCharType="end"/>
            </w:r>
          </w:hyperlink>
        </w:p>
        <w:p w14:paraId="5CB6FEE7"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0" w:history="1">
            <w:r w:rsidR="0025748A" w:rsidRPr="0025748A">
              <w:rPr>
                <w:rStyle w:val="a6"/>
                <w:rFonts w:ascii="黑体" w:eastAsia="黑体" w:hAnsi="黑体"/>
                <w:noProof/>
                <w:sz w:val="24"/>
                <w:szCs w:val="24"/>
              </w:rPr>
              <w:t>1.2</w:t>
            </w:r>
            <w:r w:rsidR="0025748A" w:rsidRPr="0025748A">
              <w:rPr>
                <w:rStyle w:val="a6"/>
                <w:rFonts w:ascii="黑体" w:eastAsia="黑体" w:hAnsi="黑体" w:hint="eastAsia"/>
                <w:noProof/>
                <w:sz w:val="24"/>
                <w:szCs w:val="24"/>
              </w:rPr>
              <w:t>问题</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_Toc7178940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3</w:t>
            </w:r>
            <w:r w:rsidR="0025748A" w:rsidRPr="0025748A">
              <w:rPr>
                <w:rFonts w:ascii="黑体" w:eastAsia="黑体" w:hAnsi="黑体"/>
                <w:noProof/>
                <w:webHidden/>
                <w:sz w:val="24"/>
                <w:szCs w:val="24"/>
              </w:rPr>
              <w:fldChar w:fldCharType="end"/>
            </w:r>
          </w:hyperlink>
        </w:p>
        <w:p w14:paraId="735DD32F" w14:textId="77777777" w:rsidR="0025748A" w:rsidRPr="0025748A" w:rsidRDefault="00321F5E" w:rsidP="0025748A">
          <w:pPr>
            <w:pStyle w:val="11"/>
            <w:tabs>
              <w:tab w:val="right" w:leader="dot" w:pos="8296"/>
            </w:tabs>
            <w:spacing w:line="360" w:lineRule="auto"/>
            <w:rPr>
              <w:rFonts w:ascii="黑体" w:eastAsia="黑体" w:hAnsi="黑体"/>
              <w:noProof/>
              <w:sz w:val="24"/>
              <w:szCs w:val="24"/>
            </w:rPr>
          </w:pPr>
          <w:hyperlink w:anchor="_Toc7178941" w:history="1">
            <w:r w:rsidR="0025748A" w:rsidRPr="0025748A">
              <w:rPr>
                <w:rStyle w:val="a6"/>
                <w:rFonts w:ascii="黑体" w:eastAsia="黑体" w:hAnsi="黑体" w:hint="eastAsia"/>
                <w:noProof/>
                <w:sz w:val="24"/>
                <w:szCs w:val="24"/>
              </w:rPr>
              <w:t>二、问题分析</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_Toc7178941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4</w:t>
            </w:r>
            <w:r w:rsidR="0025748A" w:rsidRPr="0025748A">
              <w:rPr>
                <w:rFonts w:ascii="黑体" w:eastAsia="黑体" w:hAnsi="黑体"/>
                <w:noProof/>
                <w:webHidden/>
                <w:sz w:val="24"/>
                <w:szCs w:val="24"/>
              </w:rPr>
              <w:fldChar w:fldCharType="end"/>
            </w:r>
          </w:hyperlink>
        </w:p>
        <w:p w14:paraId="717BA829"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2" w:history="1">
            <w:r w:rsidR="0025748A" w:rsidRPr="0025748A">
              <w:rPr>
                <w:rStyle w:val="a6"/>
                <w:rFonts w:ascii="黑体" w:eastAsia="黑体" w:hAnsi="黑体"/>
                <w:noProof/>
                <w:sz w:val="24"/>
                <w:szCs w:val="24"/>
              </w:rPr>
              <w:t xml:space="preserve">2.1 </w:t>
            </w:r>
            <w:r w:rsidR="0025748A" w:rsidRPr="0025748A">
              <w:rPr>
                <w:rStyle w:val="a6"/>
                <w:rFonts w:ascii="黑体" w:eastAsia="黑体" w:hAnsi="黑体" w:hint="eastAsia"/>
                <w:noProof/>
                <w:sz w:val="24"/>
                <w:szCs w:val="24"/>
              </w:rPr>
              <w:t>问题一：读取数据并筛选、分割图像，进行特征提取</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_Toc7178942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4</w:t>
            </w:r>
            <w:r w:rsidR="0025748A" w:rsidRPr="0025748A">
              <w:rPr>
                <w:rFonts w:ascii="黑体" w:eastAsia="黑体" w:hAnsi="黑体"/>
                <w:noProof/>
                <w:webHidden/>
                <w:sz w:val="24"/>
                <w:szCs w:val="24"/>
              </w:rPr>
              <w:fldChar w:fldCharType="end"/>
            </w:r>
          </w:hyperlink>
        </w:p>
        <w:p w14:paraId="2FEF10ED"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3" w:history="1">
            <w:r w:rsidR="0025748A" w:rsidRPr="0025748A">
              <w:rPr>
                <w:rStyle w:val="a6"/>
                <w:rFonts w:ascii="黑体" w:eastAsia="黑体" w:hAnsi="黑体"/>
                <w:noProof/>
                <w:sz w:val="24"/>
                <w:szCs w:val="24"/>
              </w:rPr>
              <w:t>2.2</w:t>
            </w:r>
            <w:r w:rsidR="0025748A" w:rsidRPr="0025748A">
              <w:rPr>
                <w:rStyle w:val="a6"/>
                <w:rFonts w:ascii="黑体" w:eastAsia="黑体" w:hAnsi="黑体" w:hint="eastAsia"/>
                <w:noProof/>
                <w:sz w:val="24"/>
                <w:szCs w:val="24"/>
              </w:rPr>
              <w:t>问题二：建立模型预测病人的生存时长</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_Toc7178943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4</w:t>
            </w:r>
            <w:r w:rsidR="0025748A" w:rsidRPr="0025748A">
              <w:rPr>
                <w:rFonts w:ascii="黑体" w:eastAsia="黑体" w:hAnsi="黑体"/>
                <w:noProof/>
                <w:webHidden/>
                <w:sz w:val="24"/>
                <w:szCs w:val="24"/>
              </w:rPr>
              <w:fldChar w:fldCharType="end"/>
            </w:r>
          </w:hyperlink>
        </w:p>
        <w:p w14:paraId="01691A76"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4" w:history="1">
            <w:r w:rsidR="0025748A" w:rsidRPr="0025748A">
              <w:rPr>
                <w:rStyle w:val="a6"/>
                <w:rFonts w:ascii="黑体" w:eastAsia="黑体" w:hAnsi="黑体"/>
                <w:noProof/>
                <w:sz w:val="24"/>
                <w:szCs w:val="24"/>
              </w:rPr>
              <w:t xml:space="preserve">2.3 </w:t>
            </w:r>
            <w:r w:rsidR="0025748A" w:rsidRPr="0025748A">
              <w:rPr>
                <w:rStyle w:val="a6"/>
                <w:rFonts w:ascii="黑体" w:eastAsia="黑体" w:hAnsi="黑体" w:hint="eastAsia"/>
                <w:noProof/>
                <w:sz w:val="24"/>
                <w:szCs w:val="24"/>
              </w:rPr>
              <w:t>问题三：对分割结果进行检验</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_Toc7178944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4</w:t>
            </w:r>
            <w:r w:rsidR="0025748A" w:rsidRPr="0025748A">
              <w:rPr>
                <w:rFonts w:ascii="黑体" w:eastAsia="黑体" w:hAnsi="黑体"/>
                <w:noProof/>
                <w:webHidden/>
                <w:sz w:val="24"/>
                <w:szCs w:val="24"/>
              </w:rPr>
              <w:fldChar w:fldCharType="end"/>
            </w:r>
          </w:hyperlink>
        </w:p>
        <w:p w14:paraId="3828C37C" w14:textId="77777777" w:rsidR="0025748A" w:rsidRPr="0025748A" w:rsidRDefault="00321F5E" w:rsidP="0025748A">
          <w:pPr>
            <w:pStyle w:val="11"/>
            <w:tabs>
              <w:tab w:val="right" w:leader="dot" w:pos="8296"/>
            </w:tabs>
            <w:spacing w:line="360" w:lineRule="auto"/>
            <w:rPr>
              <w:rFonts w:ascii="黑体" w:eastAsia="黑体" w:hAnsi="黑体"/>
              <w:noProof/>
              <w:sz w:val="24"/>
              <w:szCs w:val="24"/>
            </w:rPr>
          </w:pPr>
          <w:hyperlink w:anchor="_Toc7178945" w:history="1">
            <w:r w:rsidR="0025748A" w:rsidRPr="0025748A">
              <w:rPr>
                <w:rStyle w:val="a6"/>
                <w:rFonts w:ascii="黑体" w:eastAsia="黑体" w:hAnsi="黑体" w:hint="eastAsia"/>
                <w:noProof/>
                <w:sz w:val="24"/>
                <w:szCs w:val="24"/>
              </w:rPr>
              <w:t>三、基本假设与符号说明</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_Toc7178945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4</w:t>
            </w:r>
            <w:r w:rsidR="0025748A" w:rsidRPr="0025748A">
              <w:rPr>
                <w:rFonts w:ascii="黑体" w:eastAsia="黑体" w:hAnsi="黑体"/>
                <w:noProof/>
                <w:webHidden/>
                <w:sz w:val="24"/>
                <w:szCs w:val="24"/>
              </w:rPr>
              <w:fldChar w:fldCharType="end"/>
            </w:r>
          </w:hyperlink>
        </w:p>
        <w:p w14:paraId="0EE042BE"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6" w:history="1">
            <w:r w:rsidR="0025748A" w:rsidRPr="0025748A">
              <w:rPr>
                <w:rStyle w:val="a6"/>
                <w:rFonts w:ascii="黑体" w:eastAsia="黑体" w:hAnsi="黑体"/>
                <w:noProof/>
                <w:sz w:val="24"/>
                <w:szCs w:val="24"/>
              </w:rPr>
              <w:t>3.1</w:t>
            </w:r>
            <w:r w:rsidR="0025748A" w:rsidRPr="0025748A">
              <w:rPr>
                <w:rStyle w:val="a6"/>
                <w:rFonts w:ascii="黑体" w:eastAsia="黑体" w:hAnsi="黑体" w:hint="eastAsia"/>
                <w:noProof/>
                <w:sz w:val="24"/>
                <w:szCs w:val="24"/>
              </w:rPr>
              <w:t>基本假设</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_Toc7178946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5</w:t>
            </w:r>
            <w:r w:rsidR="0025748A" w:rsidRPr="0025748A">
              <w:rPr>
                <w:rFonts w:ascii="黑体" w:eastAsia="黑体" w:hAnsi="黑体"/>
                <w:noProof/>
                <w:webHidden/>
                <w:sz w:val="24"/>
                <w:szCs w:val="24"/>
              </w:rPr>
              <w:fldChar w:fldCharType="end"/>
            </w:r>
          </w:hyperlink>
        </w:p>
        <w:p w14:paraId="4C6D3808"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7" w:history="1">
            <w:r w:rsidR="0025748A" w:rsidRPr="0025748A">
              <w:rPr>
                <w:rStyle w:val="a6"/>
                <w:rFonts w:ascii="黑体" w:eastAsia="黑体" w:hAnsi="黑体"/>
                <w:noProof/>
                <w:sz w:val="24"/>
                <w:szCs w:val="24"/>
              </w:rPr>
              <w:t>3.2</w:t>
            </w:r>
            <w:r w:rsidR="0025748A" w:rsidRPr="0025748A">
              <w:rPr>
                <w:rStyle w:val="a6"/>
                <w:rFonts w:ascii="黑体" w:eastAsia="黑体" w:hAnsi="黑体" w:hint="eastAsia"/>
                <w:noProof/>
                <w:sz w:val="24"/>
                <w:szCs w:val="24"/>
              </w:rPr>
              <w:t>符号说明</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_Toc7178947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5</w:t>
            </w:r>
            <w:r w:rsidR="0025748A" w:rsidRPr="0025748A">
              <w:rPr>
                <w:rFonts w:ascii="黑体" w:eastAsia="黑体" w:hAnsi="黑体"/>
                <w:noProof/>
                <w:webHidden/>
                <w:sz w:val="24"/>
                <w:szCs w:val="24"/>
              </w:rPr>
              <w:fldChar w:fldCharType="end"/>
            </w:r>
          </w:hyperlink>
        </w:p>
        <w:p w14:paraId="150B6FEA" w14:textId="77777777" w:rsidR="0025748A" w:rsidRPr="0025748A" w:rsidRDefault="00321F5E" w:rsidP="0025748A">
          <w:pPr>
            <w:pStyle w:val="11"/>
            <w:tabs>
              <w:tab w:val="right" w:leader="dot" w:pos="8296"/>
            </w:tabs>
            <w:spacing w:line="360" w:lineRule="auto"/>
            <w:rPr>
              <w:rFonts w:ascii="黑体" w:eastAsia="黑体" w:hAnsi="黑体"/>
              <w:noProof/>
              <w:sz w:val="24"/>
              <w:szCs w:val="24"/>
            </w:rPr>
          </w:pPr>
          <w:hyperlink w:anchor="_Toc7178948" w:history="1">
            <w:r w:rsidR="0025748A" w:rsidRPr="0025748A">
              <w:rPr>
                <w:rStyle w:val="a6"/>
                <w:rFonts w:ascii="黑体" w:eastAsia="黑体" w:hAnsi="黑体" w:hint="eastAsia"/>
                <w:noProof/>
                <w:sz w:val="24"/>
                <w:szCs w:val="24"/>
              </w:rPr>
              <w:t>四、模型的建立与求解</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_Toc7178948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5</w:t>
            </w:r>
            <w:r w:rsidR="0025748A" w:rsidRPr="0025748A">
              <w:rPr>
                <w:rFonts w:ascii="黑体" w:eastAsia="黑体" w:hAnsi="黑体"/>
                <w:noProof/>
                <w:webHidden/>
                <w:sz w:val="24"/>
                <w:szCs w:val="24"/>
              </w:rPr>
              <w:fldChar w:fldCharType="end"/>
            </w:r>
          </w:hyperlink>
        </w:p>
        <w:p w14:paraId="72D111C9"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49" w:history="1">
            <w:r w:rsidR="0025748A" w:rsidRPr="0025748A">
              <w:rPr>
                <w:rStyle w:val="a6"/>
                <w:rFonts w:ascii="黑体" w:eastAsia="黑体" w:hAnsi="黑体"/>
                <w:noProof/>
                <w:sz w:val="24"/>
                <w:szCs w:val="24"/>
              </w:rPr>
              <w:t>4.1</w:t>
            </w:r>
            <w:r w:rsidR="0025748A" w:rsidRPr="0025748A">
              <w:rPr>
                <w:rStyle w:val="a6"/>
                <w:rFonts w:ascii="黑体" w:eastAsia="黑体" w:hAnsi="黑体" w:hint="eastAsia"/>
                <w:noProof/>
                <w:sz w:val="24"/>
                <w:szCs w:val="24"/>
              </w:rPr>
              <w:t>模型准备</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_Toc7178949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5</w:t>
            </w:r>
            <w:r w:rsidR="0025748A" w:rsidRPr="0025748A">
              <w:rPr>
                <w:rFonts w:ascii="黑体" w:eastAsia="黑体" w:hAnsi="黑体"/>
                <w:noProof/>
                <w:webHidden/>
                <w:sz w:val="24"/>
                <w:szCs w:val="24"/>
              </w:rPr>
              <w:fldChar w:fldCharType="end"/>
            </w:r>
          </w:hyperlink>
        </w:p>
        <w:p w14:paraId="59A44B8C"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0" w:history="1">
            <w:r w:rsidR="0025748A" w:rsidRPr="0025748A">
              <w:rPr>
                <w:rStyle w:val="a6"/>
                <w:rFonts w:ascii="黑体" w:eastAsia="黑体" w:hAnsi="黑体" w:cstheme="majorBidi"/>
                <w:noProof/>
                <w:sz w:val="24"/>
                <w:szCs w:val="24"/>
              </w:rPr>
              <w:t>4.1.1</w:t>
            </w:r>
            <w:r w:rsidR="0025748A" w:rsidRPr="0025748A">
              <w:rPr>
                <w:rStyle w:val="a6"/>
                <w:rFonts w:ascii="黑体" w:eastAsia="黑体" w:hAnsi="黑体" w:cstheme="majorBidi" w:hint="eastAsia"/>
                <w:noProof/>
                <w:sz w:val="24"/>
                <w:szCs w:val="24"/>
              </w:rPr>
              <w:t>关于</w:t>
            </w:r>
            <w:r w:rsidR="0025748A" w:rsidRPr="0025748A">
              <w:rPr>
                <w:rStyle w:val="a6"/>
                <w:rFonts w:ascii="黑体" w:eastAsia="黑体" w:hAnsi="黑体" w:cstheme="majorBidi"/>
                <w:noProof/>
                <w:sz w:val="24"/>
                <w:szCs w:val="24"/>
              </w:rPr>
              <w:t>DICOM</w:t>
            </w:r>
            <w:r w:rsidR="0025748A" w:rsidRPr="0025748A">
              <w:rPr>
                <w:rStyle w:val="a6"/>
                <w:rFonts w:ascii="黑体" w:eastAsia="黑体" w:hAnsi="黑体" w:cstheme="majorBidi" w:hint="eastAsia"/>
                <w:noProof/>
                <w:sz w:val="24"/>
                <w:szCs w:val="24"/>
              </w:rPr>
              <w:t>格式的图像</w:t>
            </w:r>
            <w:r w:rsidR="0025748A" w:rsidRPr="0025748A">
              <w:rPr>
                <w:rStyle w:val="a6"/>
                <w:rFonts w:ascii="黑体" w:eastAsia="黑体" w:hAnsi="黑体" w:hint="eastAsia"/>
                <w:noProof/>
                <w:sz w:val="24"/>
                <w:szCs w:val="24"/>
              </w:rPr>
              <w:t>：</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_Toc7178950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5</w:t>
            </w:r>
            <w:r w:rsidR="0025748A" w:rsidRPr="0025748A">
              <w:rPr>
                <w:rFonts w:ascii="黑体" w:eastAsia="黑体" w:hAnsi="黑体"/>
                <w:noProof/>
                <w:webHidden/>
                <w:sz w:val="24"/>
                <w:szCs w:val="24"/>
              </w:rPr>
              <w:fldChar w:fldCharType="end"/>
            </w:r>
          </w:hyperlink>
        </w:p>
        <w:p w14:paraId="0EF319B2"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1" w:history="1">
            <w:r w:rsidR="0025748A" w:rsidRPr="0025748A">
              <w:rPr>
                <w:rStyle w:val="a6"/>
                <w:rFonts w:ascii="黑体" w:eastAsia="黑体" w:hAnsi="黑体" w:cstheme="majorBidi"/>
                <w:noProof/>
                <w:sz w:val="24"/>
                <w:szCs w:val="24"/>
              </w:rPr>
              <w:t>4.1.2</w:t>
            </w:r>
            <w:r w:rsidR="0025748A" w:rsidRPr="0025748A">
              <w:rPr>
                <w:rStyle w:val="a6"/>
                <w:rFonts w:ascii="黑体" w:eastAsia="黑体" w:hAnsi="黑体" w:cstheme="majorBidi" w:hint="eastAsia"/>
                <w:noProof/>
                <w:sz w:val="24"/>
                <w:szCs w:val="24"/>
              </w:rPr>
              <w:t>关于图像的分割</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_Toc7178951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6</w:t>
            </w:r>
            <w:r w:rsidR="0025748A" w:rsidRPr="0025748A">
              <w:rPr>
                <w:rFonts w:ascii="黑体" w:eastAsia="黑体" w:hAnsi="黑体"/>
                <w:noProof/>
                <w:webHidden/>
                <w:sz w:val="24"/>
                <w:szCs w:val="24"/>
              </w:rPr>
              <w:fldChar w:fldCharType="end"/>
            </w:r>
          </w:hyperlink>
        </w:p>
        <w:p w14:paraId="1F2D815B" w14:textId="77777777" w:rsidR="0025748A" w:rsidRPr="0025748A" w:rsidRDefault="00321F5E" w:rsidP="0025748A">
          <w:pPr>
            <w:pStyle w:val="20"/>
            <w:tabs>
              <w:tab w:val="right" w:leader="dot" w:pos="8296"/>
            </w:tabs>
            <w:spacing w:line="360" w:lineRule="auto"/>
            <w:rPr>
              <w:rFonts w:ascii="黑体" w:eastAsia="黑体" w:hAnsi="黑体"/>
              <w:noProof/>
              <w:sz w:val="24"/>
              <w:szCs w:val="24"/>
            </w:rPr>
          </w:pPr>
          <w:hyperlink w:anchor="_Toc7178952" w:history="1">
            <w:r w:rsidR="0025748A" w:rsidRPr="0025748A">
              <w:rPr>
                <w:rStyle w:val="a6"/>
                <w:rFonts w:ascii="黑体" w:eastAsia="黑体" w:hAnsi="黑体"/>
                <w:noProof/>
                <w:sz w:val="24"/>
                <w:szCs w:val="24"/>
              </w:rPr>
              <w:t>4.2</w:t>
            </w:r>
            <w:r w:rsidR="0025748A" w:rsidRPr="0025748A">
              <w:rPr>
                <w:rStyle w:val="a6"/>
                <w:rFonts w:ascii="黑体" w:eastAsia="黑体" w:hAnsi="黑体" w:hint="eastAsia"/>
                <w:noProof/>
                <w:sz w:val="24"/>
                <w:szCs w:val="24"/>
              </w:rPr>
              <w:t>求解</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_Toc7178952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7</w:t>
            </w:r>
            <w:r w:rsidR="0025748A" w:rsidRPr="0025748A">
              <w:rPr>
                <w:rFonts w:ascii="黑体" w:eastAsia="黑体" w:hAnsi="黑体"/>
                <w:noProof/>
                <w:webHidden/>
                <w:sz w:val="24"/>
                <w:szCs w:val="24"/>
              </w:rPr>
              <w:fldChar w:fldCharType="end"/>
            </w:r>
          </w:hyperlink>
        </w:p>
        <w:p w14:paraId="2FC842AC"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3" w:history="1">
            <w:r w:rsidR="0025748A" w:rsidRPr="0025748A">
              <w:rPr>
                <w:rStyle w:val="a6"/>
                <w:rFonts w:ascii="黑体" w:eastAsia="黑体" w:hAnsi="黑体" w:cstheme="majorBidi"/>
                <w:noProof/>
                <w:sz w:val="24"/>
                <w:szCs w:val="24"/>
              </w:rPr>
              <w:t xml:space="preserve">4.2.1 </w:t>
            </w:r>
            <w:r w:rsidR="0025748A" w:rsidRPr="0025748A">
              <w:rPr>
                <w:rStyle w:val="a6"/>
                <w:rFonts w:ascii="黑体" w:eastAsia="黑体" w:hAnsi="黑体" w:cstheme="majorBidi" w:hint="eastAsia"/>
                <w:noProof/>
                <w:sz w:val="24"/>
                <w:szCs w:val="24"/>
              </w:rPr>
              <w:t>问题一的求解</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_Toc7178953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7</w:t>
            </w:r>
            <w:r w:rsidR="0025748A" w:rsidRPr="0025748A">
              <w:rPr>
                <w:rFonts w:ascii="黑体" w:eastAsia="黑体" w:hAnsi="黑体"/>
                <w:noProof/>
                <w:webHidden/>
                <w:sz w:val="24"/>
                <w:szCs w:val="24"/>
              </w:rPr>
              <w:fldChar w:fldCharType="end"/>
            </w:r>
          </w:hyperlink>
        </w:p>
        <w:p w14:paraId="30B28652"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4" w:history="1">
            <w:r w:rsidR="0025748A" w:rsidRPr="0025748A">
              <w:rPr>
                <w:rStyle w:val="a6"/>
                <w:rFonts w:ascii="黑体" w:eastAsia="黑体" w:hAnsi="黑体" w:cstheme="majorBidi"/>
                <w:noProof/>
                <w:sz w:val="24"/>
                <w:szCs w:val="24"/>
              </w:rPr>
              <w:t xml:space="preserve">4.2.2 </w:t>
            </w:r>
            <w:r w:rsidR="0025748A" w:rsidRPr="0025748A">
              <w:rPr>
                <w:rStyle w:val="a6"/>
                <w:rFonts w:ascii="黑体" w:eastAsia="黑体" w:hAnsi="黑体" w:cstheme="majorBidi" w:hint="eastAsia"/>
                <w:noProof/>
                <w:sz w:val="24"/>
                <w:szCs w:val="24"/>
              </w:rPr>
              <w:t>问题二的求解</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_Toc7178954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10</w:t>
            </w:r>
            <w:r w:rsidR="0025748A" w:rsidRPr="0025748A">
              <w:rPr>
                <w:rFonts w:ascii="黑体" w:eastAsia="黑体" w:hAnsi="黑体"/>
                <w:noProof/>
                <w:webHidden/>
                <w:sz w:val="24"/>
                <w:szCs w:val="24"/>
              </w:rPr>
              <w:fldChar w:fldCharType="end"/>
            </w:r>
          </w:hyperlink>
        </w:p>
        <w:p w14:paraId="4BD7B65B"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5" w:history="1">
            <w:r w:rsidR="0025748A" w:rsidRPr="0025748A">
              <w:rPr>
                <w:rStyle w:val="a6"/>
                <w:rFonts w:ascii="黑体" w:eastAsia="黑体" w:hAnsi="黑体" w:cstheme="majorBidi"/>
                <w:noProof/>
                <w:sz w:val="24"/>
                <w:szCs w:val="24"/>
              </w:rPr>
              <w:t xml:space="preserve">4.2.3 </w:t>
            </w:r>
            <w:r w:rsidR="0025748A" w:rsidRPr="0025748A">
              <w:rPr>
                <w:rStyle w:val="a6"/>
                <w:rFonts w:ascii="黑体" w:eastAsia="黑体" w:hAnsi="黑体" w:cstheme="majorBidi" w:hint="eastAsia"/>
                <w:noProof/>
                <w:sz w:val="24"/>
                <w:szCs w:val="24"/>
              </w:rPr>
              <w:t>问题三的求解</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_Toc7178955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13</w:t>
            </w:r>
            <w:r w:rsidR="0025748A" w:rsidRPr="0025748A">
              <w:rPr>
                <w:rFonts w:ascii="黑体" w:eastAsia="黑体" w:hAnsi="黑体"/>
                <w:noProof/>
                <w:webHidden/>
                <w:sz w:val="24"/>
                <w:szCs w:val="24"/>
              </w:rPr>
              <w:fldChar w:fldCharType="end"/>
            </w:r>
          </w:hyperlink>
        </w:p>
        <w:p w14:paraId="2D7B8E3C" w14:textId="77777777" w:rsidR="0025748A" w:rsidRPr="0025748A" w:rsidRDefault="00321F5E" w:rsidP="0025748A">
          <w:pPr>
            <w:pStyle w:val="11"/>
            <w:tabs>
              <w:tab w:val="right" w:leader="dot" w:pos="8296"/>
            </w:tabs>
            <w:spacing w:line="360" w:lineRule="auto"/>
            <w:rPr>
              <w:rFonts w:ascii="黑体" w:eastAsia="黑体" w:hAnsi="黑体"/>
              <w:noProof/>
              <w:sz w:val="24"/>
              <w:szCs w:val="24"/>
            </w:rPr>
          </w:pPr>
          <w:hyperlink w:anchor="_Toc7178956" w:history="1">
            <w:r w:rsidR="0025748A" w:rsidRPr="0025748A">
              <w:rPr>
                <w:rStyle w:val="a6"/>
                <w:rFonts w:ascii="黑体" w:eastAsia="黑体" w:hAnsi="黑体" w:hint="eastAsia"/>
                <w:noProof/>
                <w:sz w:val="24"/>
                <w:szCs w:val="24"/>
              </w:rPr>
              <w:t>五、模型评价与改进</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_Toc7178956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15</w:t>
            </w:r>
            <w:r w:rsidR="0025748A" w:rsidRPr="0025748A">
              <w:rPr>
                <w:rFonts w:ascii="黑体" w:eastAsia="黑体" w:hAnsi="黑体"/>
                <w:noProof/>
                <w:webHidden/>
                <w:sz w:val="24"/>
                <w:szCs w:val="24"/>
              </w:rPr>
              <w:fldChar w:fldCharType="end"/>
            </w:r>
          </w:hyperlink>
        </w:p>
        <w:p w14:paraId="780C7114"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7" w:history="1">
            <w:r w:rsidR="0025748A" w:rsidRPr="0025748A">
              <w:rPr>
                <w:rStyle w:val="a6"/>
                <w:rFonts w:ascii="黑体" w:eastAsia="黑体" w:hAnsi="黑体" w:cstheme="majorBidi"/>
                <w:noProof/>
                <w:sz w:val="24"/>
                <w:szCs w:val="24"/>
              </w:rPr>
              <w:t xml:space="preserve">5.1 </w:t>
            </w:r>
            <w:r w:rsidR="0025748A" w:rsidRPr="0025748A">
              <w:rPr>
                <w:rStyle w:val="a6"/>
                <w:rFonts w:ascii="黑体" w:eastAsia="黑体" w:hAnsi="黑体" w:cstheme="majorBidi" w:hint="eastAsia"/>
                <w:noProof/>
                <w:sz w:val="24"/>
                <w:szCs w:val="24"/>
              </w:rPr>
              <w:t>误差分析</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_Toc7178957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15</w:t>
            </w:r>
            <w:r w:rsidR="0025748A" w:rsidRPr="0025748A">
              <w:rPr>
                <w:rFonts w:ascii="黑体" w:eastAsia="黑体" w:hAnsi="黑体"/>
                <w:noProof/>
                <w:webHidden/>
                <w:sz w:val="24"/>
                <w:szCs w:val="24"/>
              </w:rPr>
              <w:fldChar w:fldCharType="end"/>
            </w:r>
          </w:hyperlink>
        </w:p>
        <w:p w14:paraId="105B11F1"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8" w:history="1">
            <w:r w:rsidR="0025748A" w:rsidRPr="0025748A">
              <w:rPr>
                <w:rStyle w:val="a6"/>
                <w:rFonts w:ascii="黑体" w:eastAsia="黑体" w:hAnsi="黑体" w:cstheme="majorBidi"/>
                <w:noProof/>
                <w:sz w:val="24"/>
                <w:szCs w:val="24"/>
              </w:rPr>
              <w:t xml:space="preserve">5.2 </w:t>
            </w:r>
            <w:r w:rsidR="0025748A" w:rsidRPr="0025748A">
              <w:rPr>
                <w:rStyle w:val="a6"/>
                <w:rFonts w:ascii="黑体" w:eastAsia="黑体" w:hAnsi="黑体" w:cstheme="majorBidi" w:hint="eastAsia"/>
                <w:noProof/>
                <w:sz w:val="24"/>
                <w:szCs w:val="24"/>
              </w:rPr>
              <w:t>模型评价</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_Toc7178958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16</w:t>
            </w:r>
            <w:r w:rsidR="0025748A" w:rsidRPr="0025748A">
              <w:rPr>
                <w:rFonts w:ascii="黑体" w:eastAsia="黑体" w:hAnsi="黑体"/>
                <w:noProof/>
                <w:webHidden/>
                <w:sz w:val="24"/>
                <w:szCs w:val="24"/>
              </w:rPr>
              <w:fldChar w:fldCharType="end"/>
            </w:r>
          </w:hyperlink>
        </w:p>
        <w:p w14:paraId="10CBFFD4" w14:textId="77777777" w:rsidR="0025748A" w:rsidRPr="0025748A" w:rsidRDefault="00321F5E" w:rsidP="0025748A">
          <w:pPr>
            <w:pStyle w:val="30"/>
            <w:tabs>
              <w:tab w:val="right" w:leader="dot" w:pos="8296"/>
            </w:tabs>
            <w:spacing w:line="360" w:lineRule="auto"/>
            <w:rPr>
              <w:rFonts w:ascii="黑体" w:eastAsia="黑体" w:hAnsi="黑体"/>
              <w:noProof/>
              <w:sz w:val="24"/>
              <w:szCs w:val="24"/>
            </w:rPr>
          </w:pPr>
          <w:hyperlink w:anchor="_Toc7178959" w:history="1">
            <w:r w:rsidR="0025748A" w:rsidRPr="0025748A">
              <w:rPr>
                <w:rStyle w:val="a6"/>
                <w:rFonts w:ascii="黑体" w:eastAsia="黑体" w:hAnsi="黑体" w:cstheme="majorBidi"/>
                <w:noProof/>
                <w:sz w:val="24"/>
                <w:szCs w:val="24"/>
              </w:rPr>
              <w:t xml:space="preserve">5.3 </w:t>
            </w:r>
            <w:r w:rsidR="0025748A" w:rsidRPr="0025748A">
              <w:rPr>
                <w:rStyle w:val="a6"/>
                <w:rFonts w:ascii="黑体" w:eastAsia="黑体" w:hAnsi="黑体" w:cstheme="majorBidi" w:hint="eastAsia"/>
                <w:noProof/>
                <w:sz w:val="24"/>
                <w:szCs w:val="24"/>
              </w:rPr>
              <w:t>模型改进</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_Toc7178959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17</w:t>
            </w:r>
            <w:r w:rsidR="0025748A" w:rsidRPr="0025748A">
              <w:rPr>
                <w:rFonts w:ascii="黑体" w:eastAsia="黑体" w:hAnsi="黑体"/>
                <w:noProof/>
                <w:webHidden/>
                <w:sz w:val="24"/>
                <w:szCs w:val="24"/>
              </w:rPr>
              <w:fldChar w:fldCharType="end"/>
            </w:r>
          </w:hyperlink>
        </w:p>
        <w:p w14:paraId="7D22211C" w14:textId="77777777" w:rsidR="0025748A" w:rsidRDefault="00321F5E" w:rsidP="0025748A">
          <w:pPr>
            <w:pStyle w:val="11"/>
            <w:tabs>
              <w:tab w:val="right" w:leader="dot" w:pos="8296"/>
            </w:tabs>
            <w:spacing w:line="360" w:lineRule="auto"/>
            <w:rPr>
              <w:noProof/>
            </w:rPr>
          </w:pPr>
          <w:hyperlink w:anchor="_Toc7178960" w:history="1">
            <w:r w:rsidR="0025748A" w:rsidRPr="0025748A">
              <w:rPr>
                <w:rStyle w:val="a6"/>
                <w:rFonts w:ascii="黑体" w:eastAsia="黑体" w:hAnsi="黑体" w:hint="eastAsia"/>
                <w:noProof/>
                <w:sz w:val="24"/>
                <w:szCs w:val="24"/>
              </w:rPr>
              <w:t>六、参考文献</w:t>
            </w:r>
            <w:r w:rsidR="0025748A" w:rsidRPr="0025748A">
              <w:rPr>
                <w:rFonts w:ascii="黑体" w:eastAsia="黑体" w:hAnsi="黑体"/>
                <w:noProof/>
                <w:webHidden/>
                <w:sz w:val="24"/>
                <w:szCs w:val="24"/>
              </w:rPr>
              <w:tab/>
            </w:r>
            <w:r w:rsidR="0025748A" w:rsidRPr="0025748A">
              <w:rPr>
                <w:rFonts w:ascii="黑体" w:eastAsia="黑体" w:hAnsi="黑体"/>
                <w:noProof/>
                <w:webHidden/>
                <w:sz w:val="24"/>
                <w:szCs w:val="24"/>
              </w:rPr>
              <w:fldChar w:fldCharType="begin"/>
            </w:r>
            <w:r w:rsidR="0025748A" w:rsidRPr="0025748A">
              <w:rPr>
                <w:rFonts w:ascii="黑体" w:eastAsia="黑体" w:hAnsi="黑体"/>
                <w:noProof/>
                <w:webHidden/>
                <w:sz w:val="24"/>
                <w:szCs w:val="24"/>
              </w:rPr>
              <w:instrText xml:space="preserve"> PAGEREF _Toc7178960 \h </w:instrText>
            </w:r>
            <w:r w:rsidR="0025748A" w:rsidRPr="0025748A">
              <w:rPr>
                <w:rFonts w:ascii="黑体" w:eastAsia="黑体" w:hAnsi="黑体"/>
                <w:noProof/>
                <w:webHidden/>
                <w:sz w:val="24"/>
                <w:szCs w:val="24"/>
              </w:rPr>
            </w:r>
            <w:r w:rsidR="0025748A" w:rsidRPr="0025748A">
              <w:rPr>
                <w:rFonts w:ascii="黑体" w:eastAsia="黑体" w:hAnsi="黑体"/>
                <w:noProof/>
                <w:webHidden/>
                <w:sz w:val="24"/>
                <w:szCs w:val="24"/>
              </w:rPr>
              <w:fldChar w:fldCharType="separate"/>
            </w:r>
            <w:r w:rsidR="003D6382">
              <w:rPr>
                <w:rFonts w:ascii="黑体" w:eastAsia="黑体" w:hAnsi="黑体"/>
                <w:noProof/>
                <w:webHidden/>
                <w:sz w:val="24"/>
                <w:szCs w:val="24"/>
              </w:rPr>
              <w:t>17</w:t>
            </w:r>
            <w:r w:rsidR="0025748A" w:rsidRPr="0025748A">
              <w:rPr>
                <w:rFonts w:ascii="黑体" w:eastAsia="黑体" w:hAnsi="黑体"/>
                <w:noProof/>
                <w:webHidden/>
                <w:sz w:val="24"/>
                <w:szCs w:val="24"/>
              </w:rPr>
              <w:fldChar w:fldCharType="end"/>
            </w:r>
          </w:hyperlink>
        </w:p>
        <w:p w14:paraId="4BA666E7" w14:textId="7619A2F1" w:rsidR="0025748A" w:rsidRPr="0025748A" w:rsidRDefault="0025748A" w:rsidP="0025748A">
          <w:pPr>
            <w:sectPr w:rsidR="0025748A" w:rsidRPr="0025748A">
              <w:pgSz w:w="11906" w:h="16838"/>
              <w:pgMar w:top="1440" w:right="1800" w:bottom="1440" w:left="1800" w:header="851" w:footer="992" w:gutter="0"/>
              <w:cols w:space="425"/>
              <w:docGrid w:type="lines" w:linePitch="312"/>
            </w:sectPr>
          </w:pPr>
          <w:r>
            <w:rPr>
              <w:b/>
              <w:bCs/>
              <w:lang w:val="zh-CN"/>
            </w:rPr>
            <w:fldChar w:fldCharType="end"/>
          </w:r>
        </w:p>
      </w:sdtContent>
    </w:sdt>
    <w:p w14:paraId="57F8DA01" w14:textId="5F6D6C29" w:rsidR="006E5276" w:rsidRPr="003F6E46" w:rsidRDefault="003F6E46" w:rsidP="003F6E46">
      <w:pPr>
        <w:pStyle w:val="1"/>
        <w:rPr>
          <w:rFonts w:ascii="黑体" w:eastAsia="黑体" w:hAnsi="黑体"/>
          <w:sz w:val="28"/>
          <w:szCs w:val="28"/>
        </w:rPr>
      </w:pPr>
      <w:bookmarkStart w:id="1" w:name="_Toc7178938"/>
      <w:r>
        <w:rPr>
          <w:rFonts w:ascii="黑体" w:eastAsia="黑体" w:hAnsi="黑体" w:hint="eastAsia"/>
          <w:sz w:val="28"/>
          <w:szCs w:val="28"/>
        </w:rPr>
        <w:lastRenderedPageBreak/>
        <w:t>一</w:t>
      </w:r>
      <w:r>
        <w:rPr>
          <w:rFonts w:ascii="黑体" w:eastAsia="黑体" w:hAnsi="黑体"/>
          <w:sz w:val="28"/>
          <w:szCs w:val="28"/>
        </w:rPr>
        <w:t>、</w:t>
      </w:r>
      <w:r w:rsidR="006E5276" w:rsidRPr="003F6E46">
        <w:rPr>
          <w:rFonts w:ascii="黑体" w:eastAsia="黑体" w:hAnsi="黑体" w:hint="eastAsia"/>
          <w:sz w:val="28"/>
          <w:szCs w:val="28"/>
        </w:rPr>
        <w:t>问题重述</w:t>
      </w:r>
      <w:bookmarkEnd w:id="1"/>
    </w:p>
    <w:p w14:paraId="6E642499" w14:textId="4E276BDD" w:rsidR="00993F97" w:rsidRPr="00993F97" w:rsidRDefault="006E5276" w:rsidP="00993F97">
      <w:pPr>
        <w:pStyle w:val="2"/>
        <w:rPr>
          <w:rFonts w:ascii="黑体" w:eastAsia="黑体" w:hAnsi="黑体"/>
          <w:sz w:val="24"/>
          <w:szCs w:val="24"/>
        </w:rPr>
      </w:pPr>
      <w:bookmarkStart w:id="2" w:name="_Toc7178939"/>
      <w:r w:rsidRPr="003F6E46">
        <w:rPr>
          <w:rFonts w:ascii="黑体" w:eastAsia="黑体" w:hAnsi="黑体" w:hint="eastAsia"/>
          <w:sz w:val="24"/>
          <w:szCs w:val="24"/>
        </w:rPr>
        <w:t>1.1背景</w:t>
      </w:r>
      <w:bookmarkEnd w:id="2"/>
    </w:p>
    <w:p w14:paraId="06A1959A" w14:textId="77777777" w:rsidR="005532A6" w:rsidRDefault="005532A6" w:rsidP="00993F97">
      <w:pPr>
        <w:spacing w:line="360" w:lineRule="auto"/>
        <w:ind w:firstLineChars="200" w:firstLine="480"/>
        <w:jc w:val="left"/>
        <w:rPr>
          <w:rFonts w:ascii="宋体" w:eastAsia="宋体" w:hAnsi="宋体"/>
          <w:sz w:val="24"/>
        </w:rPr>
      </w:pPr>
      <w:r w:rsidRPr="005532A6">
        <w:rPr>
          <w:rFonts w:ascii="宋体" w:eastAsia="宋体" w:hAnsi="宋体" w:hint="eastAsia"/>
          <w:sz w:val="24"/>
        </w:rPr>
        <w:t>人体常见的恶性肿瘤有很多，在消化道的直肠癌便是其中一个，是从齿状线到直肠乙状结的恶性肿瘤。世界上直肠癌的发病率每年都在上升。在中国，特别是在一些发达地区，恶性肿瘤发病率前三位，就有直肠癌的身影。</w:t>
      </w:r>
    </w:p>
    <w:p w14:paraId="0B74F2FA" w14:textId="77777777" w:rsidR="005532A6" w:rsidRDefault="005532A6" w:rsidP="005532A6">
      <w:pPr>
        <w:spacing w:line="360" w:lineRule="auto"/>
        <w:ind w:firstLineChars="200" w:firstLine="480"/>
        <w:jc w:val="left"/>
        <w:rPr>
          <w:rFonts w:ascii="宋体" w:eastAsia="宋体" w:hAnsi="宋体"/>
          <w:sz w:val="24"/>
        </w:rPr>
      </w:pPr>
      <w:r w:rsidRPr="005532A6">
        <w:rPr>
          <w:rFonts w:ascii="宋体" w:eastAsia="宋体" w:hAnsi="宋体" w:hint="eastAsia"/>
          <w:sz w:val="24"/>
        </w:rPr>
        <w:t>直肠癌很容易渗入肠道，并转移到癌细胞。转移方向集中在淋巴结和远处细胞。辅助放疗和化疗经常被用于手术前。</w:t>
      </w:r>
      <w:bookmarkStart w:id="3" w:name="_Toc7178940"/>
    </w:p>
    <w:p w14:paraId="6A9D7BF5" w14:textId="209A1679" w:rsidR="005532A6" w:rsidRPr="005532A6" w:rsidRDefault="005532A6" w:rsidP="005532A6">
      <w:pPr>
        <w:spacing w:line="360" w:lineRule="auto"/>
        <w:ind w:firstLineChars="200" w:firstLine="480"/>
        <w:jc w:val="left"/>
        <w:rPr>
          <w:rFonts w:ascii="宋体" w:eastAsia="宋体" w:hAnsi="宋体"/>
          <w:sz w:val="24"/>
        </w:rPr>
      </w:pPr>
      <w:r w:rsidRPr="005532A6">
        <w:rPr>
          <w:rFonts w:ascii="宋体" w:eastAsia="宋体" w:hAnsi="宋体" w:hint="eastAsia"/>
          <w:sz w:val="24"/>
        </w:rPr>
        <w:t>直肠癌患者淋巴结转移的存在与否对治疗计划和患者预后设计有重要影响。</w:t>
      </w:r>
      <w:r w:rsidRPr="005532A6">
        <w:rPr>
          <w:rFonts w:ascii="宋体" w:eastAsia="宋体" w:hAnsi="宋体"/>
          <w:sz w:val="24"/>
        </w:rPr>
        <w:t xml:space="preserve"> 因此，直肠癌治疗的重要步骤之一便是准确确定淋巴结转移。 然而， 直肠癌的特征与外周淋巴结转移有永久的相关性。 因此，该问题需要设计一种有效的算法来评估直肠癌的CT成像特征，评估淋巴结转移，并提高淋巴结转移中影像学表现的准确性。</w:t>
      </w:r>
    </w:p>
    <w:p w14:paraId="45A781F8" w14:textId="36A9660F" w:rsidR="006E5276" w:rsidRDefault="006E5276" w:rsidP="003F6E46">
      <w:pPr>
        <w:pStyle w:val="2"/>
        <w:rPr>
          <w:rFonts w:ascii="黑体" w:eastAsia="黑体" w:hAnsi="黑体"/>
          <w:sz w:val="24"/>
          <w:szCs w:val="24"/>
        </w:rPr>
      </w:pPr>
      <w:r w:rsidRPr="003F6E46">
        <w:rPr>
          <w:rFonts w:ascii="黑体" w:eastAsia="黑体" w:hAnsi="黑体" w:hint="eastAsia"/>
          <w:sz w:val="24"/>
          <w:szCs w:val="24"/>
        </w:rPr>
        <w:t>1.2问题</w:t>
      </w:r>
      <w:bookmarkEnd w:id="3"/>
    </w:p>
    <w:p w14:paraId="5D7C9D30"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我们根据题中所附文献内容的提醒，我们将整个问题的解决拆成六个步骤：</w:t>
      </w:r>
    </w:p>
    <w:p w14:paraId="10A7104F" w14:textId="77777777" w:rsidR="00993F97" w:rsidRPr="00835D2A"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直肠癌有什么特征？</w:t>
      </w:r>
    </w:p>
    <w:p w14:paraId="74296051" w14:textId="77777777" w:rsidR="00993F97" w:rsidRPr="00835D2A"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划分直肠癌特征的标准是什么？</w:t>
      </w:r>
    </w:p>
    <w:p w14:paraId="7260F769" w14:textId="77777777" w:rsidR="00993F97" w:rsidRPr="00835D2A"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如何使用程序对直肠癌特征进行提取？</w:t>
      </w:r>
    </w:p>
    <w:p w14:paraId="0D007E3E" w14:textId="77777777" w:rsidR="00993F97" w:rsidRPr="00835D2A"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如何使用程序对直肠癌癌组织特征变化进行预测？能否预测患者的生存时长？</w:t>
      </w:r>
    </w:p>
    <w:p w14:paraId="66F7D72E" w14:textId="77777777" w:rsidR="00993F97" w:rsidRPr="00835D2A"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检验直肠癌判断及预测结果。</w:t>
      </w:r>
    </w:p>
    <w:p w14:paraId="4D06E490" w14:textId="77777777" w:rsidR="00993F97" w:rsidRDefault="00993F97" w:rsidP="00993F97">
      <w:pPr>
        <w:pStyle w:val="ab"/>
        <w:numPr>
          <w:ilvl w:val="0"/>
          <w:numId w:val="1"/>
        </w:numPr>
        <w:spacing w:line="360" w:lineRule="auto"/>
        <w:ind w:firstLineChars="0"/>
        <w:jc w:val="left"/>
        <w:rPr>
          <w:rFonts w:ascii="宋体" w:eastAsia="宋体" w:hAnsi="宋体"/>
          <w:sz w:val="24"/>
        </w:rPr>
      </w:pPr>
      <w:r w:rsidRPr="00835D2A">
        <w:rPr>
          <w:rFonts w:ascii="宋体" w:eastAsia="宋体" w:hAnsi="宋体" w:hint="eastAsia"/>
          <w:sz w:val="24"/>
        </w:rPr>
        <w:t>模型的误差分析与改进。</w:t>
      </w:r>
    </w:p>
    <w:p w14:paraId="1C7B54E3" w14:textId="77777777" w:rsidR="00993F97" w:rsidRDefault="00993F97" w:rsidP="00993F97">
      <w:pPr>
        <w:spacing w:line="360" w:lineRule="auto"/>
        <w:ind w:firstLine="200"/>
        <w:jc w:val="left"/>
        <w:rPr>
          <w:rFonts w:ascii="宋体" w:eastAsia="宋体" w:hAnsi="宋体"/>
          <w:sz w:val="24"/>
        </w:rPr>
      </w:pPr>
      <w:r>
        <w:rPr>
          <w:rFonts w:ascii="宋体" w:eastAsia="宋体" w:hAnsi="宋体" w:hint="eastAsia"/>
          <w:sz w:val="24"/>
        </w:rPr>
        <w:t>我们根据文献所示医学影像诊断流程，将上述6个问题归纳成下列3个问题，得出本次建模主要着手解决问题。</w:t>
      </w:r>
    </w:p>
    <w:p w14:paraId="42744382" w14:textId="77777777" w:rsidR="00993F97" w:rsidRPr="00137BB0" w:rsidRDefault="00993F97" w:rsidP="00993F97">
      <w:pPr>
        <w:pStyle w:val="ab"/>
        <w:numPr>
          <w:ilvl w:val="0"/>
          <w:numId w:val="2"/>
        </w:numPr>
        <w:spacing w:line="360" w:lineRule="auto"/>
        <w:ind w:firstLineChars="0"/>
        <w:jc w:val="left"/>
        <w:rPr>
          <w:rFonts w:ascii="宋体" w:eastAsia="宋体" w:hAnsi="宋体"/>
          <w:sz w:val="24"/>
          <w:szCs w:val="24"/>
        </w:rPr>
      </w:pPr>
      <w:r w:rsidRPr="00137BB0">
        <w:rPr>
          <w:rFonts w:ascii="宋体" w:eastAsia="宋体" w:hAnsi="宋体" w:hint="eastAsia"/>
          <w:sz w:val="24"/>
          <w:szCs w:val="24"/>
        </w:rPr>
        <w:t>读取CT影像数据，确定直肠癌的影像特征和筛选标准，尝试筛选、分割</w:t>
      </w:r>
      <w:r w:rsidRPr="00137BB0">
        <w:rPr>
          <w:rFonts w:ascii="宋体" w:eastAsia="宋体" w:hAnsi="宋体" w:hint="eastAsia"/>
          <w:sz w:val="24"/>
          <w:szCs w:val="24"/>
        </w:rPr>
        <w:lastRenderedPageBreak/>
        <w:t>图像，进行直肠癌特征提取</w:t>
      </w:r>
      <w:r>
        <w:rPr>
          <w:rFonts w:ascii="宋体" w:eastAsia="宋体" w:hAnsi="宋体" w:hint="eastAsia"/>
          <w:sz w:val="24"/>
          <w:szCs w:val="24"/>
        </w:rPr>
        <w:t>；</w:t>
      </w:r>
    </w:p>
    <w:p w14:paraId="014EB12A" w14:textId="77777777" w:rsidR="00993F97" w:rsidRPr="00137BB0" w:rsidRDefault="00993F97" w:rsidP="00993F97">
      <w:pPr>
        <w:pStyle w:val="ab"/>
        <w:numPr>
          <w:ilvl w:val="0"/>
          <w:numId w:val="2"/>
        </w:numPr>
        <w:spacing w:line="360" w:lineRule="auto"/>
        <w:ind w:firstLineChars="0"/>
        <w:jc w:val="left"/>
        <w:rPr>
          <w:rFonts w:ascii="宋体" w:eastAsia="宋体" w:hAnsi="宋体"/>
          <w:sz w:val="24"/>
        </w:rPr>
      </w:pPr>
      <w:r w:rsidRPr="00137BB0">
        <w:rPr>
          <w:rFonts w:ascii="宋体" w:eastAsia="宋体" w:hAnsi="宋体" w:hint="eastAsia"/>
          <w:sz w:val="24"/>
        </w:rPr>
        <w:t>建立模型预测直肠癌携带者的生存时长</w:t>
      </w:r>
      <w:r>
        <w:rPr>
          <w:rFonts w:ascii="宋体" w:eastAsia="宋体" w:hAnsi="宋体" w:hint="eastAsia"/>
          <w:sz w:val="24"/>
        </w:rPr>
        <w:t>；</w:t>
      </w:r>
    </w:p>
    <w:p w14:paraId="4DFF7D74" w14:textId="1B303865" w:rsidR="00993F97" w:rsidRPr="00993F97" w:rsidRDefault="00993F97" w:rsidP="00993F97">
      <w:pPr>
        <w:pStyle w:val="ab"/>
        <w:numPr>
          <w:ilvl w:val="0"/>
          <w:numId w:val="2"/>
        </w:numPr>
        <w:spacing w:line="360" w:lineRule="auto"/>
        <w:ind w:firstLineChars="0"/>
        <w:jc w:val="left"/>
        <w:rPr>
          <w:rFonts w:ascii="宋体" w:eastAsia="宋体" w:hAnsi="宋体"/>
          <w:sz w:val="24"/>
        </w:rPr>
      </w:pPr>
      <w:r w:rsidRPr="00137BB0">
        <w:rPr>
          <w:rFonts w:ascii="宋体" w:eastAsia="宋体" w:hAnsi="宋体" w:hint="eastAsia"/>
          <w:sz w:val="24"/>
        </w:rPr>
        <w:t>对上述过程得到的分割结果进行检验</w:t>
      </w:r>
      <w:r>
        <w:rPr>
          <w:rFonts w:ascii="宋体" w:eastAsia="宋体" w:hAnsi="宋体" w:hint="eastAsia"/>
          <w:sz w:val="24"/>
        </w:rPr>
        <w:t>。</w:t>
      </w:r>
    </w:p>
    <w:p w14:paraId="456B2BA4" w14:textId="6CFCC718" w:rsidR="006E5276" w:rsidRPr="003F6E46" w:rsidRDefault="003F6E46" w:rsidP="003F6E46">
      <w:pPr>
        <w:pStyle w:val="1"/>
        <w:rPr>
          <w:rFonts w:ascii="黑体" w:eastAsia="黑体" w:hAnsi="黑体"/>
          <w:sz w:val="28"/>
          <w:szCs w:val="28"/>
        </w:rPr>
      </w:pPr>
      <w:bookmarkStart w:id="4" w:name="_Toc7178941"/>
      <w:r>
        <w:rPr>
          <w:rFonts w:ascii="黑体" w:eastAsia="黑体" w:hAnsi="黑体" w:hint="eastAsia"/>
          <w:sz w:val="28"/>
          <w:szCs w:val="28"/>
        </w:rPr>
        <w:t>二、</w:t>
      </w:r>
      <w:r w:rsidR="006E5276" w:rsidRPr="003F6E46">
        <w:rPr>
          <w:rFonts w:ascii="黑体" w:eastAsia="黑体" w:hAnsi="黑体" w:hint="eastAsia"/>
          <w:sz w:val="28"/>
          <w:szCs w:val="28"/>
        </w:rPr>
        <w:t>问题分析</w:t>
      </w:r>
      <w:bookmarkEnd w:id="4"/>
    </w:p>
    <w:p w14:paraId="77DE8B45" w14:textId="77777777" w:rsidR="005532A6" w:rsidRDefault="006E5276" w:rsidP="003F6E46">
      <w:pPr>
        <w:pStyle w:val="2"/>
        <w:rPr>
          <w:rFonts w:ascii="黑体" w:eastAsia="黑体" w:hAnsi="黑体"/>
          <w:sz w:val="24"/>
          <w:szCs w:val="24"/>
        </w:rPr>
      </w:pPr>
      <w:bookmarkStart w:id="5" w:name="_Toc7178942"/>
      <w:r w:rsidRPr="003F6E46">
        <w:rPr>
          <w:rFonts w:ascii="黑体" w:eastAsia="黑体" w:hAnsi="黑体" w:hint="eastAsia"/>
          <w:sz w:val="24"/>
          <w:szCs w:val="24"/>
        </w:rPr>
        <w:t>2.1</w:t>
      </w:r>
      <w:r w:rsidRPr="003F6E46">
        <w:rPr>
          <w:rFonts w:ascii="黑体" w:eastAsia="黑体" w:hAnsi="黑体"/>
          <w:sz w:val="24"/>
          <w:szCs w:val="24"/>
        </w:rPr>
        <w:t xml:space="preserve"> </w:t>
      </w:r>
      <w:r w:rsidRPr="003F6E46">
        <w:rPr>
          <w:rFonts w:ascii="黑体" w:eastAsia="黑体" w:hAnsi="黑体" w:hint="eastAsia"/>
          <w:sz w:val="24"/>
          <w:szCs w:val="24"/>
        </w:rPr>
        <w:t>问题一</w:t>
      </w:r>
      <w:r w:rsidR="00BB6FF7" w:rsidRPr="003F6E46">
        <w:rPr>
          <w:rFonts w:ascii="黑体" w:eastAsia="黑体" w:hAnsi="黑体" w:hint="eastAsia"/>
          <w:sz w:val="24"/>
          <w:szCs w:val="24"/>
        </w:rPr>
        <w:t>：读取数据并筛选、分割图像</w:t>
      </w:r>
      <w:r w:rsidR="00BA5A97" w:rsidRPr="003F6E46">
        <w:rPr>
          <w:rFonts w:ascii="黑体" w:eastAsia="黑体" w:hAnsi="黑体" w:hint="eastAsia"/>
          <w:sz w:val="24"/>
          <w:szCs w:val="24"/>
        </w:rPr>
        <w:t>，进行特征提取</w:t>
      </w:r>
      <w:bookmarkStart w:id="6" w:name="_Toc7178943"/>
      <w:bookmarkEnd w:id="5"/>
    </w:p>
    <w:p w14:paraId="297AA418" w14:textId="2F91CE54" w:rsidR="005532A6" w:rsidRPr="005532A6" w:rsidRDefault="005532A6" w:rsidP="005532A6">
      <w:pPr>
        <w:spacing w:line="360" w:lineRule="auto"/>
        <w:ind w:firstLineChars="200" w:firstLine="480"/>
        <w:jc w:val="left"/>
        <w:rPr>
          <w:rFonts w:ascii="宋体" w:eastAsia="宋体" w:hAnsi="宋体"/>
          <w:sz w:val="24"/>
        </w:rPr>
      </w:pPr>
      <w:r w:rsidRPr="005532A6">
        <w:rPr>
          <w:rFonts w:ascii="宋体" w:eastAsia="宋体" w:hAnsi="宋体" w:hint="eastAsia"/>
          <w:sz w:val="24"/>
        </w:rPr>
        <w:t>我们发现</w:t>
      </w:r>
      <w:r w:rsidRPr="005532A6">
        <w:rPr>
          <w:rFonts w:ascii="宋体" w:eastAsia="宋体" w:hAnsi="宋体"/>
          <w:sz w:val="24"/>
        </w:rPr>
        <w:t>ct动脉和门静脉造影图像中肿瘤区域与周围组织存在差异。 使用已知的ct图像和直肠肿瘤掩模分割直肠癌区域并设计图像分割算法。 由于CT图像是连续扫描，因此需要为每个图像提供肿瘤区域的掩模图像。 在从直肠癌图像特征中提取ct图像时，我们计划研究的直肠癌的特征，其具有平面二维特征，如面积，形状，纹理，强度，小波系数。</w:t>
      </w:r>
    </w:p>
    <w:p w14:paraId="21F07056" w14:textId="60F5EEE1" w:rsidR="00BB6FF7" w:rsidRDefault="006E5276" w:rsidP="003F6E46">
      <w:pPr>
        <w:pStyle w:val="2"/>
        <w:rPr>
          <w:rFonts w:ascii="黑体" w:eastAsia="黑体" w:hAnsi="黑体"/>
          <w:sz w:val="24"/>
          <w:szCs w:val="24"/>
        </w:rPr>
      </w:pPr>
      <w:r w:rsidRPr="003F6E46">
        <w:rPr>
          <w:rFonts w:ascii="黑体" w:eastAsia="黑体" w:hAnsi="黑体" w:hint="eastAsia"/>
          <w:sz w:val="24"/>
          <w:szCs w:val="24"/>
        </w:rPr>
        <w:t>2.2问题二</w:t>
      </w:r>
      <w:r w:rsidR="00BB6FF7" w:rsidRPr="003F6E46">
        <w:rPr>
          <w:rFonts w:ascii="黑体" w:eastAsia="黑体" w:hAnsi="黑体" w:hint="eastAsia"/>
          <w:sz w:val="24"/>
          <w:szCs w:val="24"/>
        </w:rPr>
        <w:t>：建立模型预测病人的生存时长</w:t>
      </w:r>
      <w:bookmarkEnd w:id="6"/>
    </w:p>
    <w:p w14:paraId="07A53487" w14:textId="34E9222C" w:rsidR="005532A6" w:rsidRPr="005532A6" w:rsidRDefault="005532A6" w:rsidP="005532A6">
      <w:pPr>
        <w:spacing w:line="360" w:lineRule="auto"/>
        <w:ind w:firstLineChars="200" w:firstLine="480"/>
        <w:jc w:val="left"/>
        <w:rPr>
          <w:rFonts w:ascii="宋体" w:eastAsia="宋体" w:hAnsi="宋体"/>
          <w:sz w:val="24"/>
        </w:rPr>
      </w:pPr>
      <w:r w:rsidRPr="005532A6">
        <w:rPr>
          <w:rFonts w:ascii="宋体" w:eastAsia="宋体" w:hAnsi="宋体" w:hint="eastAsia"/>
          <w:sz w:val="24"/>
        </w:rPr>
        <w:t>观察数据中包括的两类病例，分析淋巴结的程度，淋巴结转移，当前直肠肿瘤图像特征的淋巴结转移，建立基于</w:t>
      </w:r>
      <w:r w:rsidRPr="005532A6">
        <w:rPr>
          <w:rFonts w:ascii="宋体" w:eastAsia="宋体" w:hAnsi="宋体"/>
          <w:sz w:val="24"/>
        </w:rPr>
        <w:t>ct图像数据的分类模型，尝试在测量过程中引入患者的临床数据。</w:t>
      </w:r>
    </w:p>
    <w:p w14:paraId="04609205" w14:textId="0C2F3305" w:rsidR="006E5276" w:rsidRDefault="006E5276" w:rsidP="003F6E46">
      <w:pPr>
        <w:pStyle w:val="2"/>
        <w:rPr>
          <w:rFonts w:ascii="黑体" w:eastAsia="黑体" w:hAnsi="黑体"/>
          <w:sz w:val="24"/>
          <w:szCs w:val="24"/>
        </w:rPr>
      </w:pPr>
      <w:bookmarkStart w:id="7" w:name="_Toc7178944"/>
      <w:r w:rsidRPr="003F6E46">
        <w:rPr>
          <w:rFonts w:ascii="黑体" w:eastAsia="黑体" w:hAnsi="黑体" w:hint="eastAsia"/>
          <w:sz w:val="24"/>
          <w:szCs w:val="24"/>
        </w:rPr>
        <w:t>2.3</w:t>
      </w:r>
      <w:r w:rsidRPr="003F6E46">
        <w:rPr>
          <w:rFonts w:ascii="黑体" w:eastAsia="黑体" w:hAnsi="黑体"/>
          <w:sz w:val="24"/>
          <w:szCs w:val="24"/>
        </w:rPr>
        <w:t xml:space="preserve"> </w:t>
      </w:r>
      <w:r w:rsidRPr="003F6E46">
        <w:rPr>
          <w:rFonts w:ascii="黑体" w:eastAsia="黑体" w:hAnsi="黑体" w:hint="eastAsia"/>
          <w:sz w:val="24"/>
          <w:szCs w:val="24"/>
        </w:rPr>
        <w:t>问题三</w:t>
      </w:r>
      <w:r w:rsidR="00BB6FF7" w:rsidRPr="003F6E46">
        <w:rPr>
          <w:rFonts w:ascii="黑体" w:eastAsia="黑体" w:hAnsi="黑体" w:hint="eastAsia"/>
          <w:sz w:val="24"/>
          <w:szCs w:val="24"/>
        </w:rPr>
        <w:t>：对分割结果进行检验</w:t>
      </w:r>
      <w:bookmarkEnd w:id="7"/>
    </w:p>
    <w:p w14:paraId="30AF0801" w14:textId="77777777" w:rsidR="005532A6" w:rsidRPr="005532A6" w:rsidRDefault="005532A6" w:rsidP="005532A6">
      <w:pPr>
        <w:spacing w:line="360" w:lineRule="auto"/>
        <w:ind w:firstLineChars="200" w:firstLine="480"/>
        <w:jc w:val="left"/>
        <w:rPr>
          <w:rFonts w:ascii="宋体" w:eastAsia="宋体" w:hAnsi="宋体"/>
          <w:sz w:val="24"/>
        </w:rPr>
      </w:pPr>
      <w:bookmarkStart w:id="8" w:name="_Toc7178945"/>
      <w:r w:rsidRPr="005532A6">
        <w:rPr>
          <w:rFonts w:ascii="宋体" w:eastAsia="宋体" w:hAnsi="宋体" w:hint="eastAsia"/>
          <w:sz w:val="24"/>
        </w:rPr>
        <w:t>我们试图在内部验证模型，验证是图像组学的完整分析的重要部分。</w:t>
      </w:r>
      <w:r w:rsidRPr="005532A6">
        <w:rPr>
          <w:rFonts w:ascii="宋体" w:eastAsia="宋体" w:hAnsi="宋体"/>
          <w:sz w:val="24"/>
        </w:rPr>
        <w:t xml:space="preserve"> 如果条件允许，我们也会尝试进行多中心确认。 如果预测模型缺乏标准化的绩效评估，则很难用于临床决策。 除了验证模型的质量评估模型之外，我们还需要确保我们可以重现研究，并且模型校准线应该由Hosmer lemeshow测试并且应该运行良好（P&gt; 0.05）。</w:t>
      </w:r>
    </w:p>
    <w:p w14:paraId="1333D158" w14:textId="45D2D7A5" w:rsidR="006E5276" w:rsidRPr="003F6E46" w:rsidRDefault="003F6E46" w:rsidP="003F6E46">
      <w:pPr>
        <w:pStyle w:val="1"/>
        <w:rPr>
          <w:rFonts w:ascii="黑体" w:eastAsia="黑体" w:hAnsi="黑体"/>
          <w:sz w:val="28"/>
          <w:szCs w:val="28"/>
        </w:rPr>
      </w:pPr>
      <w:r>
        <w:rPr>
          <w:rFonts w:ascii="黑体" w:eastAsia="黑体" w:hAnsi="黑体" w:hint="eastAsia"/>
          <w:sz w:val="28"/>
          <w:szCs w:val="28"/>
        </w:rPr>
        <w:lastRenderedPageBreak/>
        <w:t>三、</w:t>
      </w:r>
      <w:r w:rsidR="006E5276" w:rsidRPr="003F6E46">
        <w:rPr>
          <w:rFonts w:ascii="黑体" w:eastAsia="黑体" w:hAnsi="黑体" w:hint="eastAsia"/>
          <w:sz w:val="28"/>
          <w:szCs w:val="28"/>
        </w:rPr>
        <w:t>基本假设与符号说明</w:t>
      </w:r>
      <w:bookmarkEnd w:id="8"/>
    </w:p>
    <w:p w14:paraId="1D2FAA94" w14:textId="77777777" w:rsidR="006E5276" w:rsidRDefault="006E5276" w:rsidP="003F6E46">
      <w:pPr>
        <w:pStyle w:val="2"/>
        <w:rPr>
          <w:rFonts w:ascii="黑体" w:eastAsia="黑体" w:hAnsi="黑体"/>
          <w:sz w:val="24"/>
          <w:szCs w:val="24"/>
        </w:rPr>
      </w:pPr>
      <w:bookmarkStart w:id="9" w:name="_Toc7178946"/>
      <w:r w:rsidRPr="003F6E46">
        <w:rPr>
          <w:rFonts w:ascii="黑体" w:eastAsia="黑体" w:hAnsi="黑体" w:hint="eastAsia"/>
          <w:sz w:val="24"/>
          <w:szCs w:val="24"/>
        </w:rPr>
        <w:t>3.1基本假设</w:t>
      </w:r>
      <w:bookmarkEnd w:id="9"/>
    </w:p>
    <w:p w14:paraId="5CC8C10D" w14:textId="203EB56B" w:rsidR="00837D0D" w:rsidRPr="00837D0D" w:rsidRDefault="00837D0D" w:rsidP="00837D0D">
      <w:pPr>
        <w:pStyle w:val="ab"/>
        <w:numPr>
          <w:ilvl w:val="0"/>
          <w:numId w:val="3"/>
        </w:numPr>
        <w:spacing w:line="360" w:lineRule="auto"/>
        <w:ind w:firstLineChars="0"/>
        <w:jc w:val="left"/>
        <w:rPr>
          <w:rFonts w:ascii="宋体" w:eastAsia="宋体" w:hAnsi="宋体"/>
          <w:sz w:val="24"/>
          <w:szCs w:val="24"/>
        </w:rPr>
      </w:pPr>
      <w:r w:rsidRPr="00837D0D">
        <w:rPr>
          <w:rFonts w:ascii="宋体" w:eastAsia="宋体" w:hAnsi="宋体"/>
          <w:sz w:val="24"/>
          <w:szCs w:val="24"/>
        </w:rPr>
        <w:t>病人的直肠癌细胞扩散至淋巴细胞的速度恒定，时间相近，扩散体积相似；</w:t>
      </w:r>
    </w:p>
    <w:p w14:paraId="1CA2F794" w14:textId="20C2963A" w:rsidR="00837D0D" w:rsidRPr="00837D0D" w:rsidRDefault="00837D0D" w:rsidP="00837D0D">
      <w:pPr>
        <w:pStyle w:val="ab"/>
        <w:numPr>
          <w:ilvl w:val="0"/>
          <w:numId w:val="3"/>
        </w:numPr>
        <w:spacing w:line="360" w:lineRule="auto"/>
        <w:ind w:firstLineChars="0"/>
        <w:jc w:val="left"/>
        <w:rPr>
          <w:rFonts w:ascii="宋体" w:eastAsia="宋体" w:hAnsi="宋体"/>
          <w:sz w:val="24"/>
          <w:szCs w:val="24"/>
        </w:rPr>
      </w:pPr>
      <w:r w:rsidRPr="00837D0D">
        <w:rPr>
          <w:rFonts w:ascii="宋体" w:eastAsia="宋体" w:hAnsi="宋体"/>
          <w:sz w:val="24"/>
          <w:szCs w:val="24"/>
        </w:rPr>
        <w:t>病人为直肠癌癌细胞携带者，尚未确诊为直肠癌患者；</w:t>
      </w:r>
    </w:p>
    <w:p w14:paraId="3300A130" w14:textId="6409E611" w:rsidR="00837D0D" w:rsidRPr="00837D0D" w:rsidRDefault="00837D0D" w:rsidP="00837D0D">
      <w:pPr>
        <w:pStyle w:val="ab"/>
        <w:numPr>
          <w:ilvl w:val="0"/>
          <w:numId w:val="3"/>
        </w:numPr>
        <w:spacing w:line="360" w:lineRule="auto"/>
        <w:ind w:firstLineChars="0"/>
        <w:jc w:val="left"/>
        <w:rPr>
          <w:rFonts w:ascii="宋体" w:eastAsia="宋体" w:hAnsi="宋体"/>
          <w:sz w:val="24"/>
          <w:szCs w:val="24"/>
        </w:rPr>
      </w:pPr>
      <w:r w:rsidRPr="00837D0D">
        <w:rPr>
          <w:rFonts w:ascii="宋体" w:eastAsia="宋体" w:hAnsi="宋体"/>
          <w:sz w:val="24"/>
          <w:szCs w:val="24"/>
        </w:rPr>
        <w:t>病人为尚未进行直肠癌的诊断与治疗，即为初次患病。</w:t>
      </w:r>
    </w:p>
    <w:p w14:paraId="4D3BB605" w14:textId="77777777" w:rsidR="006E5276" w:rsidRDefault="006E5276" w:rsidP="003F6E46">
      <w:pPr>
        <w:pStyle w:val="2"/>
        <w:rPr>
          <w:rFonts w:ascii="黑体" w:eastAsia="黑体" w:hAnsi="黑体"/>
          <w:sz w:val="24"/>
          <w:szCs w:val="24"/>
        </w:rPr>
      </w:pPr>
      <w:bookmarkStart w:id="10" w:name="_Toc7178947"/>
      <w:r w:rsidRPr="003F6E46">
        <w:rPr>
          <w:rFonts w:ascii="黑体" w:eastAsia="黑体" w:hAnsi="黑体" w:hint="eastAsia"/>
          <w:sz w:val="24"/>
          <w:szCs w:val="24"/>
        </w:rPr>
        <w:t>3.2符号说明</w:t>
      </w:r>
      <w:bookmarkEnd w:id="10"/>
    </w:p>
    <w:p w14:paraId="2F3A39A9" w14:textId="35942157" w:rsidR="00837D0D" w:rsidRPr="00837D0D" w:rsidRDefault="00837D0D" w:rsidP="00837D0D">
      <w:pPr>
        <w:spacing w:line="360" w:lineRule="auto"/>
        <w:jc w:val="left"/>
        <w:rPr>
          <w:rFonts w:ascii="宋体" w:eastAsia="宋体" w:hAnsi="宋体"/>
          <w:sz w:val="24"/>
          <w:szCs w:val="24"/>
        </w:rPr>
      </w:pPr>
      <w:r w:rsidRPr="00837D0D">
        <w:rPr>
          <w:rFonts w:ascii="宋体" w:eastAsia="宋体" w:hAnsi="宋体" w:hint="eastAsia"/>
          <w:sz w:val="24"/>
          <w:szCs w:val="24"/>
        </w:rPr>
        <w:t>由于本次的数学模型以程序及代码为主，其建模说明已在建模程序中包含。本次建模过程中使用数据多为量纲数据，即无单位数据，在此不再进行重复的模型符号说明。</w:t>
      </w:r>
    </w:p>
    <w:p w14:paraId="106C5A52" w14:textId="73F3BB17" w:rsidR="006E5276" w:rsidRPr="003F6E46" w:rsidRDefault="003F6E46" w:rsidP="003F6E46">
      <w:pPr>
        <w:pStyle w:val="1"/>
        <w:rPr>
          <w:rFonts w:ascii="黑体" w:eastAsia="黑体" w:hAnsi="黑体"/>
          <w:sz w:val="28"/>
          <w:szCs w:val="28"/>
        </w:rPr>
      </w:pPr>
      <w:bookmarkStart w:id="11" w:name="_Toc7178948"/>
      <w:r>
        <w:rPr>
          <w:rFonts w:ascii="黑体" w:eastAsia="黑体" w:hAnsi="黑体" w:hint="eastAsia"/>
          <w:sz w:val="28"/>
          <w:szCs w:val="28"/>
        </w:rPr>
        <w:t>四、</w:t>
      </w:r>
      <w:r w:rsidR="006E5276" w:rsidRPr="003F6E46">
        <w:rPr>
          <w:rFonts w:ascii="黑体" w:eastAsia="黑体" w:hAnsi="黑体" w:hint="eastAsia"/>
          <w:sz w:val="28"/>
          <w:szCs w:val="28"/>
        </w:rPr>
        <w:t>模型的建立与求解</w:t>
      </w:r>
      <w:bookmarkEnd w:id="11"/>
    </w:p>
    <w:p w14:paraId="6137C3A3" w14:textId="397B6B89" w:rsidR="006E5276" w:rsidRPr="003F6E46" w:rsidRDefault="006E5276" w:rsidP="003F6E46">
      <w:pPr>
        <w:pStyle w:val="2"/>
        <w:rPr>
          <w:rFonts w:ascii="黑体" w:eastAsia="黑体" w:hAnsi="黑体"/>
          <w:sz w:val="24"/>
          <w:szCs w:val="24"/>
        </w:rPr>
      </w:pPr>
      <w:bookmarkStart w:id="12" w:name="_Toc7178949"/>
      <w:r w:rsidRPr="003F6E46">
        <w:rPr>
          <w:rFonts w:ascii="黑体" w:eastAsia="黑体" w:hAnsi="黑体" w:hint="eastAsia"/>
          <w:sz w:val="24"/>
          <w:szCs w:val="24"/>
        </w:rPr>
        <w:t>4.1模型准备</w:t>
      </w:r>
      <w:bookmarkEnd w:id="12"/>
    </w:p>
    <w:p w14:paraId="7E4BA0F4" w14:textId="6197EE57" w:rsidR="00953AE9" w:rsidRPr="003F6E46" w:rsidRDefault="003F6E46" w:rsidP="003F6E46">
      <w:pPr>
        <w:pStyle w:val="3"/>
        <w:rPr>
          <w:rFonts w:ascii="宋体" w:eastAsia="宋体" w:hAnsi="宋体"/>
          <w:b w:val="0"/>
          <w:sz w:val="24"/>
          <w:szCs w:val="24"/>
        </w:rPr>
      </w:pPr>
      <w:bookmarkStart w:id="13" w:name="_Toc7178950"/>
      <w:r>
        <w:rPr>
          <w:rStyle w:val="2Char"/>
          <w:rFonts w:ascii="宋体" w:eastAsia="宋体" w:hAnsi="宋体" w:hint="eastAsia"/>
          <w:b/>
          <w:sz w:val="24"/>
          <w:szCs w:val="24"/>
        </w:rPr>
        <w:t>4.1.1</w:t>
      </w:r>
      <w:r w:rsidR="00953AE9" w:rsidRPr="003F6E46">
        <w:rPr>
          <w:rStyle w:val="2Char"/>
          <w:rFonts w:ascii="宋体" w:eastAsia="宋体" w:hAnsi="宋体" w:hint="eastAsia"/>
          <w:b/>
          <w:sz w:val="24"/>
          <w:szCs w:val="24"/>
        </w:rPr>
        <w:t>关于</w:t>
      </w:r>
      <w:r w:rsidR="00953AE9" w:rsidRPr="003F6E46">
        <w:rPr>
          <w:rStyle w:val="2Char"/>
          <w:rFonts w:ascii="宋体" w:eastAsia="宋体" w:hAnsi="宋体"/>
          <w:b/>
          <w:sz w:val="24"/>
          <w:szCs w:val="24"/>
        </w:rPr>
        <w:t>DICOM</w:t>
      </w:r>
      <w:r w:rsidR="00953AE9" w:rsidRPr="003F6E46">
        <w:rPr>
          <w:rStyle w:val="2Char"/>
          <w:rFonts w:ascii="宋体" w:eastAsia="宋体" w:hAnsi="宋体" w:hint="eastAsia"/>
          <w:b/>
          <w:sz w:val="24"/>
          <w:szCs w:val="24"/>
        </w:rPr>
        <w:t>格式的图像</w:t>
      </w:r>
      <w:r w:rsidR="00953AE9" w:rsidRPr="003F6E46">
        <w:rPr>
          <w:rFonts w:ascii="宋体" w:eastAsia="宋体" w:hAnsi="宋体" w:hint="eastAsia"/>
          <w:b w:val="0"/>
          <w:sz w:val="24"/>
          <w:szCs w:val="24"/>
        </w:rPr>
        <w:t>：</w:t>
      </w:r>
      <w:bookmarkEnd w:id="13"/>
    </w:p>
    <w:p w14:paraId="69E49813" w14:textId="1BD3E6D8"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sz w:val="24"/>
          <w:szCs w:val="24"/>
        </w:rPr>
        <w:t>因为不同物质吸收X射线能力不同，所以便有了CT图像，它根据X光射线来吸收剖面的重构图像，X射线可用于诊断。CT图像被用来做大量的医学影像分析，可供医生窥视到人体内的结构，判断是否出现症状，便于早期诊断筛查。CT图像特异性及敏感性相较于MR图像，要差得多。</w:t>
      </w:r>
    </w:p>
    <w:p w14:paraId="16359E9A" w14:textId="5CB62AF0"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sz w:val="24"/>
          <w:szCs w:val="24"/>
        </w:rPr>
        <w:t>CT成像中的伪影包括：部分容积效应、条形伪影、运动伪影、束硬化伪影、环状伪影、金属伪影等。由于这些伪影的存在给CT图像分割带来了一定的难度，不同组织部位分割精度也不一样。</w:t>
      </w:r>
    </w:p>
    <w:p w14:paraId="22123824" w14:textId="77777777"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hint="eastAsia"/>
          <w:sz w:val="24"/>
          <w:szCs w:val="24"/>
        </w:rPr>
        <w:t>为了研究</w:t>
      </w:r>
      <w:r w:rsidRPr="003F6E46">
        <w:rPr>
          <w:rFonts w:ascii="宋体" w:eastAsia="宋体" w:hAnsi="宋体"/>
          <w:sz w:val="24"/>
          <w:szCs w:val="24"/>
        </w:rPr>
        <w:t>CT图像中的伪影及还原患者相关数据，便出现了DICOM通讯协议。</w:t>
      </w:r>
    </w:p>
    <w:p w14:paraId="30007E6B" w14:textId="610A218E"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sz w:val="24"/>
          <w:szCs w:val="24"/>
        </w:rPr>
        <w:lastRenderedPageBreak/>
        <w:t>CT扫描会测量放射性密度，存在名叫“胡斯菲尔德单元”（HU）的测量的单元。以下是关于CT扫描测量的详细内容：</w:t>
      </w:r>
    </w:p>
    <w:p w14:paraId="1DFE9156" w14:textId="77777777" w:rsidR="00B02F6C"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hint="eastAsia"/>
          <w:sz w:val="24"/>
          <w:szCs w:val="24"/>
        </w:rPr>
        <w:t>在</w:t>
      </w:r>
      <w:r w:rsidRPr="003F6E46">
        <w:rPr>
          <w:rFonts w:ascii="宋体" w:eastAsia="宋体" w:hAnsi="宋体"/>
          <w:sz w:val="24"/>
          <w:szCs w:val="24"/>
        </w:rPr>
        <w:t>voxel内通过计算所有衰减值可以得到平均值，该CT图像中每个像素点都会被分配到这个平均值。而“胡斯菲尔德单元”（HU）是以任意单元的规模显示的，也就是这个与水的衰减值相比较得出的平均值。</w:t>
      </w:r>
    </w:p>
    <w:p w14:paraId="1462B9CC" w14:textId="48CFB701" w:rsidR="0093074D" w:rsidRPr="003F6E46" w:rsidRDefault="0093074D" w:rsidP="0093074D">
      <w:pPr>
        <w:spacing w:line="360" w:lineRule="auto"/>
        <w:ind w:firstLineChars="200" w:firstLine="480"/>
        <w:jc w:val="left"/>
        <w:rPr>
          <w:rFonts w:ascii="宋体" w:eastAsia="宋体" w:hAnsi="宋体"/>
          <w:sz w:val="24"/>
          <w:szCs w:val="24"/>
        </w:rPr>
      </w:pPr>
      <w:r w:rsidRPr="0093074D">
        <w:rPr>
          <w:rFonts w:ascii="宋体" w:eastAsia="宋体" w:hAnsi="宋体"/>
          <w:sz w:val="24"/>
          <w:szCs w:val="24"/>
        </w:rPr>
        <w:t>胡斯菲尔德单元</w:t>
      </w:r>
      <w:r w:rsidRPr="0093074D">
        <w:rPr>
          <w:rFonts w:ascii="宋体" w:eastAsia="宋体" w:hAnsi="宋体" w:hint="eastAsia"/>
          <w:sz w:val="24"/>
          <w:szCs w:val="24"/>
        </w:rPr>
        <w:t>说明如下图</w:t>
      </w:r>
      <w:r>
        <w:rPr>
          <w:rFonts w:ascii="宋体" w:eastAsia="宋体" w:hAnsi="宋体" w:hint="eastAsia"/>
          <w:sz w:val="24"/>
          <w:szCs w:val="24"/>
          <w:vertAlign w:val="superscript"/>
        </w:rPr>
        <w:t>【2】</w:t>
      </w:r>
      <w:r w:rsidRPr="0093074D">
        <w:rPr>
          <w:rFonts w:ascii="宋体" w:eastAsia="宋体" w:hAnsi="宋体"/>
          <w:sz w:val="24"/>
          <w:szCs w:val="24"/>
        </w:rPr>
        <w:t>：</w:t>
      </w:r>
    </w:p>
    <w:p w14:paraId="45FB3FEB" w14:textId="1C195F1E" w:rsidR="00953AE9" w:rsidRPr="00FB4FCC" w:rsidRDefault="00953AE9" w:rsidP="003F6E46">
      <w:pPr>
        <w:spacing w:line="360" w:lineRule="auto"/>
        <w:ind w:firstLineChars="200" w:firstLine="420"/>
        <w:jc w:val="left"/>
        <w:rPr>
          <w:rFonts w:eastAsiaTheme="minorHAnsi"/>
          <w:szCs w:val="21"/>
        </w:rPr>
      </w:pPr>
      <w:r w:rsidRPr="00FB4FCC">
        <w:rPr>
          <w:rFonts w:eastAsiaTheme="minorHAnsi"/>
          <w:noProof/>
          <w:szCs w:val="21"/>
        </w:rPr>
        <w:drawing>
          <wp:inline distT="0" distB="0" distL="0" distR="0" wp14:anchorId="63445DB7" wp14:editId="50CC1085">
            <wp:extent cx="5274310" cy="2548890"/>
            <wp:effectExtent l="0" t="0" r="2540" b="3810"/>
            <wp:docPr id="14" name="图片 14" descr="深度学习下的医学图像分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深度学习下的医学图像分析（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8890"/>
                    </a:xfrm>
                    <a:prstGeom prst="rect">
                      <a:avLst/>
                    </a:prstGeom>
                    <a:noFill/>
                    <a:ln>
                      <a:noFill/>
                    </a:ln>
                  </pic:spPr>
                </pic:pic>
              </a:graphicData>
            </a:graphic>
          </wp:inline>
        </w:drawing>
      </w:r>
    </w:p>
    <w:p w14:paraId="52CFECDE" w14:textId="2C9141E0" w:rsidR="00953AE9" w:rsidRPr="00AA3564" w:rsidRDefault="003F6E46" w:rsidP="00AA3564">
      <w:pPr>
        <w:jc w:val="center"/>
        <w:rPr>
          <w:rFonts w:ascii="宋体" w:eastAsia="宋体" w:hAnsi="宋体"/>
          <w:sz w:val="18"/>
          <w:szCs w:val="18"/>
        </w:rPr>
      </w:pPr>
      <w:r w:rsidRPr="00AA3564">
        <w:rPr>
          <w:rFonts w:ascii="宋体" w:eastAsia="宋体" w:hAnsi="宋体" w:hint="eastAsia"/>
          <w:sz w:val="18"/>
          <w:szCs w:val="18"/>
        </w:rPr>
        <w:t>图1.</w:t>
      </w:r>
      <w:r w:rsidR="00AA3564" w:rsidRPr="00AA3564">
        <w:rPr>
          <w:rFonts w:ascii="宋体" w:eastAsia="宋体" w:hAnsi="宋体"/>
          <w:sz w:val="18"/>
          <w:szCs w:val="18"/>
        </w:rPr>
        <w:t xml:space="preserve"> 胡斯菲尔德单元</w:t>
      </w:r>
      <w:r w:rsidR="00AA3564" w:rsidRPr="00AA3564">
        <w:rPr>
          <w:rFonts w:ascii="宋体" w:eastAsia="宋体" w:hAnsi="宋体" w:hint="eastAsia"/>
          <w:sz w:val="18"/>
          <w:szCs w:val="18"/>
        </w:rPr>
        <w:t>说明</w:t>
      </w:r>
    </w:p>
    <w:p w14:paraId="6DBC9FFC" w14:textId="77777777" w:rsidR="00953AE9" w:rsidRPr="00FB4FCC" w:rsidRDefault="00953AE9" w:rsidP="00953AE9"/>
    <w:p w14:paraId="330D89DA" w14:textId="07521784" w:rsidR="00E43996" w:rsidRPr="00AA3564" w:rsidRDefault="00E4399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医用图像因为缺乏非常复杂单纯的线性特征，医用图像的自动分隔是很困难的工作，并且，受到音量效果，灰度的不均匀性，艺术幻影，软组织间的灰度及近邻因素等的影响。</w:t>
      </w:r>
    </w:p>
    <w:p w14:paraId="0FC9E198" w14:textId="668647BD" w:rsidR="00E43996" w:rsidRPr="00AA3564" w:rsidRDefault="00E4399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通常，图像中单个组织的渐变逐渐变化，并且其概率密度受特定分布函数的影响。</w:t>
      </w:r>
      <w:r w:rsidRPr="00AA3564">
        <w:rPr>
          <w:rFonts w:ascii="宋体" w:eastAsia="宋体" w:hAnsi="宋体"/>
          <w:sz w:val="24"/>
          <w:szCs w:val="24"/>
        </w:rPr>
        <w:t xml:space="preserve"> 组织的相应图像区域包含有限数量的像素并且满足部分体积平均值。</w:t>
      </w:r>
    </w:p>
    <w:p w14:paraId="0B24BEA4" w14:textId="339339E4" w:rsidR="000A7805" w:rsidRPr="00AA3564" w:rsidRDefault="000A7805"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然而，区域内的单一像素的灰度等级，与哪个类别的灰度等级不同，通常被认为是混在一起的组织类。</w:t>
      </w:r>
    </w:p>
    <w:p w14:paraId="2B1C90E7" w14:textId="5FFBA117" w:rsidR="000A7805" w:rsidRDefault="000A7805"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当前，一般用于</w:t>
      </w:r>
      <w:r w:rsidRPr="00AA3564">
        <w:rPr>
          <w:rFonts w:ascii="宋体" w:eastAsia="宋体" w:hAnsi="宋体"/>
          <w:sz w:val="24"/>
          <w:szCs w:val="24"/>
        </w:rPr>
        <w:t>CT和MR图像的分段方法包括基于阈值的分段、基于区域的分段、基于变形模型的分段、模糊分段和基于神经网络的分割</w:t>
      </w:r>
      <w:r w:rsidR="00B52E29" w:rsidRPr="00B52E29">
        <w:rPr>
          <w:rFonts w:ascii="宋体" w:eastAsia="宋体" w:hAnsi="宋体" w:hint="eastAsia"/>
          <w:sz w:val="24"/>
          <w:szCs w:val="24"/>
          <w:vertAlign w:val="superscript"/>
        </w:rPr>
        <w:t>[</w:t>
      </w:r>
      <w:r w:rsidR="00B52E29" w:rsidRPr="00B52E29">
        <w:rPr>
          <w:rFonts w:ascii="宋体" w:eastAsia="宋体" w:hAnsi="宋体"/>
          <w:sz w:val="24"/>
          <w:szCs w:val="24"/>
          <w:vertAlign w:val="superscript"/>
        </w:rPr>
        <w:t>3</w:t>
      </w:r>
      <w:r w:rsidR="00B52E29" w:rsidRPr="00B52E29">
        <w:rPr>
          <w:rFonts w:ascii="宋体" w:eastAsia="宋体" w:hAnsi="宋体" w:hint="eastAsia"/>
          <w:sz w:val="24"/>
          <w:szCs w:val="24"/>
          <w:vertAlign w:val="superscript"/>
        </w:rPr>
        <w:t>]</w:t>
      </w:r>
      <w:r w:rsidRPr="00AA3564">
        <w:rPr>
          <w:rFonts w:ascii="宋体" w:eastAsia="宋体" w:hAnsi="宋体"/>
          <w:sz w:val="24"/>
          <w:szCs w:val="24"/>
        </w:rPr>
        <w:t>。</w:t>
      </w:r>
    </w:p>
    <w:p w14:paraId="09C5329C" w14:textId="738B7991" w:rsidR="00AA3564" w:rsidRPr="00837D0D" w:rsidRDefault="00AA3564" w:rsidP="00AA3564">
      <w:pPr>
        <w:pStyle w:val="3"/>
        <w:rPr>
          <w:rStyle w:val="2Char"/>
          <w:rFonts w:ascii="宋体" w:eastAsia="宋体" w:hAnsi="宋体"/>
          <w:b/>
          <w:sz w:val="24"/>
          <w:szCs w:val="24"/>
        </w:rPr>
      </w:pPr>
      <w:bookmarkStart w:id="14" w:name="_Toc7178951"/>
      <w:r w:rsidRPr="00AA3564">
        <w:rPr>
          <w:rStyle w:val="2Char"/>
          <w:rFonts w:ascii="宋体" w:eastAsia="宋体" w:hAnsi="宋体" w:hint="eastAsia"/>
          <w:b/>
          <w:sz w:val="24"/>
          <w:szCs w:val="24"/>
        </w:rPr>
        <w:t>4.1.2</w:t>
      </w:r>
      <w:r w:rsidRPr="00837D0D">
        <w:rPr>
          <w:rStyle w:val="2Char"/>
          <w:rFonts w:ascii="宋体" w:eastAsia="宋体" w:hAnsi="宋体" w:hint="eastAsia"/>
          <w:b/>
          <w:sz w:val="24"/>
          <w:szCs w:val="24"/>
        </w:rPr>
        <w:t>关于图像</w:t>
      </w:r>
      <w:r w:rsidRPr="00837D0D">
        <w:rPr>
          <w:rStyle w:val="2Char"/>
          <w:rFonts w:ascii="宋体" w:eastAsia="宋体" w:hAnsi="宋体"/>
          <w:b/>
          <w:sz w:val="24"/>
          <w:szCs w:val="24"/>
        </w:rPr>
        <w:t>的分割</w:t>
      </w:r>
      <w:bookmarkEnd w:id="14"/>
    </w:p>
    <w:p w14:paraId="54F7E22A" w14:textId="63BCD645" w:rsidR="00BD644D" w:rsidRPr="00AA3564" w:rsidRDefault="000A7805" w:rsidP="00AA3564">
      <w:pPr>
        <w:spacing w:line="360" w:lineRule="auto"/>
        <w:ind w:firstLineChars="200" w:firstLine="480"/>
        <w:jc w:val="left"/>
        <w:rPr>
          <w:rFonts w:ascii="宋体" w:eastAsia="宋体" w:hAnsi="宋体"/>
          <w:sz w:val="24"/>
          <w:szCs w:val="24"/>
        </w:rPr>
      </w:pPr>
      <w:r w:rsidRPr="00AA3564">
        <w:rPr>
          <w:rFonts w:ascii="宋体" w:eastAsia="宋体" w:hAnsi="宋体"/>
          <w:sz w:val="24"/>
          <w:szCs w:val="24"/>
        </w:rPr>
        <w:t>卷积神经网络（CNN）是由深度学习和图像处理技术相结合创建的经典模</w:t>
      </w:r>
      <w:r w:rsidRPr="00AA3564">
        <w:rPr>
          <w:rFonts w:ascii="宋体" w:eastAsia="宋体" w:hAnsi="宋体"/>
          <w:sz w:val="24"/>
          <w:szCs w:val="24"/>
        </w:rPr>
        <w:lastRenderedPageBreak/>
        <w:t>型。 实现该模型的网络的示例在处理某些图像问题方面是有效的</w:t>
      </w:r>
      <w:r w:rsidR="00B52E29" w:rsidRPr="00B52E29">
        <w:rPr>
          <w:rFonts w:ascii="宋体" w:eastAsia="宋体" w:hAnsi="宋体" w:hint="eastAsia"/>
          <w:sz w:val="24"/>
          <w:szCs w:val="24"/>
          <w:vertAlign w:val="superscript"/>
        </w:rPr>
        <w:t>[</w:t>
      </w:r>
      <w:r w:rsidR="00B52E29" w:rsidRPr="00B52E29">
        <w:rPr>
          <w:rFonts w:ascii="宋体" w:eastAsia="宋体" w:hAnsi="宋体"/>
          <w:sz w:val="24"/>
          <w:szCs w:val="24"/>
          <w:vertAlign w:val="superscript"/>
        </w:rPr>
        <w:t>4</w:t>
      </w:r>
      <w:r w:rsidR="00B52E29" w:rsidRPr="00B52E29">
        <w:rPr>
          <w:rFonts w:ascii="宋体" w:eastAsia="宋体" w:hAnsi="宋体" w:hint="eastAsia"/>
          <w:sz w:val="24"/>
          <w:szCs w:val="24"/>
          <w:vertAlign w:val="superscript"/>
        </w:rPr>
        <w:t>]</w:t>
      </w:r>
      <w:r w:rsidRPr="00AA3564">
        <w:rPr>
          <w:rFonts w:ascii="宋体" w:eastAsia="宋体" w:hAnsi="宋体"/>
          <w:sz w:val="24"/>
          <w:szCs w:val="24"/>
        </w:rPr>
        <w:t>。</w:t>
      </w:r>
    </w:p>
    <w:p w14:paraId="6D501270" w14:textId="77777777" w:rsidR="00941EB6" w:rsidRPr="00AA3564" w:rsidRDefault="00941EB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分析医学</w:t>
      </w:r>
      <w:r w:rsidRPr="00AA3564">
        <w:rPr>
          <w:rFonts w:ascii="宋体" w:eastAsia="宋体" w:hAnsi="宋体"/>
          <w:sz w:val="24"/>
          <w:szCs w:val="24"/>
        </w:rPr>
        <w:t>CT图像时，首先我们要确定直肠癌的特征，确定特征划分标准及提取特征算法；随后，我们对于特征变化进行预测，并检验特征变化预测值；最后我们对于模型弊端进行改良。</w:t>
      </w:r>
    </w:p>
    <w:p w14:paraId="7F51C018" w14:textId="7D7F7521" w:rsidR="00941EB6" w:rsidRPr="00AA3564" w:rsidRDefault="00941EB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在开始预测直肠癌的特征变化时，我们首先将</w:t>
      </w:r>
      <w:r w:rsidRPr="00AA3564">
        <w:rPr>
          <w:rFonts w:ascii="宋体" w:eastAsia="宋体" w:hAnsi="宋体"/>
          <w:sz w:val="24"/>
          <w:szCs w:val="24"/>
        </w:rPr>
        <w:t>CT图像数据导入matlab中，准备图像成像和分割及特征提取。基于图像数据导入matlab后，我们借助matlab对图像进行了成像与分割。在进行图像成像时，我们先对图像进行灰度归一化处理以加快神经网络的收敛性和求解问题的速度，即使像素的灰度值分布在0到255之间，图像对比度也不够（图像像素亮度分布不平衡），这可能会影响后续处理</w:t>
      </w:r>
      <w:r w:rsidR="00B52E29" w:rsidRPr="00B52E29">
        <w:rPr>
          <w:rFonts w:ascii="宋体" w:eastAsia="宋体" w:hAnsi="宋体" w:hint="eastAsia"/>
          <w:sz w:val="24"/>
          <w:szCs w:val="24"/>
          <w:vertAlign w:val="superscript"/>
        </w:rPr>
        <w:t>[</w:t>
      </w:r>
      <w:r w:rsidR="00B52E29" w:rsidRPr="00B52E29">
        <w:rPr>
          <w:rFonts w:ascii="宋体" w:eastAsia="宋体" w:hAnsi="宋体"/>
          <w:sz w:val="24"/>
          <w:szCs w:val="24"/>
          <w:vertAlign w:val="superscript"/>
        </w:rPr>
        <w:t>5</w:t>
      </w:r>
      <w:r w:rsidR="00B52E29" w:rsidRPr="00B52E29">
        <w:rPr>
          <w:rFonts w:ascii="宋体" w:eastAsia="宋体" w:hAnsi="宋体" w:hint="eastAsia"/>
          <w:sz w:val="24"/>
          <w:szCs w:val="24"/>
          <w:vertAlign w:val="superscript"/>
        </w:rPr>
        <w:t>][</w:t>
      </w:r>
      <w:r w:rsidR="00B52E29" w:rsidRPr="00B52E29">
        <w:rPr>
          <w:rFonts w:ascii="宋体" w:eastAsia="宋体" w:hAnsi="宋体"/>
          <w:sz w:val="24"/>
          <w:szCs w:val="24"/>
          <w:vertAlign w:val="superscript"/>
        </w:rPr>
        <w:t>6</w:t>
      </w:r>
      <w:r w:rsidR="00B52E29" w:rsidRPr="00B52E29">
        <w:rPr>
          <w:rFonts w:ascii="宋体" w:eastAsia="宋体" w:hAnsi="宋体" w:hint="eastAsia"/>
          <w:sz w:val="24"/>
          <w:szCs w:val="24"/>
          <w:vertAlign w:val="superscript"/>
        </w:rPr>
        <w:t>]</w:t>
      </w:r>
      <w:r w:rsidRPr="00AA3564">
        <w:rPr>
          <w:rFonts w:ascii="宋体" w:eastAsia="宋体" w:hAnsi="宋体"/>
          <w:sz w:val="24"/>
          <w:szCs w:val="24"/>
        </w:rPr>
        <w:t>。</w:t>
      </w:r>
    </w:p>
    <w:p w14:paraId="05D17EE3" w14:textId="7E435E03" w:rsidR="00BA5A97" w:rsidRDefault="00BA5A97"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我们基于图像灰度线性归一化对图像实现归一化：</w:t>
      </w:r>
    </w:p>
    <w:p w14:paraId="2F31118B" w14:textId="77777777" w:rsidR="00AA3564" w:rsidRPr="00AA3564" w:rsidRDefault="00AA3564" w:rsidP="00AA3564">
      <w:pPr>
        <w:spacing w:line="360" w:lineRule="auto"/>
        <w:ind w:firstLineChars="200" w:firstLine="480"/>
        <w:jc w:val="left"/>
        <w:rPr>
          <w:rFonts w:ascii="宋体" w:eastAsia="宋体" w:hAnsi="宋体"/>
          <w:sz w:val="24"/>
          <w:szCs w:val="24"/>
        </w:rPr>
      </w:pPr>
    </w:p>
    <w:p w14:paraId="3EA5AB15" w14:textId="45DCDC4F" w:rsidR="00BA5A97" w:rsidRPr="00AA3564" w:rsidRDefault="00321F5E" w:rsidP="004A576C">
      <m:oMathPara>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087ABE44" w14:textId="77777777" w:rsidR="00AA3564" w:rsidRPr="004A576C" w:rsidRDefault="00AA3564" w:rsidP="004A576C"/>
    <w:p w14:paraId="6DC7F139" w14:textId="7CEFD634" w:rsidR="00BB6FF7" w:rsidRDefault="00BA5A97"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我们借助matlab，直接调用matlab函数实现图像灰度归一化。</w:t>
      </w:r>
    </w:p>
    <w:p w14:paraId="67E1F617" w14:textId="77777777" w:rsidR="00AA3564" w:rsidRPr="00AA3564" w:rsidRDefault="00AA3564" w:rsidP="00AA3564">
      <w:pPr>
        <w:spacing w:line="360" w:lineRule="auto"/>
        <w:ind w:firstLineChars="200" w:firstLine="480"/>
        <w:jc w:val="left"/>
        <w:rPr>
          <w:rFonts w:ascii="宋体" w:eastAsia="宋体" w:hAnsi="宋体"/>
          <w:sz w:val="24"/>
          <w:szCs w:val="24"/>
        </w:rPr>
      </w:pPr>
    </w:p>
    <w:p w14:paraId="3B867166"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t>img3</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586E75"/>
          <w:kern w:val="0"/>
          <w:sz w:val="20"/>
          <w:szCs w:val="20"/>
        </w:rPr>
        <w:t>=</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B58900"/>
          <w:kern w:val="0"/>
          <w:sz w:val="20"/>
          <w:szCs w:val="20"/>
        </w:rPr>
        <w:t>mat2gray</w:t>
      </w:r>
      <w:r w:rsidRPr="00E0516F">
        <w:rPr>
          <w:rFonts w:ascii="Consolas" w:eastAsia="宋体" w:hAnsi="Consolas" w:cs="宋体"/>
          <w:color w:val="586E75"/>
          <w:kern w:val="0"/>
          <w:sz w:val="20"/>
          <w:szCs w:val="20"/>
        </w:rPr>
        <w:t>(</w:t>
      </w:r>
      <w:r w:rsidRPr="00E0516F">
        <w:rPr>
          <w:rFonts w:ascii="Consolas" w:eastAsia="宋体" w:hAnsi="Consolas" w:cs="宋体"/>
          <w:color w:val="B58900"/>
          <w:kern w:val="0"/>
          <w:sz w:val="20"/>
          <w:szCs w:val="20"/>
        </w:rPr>
        <w:t>oriImage</w:t>
      </w:r>
      <w:r w:rsidRPr="00E0516F">
        <w:rPr>
          <w:rFonts w:ascii="Consolas" w:eastAsia="宋体" w:hAnsi="Consolas" w:cs="宋体"/>
          <w:color w:val="586E75"/>
          <w:kern w:val="0"/>
          <w:sz w:val="20"/>
          <w:szCs w:val="20"/>
        </w:rPr>
        <w:t>);</w:t>
      </w:r>
    </w:p>
    <w:p w14:paraId="2FB918F8"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t>figure</w:t>
      </w:r>
      <w:r w:rsidRPr="00E0516F">
        <w:rPr>
          <w:rFonts w:ascii="Consolas" w:eastAsia="宋体" w:hAnsi="Consolas" w:cs="宋体"/>
          <w:color w:val="586E75"/>
          <w:kern w:val="0"/>
          <w:sz w:val="20"/>
          <w:szCs w:val="20"/>
        </w:rPr>
        <w:t>;</w:t>
      </w:r>
    </w:p>
    <w:p w14:paraId="62AAC3D1" w14:textId="4C27259B" w:rsidR="00AA3564" w:rsidRPr="00AA3564" w:rsidRDefault="00E0516F" w:rsidP="00AA3564">
      <w:pPr>
        <w:widowControl/>
        <w:shd w:val="clear" w:color="auto" w:fill="FDF6E3"/>
        <w:ind w:firstLine="420"/>
        <w:jc w:val="left"/>
        <w:rPr>
          <w:rFonts w:ascii="Consolas" w:eastAsia="宋体" w:hAnsi="Consolas" w:cs="宋体"/>
          <w:color w:val="586E75"/>
          <w:kern w:val="0"/>
          <w:sz w:val="20"/>
          <w:szCs w:val="20"/>
        </w:rPr>
      </w:pPr>
      <w:r w:rsidRPr="00E0516F">
        <w:rPr>
          <w:rFonts w:ascii="Consolas" w:eastAsia="宋体" w:hAnsi="Consolas" w:cs="宋体"/>
          <w:color w:val="B58900"/>
          <w:kern w:val="0"/>
          <w:sz w:val="20"/>
          <w:szCs w:val="20"/>
        </w:rPr>
        <w:t>imshow</w:t>
      </w:r>
      <w:r w:rsidRPr="00E0516F">
        <w:rPr>
          <w:rFonts w:ascii="Consolas" w:eastAsia="宋体" w:hAnsi="Consolas" w:cs="宋体"/>
          <w:color w:val="586E75"/>
          <w:kern w:val="0"/>
          <w:sz w:val="20"/>
          <w:szCs w:val="20"/>
        </w:rPr>
        <w:t>(</w:t>
      </w:r>
      <w:r w:rsidRPr="00E0516F">
        <w:rPr>
          <w:rFonts w:ascii="Consolas" w:eastAsia="宋体" w:hAnsi="Consolas" w:cs="宋体"/>
          <w:color w:val="B58900"/>
          <w:kern w:val="0"/>
          <w:sz w:val="20"/>
          <w:szCs w:val="20"/>
        </w:rPr>
        <w:t>img3</w:t>
      </w:r>
      <w:r w:rsidRPr="00E0516F">
        <w:rPr>
          <w:rFonts w:ascii="Consolas" w:eastAsia="宋体" w:hAnsi="Consolas" w:cs="宋体"/>
          <w:color w:val="586E75"/>
          <w:kern w:val="0"/>
          <w:sz w:val="20"/>
          <w:szCs w:val="20"/>
        </w:rPr>
        <w:t>);</w:t>
      </w:r>
    </w:p>
    <w:p w14:paraId="14DA8EBE" w14:textId="77777777" w:rsidR="00AA3564" w:rsidRDefault="00AA3564" w:rsidP="004A576C"/>
    <w:p w14:paraId="714787C5" w14:textId="77777777" w:rsidR="006E5276" w:rsidRPr="00837D0D" w:rsidRDefault="006E5276" w:rsidP="00837D0D">
      <w:pPr>
        <w:pStyle w:val="2"/>
        <w:rPr>
          <w:rFonts w:ascii="黑体" w:eastAsia="黑体" w:hAnsi="黑体"/>
          <w:sz w:val="24"/>
          <w:szCs w:val="24"/>
        </w:rPr>
      </w:pPr>
      <w:bookmarkStart w:id="15" w:name="_Toc7178952"/>
      <w:r w:rsidRPr="00837D0D">
        <w:rPr>
          <w:rFonts w:ascii="黑体" w:eastAsia="黑体" w:hAnsi="黑体" w:hint="eastAsia"/>
          <w:sz w:val="24"/>
          <w:szCs w:val="24"/>
        </w:rPr>
        <w:t>4.2求解</w:t>
      </w:r>
      <w:bookmarkEnd w:id="15"/>
    </w:p>
    <w:p w14:paraId="0E128C91" w14:textId="601D7DA4" w:rsidR="006E5276" w:rsidRPr="00837D0D" w:rsidRDefault="006E5276" w:rsidP="00837D0D">
      <w:pPr>
        <w:pStyle w:val="3"/>
        <w:rPr>
          <w:rStyle w:val="2Char"/>
          <w:rFonts w:ascii="宋体" w:eastAsia="宋体" w:hAnsi="宋体"/>
          <w:b/>
          <w:sz w:val="24"/>
          <w:szCs w:val="24"/>
        </w:rPr>
      </w:pPr>
      <w:bookmarkStart w:id="16" w:name="_Toc7178953"/>
      <w:r w:rsidRPr="00837D0D">
        <w:rPr>
          <w:rStyle w:val="2Char"/>
          <w:rFonts w:ascii="宋体" w:eastAsia="宋体" w:hAnsi="宋体" w:hint="eastAsia"/>
          <w:b/>
          <w:sz w:val="24"/>
          <w:szCs w:val="24"/>
        </w:rPr>
        <w:t>4.2.1</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问题一的求解</w:t>
      </w:r>
      <w:bookmarkEnd w:id="16"/>
    </w:p>
    <w:p w14:paraId="35E5AA80" w14:textId="77777777" w:rsidR="00941EB6" w:rsidRPr="00837D0D" w:rsidRDefault="00941E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在实现图像的归一化处理后，我们开始进行图像分割和图像特征提取。在图像特征方面，我们关注图像表现的强度、形状、纹理、小波特征。在进行图像特征提取时，我们根据数学方法定义图像特征，然后对其进行计算，并将其放入分类器进行分类。</w:t>
      </w:r>
    </w:p>
    <w:p w14:paraId="0E3AC619" w14:textId="77777777" w:rsidR="00941EB6" w:rsidRDefault="00941E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首先，我们采用直方图将一幅图内的各像素分布情况描绘出来，基于</w:t>
      </w:r>
    </w:p>
    <w:p w14:paraId="1EA4CE04"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56FC6995" w14:textId="7FCE6B45" w:rsidR="00A539D5" w:rsidRPr="00837D0D" w:rsidRDefault="00A539D5" w:rsidP="004A576C">
      <m:oMathPara>
        <m:oMath>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m:t>
          </m:r>
          <m:f>
            <m:fPr>
              <m:ctrlPr>
                <w:rPr>
                  <w:rFonts w:ascii="Cambria Math" w:hAnsi="Cambria Math"/>
                </w:rPr>
              </m:ctrlPr>
            </m:fPr>
            <m:num>
              <m:r>
                <w:rPr>
                  <w:rFonts w:ascii="Cambria Math" w:hAnsi="Cambria Math"/>
                </w:rPr>
                <m:t>P(i)</m:t>
              </m:r>
            </m:num>
            <m:den>
              <m:nary>
                <m:naryPr>
                  <m:chr m:val="∑"/>
                  <m:limLoc m:val="undOvr"/>
                  <m:subHide m:val="1"/>
                  <m:supHide m:val="1"/>
                  <m:ctrlPr>
                    <w:rPr>
                      <w:rFonts w:ascii="Cambria Math" w:hAnsi="Cambria Math"/>
                      <w:i/>
                    </w:rPr>
                  </m:ctrlPr>
                </m:naryPr>
                <m:sub/>
                <m:sup/>
                <m:e>
                  <m:r>
                    <w:rPr>
                      <w:rFonts w:ascii="Cambria Math" w:hAnsi="Cambria Math"/>
                    </w:rPr>
                    <m:t>P</m:t>
                  </m:r>
                </m:e>
              </m:nary>
            </m:den>
          </m:f>
        </m:oMath>
      </m:oMathPara>
    </w:p>
    <w:p w14:paraId="6E473FC0" w14:textId="77777777" w:rsidR="00837D0D" w:rsidRPr="004A576C" w:rsidRDefault="00837D0D" w:rsidP="004A576C"/>
    <w:p w14:paraId="41284A2B" w14:textId="77777777" w:rsidR="00837D0D" w:rsidRDefault="00941E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横坐标为像素，纵坐标为相应的频率，灰度图像的直方图将利用</w:t>
      </w:r>
      <w:r w:rsidRPr="00837D0D">
        <w:rPr>
          <w:rFonts w:ascii="宋体" w:eastAsia="宋体" w:hAnsi="宋体"/>
          <w:sz w:val="24"/>
          <w:szCs w:val="24"/>
        </w:rPr>
        <w:t>matlab程序得到。</w:t>
      </w:r>
    </w:p>
    <w:p w14:paraId="099441EC" w14:textId="41B239C0" w:rsidR="004A576C" w:rsidRDefault="004A576C" w:rsidP="00837D0D">
      <w:pPr>
        <w:spacing w:line="360" w:lineRule="auto"/>
        <w:ind w:firstLineChars="200" w:firstLine="420"/>
        <w:jc w:val="center"/>
      </w:pPr>
      <w:r w:rsidRPr="004A576C">
        <w:rPr>
          <w:noProof/>
        </w:rPr>
        <w:drawing>
          <wp:inline distT="0" distB="0" distL="0" distR="0" wp14:anchorId="11A22FD6" wp14:editId="1611F1C5">
            <wp:extent cx="3457650" cy="3045655"/>
            <wp:effectExtent l="0" t="0" r="0" b="2540"/>
            <wp:docPr id="1" name="图片 1" descr="C:\Users\ANGELQ~1\AppData\Local\Temp\WeChat Files\3b97809e96fb21cb234c30464726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Q~1\AppData\Local\Temp\WeChat Files\3b97809e96fb21cb234c3046472675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650" cy="3045655"/>
                    </a:xfrm>
                    <a:prstGeom prst="rect">
                      <a:avLst/>
                    </a:prstGeom>
                    <a:noFill/>
                    <a:ln>
                      <a:noFill/>
                    </a:ln>
                  </pic:spPr>
                </pic:pic>
              </a:graphicData>
            </a:graphic>
          </wp:inline>
        </w:drawing>
      </w:r>
    </w:p>
    <w:p w14:paraId="6D5E4454" w14:textId="502470CD" w:rsidR="00837D0D" w:rsidRDefault="00837D0D" w:rsidP="00837D0D">
      <w:pPr>
        <w:jc w:val="center"/>
        <w:rPr>
          <w:rFonts w:ascii="宋体" w:eastAsia="宋体" w:hAnsi="宋体"/>
          <w:sz w:val="18"/>
          <w:szCs w:val="18"/>
        </w:rPr>
      </w:pPr>
      <w:r w:rsidRPr="00AA3564">
        <w:rPr>
          <w:rFonts w:ascii="宋体" w:eastAsia="宋体" w:hAnsi="宋体" w:hint="eastAsia"/>
          <w:sz w:val="18"/>
          <w:szCs w:val="18"/>
        </w:rPr>
        <w:t>图</w:t>
      </w:r>
      <w:r>
        <w:rPr>
          <w:rFonts w:ascii="宋体" w:eastAsia="宋体" w:hAnsi="宋体" w:hint="eastAsia"/>
          <w:sz w:val="18"/>
          <w:szCs w:val="18"/>
        </w:rPr>
        <w:t>2</w:t>
      </w:r>
      <w:r w:rsidRPr="00AA3564">
        <w:rPr>
          <w:rFonts w:ascii="宋体" w:eastAsia="宋体" w:hAnsi="宋体" w:hint="eastAsia"/>
          <w:sz w:val="18"/>
          <w:szCs w:val="18"/>
        </w:rPr>
        <w:t>.</w:t>
      </w:r>
      <w:r w:rsidRPr="00AA3564">
        <w:rPr>
          <w:rFonts w:ascii="宋体" w:eastAsia="宋体" w:hAnsi="宋体"/>
          <w:sz w:val="18"/>
          <w:szCs w:val="18"/>
        </w:rPr>
        <w:t xml:space="preserve"> </w:t>
      </w:r>
      <w:r>
        <w:rPr>
          <w:rFonts w:ascii="宋体" w:eastAsia="宋体" w:hAnsi="宋体" w:hint="eastAsia"/>
          <w:sz w:val="18"/>
          <w:szCs w:val="18"/>
        </w:rPr>
        <w:t>灰度直方图</w:t>
      </w:r>
    </w:p>
    <w:p w14:paraId="11646564" w14:textId="77777777" w:rsidR="00837D0D" w:rsidRPr="00837D0D" w:rsidRDefault="00837D0D" w:rsidP="00837D0D">
      <w:pPr>
        <w:jc w:val="center"/>
        <w:rPr>
          <w:rFonts w:ascii="宋体" w:eastAsia="宋体" w:hAnsi="宋体"/>
          <w:sz w:val="18"/>
          <w:szCs w:val="18"/>
        </w:rPr>
      </w:pPr>
    </w:p>
    <w:p w14:paraId="082D6DE4"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B58900"/>
          <w:kern w:val="0"/>
          <w:sz w:val="20"/>
          <w:szCs w:val="20"/>
        </w:rPr>
        <w:t>hist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zeros</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p>
    <w:p w14:paraId="51DD7E6C"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859900"/>
          <w:kern w:val="0"/>
          <w:sz w:val="20"/>
          <w:szCs w:val="20"/>
        </w:rPr>
        <w:t>for</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value</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p>
    <w:p w14:paraId="3947D0B9"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hist</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value</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length</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find</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img_vol_subvol</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value</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&amp;</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mask_vol_subvol</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p>
    <w:p w14:paraId="131F1ABB"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859900"/>
          <w:kern w:val="0"/>
          <w:sz w:val="20"/>
          <w:szCs w:val="20"/>
        </w:rPr>
        <w:t>end</w:t>
      </w:r>
    </w:p>
    <w:p w14:paraId="6793036E"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B58900"/>
          <w:kern w:val="0"/>
          <w:sz w:val="20"/>
          <w:szCs w:val="20"/>
        </w:rPr>
        <w:t>prob</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hist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num_ROI_voxels</w:t>
      </w:r>
      <w:r w:rsidRPr="000A7805">
        <w:rPr>
          <w:rFonts w:ascii="Consolas" w:eastAsia="宋体" w:hAnsi="Consolas" w:cs="Consolas"/>
          <w:color w:val="586E75"/>
          <w:kern w:val="0"/>
          <w:sz w:val="20"/>
          <w:szCs w:val="20"/>
        </w:rPr>
        <w:t>;</w:t>
      </w:r>
    </w:p>
    <w:p w14:paraId="5A744768" w14:textId="047E6DDE" w:rsidR="00941EB6" w:rsidRPr="00941EB6" w:rsidRDefault="000A7805" w:rsidP="000A7805">
      <w:pPr>
        <w:widowControl/>
        <w:shd w:val="clear" w:color="auto" w:fill="FDF6E3"/>
        <w:jc w:val="left"/>
        <w:rPr>
          <w:rFonts w:ascii="Consolas" w:eastAsia="宋体" w:hAnsi="Consolas" w:cs="Consolas"/>
          <w:color w:val="586E75"/>
          <w:kern w:val="0"/>
          <w:sz w:val="20"/>
          <w:szCs w:val="20"/>
        </w:rPr>
      </w:pPr>
      <w:r w:rsidRPr="000A7805">
        <w:rPr>
          <w:rFonts w:ascii="Consolas" w:eastAsia="宋体" w:hAnsi="Consolas" w:cs="Consolas"/>
          <w:color w:val="B58900"/>
          <w:kern w:val="0"/>
          <w:sz w:val="20"/>
          <w:szCs w:val="20"/>
        </w:rPr>
        <w:t>texture_metrics</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6</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compute_histogram_metrics</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prob</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r w:rsidRPr="000A7805">
        <w:rPr>
          <w:rFonts w:ascii="Consolas" w:eastAsia="宋体" w:hAnsi="Consolas" w:cs="Consolas"/>
          <w:color w:val="586E75"/>
          <w:kern w:val="0"/>
          <w:sz w:val="20"/>
          <w:szCs w:val="20"/>
        </w:rPr>
        <w:t>);</w:t>
      </w:r>
    </w:p>
    <w:p w14:paraId="54703297" w14:textId="77777777" w:rsidR="00837D0D" w:rsidRDefault="00837D0D" w:rsidP="00837D0D">
      <w:pPr>
        <w:spacing w:line="360" w:lineRule="auto"/>
        <w:ind w:firstLineChars="200" w:firstLine="480"/>
        <w:jc w:val="left"/>
        <w:rPr>
          <w:rFonts w:ascii="宋体" w:eastAsia="宋体" w:hAnsi="宋体"/>
          <w:sz w:val="24"/>
          <w:szCs w:val="24"/>
        </w:rPr>
      </w:pPr>
    </w:p>
    <w:p w14:paraId="1D896A1F" w14:textId="69FE4399" w:rsidR="00FF65FB" w:rsidRDefault="00941E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随后，我们基于直方图的</w:t>
      </w:r>
      <w:r w:rsidRPr="00837D0D">
        <w:rPr>
          <w:rFonts w:ascii="宋体" w:eastAsia="宋体" w:hAnsi="宋体"/>
          <w:sz w:val="24"/>
          <w:szCs w:val="24"/>
        </w:rPr>
        <w:t>PET/CT纹理特征，进行特征提取。在特征值提取过程中，我们对6个特征代表值进行测算，这6个特征代表值分别有：均值、方差、偏态、峰态、能量、熵，特征获取将用到matlab代码实现。</w:t>
      </w:r>
    </w:p>
    <w:p w14:paraId="6F51B03B"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3BB8D737" w14:textId="7E3AB29E"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000A7805" w:rsidRPr="000A7805">
        <w:t xml:space="preserve"> </w:t>
      </w:r>
      <w:r w:rsidR="000A7805" w:rsidRPr="000A7805">
        <w:rPr>
          <w:rFonts w:ascii="Consolas" w:eastAsia="宋体" w:hAnsi="Consolas" w:cs="宋体"/>
          <w:color w:val="B58900"/>
          <w:kern w:val="0"/>
          <w:sz w:val="20"/>
          <w:szCs w:val="20"/>
        </w:rPr>
        <w:t>img_value</w:t>
      </w:r>
      <w:r w:rsidRPr="00FF65FB">
        <w:rPr>
          <w:rFonts w:ascii="Consolas" w:eastAsia="宋体" w:hAnsi="Consolas" w:cs="宋体"/>
          <w:color w:val="586E75"/>
          <w:kern w:val="0"/>
          <w:sz w:val="20"/>
          <w:szCs w:val="20"/>
        </w:rPr>
        <w:t>)';</w:t>
      </w:r>
    </w:p>
    <w:p w14:paraId="3D253C6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indice</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find</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588B636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76716FC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lastRenderedPageBreak/>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8D963A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46D0F96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if</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&gt;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p>
    <w:p w14:paraId="59FBAD8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273C926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59C906A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p>
    <w:p w14:paraId="101220D3"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else</w:t>
      </w:r>
    </w:p>
    <w:p w14:paraId="2281E97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6CE53CA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p>
    <w:p w14:paraId="31550A7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p>
    <w:p w14:paraId="267F66C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00978BB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5</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50D7724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6</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indice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log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indice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4660EFE" w14:textId="77777777" w:rsidR="00FF65FB" w:rsidRPr="00FF65FB" w:rsidRDefault="00FF65FB" w:rsidP="00EC3564">
      <w:pPr>
        <w:spacing w:line="360" w:lineRule="auto"/>
        <w:ind w:firstLineChars="200" w:firstLine="480"/>
        <w:jc w:val="left"/>
        <w:rPr>
          <w:rFonts w:ascii="宋体" w:eastAsia="宋体" w:hAnsi="宋体"/>
          <w:sz w:val="24"/>
          <w:highlight w:val="yellow"/>
        </w:rPr>
      </w:pPr>
    </w:p>
    <w:p w14:paraId="458080B4" w14:textId="6A9C0396" w:rsidR="00EA4D3E" w:rsidRDefault="00EA4D3E"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我们提取到直肠癌的特征后，进行边缘及轮廓计算。我们调用matlab中的sobel</w:t>
      </w:r>
      <w:r w:rsidR="00837D0D">
        <w:rPr>
          <w:rFonts w:ascii="宋体" w:eastAsia="宋体" w:hAnsi="宋体" w:hint="eastAsia"/>
          <w:sz w:val="24"/>
          <w:szCs w:val="24"/>
        </w:rPr>
        <w:t>函数，求取边缘的同时求取梯度方向特征</w:t>
      </w:r>
    </w:p>
    <w:p w14:paraId="2350B77D"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5D77ED85"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B58900"/>
          <w:kern w:val="0"/>
          <w:sz w:val="20"/>
          <w:szCs w:val="20"/>
        </w:rPr>
        <w:t>void</w:t>
      </w:r>
      <w:r w:rsidRPr="008969D0">
        <w:rPr>
          <w:rFonts w:ascii="Consolas" w:eastAsia="宋体" w:hAnsi="Consolas" w:cs="Consolas"/>
          <w:color w:val="657B83"/>
          <w:kern w:val="0"/>
          <w:sz w:val="20"/>
          <w:szCs w:val="20"/>
        </w:rPr>
        <w:t xml:space="preserve"> sobel_te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Implementimagin </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Implementimagin </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a</w:t>
      </w:r>
      <w:r w:rsidRPr="008969D0">
        <w:rPr>
          <w:rFonts w:ascii="Consolas" w:eastAsia="宋体" w:hAnsi="Consolas" w:cs="Consolas"/>
          <w:color w:val="586E75"/>
          <w:kern w:val="0"/>
          <w:sz w:val="20"/>
          <w:szCs w:val="20"/>
        </w:rPr>
        <w:t>){</w:t>
      </w:r>
    </w:p>
    <w:p w14:paraId="5CDFE9FF"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p>
    <w:p w14:paraId="1520BDF2"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Implementimagin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sobel</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cvCreateImage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cvGetSize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IPL_DEPTH_16S</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2AA198"/>
          <w:kern w:val="0"/>
          <w:sz w:val="20"/>
          <w:szCs w:val="20"/>
        </w:rPr>
        <w:t>1</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586E75"/>
          <w:kern w:val="0"/>
          <w:sz w:val="20"/>
          <w:szCs w:val="20"/>
        </w:rPr>
        <w:t>);</w:t>
      </w:r>
    </w:p>
    <w:p w14:paraId="2423AC61"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Implementimagin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sobel_y</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cvCreateImage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cvGetSize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IPL_DEPTH_16S</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2AA198"/>
          <w:kern w:val="0"/>
          <w:sz w:val="20"/>
          <w:szCs w:val="20"/>
        </w:rPr>
        <w:t>1</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586E75"/>
          <w:kern w:val="0"/>
          <w:sz w:val="20"/>
          <w:szCs w:val="20"/>
        </w:rPr>
        <w:t>);</w:t>
      </w:r>
    </w:p>
    <w:p w14:paraId="0798D950"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Implementimagin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sobel_x</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cvCreateImage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cvGetSize</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IPL_DEPTH_16S</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2AA198"/>
          <w:kern w:val="0"/>
          <w:sz w:val="20"/>
          <w:szCs w:val="20"/>
        </w:rPr>
        <w:t>1</w:t>
      </w:r>
      <w:r w:rsidRPr="008969D0">
        <w:rPr>
          <w:rFonts w:ascii="Consolas" w:eastAsia="宋体" w:hAnsi="Consolas" w:cs="Consolas"/>
          <w:color w:val="657B83"/>
          <w:kern w:val="0"/>
          <w:sz w:val="20"/>
          <w:szCs w:val="20"/>
        </w:rPr>
        <w:t xml:space="preserve"> </w:t>
      </w:r>
      <w:r w:rsidRPr="008969D0">
        <w:rPr>
          <w:rFonts w:ascii="Consolas" w:eastAsia="宋体" w:hAnsi="Consolas" w:cs="Consolas"/>
          <w:color w:val="586E75"/>
          <w:kern w:val="0"/>
          <w:sz w:val="20"/>
          <w:szCs w:val="20"/>
        </w:rPr>
        <w:t>);</w:t>
      </w:r>
    </w:p>
    <w:p w14:paraId="0DD57DE6"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w:t>
      </w:r>
    </w:p>
    <w:p w14:paraId="524B9DFF" w14:textId="3F7B3EC5" w:rsidR="008969D0" w:rsidRPr="008969D0" w:rsidRDefault="008969D0" w:rsidP="008969D0">
      <w:pPr>
        <w:widowControl/>
        <w:shd w:val="clear" w:color="auto" w:fill="FDF6E3"/>
        <w:jc w:val="left"/>
        <w:rPr>
          <w:rFonts w:ascii="Consolas" w:eastAsia="宋体" w:hAnsi="Consolas" w:cs="Consolas"/>
          <w:i/>
          <w:iCs/>
          <w:color w:val="93A1A1"/>
          <w:kern w:val="0"/>
          <w:sz w:val="20"/>
          <w:szCs w:val="20"/>
        </w:rPr>
      </w:pPr>
      <w:r w:rsidRPr="008969D0">
        <w:rPr>
          <w:rFonts w:ascii="Consolas" w:eastAsia="宋体" w:hAnsi="Consolas" w:cs="Consolas"/>
          <w:color w:val="657B83"/>
          <w:kern w:val="0"/>
          <w:sz w:val="20"/>
          <w:szCs w:val="20"/>
        </w:rPr>
        <w:t xml:space="preserve">    cvSobel</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sobel_y</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1</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0</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3</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p>
    <w:p w14:paraId="39F91761" w14:textId="7A6994B8" w:rsidR="008969D0" w:rsidRPr="008969D0" w:rsidRDefault="008969D0" w:rsidP="008969D0">
      <w:pPr>
        <w:widowControl/>
        <w:shd w:val="clear" w:color="auto" w:fill="FDF6E3"/>
        <w:jc w:val="left"/>
        <w:rPr>
          <w:rFonts w:ascii="Consolas" w:eastAsia="宋体" w:hAnsi="Consolas" w:cs="Consolas"/>
          <w:i/>
          <w:iCs/>
          <w:color w:val="93A1A1"/>
          <w:kern w:val="0"/>
          <w:sz w:val="20"/>
          <w:szCs w:val="20"/>
        </w:rPr>
      </w:pPr>
      <w:r w:rsidRPr="008969D0">
        <w:rPr>
          <w:rFonts w:ascii="Consolas" w:eastAsia="宋体" w:hAnsi="Consolas" w:cs="Consolas"/>
          <w:color w:val="657B83"/>
          <w:kern w:val="0"/>
          <w:sz w:val="20"/>
          <w:szCs w:val="20"/>
        </w:rPr>
        <w:t xml:space="preserve">    cvSobel</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imagin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sobel_x</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1</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0</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3</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p>
    <w:p w14:paraId="2402B29E"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w:t>
      </w:r>
    </w:p>
    <w:p w14:paraId="168B0ABA"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cvOr</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sobel_x</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sobel_y</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w:t>
      </w:r>
      <w:r w:rsidRPr="008969D0">
        <w:rPr>
          <w:rFonts w:ascii="Consolas" w:eastAsia="宋体" w:hAnsi="Consolas" w:cs="Consolas"/>
          <w:color w:val="586E75"/>
          <w:kern w:val="0"/>
          <w:sz w:val="20"/>
          <w:szCs w:val="20"/>
        </w:rPr>
        <w:t>,</w:t>
      </w:r>
      <w:r w:rsidRPr="008969D0">
        <w:rPr>
          <w:rFonts w:ascii="Consolas" w:eastAsia="宋体" w:hAnsi="Consolas" w:cs="Consolas"/>
          <w:color w:val="859900"/>
          <w:kern w:val="0"/>
          <w:sz w:val="20"/>
          <w:szCs w:val="20"/>
        </w:rPr>
        <w:t>NULL</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p>
    <w:p w14:paraId="6F27454E" w14:textId="59C89C97" w:rsidR="008969D0" w:rsidRPr="008969D0" w:rsidRDefault="008969D0" w:rsidP="008969D0">
      <w:pPr>
        <w:widowControl/>
        <w:shd w:val="clear" w:color="auto" w:fill="FDF6E3"/>
        <w:jc w:val="left"/>
        <w:rPr>
          <w:rFonts w:ascii="Consolas" w:eastAsia="宋体" w:hAnsi="Consolas" w:cs="Consolas"/>
          <w:i/>
          <w:iCs/>
          <w:color w:val="93A1A1"/>
          <w:kern w:val="0"/>
          <w:sz w:val="20"/>
          <w:szCs w:val="20"/>
        </w:rPr>
      </w:pPr>
      <w:r w:rsidRPr="008969D0">
        <w:rPr>
          <w:rFonts w:ascii="Consolas" w:eastAsia="宋体" w:hAnsi="Consolas" w:cs="Consolas"/>
          <w:color w:val="657B83"/>
          <w:kern w:val="0"/>
          <w:sz w:val="20"/>
          <w:szCs w:val="20"/>
        </w:rPr>
        <w:t xml:space="preserve">    cvConvertScaleAbs</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sobel</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a</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1</w:t>
      </w:r>
      <w:r w:rsidRPr="008969D0">
        <w:rPr>
          <w:rFonts w:ascii="Consolas" w:eastAsia="宋体" w:hAnsi="Consolas" w:cs="Consolas"/>
          <w:color w:val="586E75"/>
          <w:kern w:val="0"/>
          <w:sz w:val="20"/>
          <w:szCs w:val="20"/>
        </w:rPr>
        <w:t>,</w:t>
      </w:r>
      <w:r w:rsidRPr="008969D0">
        <w:rPr>
          <w:rFonts w:ascii="Consolas" w:eastAsia="宋体" w:hAnsi="Consolas" w:cs="Consolas"/>
          <w:color w:val="2AA198"/>
          <w:kern w:val="0"/>
          <w:sz w:val="20"/>
          <w:szCs w:val="20"/>
        </w:rPr>
        <w:t>0</w:t>
      </w:r>
      <w:r w:rsidRPr="008969D0">
        <w:rPr>
          <w:rFonts w:ascii="Consolas" w:eastAsia="宋体" w:hAnsi="Consolas" w:cs="Consolas"/>
          <w:color w:val="586E75"/>
          <w:kern w:val="0"/>
          <w:sz w:val="20"/>
          <w:szCs w:val="20"/>
        </w:rPr>
        <w:t>);</w:t>
      </w:r>
      <w:r w:rsidRPr="008969D0">
        <w:rPr>
          <w:rFonts w:ascii="Consolas" w:eastAsia="宋体" w:hAnsi="Consolas" w:cs="Consolas"/>
          <w:i/>
          <w:iCs/>
          <w:color w:val="93A1A1"/>
          <w:kern w:val="0"/>
          <w:sz w:val="20"/>
          <w:szCs w:val="20"/>
        </w:rPr>
        <w:t xml:space="preserve"> </w:t>
      </w:r>
    </w:p>
    <w:p w14:paraId="509AA2F8"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a</w:t>
      </w:r>
      <w:r w:rsidRPr="008969D0">
        <w:rPr>
          <w:rFonts w:ascii="Consolas" w:eastAsia="宋体" w:hAnsi="Consolas" w:cs="Consolas"/>
          <w:color w:val="586E75"/>
          <w:kern w:val="0"/>
          <w:sz w:val="20"/>
          <w:szCs w:val="20"/>
        </w:rPr>
        <w:t>-&gt;</w:t>
      </w:r>
      <w:r w:rsidRPr="008969D0">
        <w:rPr>
          <w:rFonts w:ascii="Consolas" w:eastAsia="宋体" w:hAnsi="Consolas" w:cs="Consolas"/>
          <w:color w:val="657B83"/>
          <w:kern w:val="0"/>
          <w:sz w:val="20"/>
          <w:szCs w:val="20"/>
        </w:rPr>
        <w:t xml:space="preserve">origin </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imagin</w:t>
      </w:r>
      <w:r w:rsidRPr="008969D0">
        <w:rPr>
          <w:rFonts w:ascii="Consolas" w:eastAsia="宋体" w:hAnsi="Consolas" w:cs="Consolas"/>
          <w:color w:val="586E75"/>
          <w:kern w:val="0"/>
          <w:sz w:val="20"/>
          <w:szCs w:val="20"/>
        </w:rPr>
        <w:t>-&gt;</w:t>
      </w:r>
      <w:r w:rsidRPr="008969D0">
        <w:rPr>
          <w:rFonts w:ascii="Consolas" w:eastAsia="宋体" w:hAnsi="Consolas" w:cs="Consolas"/>
          <w:color w:val="657B83"/>
          <w:kern w:val="0"/>
          <w:sz w:val="20"/>
          <w:szCs w:val="20"/>
        </w:rPr>
        <w:t>origin</w:t>
      </w:r>
      <w:r w:rsidRPr="008969D0">
        <w:rPr>
          <w:rFonts w:ascii="Consolas" w:eastAsia="宋体" w:hAnsi="Consolas" w:cs="Consolas"/>
          <w:color w:val="586E75"/>
          <w:kern w:val="0"/>
          <w:sz w:val="20"/>
          <w:szCs w:val="20"/>
        </w:rPr>
        <w:t>;</w:t>
      </w:r>
      <w:r w:rsidRPr="008969D0">
        <w:rPr>
          <w:rFonts w:ascii="Consolas" w:eastAsia="宋体" w:hAnsi="Consolas" w:cs="Consolas"/>
          <w:color w:val="657B83"/>
          <w:kern w:val="0"/>
          <w:sz w:val="20"/>
          <w:szCs w:val="20"/>
        </w:rPr>
        <w:t xml:space="preserve">   </w:t>
      </w:r>
    </w:p>
    <w:p w14:paraId="576AD1A5"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657B83"/>
          <w:kern w:val="0"/>
          <w:sz w:val="20"/>
          <w:szCs w:val="20"/>
        </w:rPr>
        <w:t xml:space="preserve">    </w:t>
      </w:r>
    </w:p>
    <w:p w14:paraId="37F980B5" w14:textId="77777777" w:rsidR="008969D0" w:rsidRPr="008969D0" w:rsidRDefault="008969D0" w:rsidP="008969D0">
      <w:pPr>
        <w:widowControl/>
        <w:shd w:val="clear" w:color="auto" w:fill="FDF6E3"/>
        <w:jc w:val="left"/>
        <w:rPr>
          <w:rFonts w:ascii="Consolas" w:eastAsia="宋体" w:hAnsi="Consolas" w:cs="Consolas"/>
          <w:color w:val="657B83"/>
          <w:kern w:val="0"/>
          <w:sz w:val="20"/>
          <w:szCs w:val="20"/>
        </w:rPr>
      </w:pPr>
      <w:r w:rsidRPr="008969D0">
        <w:rPr>
          <w:rFonts w:ascii="Consolas" w:eastAsia="宋体" w:hAnsi="Consolas" w:cs="Consolas"/>
          <w:color w:val="586E75"/>
          <w:kern w:val="0"/>
          <w:sz w:val="20"/>
          <w:szCs w:val="20"/>
        </w:rPr>
        <w:t>}</w:t>
      </w:r>
    </w:p>
    <w:p w14:paraId="17878595" w14:textId="77777777" w:rsidR="00FF65FB" w:rsidRPr="008969D0" w:rsidRDefault="00FF65FB" w:rsidP="00EA4D3E">
      <w:pPr>
        <w:spacing w:line="360" w:lineRule="auto"/>
        <w:ind w:firstLineChars="200" w:firstLine="480"/>
        <w:jc w:val="left"/>
        <w:rPr>
          <w:rFonts w:ascii="宋体" w:eastAsia="宋体" w:hAnsi="宋体"/>
          <w:sz w:val="24"/>
          <w:highlight w:val="yellow"/>
        </w:rPr>
      </w:pPr>
    </w:p>
    <w:p w14:paraId="528E5B1F" w14:textId="1DDF3882" w:rsidR="00EA4D3E" w:rsidRPr="00837D0D" w:rsidRDefault="00EA4D3E" w:rsidP="00EA4D3E">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至此，我们得到了直肠癌CT图像的边缘与轮廓特征，实现直肠癌的筛选和提取。</w:t>
      </w:r>
    </w:p>
    <w:p w14:paraId="0BDFBD6F" w14:textId="7469AA8B" w:rsidR="006E5276" w:rsidRPr="00837D0D" w:rsidRDefault="006E5276" w:rsidP="00837D0D">
      <w:pPr>
        <w:pStyle w:val="3"/>
        <w:rPr>
          <w:rStyle w:val="2Char"/>
          <w:rFonts w:ascii="宋体" w:eastAsia="宋体" w:hAnsi="宋体"/>
          <w:b/>
          <w:sz w:val="24"/>
          <w:szCs w:val="24"/>
        </w:rPr>
      </w:pPr>
      <w:bookmarkStart w:id="17" w:name="_Toc7178954"/>
      <w:r w:rsidRPr="00837D0D">
        <w:rPr>
          <w:rStyle w:val="2Char"/>
          <w:rFonts w:ascii="宋体" w:eastAsia="宋体" w:hAnsi="宋体" w:hint="eastAsia"/>
          <w:b/>
          <w:sz w:val="24"/>
          <w:szCs w:val="24"/>
        </w:rPr>
        <w:lastRenderedPageBreak/>
        <w:t>4.2.2</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问题二的求解</w:t>
      </w:r>
      <w:bookmarkEnd w:id="17"/>
    </w:p>
    <w:p w14:paraId="37BC096E" w14:textId="1C20F77E" w:rsidR="00EA4D3E" w:rsidRPr="00837D0D" w:rsidRDefault="00EA4D3E" w:rsidP="00EA4D3E">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在对于病人的生存时长方面，我们采用随机森林模型进行预测。</w:t>
      </w:r>
    </w:p>
    <w:p w14:paraId="37C354E5" w14:textId="0262E7F0" w:rsidR="00EA4D3E" w:rsidRDefault="00EA4D3E"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首先，我们将已知的每张病人CT图像作为训练集，每次随机并有序放回训练集中的N个样本，实现迭代抽样，作为树的训练集，并开始对于行和列进行采样。</w:t>
      </w:r>
    </w:p>
    <w:p w14:paraId="7E426EC6"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03175EB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clear</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all</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329A2A44" w14:textId="2E615895"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right_node</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cell</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3</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i/>
          <w:iCs/>
          <w:color w:val="93A1A1"/>
          <w:kern w:val="0"/>
          <w:sz w:val="20"/>
          <w:szCs w:val="20"/>
        </w:rPr>
        <w:t xml:space="preserve">  </w:t>
      </w:r>
    </w:p>
    <w:p w14:paraId="6E90607A"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p>
    <w:p w14:paraId="33D22B12" w14:textId="3B4DAFE3"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a</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300</w:t>
      </w:r>
      <w:r w:rsidRPr="0090621C">
        <w:rPr>
          <w:rFonts w:ascii="Consolas" w:eastAsia="宋体" w:hAnsi="Consolas" w:cs="Consolas"/>
          <w:color w:val="586E75"/>
          <w:kern w:val="0"/>
          <w:sz w:val="20"/>
          <w:szCs w:val="20"/>
        </w:rPr>
        <w:t>;</w:t>
      </w:r>
      <w:r w:rsidRPr="0090621C">
        <w:rPr>
          <w:rFonts w:ascii="Consolas" w:eastAsia="宋体" w:hAnsi="Consolas" w:cs="Consolas"/>
          <w:i/>
          <w:iCs/>
          <w:color w:val="93A1A1"/>
          <w:kern w:val="0"/>
          <w:sz w:val="20"/>
          <w:szCs w:val="20"/>
        </w:rPr>
        <w:t xml:space="preserve">  </w:t>
      </w:r>
    </w:p>
    <w:p w14:paraId="20CB2A08" w14:textId="002C372F"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b</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10</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2D183C3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load</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'abc.mat'</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15CBC701"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n</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size</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r</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p>
    <w:p w14:paraId="730BA57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arr</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p>
    <w:p w14:paraId="20D891F1"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859900"/>
          <w:kern w:val="0"/>
          <w:sz w:val="20"/>
          <w:szCs w:val="20"/>
        </w:rPr>
        <w:t>for</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j</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b</w:t>
      </w:r>
      <w:r w:rsidRPr="0090621C">
        <w:rPr>
          <w:rFonts w:ascii="Consolas" w:eastAsia="宋体" w:hAnsi="Consolas" w:cs="Consolas"/>
          <w:color w:val="657B83"/>
          <w:kern w:val="0"/>
          <w:sz w:val="20"/>
          <w:szCs w:val="20"/>
        </w:rPr>
        <w:t xml:space="preserve">  </w:t>
      </w:r>
    </w:p>
    <w:p w14:paraId="2F6382D3" w14:textId="67900812"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sample</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randi</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n</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a</w:t>
      </w:r>
      <w:r w:rsidRPr="0090621C">
        <w:rPr>
          <w:rFonts w:ascii="Consolas" w:eastAsia="宋体" w:hAnsi="Consolas" w:cs="Consolas"/>
          <w:color w:val="586E75"/>
          <w:kern w:val="0"/>
          <w:sz w:val="20"/>
          <w:szCs w:val="20"/>
        </w:rPr>
        <w:t>);</w:t>
      </w:r>
      <w:r w:rsidRPr="0090621C">
        <w:rPr>
          <w:rFonts w:ascii="Consolas" w:eastAsia="宋体" w:hAnsi="Consolas" w:cs="Consolas"/>
          <w:i/>
          <w:iCs/>
          <w:color w:val="93A1A1"/>
          <w:kern w:val="0"/>
          <w:sz w:val="20"/>
          <w:szCs w:val="20"/>
        </w:rPr>
        <w:t xml:space="preserve"> </w:t>
      </w:r>
    </w:p>
    <w:p w14:paraId="179E9BF1"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SData</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r</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sample</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3AD1245F"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tree</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arr</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train_C4_5</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SData</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2AA198"/>
          <w:kern w:val="0"/>
          <w:sz w:val="20"/>
          <w:szCs w:val="20"/>
        </w:rPr>
        <w:t>5</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2AA198"/>
          <w:kern w:val="0"/>
          <w:sz w:val="20"/>
          <w:szCs w:val="20"/>
        </w:rPr>
        <w:t>10</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arr</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046D36B8"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right_node</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j</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tree</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6CD8DB07"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859900"/>
          <w:kern w:val="0"/>
          <w:sz w:val="20"/>
          <w:szCs w:val="20"/>
        </w:rPr>
        <w:t>end</w:t>
      </w:r>
      <w:r w:rsidRPr="0090621C">
        <w:rPr>
          <w:rFonts w:ascii="Consolas" w:eastAsia="宋体" w:hAnsi="Consolas" w:cs="Consolas"/>
          <w:color w:val="657B83"/>
          <w:kern w:val="0"/>
          <w:sz w:val="20"/>
          <w:szCs w:val="20"/>
        </w:rPr>
        <w:t xml:space="preserve">  </w:t>
      </w:r>
    </w:p>
    <w:p w14:paraId="56577F7F"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657B83"/>
          <w:kern w:val="0"/>
          <w:sz w:val="20"/>
          <w:szCs w:val="20"/>
        </w:rPr>
        <w:t xml:space="preserve">      </w:t>
      </w:r>
    </w:p>
    <w:p w14:paraId="75C310F6"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p>
    <w:p w14:paraId="576EA7C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load</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'abc.mat'</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4B2835D2"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r</w:t>
      </w:r>
      <w:r w:rsidRPr="0090621C">
        <w:rPr>
          <w:rFonts w:ascii="Consolas" w:eastAsia="宋体" w:hAnsi="Consolas" w:cs="Consolas"/>
          <w:color w:val="586E75"/>
          <w:kern w:val="0"/>
          <w:sz w:val="20"/>
          <w:szCs w:val="20"/>
        </w:rPr>
        <w:t>;</w:t>
      </w:r>
    </w:p>
    <w:p w14:paraId="60A584AA"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TData</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roundn</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T</w:t>
      </w:r>
      <w:r w:rsidRPr="0090621C">
        <w:rPr>
          <w:rFonts w:ascii="Consolas" w:eastAsia="宋体" w:hAnsi="Consolas" w:cs="Consolas"/>
          <w:color w:val="586E75"/>
          <w:kern w:val="0"/>
          <w:sz w:val="20"/>
          <w:szCs w:val="20"/>
        </w:rPr>
        <w:t>,-</w:t>
      </w:r>
      <w:r w:rsidRPr="0090621C">
        <w:rPr>
          <w:rFonts w:ascii="Consolas" w:eastAsia="宋体" w:hAnsi="Consolas" w:cs="Consolas"/>
          <w:color w:val="2AA198"/>
          <w:kern w:val="0"/>
          <w:sz w:val="20"/>
          <w:szCs w:val="20"/>
        </w:rPr>
        <w:t>1</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3CFD99E3"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result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statistics</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b</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right_node</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TData</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arr</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p>
    <w:p w14:paraId="68056C1C"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c</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T</w:t>
      </w:r>
      <w:r w:rsidRPr="0090621C">
        <w:rPr>
          <w:rFonts w:ascii="Consolas" w:eastAsia="宋体" w:hAnsi="Consolas" w:cs="Consolas"/>
          <w:color w:val="586E75"/>
          <w:kern w:val="0"/>
          <w:sz w:val="20"/>
          <w:szCs w:val="20"/>
        </w:rPr>
        <w:t>(:,</w:t>
      </w:r>
      <w:r w:rsidRPr="0090621C">
        <w:rPr>
          <w:rFonts w:ascii="Consolas" w:eastAsia="宋体" w:hAnsi="Consolas" w:cs="Consolas"/>
          <w:color w:val="859900"/>
          <w:kern w:val="0"/>
          <w:sz w:val="20"/>
          <w:szCs w:val="20"/>
        </w:rPr>
        <w:t>end</w:t>
      </w:r>
      <w:r w:rsidRPr="0090621C">
        <w:rPr>
          <w:rFonts w:ascii="Consolas" w:eastAsia="宋体" w:hAnsi="Consolas" w:cs="Consolas"/>
          <w:color w:val="586E75"/>
          <w:kern w:val="0"/>
          <w:sz w:val="20"/>
          <w:szCs w:val="20"/>
        </w:rPr>
        <w:t>);</w:t>
      </w:r>
    </w:p>
    <w:p w14:paraId="3311556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len</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length</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c</w:t>
      </w:r>
      <w:r w:rsidRPr="0090621C">
        <w:rPr>
          <w:rFonts w:ascii="Consolas" w:eastAsia="宋体" w:hAnsi="Consolas" w:cs="Consolas"/>
          <w:color w:val="586E75"/>
          <w:kern w:val="0"/>
          <w:sz w:val="20"/>
          <w:szCs w:val="20"/>
        </w:rPr>
        <w:t>);</w:t>
      </w:r>
    </w:p>
    <w:p w14:paraId="3B06F59D" w14:textId="77777777" w:rsidR="0090621C" w:rsidRPr="0090621C" w:rsidRDefault="0090621C" w:rsidP="0090621C">
      <w:pPr>
        <w:widowControl/>
        <w:shd w:val="clear" w:color="auto" w:fill="FDF6E3"/>
        <w:jc w:val="left"/>
        <w:rPr>
          <w:rFonts w:ascii="Consolas" w:eastAsia="宋体" w:hAnsi="Consolas" w:cs="Consolas"/>
          <w:color w:val="657B83"/>
          <w:kern w:val="0"/>
          <w:sz w:val="20"/>
          <w:szCs w:val="20"/>
        </w:rPr>
      </w:pPr>
      <w:r w:rsidRPr="0090621C">
        <w:rPr>
          <w:rFonts w:ascii="Consolas" w:eastAsia="宋体" w:hAnsi="Consolas" w:cs="Consolas"/>
          <w:color w:val="B58900"/>
          <w:kern w:val="0"/>
          <w:sz w:val="20"/>
          <w:szCs w:val="20"/>
        </w:rPr>
        <w:t>count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586E75"/>
          <w:kern w:val="0"/>
          <w:sz w:val="20"/>
          <w:szCs w:val="20"/>
        </w:rPr>
        <w:t>=</w:t>
      </w:r>
      <w:r w:rsidRPr="0090621C">
        <w:rPr>
          <w:rFonts w:ascii="Consolas" w:eastAsia="宋体" w:hAnsi="Consolas" w:cs="Consolas"/>
          <w:color w:val="657B83"/>
          <w:kern w:val="0"/>
          <w:sz w:val="20"/>
          <w:szCs w:val="20"/>
        </w:rPr>
        <w:t xml:space="preserve"> </w:t>
      </w:r>
      <w:r w:rsidRPr="0090621C">
        <w:rPr>
          <w:rFonts w:ascii="Consolas" w:eastAsia="宋体" w:hAnsi="Consolas" w:cs="Consolas"/>
          <w:color w:val="B58900"/>
          <w:kern w:val="0"/>
          <w:sz w:val="20"/>
          <w:szCs w:val="20"/>
        </w:rPr>
        <w:t>sum</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result</w:t>
      </w:r>
      <w:r w:rsidRPr="0090621C">
        <w:rPr>
          <w:rFonts w:ascii="Consolas" w:eastAsia="宋体" w:hAnsi="Consolas" w:cs="Consolas"/>
          <w:color w:val="586E75"/>
          <w:kern w:val="0"/>
          <w:sz w:val="20"/>
          <w:szCs w:val="20"/>
        </w:rPr>
        <w:t>==</w:t>
      </w:r>
      <w:r w:rsidRPr="0090621C">
        <w:rPr>
          <w:rFonts w:ascii="Consolas" w:eastAsia="宋体" w:hAnsi="Consolas" w:cs="Consolas"/>
          <w:color w:val="B58900"/>
          <w:kern w:val="0"/>
          <w:sz w:val="20"/>
          <w:szCs w:val="20"/>
        </w:rPr>
        <w:t>c</w:t>
      </w:r>
      <w:r w:rsidRPr="0090621C">
        <w:rPr>
          <w:rFonts w:ascii="Consolas" w:eastAsia="宋体" w:hAnsi="Consolas" w:cs="Consolas"/>
          <w:color w:val="586E75"/>
          <w:kern w:val="0"/>
          <w:sz w:val="20"/>
          <w:szCs w:val="20"/>
        </w:rPr>
        <w:t>);</w:t>
      </w:r>
    </w:p>
    <w:p w14:paraId="385B93E8" w14:textId="77777777" w:rsidR="00FF65FB" w:rsidRPr="0090621C" w:rsidRDefault="00FF65FB" w:rsidP="00EA4D3E">
      <w:pPr>
        <w:spacing w:line="360" w:lineRule="auto"/>
        <w:ind w:firstLineChars="200" w:firstLine="480"/>
        <w:jc w:val="left"/>
        <w:rPr>
          <w:rFonts w:ascii="宋体" w:eastAsia="宋体" w:hAnsi="宋体"/>
          <w:sz w:val="24"/>
          <w:highlight w:val="yellow"/>
        </w:rPr>
      </w:pPr>
    </w:p>
    <w:p w14:paraId="114AE3E9" w14:textId="240BB590" w:rsidR="00EA4D3E" w:rsidRPr="00837D0D" w:rsidRDefault="00EA4D3E"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之后，我们对于训练集中的树进行迭代抽样，展开训练。</w:t>
      </w:r>
    </w:p>
    <w:p w14:paraId="6CDD3FD5" w14:textId="5765BC94" w:rsidR="00FF65FB"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我们需要</w:t>
      </w:r>
      <w:r w:rsidRPr="00837D0D">
        <w:rPr>
          <w:rFonts w:ascii="宋体" w:eastAsia="宋体" w:hAnsi="宋体"/>
          <w:sz w:val="24"/>
          <w:szCs w:val="24"/>
        </w:rPr>
        <w:t>设置</w:t>
      </w:r>
      <w:r w:rsidRPr="00837D0D">
        <w:rPr>
          <w:rFonts w:ascii="宋体" w:eastAsia="宋体" w:hAnsi="宋体" w:hint="eastAsia"/>
          <w:sz w:val="24"/>
          <w:szCs w:val="24"/>
        </w:rPr>
        <w:t>五</w:t>
      </w:r>
      <w:r w:rsidRPr="00837D0D">
        <w:rPr>
          <w:rFonts w:ascii="宋体" w:eastAsia="宋体" w:hAnsi="宋体"/>
          <w:sz w:val="24"/>
          <w:szCs w:val="24"/>
        </w:rPr>
        <w:t>个变量</w:t>
      </w:r>
    </w:p>
    <w:p w14:paraId="70D77270" w14:textId="2386DC1F"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train_ptn</w:t>
      </w:r>
      <w:r w:rsidR="00837D0D">
        <w:rPr>
          <w:rFonts w:ascii="宋体" w:eastAsia="宋体" w:hAnsi="宋体"/>
          <w:sz w:val="24"/>
          <w:szCs w:val="24"/>
        </w:rPr>
        <w:tab/>
      </w:r>
      <w:r w:rsidR="00837D0D">
        <w:rPr>
          <w:rFonts w:ascii="宋体" w:eastAsia="宋体" w:hAnsi="宋体"/>
          <w:sz w:val="24"/>
          <w:szCs w:val="24"/>
        </w:rPr>
        <w:tab/>
      </w:r>
      <w:r w:rsidRPr="00837D0D">
        <w:rPr>
          <w:rFonts w:ascii="宋体" w:eastAsia="宋体" w:hAnsi="宋体"/>
          <w:sz w:val="24"/>
          <w:szCs w:val="24"/>
        </w:rPr>
        <w:t>- Train patterns 训练样本  每一列代表一个样本 每一行代表一个特征</w:t>
      </w:r>
    </w:p>
    <w:p w14:paraId="144E2661" w14:textId="5C9E4794" w:rsidR="006B4E46" w:rsidRPr="00837D0D" w:rsidRDefault="00837D0D" w:rsidP="00837D0D">
      <w:pPr>
        <w:spacing w:line="360" w:lineRule="auto"/>
        <w:ind w:firstLineChars="200" w:firstLine="480"/>
        <w:jc w:val="left"/>
        <w:rPr>
          <w:rFonts w:ascii="宋体" w:eastAsia="宋体" w:hAnsi="宋体"/>
          <w:sz w:val="24"/>
          <w:szCs w:val="24"/>
        </w:rPr>
      </w:pPr>
      <w:r>
        <w:rPr>
          <w:rFonts w:ascii="宋体" w:eastAsia="宋体" w:hAnsi="宋体"/>
          <w:sz w:val="24"/>
          <w:szCs w:val="24"/>
        </w:rPr>
        <w:t>train_trg</w:t>
      </w:r>
      <w:r>
        <w:rPr>
          <w:rFonts w:ascii="宋体" w:eastAsia="宋体" w:hAnsi="宋体"/>
          <w:sz w:val="24"/>
          <w:szCs w:val="24"/>
        </w:rPr>
        <w:tab/>
      </w:r>
      <w:r>
        <w:rPr>
          <w:rFonts w:ascii="宋体" w:eastAsia="宋体" w:hAnsi="宋体"/>
          <w:sz w:val="24"/>
          <w:szCs w:val="24"/>
        </w:rPr>
        <w:tab/>
      </w:r>
      <w:r w:rsidR="006B4E46" w:rsidRPr="00837D0D">
        <w:rPr>
          <w:rFonts w:ascii="宋体" w:eastAsia="宋体" w:hAnsi="宋体"/>
          <w:sz w:val="24"/>
          <w:szCs w:val="24"/>
        </w:rPr>
        <w:t>- Train targets  1×训练样本个数 每个训练样本对应的判别值</w:t>
      </w:r>
    </w:p>
    <w:p w14:paraId="15231C1A" w14:textId="12D1C465"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lastRenderedPageBreak/>
        <w:t>test_patterns</w:t>
      </w:r>
      <w:r w:rsidR="00837D0D">
        <w:rPr>
          <w:rFonts w:ascii="宋体" w:eastAsia="宋体" w:hAnsi="宋体"/>
          <w:sz w:val="24"/>
          <w:szCs w:val="24"/>
        </w:rPr>
        <w:tab/>
      </w:r>
      <w:r w:rsidR="00837D0D">
        <w:rPr>
          <w:rFonts w:ascii="宋体" w:eastAsia="宋体" w:hAnsi="宋体"/>
          <w:sz w:val="24"/>
          <w:szCs w:val="24"/>
        </w:rPr>
        <w:tab/>
      </w:r>
      <w:r w:rsidRPr="00837D0D">
        <w:rPr>
          <w:rFonts w:ascii="宋体" w:eastAsia="宋体" w:hAnsi="宋体"/>
          <w:sz w:val="24"/>
          <w:szCs w:val="24"/>
        </w:rPr>
        <w:t xml:space="preserve">- Test  patterns 测试样本，每一列代表一个样本  </w:t>
      </w:r>
    </w:p>
    <w:p w14:paraId="476D7FBA" w14:textId="023C2FE6" w:rsidR="006B4E46"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node</w:t>
      </w:r>
      <w:r w:rsidR="00837D0D">
        <w:rPr>
          <w:rFonts w:ascii="宋体" w:eastAsia="宋体" w:hAnsi="宋体"/>
          <w:sz w:val="24"/>
          <w:szCs w:val="24"/>
        </w:rPr>
        <w:tab/>
      </w:r>
      <w:r w:rsidR="00837D0D">
        <w:rPr>
          <w:rFonts w:ascii="宋体" w:eastAsia="宋体" w:hAnsi="宋体"/>
          <w:sz w:val="24"/>
          <w:szCs w:val="24"/>
        </w:rPr>
        <w:tab/>
      </w:r>
      <w:r w:rsidRPr="00837D0D">
        <w:rPr>
          <w:rFonts w:ascii="宋体" w:eastAsia="宋体" w:hAnsi="宋体"/>
          <w:sz w:val="24"/>
          <w:szCs w:val="24"/>
        </w:rPr>
        <w:t>- Percentage of incorrectly assigned samples at a node  一个节点上未正确分配的样本的百分比</w:t>
      </w:r>
      <w:r w:rsidR="007111B6" w:rsidRPr="00837D0D">
        <w:rPr>
          <w:rFonts w:ascii="宋体" w:eastAsia="宋体" w:hAnsi="宋体" w:hint="eastAsia"/>
          <w:sz w:val="24"/>
          <w:szCs w:val="24"/>
        </w:rPr>
        <w:t>经过行采样和列采样之后，我们对于随机森林模型进行测试。</w:t>
      </w:r>
    </w:p>
    <w:p w14:paraId="5A064C6A"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758FAF3B" w14:textId="7777777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B58900"/>
          <w:kern w:val="0"/>
          <w:sz w:val="20"/>
          <w:szCs w:val="20"/>
        </w:rPr>
        <w:t>train_ptn</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w:t>
      </w:r>
      <w:r w:rsidRPr="007111B6">
        <w:rPr>
          <w:rFonts w:ascii="Consolas" w:eastAsia="宋体" w:hAnsi="Consolas" w:cs="Consolas"/>
          <w:color w:val="586E75"/>
          <w:kern w:val="0"/>
          <w:sz w:val="20"/>
          <w:szCs w:val="20"/>
        </w:rPr>
        <w:t>:</w:t>
      </w:r>
      <w:r w:rsidRPr="007111B6">
        <w:rPr>
          <w:rFonts w:ascii="Consolas" w:eastAsia="宋体" w:hAnsi="Consolas" w:cs="Consolas"/>
          <w:color w:val="859900"/>
          <w:kern w:val="0"/>
          <w:sz w:val="20"/>
          <w:szCs w:val="20"/>
        </w:rPr>
        <w:t>end</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24427308" w14:textId="7777777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B58900"/>
          <w:kern w:val="0"/>
          <w:sz w:val="20"/>
          <w:szCs w:val="20"/>
        </w:rPr>
        <w:t>train_trg</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w:t>
      </w:r>
      <w:r w:rsidRPr="007111B6">
        <w:rPr>
          <w:rFonts w:ascii="Consolas" w:eastAsia="宋体" w:hAnsi="Consolas" w:cs="Consolas"/>
          <w:color w:val="586E75"/>
          <w:kern w:val="0"/>
          <w:sz w:val="20"/>
          <w:szCs w:val="20"/>
        </w:rPr>
        <w:t>(:,</w:t>
      </w:r>
      <w:r w:rsidRPr="007111B6">
        <w:rPr>
          <w:rFonts w:ascii="Consolas" w:eastAsia="宋体" w:hAnsi="Consolas" w:cs="Consolas"/>
          <w:color w:val="859900"/>
          <w:kern w:val="0"/>
          <w:sz w:val="20"/>
          <w:szCs w:val="20"/>
        </w:rPr>
        <w:t>end</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2443B27B" w14:textId="5E536A3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Ni</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M</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size</w:t>
      </w: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train_ptn</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4E9A0831" w14:textId="1B92805F" w:rsidR="006B4E46" w:rsidRPr="007111B6" w:rsidRDefault="007111B6" w:rsidP="007111B6">
      <w:pPr>
        <w:widowControl/>
        <w:shd w:val="clear" w:color="auto" w:fill="FDF6E3"/>
        <w:jc w:val="left"/>
        <w:rPr>
          <w:rFonts w:ascii="宋体" w:eastAsia="宋体" w:hAnsi="宋体" w:cs="宋体"/>
          <w:kern w:val="0"/>
          <w:sz w:val="24"/>
          <w:szCs w:val="24"/>
        </w:rPr>
      </w:pPr>
      <w:r w:rsidRPr="007111B6">
        <w:rPr>
          <w:rFonts w:ascii="Consolas" w:eastAsia="宋体" w:hAnsi="Consolas" w:cs="Consolas"/>
          <w:color w:val="B58900"/>
          <w:kern w:val="0"/>
          <w:sz w:val="20"/>
          <w:szCs w:val="20"/>
        </w:rPr>
        <w:t>node</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node</w:t>
      </w: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M</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100</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3EAE71C0" w14:textId="77777777" w:rsidR="00837D0D" w:rsidRDefault="00837D0D" w:rsidP="00837D0D">
      <w:pPr>
        <w:spacing w:line="360" w:lineRule="auto"/>
        <w:ind w:firstLineChars="200" w:firstLine="480"/>
        <w:jc w:val="left"/>
        <w:rPr>
          <w:rFonts w:ascii="宋体" w:eastAsia="宋体" w:hAnsi="宋体"/>
          <w:sz w:val="24"/>
          <w:szCs w:val="24"/>
        </w:rPr>
      </w:pPr>
    </w:p>
    <w:p w14:paraId="10BBA152" w14:textId="3D579ED9" w:rsidR="007111B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Nu</w:t>
      </w:r>
      <w:r w:rsidR="00837D0D">
        <w:rPr>
          <w:rFonts w:ascii="宋体" w:eastAsia="宋体" w:hAnsi="宋体"/>
          <w:sz w:val="24"/>
          <w:szCs w:val="24"/>
        </w:rPr>
        <w:tab/>
      </w:r>
      <w:r w:rsidR="00837D0D">
        <w:rPr>
          <w:rFonts w:ascii="宋体" w:eastAsia="宋体" w:hAnsi="宋体"/>
          <w:sz w:val="24"/>
          <w:szCs w:val="24"/>
        </w:rPr>
        <w:tab/>
      </w:r>
      <w:r w:rsidR="007111B6" w:rsidRPr="00837D0D">
        <w:rPr>
          <w:rFonts w:ascii="宋体" w:eastAsia="宋体" w:hAnsi="宋体"/>
          <w:sz w:val="24"/>
          <w:szCs w:val="24"/>
        </w:rPr>
        <w:t>-</w:t>
      </w:r>
      <w:r w:rsidRPr="00837D0D">
        <w:rPr>
          <w:rFonts w:ascii="宋体" w:eastAsia="宋体" w:hAnsi="宋体"/>
          <w:sz w:val="24"/>
          <w:szCs w:val="24"/>
        </w:rPr>
        <w:t>用于确定变量是离散还是连续（该值始终设置为10）</w:t>
      </w:r>
    </w:p>
    <w:p w14:paraId="23F0C97E" w14:textId="1C474096" w:rsidR="007111B6" w:rsidRPr="00837D0D" w:rsidRDefault="007111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这里用</w:t>
      </w:r>
      <w:r w:rsidRPr="00837D0D">
        <w:rPr>
          <w:rFonts w:ascii="宋体" w:eastAsia="宋体" w:hAnsi="宋体"/>
          <w:sz w:val="24"/>
          <w:szCs w:val="24"/>
        </w:rPr>
        <w:t>10作为一个阈值，如果某个特征的无重复的特征值的数目比这个阈值还小，就认为这个特征是离散的</w:t>
      </w:r>
    </w:p>
    <w:p w14:paraId="4011BB29" w14:textId="1662761C" w:rsidR="007111B6" w:rsidRPr="00837D0D" w:rsidRDefault="007111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之后需要查找哪些输入模式</w:t>
      </w:r>
      <w:r w:rsidRPr="00837D0D">
        <w:rPr>
          <w:rFonts w:ascii="宋体" w:eastAsia="宋体" w:hAnsi="宋体"/>
          <w:sz w:val="24"/>
          <w:szCs w:val="24"/>
        </w:rPr>
        <w:t>(特征)是离散的，并离散测试模式上的相应维度</w:t>
      </w:r>
    </w:p>
    <w:p w14:paraId="5A59D76D" w14:textId="6C8452F0" w:rsidR="007111B6" w:rsidRPr="00837D0D" w:rsidRDefault="007111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定义一个变量</w:t>
      </w:r>
      <w:r w:rsidRPr="00837D0D">
        <w:rPr>
          <w:rFonts w:ascii="宋体" w:eastAsia="宋体" w:hAnsi="宋体"/>
          <w:sz w:val="24"/>
          <w:szCs w:val="24"/>
        </w:rPr>
        <w:t>Nb</w:t>
      </w:r>
      <w:r w:rsidRPr="00837D0D">
        <w:rPr>
          <w:rFonts w:ascii="宋体" w:eastAsia="宋体" w:hAnsi="宋体" w:hint="eastAsia"/>
          <w:sz w:val="24"/>
          <w:szCs w:val="24"/>
        </w:rPr>
        <w:t>，</w:t>
      </w:r>
      <w:r w:rsidRPr="00837D0D">
        <w:rPr>
          <w:rFonts w:ascii="宋体" w:eastAsia="宋体" w:hAnsi="宋体"/>
          <w:sz w:val="24"/>
          <w:szCs w:val="24"/>
        </w:rPr>
        <w:t>通过遍历</w:t>
      </w:r>
      <w:r w:rsidRPr="00837D0D">
        <w:rPr>
          <w:rFonts w:ascii="宋体" w:eastAsia="宋体" w:hAnsi="宋体" w:hint="eastAsia"/>
          <w:sz w:val="24"/>
          <w:szCs w:val="24"/>
        </w:rPr>
        <w:t>遍历每个特征得到无重复的特征值的数目，如果这个特征的无重复的特征值的数目比这个阈值还小，就认为这个特征是离散的</w:t>
      </w:r>
    </w:p>
    <w:p w14:paraId="2B6EC1C4" w14:textId="0B98D9D1" w:rsidR="007111B6" w:rsidRDefault="007111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之后</w:t>
      </w:r>
      <w:r w:rsidRPr="00837D0D">
        <w:rPr>
          <w:rFonts w:ascii="宋体" w:eastAsia="宋体" w:hAnsi="宋体"/>
          <w:sz w:val="24"/>
          <w:szCs w:val="24"/>
        </w:rPr>
        <w:t>定义</w:t>
      </w:r>
      <w:r w:rsidRPr="00837D0D">
        <w:rPr>
          <w:rFonts w:ascii="宋体" w:eastAsia="宋体" w:hAnsi="宋体" w:hint="eastAsia"/>
          <w:sz w:val="24"/>
          <w:szCs w:val="24"/>
        </w:rPr>
        <w:t>递归构造树，</w:t>
      </w:r>
      <w:r w:rsidRPr="00837D0D">
        <w:rPr>
          <w:rFonts w:ascii="宋体" w:eastAsia="宋体" w:hAnsi="宋体"/>
          <w:sz w:val="24"/>
          <w:szCs w:val="24"/>
        </w:rPr>
        <w:t>将特征值存入</w:t>
      </w:r>
      <w:r w:rsidRPr="00837D0D">
        <w:rPr>
          <w:rFonts w:ascii="宋体" w:eastAsia="宋体" w:hAnsi="宋体" w:hint="eastAsia"/>
          <w:sz w:val="24"/>
          <w:szCs w:val="24"/>
        </w:rPr>
        <w:t>，</w:t>
      </w:r>
      <w:r w:rsidRPr="00837D0D">
        <w:rPr>
          <w:rFonts w:ascii="宋体" w:eastAsia="宋体" w:hAnsi="宋体"/>
          <w:sz w:val="24"/>
          <w:szCs w:val="24"/>
        </w:rPr>
        <w:t>进行</w:t>
      </w:r>
      <w:r w:rsidRPr="00837D0D">
        <w:rPr>
          <w:rFonts w:ascii="宋体" w:eastAsia="宋体" w:hAnsi="宋体" w:hint="eastAsia"/>
          <w:sz w:val="24"/>
          <w:szCs w:val="24"/>
        </w:rPr>
        <w:t>训练样本对应的判别标签，为防止过拟合，将node值设置为</w:t>
      </w:r>
      <w:r w:rsidRPr="00837D0D">
        <w:rPr>
          <w:rFonts w:ascii="宋体" w:eastAsia="宋体" w:hAnsi="宋体"/>
          <w:sz w:val="24"/>
          <w:szCs w:val="24"/>
        </w:rPr>
        <w:t>5-10</w:t>
      </w:r>
      <w:r w:rsidRPr="00837D0D">
        <w:rPr>
          <w:rFonts w:ascii="宋体" w:eastAsia="宋体" w:hAnsi="宋体" w:hint="eastAsia"/>
          <w:sz w:val="24"/>
          <w:szCs w:val="24"/>
        </w:rPr>
        <w:t>，表示样本数小于一定阈值结束递归</w:t>
      </w:r>
    </w:p>
    <w:p w14:paraId="6575BAB4"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477969F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make_tree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train_ptn</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train_trg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node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max</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0</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flag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197AC917" w14:textId="13D0121F" w:rsidR="00813088" w:rsidRPr="00813088" w:rsidRDefault="00813088" w:rsidP="00813088">
      <w:pPr>
        <w:widowControl/>
        <w:shd w:val="clear" w:color="auto" w:fill="FDF6E3"/>
        <w:jc w:val="left"/>
        <w:rPr>
          <w:rFonts w:ascii="宋体" w:eastAsia="宋体" w:hAnsi="宋体" w:cs="宋体"/>
          <w:kern w:val="0"/>
          <w:sz w:val="24"/>
          <w:szCs w:val="24"/>
        </w:rPr>
      </w:pPr>
      <w:r w:rsidRPr="00813088">
        <w:rPr>
          <w:rFonts w:ascii="Consolas" w:eastAsia="宋体" w:hAnsi="Consolas" w:cs="Consolas"/>
          <w:color w:val="859900"/>
          <w:kern w:val="0"/>
          <w:sz w:val="20"/>
          <w:szCs w:val="20"/>
        </w:rPr>
        <w:t>function</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make_tree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patterns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targets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node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maxNbin</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base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flag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70887D5B" w14:textId="77777777" w:rsidR="00837D0D" w:rsidRDefault="00837D0D" w:rsidP="00837D0D">
      <w:pPr>
        <w:spacing w:line="360" w:lineRule="auto"/>
        <w:ind w:firstLineChars="200" w:firstLine="480"/>
        <w:jc w:val="left"/>
        <w:rPr>
          <w:rFonts w:ascii="宋体" w:eastAsia="宋体" w:hAnsi="宋体"/>
          <w:sz w:val="24"/>
          <w:szCs w:val="24"/>
        </w:rPr>
      </w:pPr>
    </w:p>
    <w:p w14:paraId="5B746595" w14:textId="57483851" w:rsidR="007111B6" w:rsidRDefault="007111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然后计算当前的信息熵</w:t>
      </w:r>
    </w:p>
    <w:p w14:paraId="3F3DF076"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569EB3EE" w14:textId="55A1BE79" w:rsidR="007111B6" w:rsidRDefault="00813088" w:rsidP="00813088">
      <w:pPr>
        <w:widowControl/>
        <w:shd w:val="clear" w:color="auto" w:fill="FDF6E3"/>
        <w:jc w:val="left"/>
        <w:rPr>
          <w:rFonts w:ascii="宋体" w:eastAsia="宋体" w:hAnsi="宋体" w:cs="宋体"/>
          <w:kern w:val="0"/>
          <w:sz w:val="24"/>
          <w:szCs w:val="24"/>
        </w:rPr>
      </w:pPr>
      <w:r w:rsidRPr="00813088">
        <w:rPr>
          <w:rFonts w:ascii="Consolas" w:eastAsia="宋体" w:hAnsi="Consolas" w:cs="Consolas"/>
          <w:color w:val="B58900"/>
          <w:kern w:val="0"/>
          <w:sz w:val="20"/>
          <w:szCs w:val="20"/>
        </w:rPr>
        <w:t>Inode</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p>
    <w:p w14:paraId="463EC7FE" w14:textId="77777777" w:rsidR="00837D0D" w:rsidRDefault="00837D0D" w:rsidP="00837D0D">
      <w:pPr>
        <w:spacing w:line="360" w:lineRule="auto"/>
        <w:ind w:firstLineChars="200" w:firstLine="480"/>
        <w:jc w:val="left"/>
        <w:rPr>
          <w:rFonts w:ascii="宋体" w:eastAsia="宋体" w:hAnsi="宋体"/>
          <w:sz w:val="24"/>
          <w:szCs w:val="24"/>
        </w:rPr>
      </w:pPr>
    </w:p>
    <w:p w14:paraId="06BCF3B4" w14:textId="7584A32C" w:rsidR="00813088" w:rsidRPr="00837D0D"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再次</w:t>
      </w:r>
      <w:r w:rsidRPr="00837D0D">
        <w:rPr>
          <w:rFonts w:ascii="宋体" w:eastAsia="宋体" w:hAnsi="宋体"/>
          <w:sz w:val="24"/>
          <w:szCs w:val="24"/>
        </w:rPr>
        <w:t>遍历特征值</w:t>
      </w:r>
      <w:r w:rsidRPr="00837D0D">
        <w:rPr>
          <w:rFonts w:ascii="宋体" w:eastAsia="宋体" w:hAnsi="宋体" w:hint="eastAsia"/>
          <w:sz w:val="24"/>
          <w:szCs w:val="24"/>
        </w:rPr>
        <w:t>，得到当前所有样本的这个特征的特征值、无重复的特征值构成向量</w:t>
      </w:r>
      <w:r w:rsidRPr="00837D0D">
        <w:rPr>
          <w:rFonts w:ascii="宋体" w:eastAsia="宋体" w:hAnsi="宋体"/>
          <w:sz w:val="24"/>
          <w:szCs w:val="24"/>
        </w:rPr>
        <w:t>Ud</w:t>
      </w:r>
      <w:r w:rsidRPr="00837D0D">
        <w:rPr>
          <w:rFonts w:ascii="宋体" w:eastAsia="宋体" w:hAnsi="宋体" w:hint="eastAsia"/>
          <w:sz w:val="24"/>
          <w:szCs w:val="24"/>
        </w:rPr>
        <w:t>及得到无重复的特征值的数目。</w:t>
      </w:r>
    </w:p>
    <w:p w14:paraId="1A2B393D" w14:textId="4E2A1C0C" w:rsidR="00813088" w:rsidRPr="00837D0D"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如果这个特征是离散特征，</w:t>
      </w:r>
      <w:r w:rsidRPr="00837D0D">
        <w:rPr>
          <w:rFonts w:ascii="宋体" w:eastAsia="宋体" w:hAnsi="宋体"/>
          <w:sz w:val="24"/>
          <w:szCs w:val="24"/>
        </w:rPr>
        <w:t>那么计算信息增益率(GainRatio)，公式为Gain(A)/I(A)</w:t>
      </w:r>
      <w:r w:rsidRPr="00837D0D">
        <w:rPr>
          <w:rFonts w:ascii="宋体" w:eastAsia="宋体" w:hAnsi="宋体" w:hint="eastAsia"/>
          <w:sz w:val="24"/>
          <w:szCs w:val="24"/>
        </w:rPr>
        <w:t>。</w:t>
      </w:r>
    </w:p>
    <w:p w14:paraId="77FB8936" w14:textId="5F101330" w:rsidR="00813088" w:rsidRPr="00837D0D"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lastRenderedPageBreak/>
        <w:t>其中</w:t>
      </w:r>
      <w:r w:rsidRPr="00837D0D">
        <w:rPr>
          <w:rFonts w:ascii="宋体" w:eastAsia="宋体" w:hAnsi="宋体" w:hint="eastAsia"/>
          <w:sz w:val="24"/>
          <w:szCs w:val="24"/>
        </w:rPr>
        <w:t>，</w:t>
      </w:r>
      <w:r w:rsidRPr="00837D0D">
        <w:rPr>
          <w:rFonts w:ascii="宋体" w:eastAsia="宋体" w:hAnsi="宋体"/>
          <w:sz w:val="24"/>
          <w:szCs w:val="24"/>
        </w:rPr>
        <w:t>Gain(A)=Inode-sum(Pk.*info)就是属性A的信息增益</w:t>
      </w:r>
      <w:r w:rsidRPr="00837D0D">
        <w:rPr>
          <w:rFonts w:ascii="宋体" w:eastAsia="宋体" w:hAnsi="宋体" w:hint="eastAsia"/>
          <w:sz w:val="24"/>
          <w:szCs w:val="24"/>
        </w:rPr>
        <w:t>，</w:t>
      </w:r>
    </w:p>
    <w:p w14:paraId="39150265" w14:textId="7C74BA6E" w:rsidR="00813088"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I(A)=-sum(Pk.*log(eps+Pk)/log(2))为属性A的所包含的信息</w:t>
      </w:r>
      <w:r w:rsidRPr="00837D0D">
        <w:rPr>
          <w:rFonts w:ascii="宋体" w:eastAsia="宋体" w:hAnsi="宋体" w:hint="eastAsia"/>
          <w:sz w:val="24"/>
          <w:szCs w:val="24"/>
        </w:rPr>
        <w:t>。</w:t>
      </w:r>
    </w:p>
    <w:p w14:paraId="718B2F0A"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0F02DB04" w14:textId="6C40BFD5"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zeros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Nbins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7B98F208" w14:textId="08DEF3EF"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859900"/>
          <w:kern w:val="0"/>
          <w:sz w:val="20"/>
          <w:szCs w:val="20"/>
        </w:rPr>
        <w:t>for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j</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i/>
          <w:iCs/>
          <w:color w:val="93A1A1"/>
          <w:kern w:val="0"/>
          <w:sz w:val="20"/>
          <w:szCs w:val="20"/>
        </w:rPr>
        <w:t xml:space="preserve"> </w:t>
      </w:r>
    </w:p>
    <w:p w14:paraId="358A04FC" w14:textId="529A69F0"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859900"/>
          <w:kern w:val="0"/>
          <w:sz w:val="20"/>
          <w:szCs w:val="20"/>
        </w:rPr>
        <w:t>for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Nbins</w:t>
      </w:r>
      <w:r w:rsidRPr="00813088">
        <w:rPr>
          <w:rFonts w:ascii="Consolas" w:eastAsia="宋体" w:hAnsi="Consolas" w:cs="Consolas"/>
          <w:color w:val="657B83"/>
          <w:kern w:val="0"/>
          <w:sz w:val="20"/>
          <w:szCs w:val="20"/>
        </w:rPr>
        <w:t xml:space="preserve"> </w:t>
      </w:r>
    </w:p>
    <w:p w14:paraId="0AEDF691"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indices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find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targets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&amp;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patterns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5EFB35BF" w14:textId="411EB88A" w:rsidR="00813088" w:rsidRPr="00813088" w:rsidRDefault="00813088" w:rsidP="00FE4F7B">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p>
    <w:p w14:paraId="6649C1F1" w14:textId="0B0C4E6F"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indices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36A2276C"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859900"/>
          <w:kern w:val="0"/>
          <w:sz w:val="20"/>
          <w:szCs w:val="20"/>
        </w:rPr>
        <w:t>end</w:t>
      </w:r>
      <w:r w:rsidRPr="00813088">
        <w:rPr>
          <w:rFonts w:ascii="Consolas" w:eastAsia="宋体" w:hAnsi="Consolas" w:cs="Consolas"/>
          <w:color w:val="657B83"/>
          <w:kern w:val="0"/>
          <w:sz w:val="20"/>
          <w:szCs w:val="20"/>
        </w:rPr>
        <w:t xml:space="preserve">  </w:t>
      </w:r>
    </w:p>
    <w:p w14:paraId="05CF312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859900"/>
          <w:kern w:val="0"/>
          <w:sz w:val="20"/>
          <w:szCs w:val="20"/>
        </w:rPr>
        <w:t>end</w:t>
      </w:r>
      <w:r w:rsidRPr="00813088">
        <w:rPr>
          <w:rFonts w:ascii="Consolas" w:eastAsia="宋体" w:hAnsi="Consolas" w:cs="Consolas"/>
          <w:color w:val="657B83"/>
          <w:kern w:val="0"/>
          <w:sz w:val="20"/>
          <w:szCs w:val="20"/>
        </w:rPr>
        <w:t xml:space="preserve">  </w:t>
      </w:r>
    </w:p>
    <w:p w14:paraId="789D739D" w14:textId="669EF8B9"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p>
    <w:p w14:paraId="4B69550E" w14:textId="03DCE0D5"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repmat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22F0E037" w14:textId="7841801D"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0</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0DD66790" w14:textId="7BB8B696"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754FC106" w14:textId="4BAA0E70"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0FACE87C" w14:textId="55F8CE54"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info</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4368CDE9" w14:textId="201C780E" w:rsidR="00813088" w:rsidRPr="00813088" w:rsidRDefault="00813088" w:rsidP="00813088">
      <w:pPr>
        <w:widowControl/>
        <w:shd w:val="clear" w:color="auto" w:fill="FDF6E3"/>
        <w:jc w:val="left"/>
        <w:rPr>
          <w:rFonts w:ascii="宋体" w:eastAsia="宋体" w:hAnsi="宋体" w:cs="宋体"/>
          <w:kern w:val="0"/>
          <w:sz w:val="24"/>
          <w:szCs w:val="24"/>
        </w:rPr>
      </w:pPr>
      <w:r w:rsidRPr="00813088">
        <w:rPr>
          <w:rFonts w:ascii="Consolas" w:eastAsia="宋体" w:hAnsi="Consolas" w:cs="Consolas"/>
          <w:color w:val="B58900"/>
          <w:kern w:val="0"/>
          <w:sz w:val="20"/>
          <w:szCs w:val="20"/>
        </w:rPr>
        <w:t>delta_Ib</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i_idx</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info</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004E095D" w:rsidRPr="00813088">
        <w:rPr>
          <w:rFonts w:ascii="宋体" w:eastAsia="宋体" w:hAnsi="宋体" w:cs="宋体"/>
          <w:kern w:val="0"/>
          <w:sz w:val="24"/>
          <w:szCs w:val="24"/>
        </w:rPr>
        <w:t xml:space="preserve"> </w:t>
      </w:r>
    </w:p>
    <w:p w14:paraId="039895B0" w14:textId="77777777" w:rsidR="00837D0D" w:rsidRDefault="00837D0D" w:rsidP="00837D0D">
      <w:pPr>
        <w:spacing w:line="360" w:lineRule="auto"/>
        <w:ind w:firstLineChars="200" w:firstLine="480"/>
        <w:jc w:val="left"/>
        <w:rPr>
          <w:rFonts w:ascii="宋体" w:eastAsia="宋体" w:hAnsi="宋体"/>
          <w:sz w:val="24"/>
          <w:szCs w:val="24"/>
        </w:rPr>
      </w:pPr>
    </w:p>
    <w:p w14:paraId="2520FA16" w14:textId="3F51E271" w:rsidR="00813088"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对于连续特征</w:t>
      </w:r>
      <w:r w:rsidRPr="00837D0D">
        <w:rPr>
          <w:rFonts w:ascii="宋体" w:eastAsia="宋体" w:hAnsi="宋体"/>
          <w:sz w:val="24"/>
          <w:szCs w:val="24"/>
        </w:rPr>
        <w:t>(主要要找到合适的分裂值，使数据离散化)</w:t>
      </w:r>
      <w:r w:rsidRPr="00837D0D">
        <w:rPr>
          <w:rFonts w:ascii="宋体" w:eastAsia="宋体" w:hAnsi="宋体" w:hint="eastAsia"/>
          <w:sz w:val="24"/>
          <w:szCs w:val="24"/>
        </w:rPr>
        <w:t>，那么就计算分裂信息度量</w:t>
      </w:r>
    </w:p>
    <w:p w14:paraId="67286C9C" w14:textId="77777777" w:rsidR="00837D0D" w:rsidRDefault="00837D0D" w:rsidP="004E095D">
      <w:pPr>
        <w:spacing w:line="360" w:lineRule="auto"/>
        <w:jc w:val="left"/>
        <w:rPr>
          <w:rFonts w:ascii="宋体" w:eastAsia="宋体" w:hAnsi="宋体"/>
          <w:sz w:val="24"/>
          <w:szCs w:val="24"/>
        </w:rPr>
      </w:pPr>
    </w:p>
    <w:p w14:paraId="6F0DE12B" w14:textId="34F922E4" w:rsidR="00813088" w:rsidRPr="00837D0D"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之后</w:t>
      </w:r>
      <w:r w:rsidRPr="00837D0D">
        <w:rPr>
          <w:rFonts w:ascii="宋体" w:eastAsia="宋体" w:hAnsi="宋体"/>
          <w:sz w:val="24"/>
          <w:szCs w:val="24"/>
        </w:rPr>
        <w:t>，</w:t>
      </w:r>
      <w:r w:rsidRPr="00837D0D">
        <w:rPr>
          <w:rFonts w:ascii="宋体" w:eastAsia="宋体" w:hAnsi="宋体" w:hint="eastAsia"/>
          <w:sz w:val="24"/>
          <w:szCs w:val="24"/>
        </w:rPr>
        <w:t>找到当前要作为分裂特征的特征，找到所有特征中最大的信息增益对应的特征，</w:t>
      </w:r>
      <w:r w:rsidRPr="00837D0D">
        <w:rPr>
          <w:rFonts w:ascii="宋体" w:eastAsia="宋体" w:hAnsi="宋体"/>
          <w:sz w:val="24"/>
          <w:szCs w:val="24"/>
        </w:rPr>
        <w:t>然后</w:t>
      </w:r>
      <w:r w:rsidRPr="00837D0D">
        <w:rPr>
          <w:rFonts w:ascii="宋体" w:eastAsia="宋体" w:hAnsi="宋体" w:hint="eastAsia"/>
          <w:sz w:val="24"/>
          <w:szCs w:val="24"/>
        </w:rPr>
        <w:t>得到选择的这个作为分裂特征的特征的那一行</w:t>
      </w:r>
      <w:r w:rsidRPr="00837D0D">
        <w:rPr>
          <w:rFonts w:ascii="宋体" w:eastAsia="宋体" w:hAnsi="宋体"/>
          <w:sz w:val="24"/>
          <w:szCs w:val="24"/>
        </w:rPr>
        <w:t xml:space="preserve">  也就是得到当前所有样本的这个特征的特征值</w:t>
      </w:r>
      <w:r w:rsidRPr="00837D0D">
        <w:rPr>
          <w:rFonts w:ascii="宋体" w:eastAsia="宋体" w:hAnsi="宋体" w:hint="eastAsia"/>
          <w:sz w:val="24"/>
          <w:szCs w:val="24"/>
        </w:rPr>
        <w:t>以及得到这个特征的无重复的特征值的数目</w:t>
      </w:r>
    </w:p>
    <w:p w14:paraId="54BC6509" w14:textId="2C92F1B4" w:rsidR="00813088" w:rsidRPr="00837D0D" w:rsidRDefault="00813088"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详细</w:t>
      </w:r>
      <w:r w:rsidRPr="00837D0D">
        <w:rPr>
          <w:rFonts w:ascii="宋体" w:eastAsia="宋体" w:hAnsi="宋体"/>
          <w:sz w:val="24"/>
          <w:szCs w:val="24"/>
        </w:rPr>
        <w:t>代码</w:t>
      </w:r>
      <w:r w:rsidRPr="00837D0D">
        <w:rPr>
          <w:rFonts w:ascii="宋体" w:eastAsia="宋体" w:hAnsi="宋体" w:hint="eastAsia"/>
          <w:sz w:val="24"/>
          <w:szCs w:val="24"/>
        </w:rPr>
        <w:t>代码</w:t>
      </w:r>
      <w:r w:rsidRPr="00837D0D">
        <w:rPr>
          <w:rFonts w:ascii="宋体" w:eastAsia="宋体" w:hAnsi="宋体"/>
          <w:sz w:val="24"/>
          <w:szCs w:val="24"/>
        </w:rPr>
        <w:t>说明解释见附录</w:t>
      </w:r>
    </w:p>
    <w:p w14:paraId="22BD7525" w14:textId="77777777" w:rsidR="00813088" w:rsidRPr="00813088" w:rsidRDefault="00813088" w:rsidP="00813088"/>
    <w:p w14:paraId="1F86DB9F" w14:textId="39ABA760"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result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statistics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PValue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3A41DB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TypeArr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A1566E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TypeNum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21968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test_patterns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PValue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859900"/>
          <w:kern w:val="0"/>
          <w:sz w:val="20"/>
          <w:szCs w:val="20"/>
        </w:rPr>
        <w:t>end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3D7A71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TypeNum</w:t>
      </w:r>
      <w:r w:rsidRPr="00255AF1">
        <w:rPr>
          <w:rFonts w:ascii="Consolas" w:eastAsia="宋体" w:hAnsi="Consolas" w:cs="宋体"/>
          <w:color w:val="586E75"/>
          <w:kern w:val="0"/>
          <w:sz w:val="20"/>
          <w:szCs w:val="20"/>
        </w:rPr>
        <w:t>);</w:t>
      </w:r>
    </w:p>
    <w:p w14:paraId="6331226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F017A1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657B83"/>
          <w:kern w:val="0"/>
          <w:sz w:val="20"/>
          <w:szCs w:val="20"/>
        </w:rPr>
        <w:t xml:space="preserve">  </w:t>
      </w:r>
    </w:p>
    <w:p w14:paraId="26B6D3A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rnode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EE25FC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5D81DC7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color w:val="B58900"/>
          <w:kern w:val="0"/>
          <w:sz w:val="20"/>
          <w:szCs w:val="20"/>
        </w:rPr>
        <w:t>result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p>
    <w:p w14:paraId="5B3A5C69" w14:textId="793C5BF0"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4DB9B61" w14:textId="77777777" w:rsidR="00837D0D" w:rsidRDefault="00837D0D" w:rsidP="00837D0D">
      <w:pPr>
        <w:spacing w:line="360" w:lineRule="auto"/>
        <w:ind w:firstLineChars="200" w:firstLine="480"/>
        <w:jc w:val="left"/>
        <w:rPr>
          <w:rFonts w:ascii="宋体" w:eastAsia="宋体" w:hAnsi="宋体"/>
          <w:sz w:val="24"/>
          <w:szCs w:val="24"/>
        </w:rPr>
      </w:pPr>
    </w:p>
    <w:p w14:paraId="0FDFA556" w14:textId="165BCFAA" w:rsidR="00953AE9"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最后，我们通过随机森林模型判定的直肠癌特征情况，预测病人的生存时长，最终得到样本测试结果。</w:t>
      </w:r>
    </w:p>
    <w:p w14:paraId="47E491A2"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73E8019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6921DC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4E8C4091" w14:textId="0F446CE1"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 xml:space="preserve"> </w:t>
      </w:r>
    </w:p>
    <w:p w14:paraId="7595D12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06793F83" w14:textId="4F11A57D" w:rsidR="00255AF1" w:rsidRPr="004E095D"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748648EC" w14:textId="686CEF6A"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5EA878B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002D30B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60B1F96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26BA9F7F" w14:textId="0F0C5D88"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0858548" w14:textId="0319C7A3"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7D56F33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0A23EDC" w14:textId="10F7879A"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 xml:space="preserve"> </w:t>
      </w:r>
    </w:p>
    <w:p w14:paraId="4B527775" w14:textId="7CC1F049"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r w:rsidRPr="00255AF1">
        <w:rPr>
          <w:rFonts w:ascii="Consolas" w:eastAsia="宋体" w:hAnsi="Consolas" w:cs="宋体"/>
          <w:color w:val="586E75"/>
          <w:kern w:val="0"/>
          <w:sz w:val="20"/>
          <w:szCs w:val="20"/>
        </w:rPr>
        <w:t>));</w:t>
      </w:r>
      <w:r w:rsidR="004E095D" w:rsidRPr="00255AF1">
        <w:rPr>
          <w:rFonts w:ascii="Consolas" w:eastAsia="宋体" w:hAnsi="Consolas" w:cs="宋体"/>
          <w:color w:val="657B83"/>
          <w:kern w:val="0"/>
          <w:sz w:val="20"/>
          <w:szCs w:val="20"/>
        </w:rPr>
        <w:t xml:space="preserve"> </w:t>
      </w:r>
    </w:p>
    <w:p w14:paraId="35BD8ECF" w14:textId="59F759DA"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41C63BB" w14:textId="46A24329"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02AD02F" w14:textId="5FD9EE92"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558146FB" w14:textId="73069DA0"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p>
    <w:p w14:paraId="5B8CF5F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49C48BA0" w14:textId="251BC7EC"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
    <w:p w14:paraId="142D47E1" w14:textId="5BC4901F"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82B328B" w14:textId="013EF7DC"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any</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C3ED3FE" w14:textId="67B76978"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3157746B" w14:textId="38CE41F1"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004E095D">
        <w:rPr>
          <w:rFonts w:ascii="Consolas" w:eastAsia="宋体" w:hAnsi="Consolas" w:cs="宋体" w:hint="eastAsia"/>
          <w:color w:val="586E75"/>
          <w:kern w:val="0"/>
          <w:sz w:val="20"/>
          <w:szCs w:val="20"/>
        </w:rPr>
        <w:t>;</w:t>
      </w:r>
      <w:r w:rsidRPr="00255AF1">
        <w:rPr>
          <w:rFonts w:ascii="Consolas" w:eastAsia="宋体" w:hAnsi="Consolas" w:cs="宋体"/>
          <w:i/>
          <w:iCs/>
          <w:color w:val="93A1A1"/>
          <w:kern w:val="0"/>
          <w:sz w:val="20"/>
          <w:szCs w:val="20"/>
        </w:rPr>
        <w:t xml:space="preserve"> </w:t>
      </w:r>
    </w:p>
    <w:p w14:paraId="0319E8B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402798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3DFCBB8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D0FCAA0" w14:textId="0352F738" w:rsidR="006E5276" w:rsidRPr="00837D0D" w:rsidRDefault="006E5276" w:rsidP="00837D0D">
      <w:pPr>
        <w:pStyle w:val="3"/>
        <w:rPr>
          <w:rStyle w:val="2Char"/>
          <w:rFonts w:ascii="宋体" w:eastAsia="宋体" w:hAnsi="宋体"/>
          <w:b/>
          <w:sz w:val="24"/>
          <w:szCs w:val="24"/>
        </w:rPr>
      </w:pPr>
      <w:bookmarkStart w:id="18" w:name="_Toc7178955"/>
      <w:r w:rsidRPr="00837D0D">
        <w:rPr>
          <w:rStyle w:val="2Char"/>
          <w:rFonts w:ascii="宋体" w:eastAsia="宋体" w:hAnsi="宋体" w:hint="eastAsia"/>
          <w:b/>
          <w:sz w:val="24"/>
          <w:szCs w:val="24"/>
        </w:rPr>
        <w:t>4.2.3</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问题三的求解</w:t>
      </w:r>
      <w:bookmarkEnd w:id="18"/>
    </w:p>
    <w:p w14:paraId="5BB007EB" w14:textId="1B237958" w:rsidR="00837D0D" w:rsidRDefault="00837D0D" w:rsidP="00837D0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关于</w:t>
      </w:r>
      <w:r>
        <w:rPr>
          <w:rFonts w:ascii="宋体" w:eastAsia="宋体" w:hAnsi="宋体"/>
          <w:sz w:val="24"/>
          <w:szCs w:val="24"/>
        </w:rPr>
        <w:t>图像的分析：</w:t>
      </w:r>
    </w:p>
    <w:p w14:paraId="5025B67E" w14:textId="1CFD3BF1" w:rsidR="00941EB6" w:rsidRPr="00837D0D" w:rsidRDefault="00941EB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我们可以把字符串理解为一种集合，</w:t>
      </w:r>
      <w:r w:rsidRPr="00837D0D">
        <w:rPr>
          <w:rFonts w:ascii="宋体" w:eastAsia="宋体" w:hAnsi="宋体"/>
          <w:sz w:val="24"/>
          <w:szCs w:val="24"/>
        </w:rPr>
        <w:t>度量两个集合的相似性</w:t>
      </w:r>
      <w:r w:rsidR="004E095D">
        <w:rPr>
          <w:rFonts w:ascii="宋体" w:eastAsia="宋体" w:hAnsi="宋体" w:hint="eastAsia"/>
          <w:sz w:val="24"/>
          <w:szCs w:val="24"/>
        </w:rPr>
        <w:t>即为</w:t>
      </w:r>
      <w:r w:rsidR="004E095D" w:rsidRPr="00837D0D">
        <w:rPr>
          <w:rFonts w:ascii="宋体" w:eastAsia="宋体" w:hAnsi="宋体"/>
          <w:sz w:val="24"/>
          <w:szCs w:val="24"/>
        </w:rPr>
        <w:t>Dice距</w:t>
      </w:r>
      <w:r w:rsidR="004E095D" w:rsidRPr="00837D0D">
        <w:rPr>
          <w:rFonts w:ascii="宋体" w:eastAsia="宋体" w:hAnsi="宋体"/>
          <w:sz w:val="24"/>
          <w:szCs w:val="24"/>
        </w:rPr>
        <w:lastRenderedPageBreak/>
        <w:t>离</w:t>
      </w:r>
      <w:r w:rsidRPr="00837D0D">
        <w:rPr>
          <w:rFonts w:ascii="宋体" w:eastAsia="宋体" w:hAnsi="宋体"/>
          <w:sz w:val="24"/>
          <w:szCs w:val="24"/>
        </w:rPr>
        <w:t>，故也能用于度量字符串的相似性</w:t>
      </w:r>
      <w:r w:rsidR="00953AE9" w:rsidRPr="00837D0D">
        <w:rPr>
          <w:rFonts w:ascii="宋体" w:eastAsia="宋体" w:hAnsi="宋体"/>
          <w:sz w:val="24"/>
          <w:szCs w:val="24"/>
        </w:rPr>
        <w:t>。</w:t>
      </w:r>
    </w:p>
    <w:p w14:paraId="01F545D8" w14:textId="51D6D3D8" w:rsidR="00953AE9" w:rsidRPr="00837D0D"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Dice系数定义如下：</w:t>
      </w:r>
    </w:p>
    <w:p w14:paraId="398527E4" w14:textId="77777777" w:rsidR="00953AE9" w:rsidRPr="00837D0D" w:rsidRDefault="00953AE9" w:rsidP="00837D0D">
      <w:pPr>
        <w:spacing w:line="360" w:lineRule="auto"/>
        <w:ind w:firstLineChars="200" w:firstLine="480"/>
        <w:jc w:val="center"/>
        <w:rPr>
          <w:rFonts w:ascii="宋体" w:eastAsia="宋体" w:hAnsi="宋体"/>
          <w:sz w:val="24"/>
          <w:szCs w:val="24"/>
        </w:rPr>
      </w:pPr>
      <w:r w:rsidRPr="00837D0D">
        <w:rPr>
          <w:rFonts w:ascii="宋体" w:eastAsia="宋体" w:hAnsi="宋体"/>
          <w:noProof/>
          <w:sz w:val="24"/>
          <w:szCs w:val="24"/>
        </w:rPr>
        <w:drawing>
          <wp:inline distT="0" distB="0" distL="0" distR="0" wp14:anchorId="4CBC7333" wp14:editId="749C4AC2">
            <wp:extent cx="800100" cy="32385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800100" cy="323850"/>
                    </a:xfrm>
                    <a:prstGeom prst="rect">
                      <a:avLst/>
                    </a:prstGeom>
                  </pic:spPr>
                </pic:pic>
              </a:graphicData>
            </a:graphic>
          </wp:inline>
        </w:drawing>
      </w:r>
    </w:p>
    <w:p w14:paraId="50901ED4" w14:textId="77777777"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将</w:t>
      </w:r>
      <w:r w:rsidRPr="00837D0D">
        <w:rPr>
          <w:rFonts w:ascii="宋体" w:eastAsia="宋体" w:hAnsi="宋体"/>
          <w:sz w:val="24"/>
          <w:szCs w:val="24"/>
        </w:rPr>
        <w:t>A和B的交集数的两倍作为分子，x和y的长度之和作为分母，所以范围在0和1之间。</w:t>
      </w:r>
    </w:p>
    <w:p w14:paraId="3AB9562E" w14:textId="732BF5F4" w:rsidR="006B4E46"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sz w:val="24"/>
          <w:szCs w:val="24"/>
        </w:rPr>
        <w:t>从公式上来看，Jaccard和Dice系数是类似的。Jaccard是在分子和分母上都减去了|A∩B|。</w:t>
      </w:r>
    </w:p>
    <w:p w14:paraId="5406454D"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04DF0AAC" w14:textId="225C7E8D" w:rsidR="00953AE9" w:rsidRDefault="00953AE9" w:rsidP="00837D0D">
      <w:pPr>
        <w:spacing w:line="360" w:lineRule="auto"/>
        <w:ind w:firstLineChars="200" w:firstLine="480"/>
        <w:jc w:val="center"/>
        <w:rPr>
          <w:rFonts w:ascii="宋体" w:eastAsia="宋体" w:hAnsi="宋体"/>
          <w:sz w:val="24"/>
          <w:szCs w:val="24"/>
        </w:rPr>
      </w:pPr>
      <w:r w:rsidRPr="00837D0D">
        <w:rPr>
          <w:rFonts w:ascii="宋体" w:eastAsia="宋体" w:hAnsi="宋体"/>
          <w:noProof/>
          <w:sz w:val="24"/>
          <w:szCs w:val="24"/>
        </w:rPr>
        <w:drawing>
          <wp:inline distT="0" distB="0" distL="0" distR="0" wp14:anchorId="2AECEF83" wp14:editId="5EAD31F4">
            <wp:extent cx="2486025" cy="323850"/>
            <wp:effectExtent l="0" t="0" r="9525"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2486025" cy="323850"/>
                    </a:xfrm>
                    <a:prstGeom prst="rect">
                      <a:avLst/>
                    </a:prstGeom>
                  </pic:spPr>
                </pic:pic>
              </a:graphicData>
            </a:graphic>
          </wp:inline>
        </w:drawing>
      </w:r>
    </w:p>
    <w:p w14:paraId="646A1075" w14:textId="77777777" w:rsidR="00837D0D" w:rsidRPr="00837D0D" w:rsidRDefault="00837D0D" w:rsidP="00837D0D">
      <w:pPr>
        <w:spacing w:line="360" w:lineRule="auto"/>
        <w:ind w:firstLineChars="200" w:firstLine="480"/>
        <w:jc w:val="center"/>
        <w:rPr>
          <w:rFonts w:ascii="宋体" w:eastAsia="宋体" w:hAnsi="宋体"/>
          <w:sz w:val="24"/>
          <w:szCs w:val="24"/>
        </w:rPr>
      </w:pPr>
    </w:p>
    <w:p w14:paraId="7BA92001" w14:textId="77777777" w:rsidR="00953AE9"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与</w:t>
      </w:r>
      <w:r w:rsidRPr="00837D0D">
        <w:rPr>
          <w:rFonts w:ascii="宋体" w:eastAsia="宋体" w:hAnsi="宋体"/>
          <w:sz w:val="24"/>
          <w:szCs w:val="24"/>
        </w:rPr>
        <w:t>Jaccard不同的是，相应的差异函数</w:t>
      </w:r>
    </w:p>
    <w:p w14:paraId="48C401DD"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223DB70F" w14:textId="77777777" w:rsidR="00953AE9" w:rsidRDefault="00953AE9" w:rsidP="00837D0D">
      <w:pPr>
        <w:spacing w:line="360" w:lineRule="auto"/>
        <w:ind w:firstLineChars="200" w:firstLine="480"/>
        <w:jc w:val="center"/>
        <w:rPr>
          <w:rFonts w:ascii="宋体" w:eastAsia="宋体" w:hAnsi="宋体"/>
          <w:sz w:val="24"/>
          <w:szCs w:val="24"/>
        </w:rPr>
      </w:pPr>
      <w:r w:rsidRPr="00837D0D">
        <w:rPr>
          <w:rFonts w:ascii="宋体" w:eastAsia="宋体" w:hAnsi="宋体"/>
          <w:noProof/>
          <w:sz w:val="24"/>
          <w:szCs w:val="24"/>
        </w:rPr>
        <w:drawing>
          <wp:inline distT="0" distB="0" distL="0" distR="0" wp14:anchorId="356254C7" wp14:editId="185B28CB">
            <wp:extent cx="895350" cy="219075"/>
            <wp:effectExtent l="0" t="0" r="0" b="952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895350" cy="219075"/>
                    </a:xfrm>
                    <a:prstGeom prst="rect">
                      <a:avLst/>
                    </a:prstGeom>
                  </pic:spPr>
                </pic:pic>
              </a:graphicData>
            </a:graphic>
          </wp:inline>
        </w:drawing>
      </w:r>
    </w:p>
    <w:p w14:paraId="22885D25" w14:textId="77777777" w:rsidR="00837D0D" w:rsidRPr="00837D0D" w:rsidRDefault="00837D0D" w:rsidP="00837D0D">
      <w:pPr>
        <w:spacing w:line="360" w:lineRule="auto"/>
        <w:ind w:firstLineChars="200" w:firstLine="480"/>
        <w:jc w:val="center"/>
        <w:rPr>
          <w:rFonts w:ascii="宋体" w:eastAsia="宋体" w:hAnsi="宋体"/>
          <w:sz w:val="24"/>
          <w:szCs w:val="24"/>
        </w:rPr>
      </w:pPr>
    </w:p>
    <w:p w14:paraId="34A4751E" w14:textId="77777777" w:rsidR="00953AE9" w:rsidRPr="00837D0D"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不是一个合适的距离度量措施，因为它没有三角形不等性的性质。例如给定</w:t>
      </w:r>
      <w:r w:rsidRPr="00837D0D">
        <w:rPr>
          <w:rFonts w:ascii="宋体" w:eastAsia="宋体" w:hAnsi="宋体"/>
          <w:sz w:val="24"/>
          <w:szCs w:val="24"/>
        </w:rPr>
        <w:t xml:space="preserve"> {a}, {b}, 和 {a,b}, 前两个集合的距离为1， 而第三个集合和其他任意两个集合的距离为三分之一。</w:t>
      </w:r>
    </w:p>
    <w:p w14:paraId="242DE25B" w14:textId="159C4E97" w:rsidR="00953AE9"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与</w:t>
      </w:r>
      <w:r w:rsidRPr="00837D0D">
        <w:rPr>
          <w:rFonts w:ascii="宋体" w:eastAsia="宋体" w:hAnsi="宋体"/>
          <w:sz w:val="24"/>
          <w:szCs w:val="24"/>
        </w:rPr>
        <w:t>Jaccard类似, 集合操作可以用两个向量A和B的操作来表示:</w:t>
      </w:r>
    </w:p>
    <w:p w14:paraId="287FC562"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0F518A76" w14:textId="77777777" w:rsidR="00953AE9" w:rsidRPr="00837D0D" w:rsidRDefault="00953AE9" w:rsidP="00837D0D">
      <w:pPr>
        <w:spacing w:line="360" w:lineRule="auto"/>
        <w:ind w:firstLineChars="200" w:firstLine="480"/>
        <w:jc w:val="center"/>
        <w:rPr>
          <w:rFonts w:ascii="宋体" w:eastAsia="宋体" w:hAnsi="宋体"/>
          <w:sz w:val="24"/>
          <w:szCs w:val="24"/>
        </w:rPr>
      </w:pPr>
      <w:r w:rsidRPr="00837D0D">
        <w:rPr>
          <w:rFonts w:ascii="宋体" w:eastAsia="宋体" w:hAnsi="宋体"/>
          <w:noProof/>
          <w:sz w:val="24"/>
          <w:szCs w:val="24"/>
        </w:rPr>
        <w:drawing>
          <wp:inline distT="0" distB="0" distL="0" distR="0" wp14:anchorId="7C38A6B2" wp14:editId="245FE849">
            <wp:extent cx="990600" cy="32385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990600" cy="323850"/>
                    </a:xfrm>
                    <a:prstGeom prst="rect">
                      <a:avLst/>
                    </a:prstGeom>
                  </pic:spPr>
                </pic:pic>
              </a:graphicData>
            </a:graphic>
          </wp:inline>
        </w:drawing>
      </w:r>
    </w:p>
    <w:p w14:paraId="46399CB2" w14:textId="77777777" w:rsidR="00953AE9" w:rsidRPr="00837D0D" w:rsidRDefault="00953AE9" w:rsidP="00837D0D">
      <w:pPr>
        <w:spacing w:line="360" w:lineRule="auto"/>
        <w:ind w:firstLineChars="200" w:firstLine="480"/>
        <w:jc w:val="left"/>
        <w:rPr>
          <w:rFonts w:ascii="宋体" w:eastAsia="宋体" w:hAnsi="宋体"/>
          <w:sz w:val="24"/>
          <w:szCs w:val="24"/>
        </w:rPr>
      </w:pPr>
    </w:p>
    <w:p w14:paraId="64BEDC6E" w14:textId="0F9D6AED" w:rsidR="00953AE9" w:rsidRPr="00837D0D"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利用P</w:t>
      </w:r>
      <w:r w:rsidRPr="00837D0D">
        <w:rPr>
          <w:rFonts w:ascii="宋体" w:eastAsia="宋体" w:hAnsi="宋体"/>
          <w:sz w:val="24"/>
          <w:szCs w:val="24"/>
        </w:rPr>
        <w:t>ython</w:t>
      </w:r>
      <w:r w:rsidRPr="00837D0D">
        <w:rPr>
          <w:rFonts w:ascii="宋体" w:eastAsia="宋体" w:hAnsi="宋体" w:hint="eastAsia"/>
          <w:sz w:val="24"/>
          <w:szCs w:val="24"/>
        </w:rPr>
        <w:t>，实现代码为：</w:t>
      </w:r>
    </w:p>
    <w:p w14:paraId="76DBE217" w14:textId="097B36C9" w:rsidR="004E095D"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859900"/>
          <w:kern w:val="0"/>
          <w:szCs w:val="21"/>
        </w:rPr>
        <w:t>def</w:t>
      </w:r>
      <w:r w:rsidRPr="0063000C">
        <w:rPr>
          <w:rFonts w:eastAsiaTheme="minorHAnsi" w:cs="宋体"/>
          <w:color w:val="657B83"/>
          <w:kern w:val="0"/>
          <w:szCs w:val="21"/>
        </w:rPr>
        <w:t xml:space="preserve"> </w:t>
      </w:r>
      <w:r w:rsidRPr="0063000C">
        <w:rPr>
          <w:rFonts w:eastAsiaTheme="minorHAnsi" w:cs="宋体"/>
          <w:color w:val="CB4B16"/>
          <w:kern w:val="0"/>
          <w:szCs w:val="21"/>
        </w:rPr>
        <w:t>dice_coefficient</w:t>
      </w:r>
      <w:r w:rsidRPr="0063000C">
        <w:rPr>
          <w:rFonts w:eastAsiaTheme="minorHAnsi" w:cs="宋体"/>
          <w:color w:val="586E75"/>
          <w:kern w:val="0"/>
          <w:szCs w:val="21"/>
        </w:rPr>
        <w:t>(</w:t>
      </w:r>
      <w:r w:rsidR="004E095D">
        <w:rPr>
          <w:rFonts w:eastAsiaTheme="minorHAnsi" w:cs="宋体"/>
          <w:color w:val="B58900"/>
          <w:kern w:val="0"/>
          <w:szCs w:val="21"/>
        </w:rPr>
        <w:t>c</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004E095D">
        <w:rPr>
          <w:rFonts w:eastAsiaTheme="minorHAnsi" w:cs="宋体"/>
          <w:color w:val="B58900"/>
          <w:kern w:val="0"/>
          <w:szCs w:val="21"/>
        </w:rPr>
        <w:t>d</w:t>
      </w:r>
      <w:r w:rsidRPr="0063000C">
        <w:rPr>
          <w:rFonts w:eastAsiaTheme="minorHAnsi" w:cs="宋体"/>
          <w:color w:val="586E75"/>
          <w:kern w:val="0"/>
          <w:szCs w:val="21"/>
        </w:rPr>
        <w:t>):</w:t>
      </w:r>
    </w:p>
    <w:p w14:paraId="536F0B11" w14:textId="7B7D00DF" w:rsidR="00953AE9" w:rsidRPr="0063000C" w:rsidRDefault="00953AE9" w:rsidP="004E095D">
      <w:pPr>
        <w:widowControl/>
        <w:shd w:val="clear" w:color="auto" w:fill="FDF6E3"/>
        <w:ind w:firstLineChars="50" w:firstLine="105"/>
        <w:jc w:val="left"/>
        <w:rPr>
          <w:rFonts w:eastAsiaTheme="minorHAnsi" w:cs="宋体"/>
          <w:color w:val="657B83"/>
          <w:kern w:val="0"/>
          <w:szCs w:val="21"/>
        </w:rPr>
      </w:pPr>
      <w:r w:rsidRPr="0063000C">
        <w:rPr>
          <w:rFonts w:eastAsiaTheme="minorHAnsi" w:cs="宋体"/>
          <w:color w:val="657B83"/>
          <w:kern w:val="0"/>
          <w:szCs w:val="21"/>
        </w:rPr>
        <w:t xml:space="preserve">   </w:t>
      </w:r>
      <w:r w:rsidR="004E095D">
        <w:rPr>
          <w:rFonts w:eastAsiaTheme="minorHAnsi" w:cs="宋体"/>
          <w:color w:val="B58900"/>
          <w:kern w:val="0"/>
          <w:szCs w:val="21"/>
        </w:rPr>
        <w:t>c</w:t>
      </w:r>
      <w:r w:rsidRPr="0063000C">
        <w:rPr>
          <w:rFonts w:eastAsiaTheme="minorHAnsi" w:cs="宋体"/>
          <w:color w:val="B58900"/>
          <w:kern w:val="0"/>
          <w:szCs w:val="21"/>
        </w:rPr>
        <w:t>_bigrams</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004E095D">
        <w:rPr>
          <w:rFonts w:eastAsiaTheme="minorHAnsi" w:cs="宋体"/>
          <w:color w:val="B58900"/>
          <w:kern w:val="0"/>
          <w:szCs w:val="21"/>
        </w:rPr>
        <w:t>c</w:t>
      </w:r>
      <w:r w:rsidRPr="0063000C">
        <w:rPr>
          <w:rFonts w:eastAsiaTheme="minorHAnsi" w:cs="宋体"/>
          <w:color w:val="586E75"/>
          <w:kern w:val="0"/>
          <w:szCs w:val="21"/>
        </w:rPr>
        <w:t>)</w:t>
      </w:r>
    </w:p>
    <w:p w14:paraId="6608671C" w14:textId="1A300ECD"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004E095D">
        <w:rPr>
          <w:rFonts w:eastAsiaTheme="minorHAnsi" w:cs="宋体"/>
          <w:color w:val="B58900"/>
          <w:kern w:val="0"/>
          <w:szCs w:val="21"/>
        </w:rPr>
        <w:t>d</w:t>
      </w:r>
      <w:r w:rsidRPr="0063000C">
        <w:rPr>
          <w:rFonts w:eastAsiaTheme="minorHAnsi" w:cs="宋体"/>
          <w:color w:val="B58900"/>
          <w:kern w:val="0"/>
          <w:szCs w:val="21"/>
        </w:rPr>
        <w:t>_bigrams</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004E095D">
        <w:rPr>
          <w:rFonts w:eastAsiaTheme="minorHAnsi" w:cs="宋体"/>
          <w:color w:val="B58900"/>
          <w:kern w:val="0"/>
          <w:szCs w:val="21"/>
        </w:rPr>
        <w:t>d</w:t>
      </w:r>
      <w:r w:rsidRPr="0063000C">
        <w:rPr>
          <w:rFonts w:eastAsiaTheme="minorHAnsi" w:cs="宋体"/>
          <w:color w:val="586E75"/>
          <w:kern w:val="0"/>
          <w:szCs w:val="21"/>
        </w:rPr>
        <w:t>)</w:t>
      </w:r>
    </w:p>
    <w:p w14:paraId="6B689880" w14:textId="7738A17E"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len</w:t>
      </w:r>
      <w:r w:rsidRPr="0063000C">
        <w:rPr>
          <w:rFonts w:eastAsiaTheme="minorHAnsi" w:cs="宋体"/>
          <w:color w:val="586E75"/>
          <w:kern w:val="0"/>
          <w:szCs w:val="21"/>
        </w:rPr>
        <w:t>(</w:t>
      </w:r>
      <w:r w:rsidR="004E095D">
        <w:rPr>
          <w:rFonts w:eastAsiaTheme="minorHAnsi" w:cs="宋体"/>
          <w:color w:val="B58900"/>
          <w:kern w:val="0"/>
          <w:szCs w:val="21"/>
        </w:rPr>
        <w:t>c</w:t>
      </w:r>
      <w:r w:rsidRPr="0063000C">
        <w:rPr>
          <w:rFonts w:eastAsiaTheme="minorHAnsi" w:cs="宋体"/>
          <w:color w:val="B58900"/>
          <w:kern w:val="0"/>
          <w:szCs w:val="21"/>
        </w:rPr>
        <w:t>_bigrams</w:t>
      </w:r>
      <w:r w:rsidRPr="0063000C">
        <w:rPr>
          <w:rFonts w:eastAsiaTheme="minorHAnsi" w:cs="宋体"/>
          <w:color w:val="657B83"/>
          <w:kern w:val="0"/>
          <w:szCs w:val="21"/>
        </w:rPr>
        <w:t xml:space="preserve"> </w:t>
      </w:r>
      <w:r w:rsidRPr="0063000C">
        <w:rPr>
          <w:rFonts w:eastAsiaTheme="minorHAnsi" w:cs="宋体"/>
          <w:color w:val="586E75"/>
          <w:kern w:val="0"/>
          <w:szCs w:val="21"/>
        </w:rPr>
        <w:t>&amp;</w:t>
      </w:r>
      <w:r w:rsidRPr="0063000C">
        <w:rPr>
          <w:rFonts w:eastAsiaTheme="minorHAnsi" w:cs="宋体"/>
          <w:color w:val="657B83"/>
          <w:kern w:val="0"/>
          <w:szCs w:val="21"/>
        </w:rPr>
        <w:t xml:space="preserve"> </w:t>
      </w:r>
      <w:r w:rsidR="004E095D">
        <w:rPr>
          <w:rFonts w:eastAsiaTheme="minorHAnsi" w:cs="宋体"/>
          <w:color w:val="B58900"/>
          <w:kern w:val="0"/>
          <w:szCs w:val="21"/>
        </w:rPr>
        <w:t>d</w:t>
      </w:r>
      <w:r w:rsidRPr="0063000C">
        <w:rPr>
          <w:rFonts w:eastAsiaTheme="minorHAnsi" w:cs="宋体"/>
          <w:color w:val="B58900"/>
          <w:kern w:val="0"/>
          <w:szCs w:val="21"/>
        </w:rPr>
        <w:t>_bigrams</w:t>
      </w:r>
      <w:r w:rsidRPr="0063000C">
        <w:rPr>
          <w:rFonts w:eastAsiaTheme="minorHAnsi" w:cs="宋体"/>
          <w:color w:val="586E75"/>
          <w:kern w:val="0"/>
          <w:szCs w:val="21"/>
        </w:rPr>
        <w:t>)</w:t>
      </w:r>
    </w:p>
    <w:p w14:paraId="31E71A6F" w14:textId="4C4EFA35" w:rsidR="00953AE9" w:rsidRPr="006B4E46" w:rsidRDefault="00953AE9" w:rsidP="006B4E46">
      <w:pPr>
        <w:widowControl/>
        <w:shd w:val="clear" w:color="auto" w:fill="FDF6E3"/>
        <w:jc w:val="left"/>
        <w:rPr>
          <w:rFonts w:eastAsiaTheme="minorHAnsi" w:cs="宋体"/>
          <w:kern w:val="0"/>
          <w:szCs w:val="21"/>
        </w:rPr>
      </w:pPr>
      <w:r w:rsidRPr="0063000C">
        <w:rPr>
          <w:rFonts w:eastAsiaTheme="minorHAnsi" w:cs="宋体"/>
          <w:color w:val="657B83"/>
          <w:kern w:val="0"/>
          <w:szCs w:val="21"/>
        </w:rPr>
        <w:lastRenderedPageBreak/>
        <w:t xml:space="preserve">    </w:t>
      </w:r>
      <w:r w:rsidRPr="0063000C">
        <w:rPr>
          <w:rFonts w:eastAsiaTheme="minorHAnsi" w:cs="宋体"/>
          <w:color w:val="859900"/>
          <w:kern w:val="0"/>
          <w:szCs w:val="21"/>
        </w:rPr>
        <w:t>return</w:t>
      </w: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2AA198"/>
          <w:kern w:val="0"/>
          <w:szCs w:val="21"/>
        </w:rPr>
        <w:t>2.0</w:t>
      </w:r>
      <w:r w:rsidRPr="0063000C">
        <w:rPr>
          <w:rFonts w:eastAsiaTheme="minorHAnsi" w:cs="宋体"/>
          <w:color w:val="586E75"/>
          <w:kern w:val="0"/>
          <w:szCs w:val="21"/>
        </w:rPr>
        <w:t>/(</w:t>
      </w:r>
      <w:r w:rsidRPr="0063000C">
        <w:rPr>
          <w:rFonts w:eastAsiaTheme="minorHAnsi" w:cs="宋体"/>
          <w:color w:val="B58900"/>
          <w:kern w:val="0"/>
          <w:szCs w:val="21"/>
        </w:rPr>
        <w:t>len</w:t>
      </w:r>
      <w:r w:rsidRPr="0063000C">
        <w:rPr>
          <w:rFonts w:eastAsiaTheme="minorHAnsi" w:cs="宋体"/>
          <w:color w:val="586E75"/>
          <w:kern w:val="0"/>
          <w:szCs w:val="21"/>
        </w:rPr>
        <w:t>(</w:t>
      </w:r>
      <w:r w:rsidR="004E095D">
        <w:rPr>
          <w:rFonts w:eastAsiaTheme="minorHAnsi" w:cs="宋体"/>
          <w:color w:val="B58900"/>
          <w:kern w:val="0"/>
          <w:szCs w:val="21"/>
        </w:rPr>
        <w:t>c</w:t>
      </w:r>
      <w:r w:rsidRPr="0063000C">
        <w:rPr>
          <w:rFonts w:eastAsiaTheme="minorHAnsi" w:cs="宋体"/>
          <w:color w:val="B58900"/>
          <w:kern w:val="0"/>
          <w:szCs w:val="21"/>
        </w:rPr>
        <w:t>_bigrams</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len</w:t>
      </w:r>
      <w:r w:rsidRPr="0063000C">
        <w:rPr>
          <w:rFonts w:eastAsiaTheme="minorHAnsi" w:cs="宋体"/>
          <w:color w:val="586E75"/>
          <w:kern w:val="0"/>
          <w:szCs w:val="21"/>
        </w:rPr>
        <w:t>(</w:t>
      </w:r>
      <w:r w:rsidR="004E095D">
        <w:rPr>
          <w:rFonts w:eastAsiaTheme="minorHAnsi" w:cs="宋体"/>
          <w:color w:val="B58900"/>
          <w:kern w:val="0"/>
          <w:szCs w:val="21"/>
        </w:rPr>
        <w:t>d</w:t>
      </w:r>
      <w:r w:rsidRPr="0063000C">
        <w:rPr>
          <w:rFonts w:eastAsiaTheme="minorHAnsi" w:cs="宋体"/>
          <w:color w:val="B58900"/>
          <w:kern w:val="0"/>
          <w:szCs w:val="21"/>
        </w:rPr>
        <w:t>_bigrams</w:t>
      </w:r>
      <w:r w:rsidRPr="0063000C">
        <w:rPr>
          <w:rFonts w:eastAsiaTheme="minorHAnsi" w:cs="宋体"/>
          <w:color w:val="586E75"/>
          <w:kern w:val="0"/>
          <w:szCs w:val="21"/>
        </w:rPr>
        <w:t>))</w:t>
      </w:r>
    </w:p>
    <w:p w14:paraId="09EDD12B" w14:textId="68E21742" w:rsidR="00953AE9" w:rsidRPr="00837D0D" w:rsidRDefault="00953AE9"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关于分割精度：</w:t>
      </w:r>
    </w:p>
    <w:p w14:paraId="037E24FC" w14:textId="7CAE278A" w:rsidR="00953AE9" w:rsidRPr="00837D0D" w:rsidRDefault="00993F97" w:rsidP="00837D0D">
      <w:pPr>
        <w:spacing w:line="360" w:lineRule="auto"/>
        <w:ind w:firstLineChars="200" w:firstLine="480"/>
        <w:jc w:val="left"/>
        <w:rPr>
          <w:rFonts w:ascii="宋体" w:eastAsia="宋体" w:hAnsi="宋体"/>
          <w:sz w:val="24"/>
          <w:szCs w:val="24"/>
        </w:rPr>
      </w:pPr>
      <m:oMathPara>
        <m:oMath>
          <m:r>
            <m:rPr>
              <m:sty m:val="p"/>
            </m:rPr>
            <w:rPr>
              <w:rFonts w:ascii="Cambria Math" w:eastAsia="宋体" w:hAnsi="Cambria Math" w:hint="eastAsia"/>
              <w:sz w:val="24"/>
              <w:szCs w:val="24"/>
            </w:rPr>
            <m:t>SA=</m:t>
          </m:r>
          <m:d>
            <m:dPr>
              <m:ctrlPr>
                <w:rPr>
                  <w:rFonts w:ascii="Cambria Math" w:eastAsia="宋体" w:hAnsi="Cambria Math"/>
                  <w:sz w:val="24"/>
                  <w:szCs w:val="24"/>
                </w:rPr>
              </m:ctrlPr>
            </m:dPr>
            <m:e>
              <m:r>
                <m:rPr>
                  <m:sty m:val="p"/>
                </m:rPr>
                <w:rPr>
                  <w:rFonts w:ascii="Cambria Math" w:eastAsia="宋体" w:hAnsi="Cambria Math" w:hint="eastAsia"/>
                  <w:sz w:val="24"/>
                  <w:szCs w:val="24"/>
                </w:rPr>
                <m:t>1</m:t>
              </m:r>
              <m:r>
                <m:rPr>
                  <m:sty m:val="p"/>
                </m:rPr>
                <w:rPr>
                  <w:rFonts w:ascii="MS Mincho" w:eastAsia="MS Mincho" w:hAnsi="MS Mincho" w:cs="MS Mincho" w:hint="eastAsia"/>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s</m:t>
                          </m:r>
                        </m:sub>
                      </m:sSub>
                      <m:r>
                        <m:rPr>
                          <m:sty m:val="p"/>
                        </m:rPr>
                        <w:rPr>
                          <w:rFonts w:ascii="MS Mincho" w:eastAsia="MS Mincho" w:hAnsi="MS Mincho" w:cs="MS Mincho" w:hint="eastAsia"/>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T</m:t>
                          </m:r>
                        </m:e>
                        <m:sub>
                          <m:r>
                            <w:rPr>
                              <w:rFonts w:ascii="Cambria Math" w:eastAsia="宋体" w:hAnsi="Cambria Math" w:hint="eastAsia"/>
                              <w:sz w:val="24"/>
                              <w:szCs w:val="24"/>
                            </w:rPr>
                            <m:t>s</m:t>
                          </m:r>
                        </m:sub>
                      </m:sSub>
                    </m:e>
                  </m:d>
                </m:num>
                <m:den>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s</m:t>
                      </m:r>
                    </m:sub>
                  </m:sSub>
                </m:den>
              </m:f>
            </m:e>
          </m:d>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m:oMathPara>
    </w:p>
    <w:p w14:paraId="511A7112" w14:textId="77777777"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其中参考面积为</w:t>
      </w:r>
      <w:r w:rsidRPr="00837D0D">
        <w:rPr>
          <w:rFonts w:ascii="宋体" w:eastAsia="宋体" w:hAnsi="宋体"/>
          <w:sz w:val="24"/>
          <w:szCs w:val="24"/>
        </w:rPr>
        <w:t>Rs，它是被手工勾画出的分割图像，图像的真实面积通过算法分割来得到，为Ts，错误分割的像素点个数为|Rs-Ts|。</w:t>
      </w:r>
    </w:p>
    <w:p w14:paraId="4A71A7B5" w14:textId="402FC973" w:rsidR="006B4E46"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存在分割率，其定义为分割在图像参考面积之外的像素点的比率：</w:t>
      </w:r>
    </w:p>
    <w:p w14:paraId="251BB24F"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3B811130" w14:textId="0B430FEE" w:rsidR="00953AE9" w:rsidRPr="00837D0D" w:rsidRDefault="00993F97" w:rsidP="00837D0D">
      <w:pPr>
        <w:spacing w:line="360" w:lineRule="auto"/>
        <w:ind w:firstLineChars="200" w:firstLine="480"/>
        <w:jc w:val="left"/>
        <w:rPr>
          <w:rFonts w:ascii="宋体" w:eastAsia="宋体" w:hAnsi="宋体"/>
          <w:sz w:val="24"/>
          <w:szCs w:val="24"/>
        </w:rPr>
      </w:pPr>
      <m:oMathPara>
        <m:oMath>
          <m:r>
            <m:rPr>
              <m:sty m:val="p"/>
            </m:rPr>
            <w:rPr>
              <w:rFonts w:ascii="Cambria Math" w:eastAsia="宋体" w:hAnsi="Cambria Math" w:hint="eastAsia"/>
              <w:sz w:val="24"/>
              <w:szCs w:val="24"/>
            </w:rPr>
            <m:t>OR=</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num>
            <m:den>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s</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den>
          </m:f>
        </m:oMath>
      </m:oMathPara>
    </w:p>
    <w:p w14:paraId="32943A9F"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10ABE7B8" w14:textId="050212B2"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该含义与上述相同，</w:t>
      </w:r>
      <w:r w:rsidRPr="00837D0D">
        <w:rPr>
          <w:rFonts w:ascii="宋体" w:eastAsia="宋体" w:hAnsi="宋体"/>
          <w:sz w:val="24"/>
          <w:szCs w:val="24"/>
        </w:rPr>
        <w:t>OS表示不应包括在分割结果中的像素数，实际上是分割结果的像素数。 也就是说，OS中的像素点实际上出现在分割图像中，并且理论上不分割图像RS</w:t>
      </w:r>
      <w:r w:rsidR="00B52E29" w:rsidRPr="00B52E29">
        <w:rPr>
          <w:rFonts w:ascii="宋体" w:eastAsia="宋体" w:hAnsi="宋体"/>
          <w:sz w:val="24"/>
          <w:szCs w:val="24"/>
          <w:vertAlign w:val="superscript"/>
        </w:rPr>
        <w:t>[7]</w:t>
      </w:r>
      <w:r w:rsidRPr="00837D0D">
        <w:rPr>
          <w:rFonts w:ascii="宋体" w:eastAsia="宋体" w:hAnsi="宋体"/>
          <w:sz w:val="24"/>
          <w:szCs w:val="24"/>
        </w:rPr>
        <w:t>。</w:t>
      </w:r>
    </w:p>
    <w:p w14:paraId="6D41439C" w14:textId="1B61A157" w:rsidR="00953AE9"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同时也存在欠分割率，其定义为分割在</w:t>
      </w:r>
      <w:r w:rsidRPr="00837D0D">
        <w:rPr>
          <w:rFonts w:ascii="宋体" w:eastAsia="宋体" w:hAnsi="宋体"/>
          <w:sz w:val="24"/>
          <w:szCs w:val="24"/>
        </w:rPr>
        <w:t>GT图像参考面积之中欠缺的像素点的比率：</w:t>
      </w:r>
    </w:p>
    <w:p w14:paraId="7B99A8E5" w14:textId="77777777" w:rsidR="00837D0D" w:rsidRPr="00837D0D" w:rsidRDefault="00837D0D" w:rsidP="00837D0D">
      <w:pPr>
        <w:spacing w:line="360" w:lineRule="auto"/>
        <w:ind w:firstLineChars="200" w:firstLine="480"/>
        <w:jc w:val="left"/>
        <w:rPr>
          <w:rFonts w:ascii="宋体" w:eastAsia="宋体" w:hAnsi="宋体"/>
          <w:sz w:val="24"/>
          <w:szCs w:val="24"/>
        </w:rPr>
      </w:pPr>
    </w:p>
    <w:p w14:paraId="6A452334" w14:textId="515BD507" w:rsidR="007E75FC" w:rsidRPr="00837D0D" w:rsidRDefault="007E75FC" w:rsidP="00837D0D">
      <w:pPr>
        <w:spacing w:line="360" w:lineRule="auto"/>
        <w:ind w:firstLineChars="200" w:firstLine="480"/>
        <w:jc w:val="left"/>
        <w:rPr>
          <w:rFonts w:ascii="宋体" w:eastAsia="宋体" w:hAnsi="宋体"/>
          <w:sz w:val="24"/>
          <w:szCs w:val="24"/>
        </w:rPr>
      </w:pPr>
      <m:oMathPara>
        <m:oMath>
          <m:r>
            <m:rPr>
              <m:sty m:val="p"/>
            </m:rPr>
            <w:rPr>
              <w:rFonts w:ascii="Cambria Math" w:eastAsia="宋体" w:hAnsi="Cambria Math" w:hint="eastAsia"/>
              <w:sz w:val="24"/>
              <w:szCs w:val="24"/>
            </w:rPr>
            <m:t>UR=</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U</m:t>
                  </m:r>
                </m:e>
                <m:sub>
                  <m:r>
                    <w:rPr>
                      <w:rFonts w:ascii="Cambria Math" w:eastAsia="宋体" w:hAnsi="Cambria Math" w:hint="eastAsia"/>
                      <w:sz w:val="24"/>
                      <w:szCs w:val="24"/>
                    </w:rPr>
                    <m:t>s</m:t>
                  </m:r>
                </m:sub>
              </m:sSub>
            </m:num>
            <m:den>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s</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den>
          </m:f>
        </m:oMath>
      </m:oMathPara>
    </w:p>
    <w:p w14:paraId="05FA7001" w14:textId="77777777" w:rsidR="006B4E46" w:rsidRPr="00837D0D" w:rsidRDefault="006B4E46" w:rsidP="00837D0D">
      <w:pPr>
        <w:spacing w:line="360" w:lineRule="auto"/>
        <w:ind w:firstLineChars="200" w:firstLine="480"/>
        <w:jc w:val="left"/>
        <w:rPr>
          <w:rFonts w:ascii="宋体" w:eastAsia="宋体" w:hAnsi="宋体"/>
          <w:sz w:val="24"/>
          <w:szCs w:val="24"/>
        </w:rPr>
      </w:pPr>
      <w:r w:rsidRPr="00837D0D">
        <w:rPr>
          <w:rFonts w:ascii="宋体" w:eastAsia="宋体" w:hAnsi="宋体" w:hint="eastAsia"/>
          <w:sz w:val="24"/>
          <w:szCs w:val="24"/>
        </w:rPr>
        <w:t>意思和上面一样。</w:t>
      </w:r>
      <w:r w:rsidRPr="00837D0D">
        <w:rPr>
          <w:rFonts w:ascii="宋体" w:eastAsia="宋体" w:hAnsi="宋体"/>
          <w:sz w:val="24"/>
          <w:szCs w:val="24"/>
        </w:rPr>
        <w:t>Us表示分段结果中必须包含的像素数，但实际上表示分段结果中不包含的像素数。即，Us的像素在理论上的分段图像中被显示,不过，在实际的分段图像中不显示。</w:t>
      </w:r>
    </w:p>
    <w:p w14:paraId="5B26B3EE" w14:textId="578BAC29" w:rsidR="006E5276" w:rsidRPr="00837D0D" w:rsidRDefault="00B52E29" w:rsidP="00837D0D">
      <w:pPr>
        <w:pStyle w:val="1"/>
        <w:rPr>
          <w:rFonts w:ascii="黑体" w:eastAsia="黑体" w:hAnsi="黑体"/>
          <w:sz w:val="28"/>
          <w:szCs w:val="28"/>
        </w:rPr>
      </w:pPr>
      <w:bookmarkStart w:id="19" w:name="_Toc7178956"/>
      <w:r>
        <w:rPr>
          <w:rFonts w:ascii="黑体" w:eastAsia="黑体" w:hAnsi="黑体" w:hint="eastAsia"/>
          <w:sz w:val="28"/>
          <w:szCs w:val="28"/>
        </w:rPr>
        <w:t>五、</w:t>
      </w:r>
      <w:r w:rsidR="006E5276" w:rsidRPr="00837D0D">
        <w:rPr>
          <w:rFonts w:ascii="黑体" w:eastAsia="黑体" w:hAnsi="黑体" w:hint="eastAsia"/>
          <w:sz w:val="28"/>
          <w:szCs w:val="28"/>
        </w:rPr>
        <w:t>模型评价与改进</w:t>
      </w:r>
      <w:bookmarkEnd w:id="19"/>
    </w:p>
    <w:p w14:paraId="25C0037F" w14:textId="65A8F56E" w:rsidR="006E5276" w:rsidRPr="00837D0D" w:rsidRDefault="006E5276" w:rsidP="00837D0D">
      <w:pPr>
        <w:pStyle w:val="3"/>
        <w:rPr>
          <w:rStyle w:val="2Char"/>
          <w:rFonts w:ascii="宋体" w:eastAsia="宋体" w:hAnsi="宋体"/>
          <w:b/>
          <w:sz w:val="24"/>
          <w:szCs w:val="24"/>
        </w:rPr>
      </w:pPr>
      <w:bookmarkStart w:id="20" w:name="_Toc7178957"/>
      <w:r w:rsidRPr="00837D0D">
        <w:rPr>
          <w:rStyle w:val="2Char"/>
          <w:rFonts w:ascii="宋体" w:eastAsia="宋体" w:hAnsi="宋体" w:hint="eastAsia"/>
          <w:b/>
          <w:sz w:val="24"/>
          <w:szCs w:val="24"/>
        </w:rPr>
        <w:t>5.1</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误差分析</w:t>
      </w:r>
      <w:bookmarkEnd w:id="20"/>
    </w:p>
    <w:p w14:paraId="2DAC5216"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我们认为该模型在以下方面存在结果误差：</w:t>
      </w:r>
    </w:p>
    <w:p w14:paraId="46D5F321"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在图像分割过程中，我们采用的是人工分割，未选择“人工+机器学习”的复合分割法。在这种分割法的基础下，我们深知其分割结果受到人们对于直肠</w:t>
      </w:r>
      <w:r>
        <w:rPr>
          <w:rFonts w:ascii="宋体" w:eastAsia="宋体" w:hAnsi="宋体" w:hint="eastAsia"/>
          <w:sz w:val="24"/>
        </w:rPr>
        <w:lastRenderedPageBreak/>
        <w:t>癌影像的分割水平的影响，这对于本模型而言产生了较大的测算误差。</w:t>
      </w:r>
    </w:p>
    <w:p w14:paraId="18DD0A5D"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图像特征选择过程中，我们采用人工诊断方法，对直肠癌情况进行诊断，即通过人工筛选特征的方式，进行直肠癌诊断。然而在人工诊断的基础上，人们仅查看一张CT影响图片可能会产生误诊的情况发生。此外，人工筛选直肠癌特征对于筛选人的能力要求较高，人工筛查直肠癌存在一定的出错概率。</w:t>
      </w:r>
    </w:p>
    <w:p w14:paraId="72E34F4C"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模型建立的过程中，我们虽然尝试使用“PET/CT纹理特征提取+随机森林预测病人生存时长”，但由于模型仍旧是人为输入特征提取标准，并依据人为输入的特征提取标准诱导机器学习诊断医学影像，预测病人的生存时长。在这一角度而言，寻求准确的直肠癌判定标准及其CT影像的数值标准成为较大难题，且CT影像中不排除存在特殊值的情况，特殊值对于诊断同样造成一定的诊断干扰。</w:t>
      </w:r>
    </w:p>
    <w:p w14:paraId="1DDC761F" w14:textId="66CE8AD7" w:rsidR="00993F97" w:rsidRP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模型运行过程中，我们使用随机森林模型预测病人的生存时长。在这一方面涉及到部分机器学习内容，机器学习对运行设备有要求。这导致运算结果出现偏差，部分运算偏差需要通过人工纠正，部分运算结果由于误差过小，难以发现及人为纠正。在这一方面，产生了部分人为可纠正的较大误差和部分人为难发现难纠正的机器学习误差。</w:t>
      </w:r>
    </w:p>
    <w:p w14:paraId="2AA103E4" w14:textId="63552478" w:rsidR="006E5276" w:rsidRPr="00837D0D" w:rsidRDefault="006E5276" w:rsidP="00837D0D">
      <w:pPr>
        <w:pStyle w:val="3"/>
        <w:rPr>
          <w:rStyle w:val="2Char"/>
          <w:rFonts w:ascii="宋体" w:eastAsia="宋体" w:hAnsi="宋体"/>
          <w:b/>
          <w:sz w:val="24"/>
          <w:szCs w:val="24"/>
        </w:rPr>
      </w:pPr>
      <w:bookmarkStart w:id="21" w:name="_Toc7178958"/>
      <w:r w:rsidRPr="00837D0D">
        <w:rPr>
          <w:rStyle w:val="2Char"/>
          <w:rFonts w:ascii="宋体" w:eastAsia="宋体" w:hAnsi="宋体" w:hint="eastAsia"/>
          <w:b/>
          <w:sz w:val="24"/>
          <w:szCs w:val="24"/>
        </w:rPr>
        <w:t>5.2</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模型评价</w:t>
      </w:r>
      <w:bookmarkEnd w:id="21"/>
    </w:p>
    <w:p w14:paraId="4041E324"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我们认为设计的模型具有使用价值。</w:t>
      </w:r>
    </w:p>
    <w:p w14:paraId="3AB3AF8D"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在图像特征选取及分割方面，我们选取PET/CT纹理特征的分割方式，测量多个衡量维度，以更确切地确定图像分割区域就是直肠癌肿瘤区域。</w:t>
      </w:r>
    </w:p>
    <w:p w14:paraId="5464F618" w14:textId="5B9345C6" w:rsidR="00993F97" w:rsidRP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在病患生存时长的预测方面，</w:t>
      </w:r>
      <w:r w:rsidR="00EB01CD">
        <w:rPr>
          <w:rFonts w:ascii="宋体" w:eastAsia="宋体" w:hAnsi="宋体" w:hint="eastAsia"/>
          <w:sz w:val="24"/>
        </w:rPr>
        <w:t>随机森林模型被我们选用来</w:t>
      </w:r>
      <w:r>
        <w:rPr>
          <w:rFonts w:ascii="宋体" w:eastAsia="宋体" w:hAnsi="宋体" w:hint="eastAsia"/>
          <w:sz w:val="24"/>
        </w:rPr>
        <w:t>进行测算。我们利用随机森林在运算过程中生成的多个节点，</w:t>
      </w:r>
      <w:r w:rsidR="00EB01CD">
        <w:rPr>
          <w:rFonts w:ascii="宋体" w:eastAsia="宋体" w:hAnsi="宋体" w:hint="eastAsia"/>
          <w:sz w:val="24"/>
        </w:rPr>
        <w:t>使用进行</w:t>
      </w:r>
      <w:r>
        <w:rPr>
          <w:rFonts w:ascii="宋体" w:eastAsia="宋体" w:hAnsi="宋体" w:hint="eastAsia"/>
          <w:sz w:val="24"/>
        </w:rPr>
        <w:t>灰度归一化处理，模型的运算效率和计算精度</w:t>
      </w:r>
      <w:r w:rsidR="00EB01CD">
        <w:rPr>
          <w:rFonts w:ascii="宋体" w:eastAsia="宋体" w:hAnsi="宋体" w:hint="eastAsia"/>
          <w:sz w:val="24"/>
        </w:rPr>
        <w:t>被</w:t>
      </w:r>
      <w:r w:rsidR="00EB01CD">
        <w:rPr>
          <w:rFonts w:ascii="宋体" w:eastAsia="宋体" w:hAnsi="宋体"/>
          <w:sz w:val="24"/>
        </w:rPr>
        <w:t>提高了</w:t>
      </w:r>
      <w:r>
        <w:rPr>
          <w:rFonts w:ascii="宋体" w:eastAsia="宋体" w:hAnsi="宋体" w:hint="eastAsia"/>
          <w:sz w:val="24"/>
        </w:rPr>
        <w:t>。此外，在当前的医学影像诊断领域，使用随机森林对于病患的疾病诊断及生存时长预测领域的使用依旧较少。由此可见，随机森林模型在医学影像诊断的应用大有前景。</w:t>
      </w:r>
    </w:p>
    <w:p w14:paraId="429C6E26" w14:textId="7619BC83" w:rsidR="006E5276" w:rsidRPr="00837D0D" w:rsidRDefault="006E5276" w:rsidP="00837D0D">
      <w:pPr>
        <w:pStyle w:val="3"/>
        <w:rPr>
          <w:rStyle w:val="2Char"/>
          <w:rFonts w:ascii="宋体" w:eastAsia="宋体" w:hAnsi="宋体"/>
          <w:b/>
          <w:sz w:val="24"/>
          <w:szCs w:val="24"/>
        </w:rPr>
      </w:pPr>
      <w:bookmarkStart w:id="22" w:name="_Toc7178959"/>
      <w:r w:rsidRPr="00837D0D">
        <w:rPr>
          <w:rStyle w:val="2Char"/>
          <w:rFonts w:ascii="宋体" w:eastAsia="宋体" w:hAnsi="宋体" w:hint="eastAsia"/>
          <w:b/>
          <w:sz w:val="24"/>
          <w:szCs w:val="24"/>
        </w:rPr>
        <w:lastRenderedPageBreak/>
        <w:t>5.3</w:t>
      </w:r>
      <w:r w:rsidRPr="00837D0D">
        <w:rPr>
          <w:rStyle w:val="2Char"/>
          <w:rFonts w:ascii="宋体" w:eastAsia="宋体" w:hAnsi="宋体"/>
          <w:b/>
          <w:sz w:val="24"/>
          <w:szCs w:val="24"/>
        </w:rPr>
        <w:t xml:space="preserve"> </w:t>
      </w:r>
      <w:r w:rsidRPr="00837D0D">
        <w:rPr>
          <w:rStyle w:val="2Char"/>
          <w:rFonts w:ascii="宋体" w:eastAsia="宋体" w:hAnsi="宋体" w:hint="eastAsia"/>
          <w:b/>
          <w:sz w:val="24"/>
          <w:szCs w:val="24"/>
        </w:rPr>
        <w:t>模型改进</w:t>
      </w:r>
      <w:bookmarkEnd w:id="22"/>
    </w:p>
    <w:p w14:paraId="02826BB5"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我们坚信模型尚且具有可以改进的空间。</w:t>
      </w:r>
    </w:p>
    <w:p w14:paraId="606A9F59" w14:textId="77777777" w:rsid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我们的模型中，由于缺乏能够更好满足机器学习需要的硬件设备，我们选择了人工选取直肠癌特征及人工的图像分割方法。在直肠癌的特征选取及图像分割角度，我们赞成且推崇使用“人工+机器学习”两者结合的方式进行该步骤的处置，以增加图像特征选择及分割的处理速度，并提高操作精度。</w:t>
      </w:r>
    </w:p>
    <w:p w14:paraId="5461EF11" w14:textId="6A22894F" w:rsidR="00993F97" w:rsidRPr="00993F97" w:rsidRDefault="00993F97" w:rsidP="00993F97">
      <w:pPr>
        <w:spacing w:line="360" w:lineRule="auto"/>
        <w:ind w:firstLineChars="200" w:firstLine="480"/>
        <w:jc w:val="left"/>
        <w:rPr>
          <w:rFonts w:ascii="宋体" w:eastAsia="宋体" w:hAnsi="宋体"/>
          <w:sz w:val="24"/>
        </w:rPr>
      </w:pPr>
      <w:r>
        <w:rPr>
          <w:rFonts w:ascii="宋体" w:eastAsia="宋体" w:hAnsi="宋体" w:hint="eastAsia"/>
          <w:sz w:val="24"/>
        </w:rPr>
        <w:t>在预测病患的生存时长的部分，我们建议采用两种模型，从多个角度对病患生存时长进行预测。单一采用一种模型进行预测，仅能得到具有单一模型特征的结果，而生存时长测算结果对于病患而言存在希望和未来，一定程度上促进病患疾病治疗，尽可能延长病患的生命长度。</w:t>
      </w:r>
    </w:p>
    <w:p w14:paraId="4D2644CA" w14:textId="6BA76157" w:rsidR="006E5276" w:rsidRPr="00B52E29" w:rsidRDefault="00B52E29" w:rsidP="00B52E29">
      <w:pPr>
        <w:pStyle w:val="1"/>
        <w:rPr>
          <w:rFonts w:ascii="黑体" w:eastAsia="黑体" w:hAnsi="黑体"/>
          <w:sz w:val="28"/>
          <w:szCs w:val="28"/>
        </w:rPr>
      </w:pPr>
      <w:bookmarkStart w:id="23" w:name="_Toc7178960"/>
      <w:r>
        <w:rPr>
          <w:rFonts w:ascii="黑体" w:eastAsia="黑体" w:hAnsi="黑体" w:hint="eastAsia"/>
          <w:sz w:val="28"/>
          <w:szCs w:val="28"/>
        </w:rPr>
        <w:t>六、</w:t>
      </w:r>
      <w:r w:rsidR="006E5276" w:rsidRPr="00B52E29">
        <w:rPr>
          <w:rFonts w:ascii="黑体" w:eastAsia="黑体" w:hAnsi="黑体" w:hint="eastAsia"/>
          <w:sz w:val="28"/>
          <w:szCs w:val="28"/>
        </w:rPr>
        <w:t>参考文献</w:t>
      </w:r>
      <w:bookmarkEnd w:id="23"/>
    </w:p>
    <w:p w14:paraId="1CA65237" w14:textId="1FCB58BA" w:rsidR="007E75FC" w:rsidRDefault="007E75FC" w:rsidP="006E5276">
      <w:pPr>
        <w:spacing w:line="360" w:lineRule="auto"/>
        <w:ind w:firstLineChars="200" w:firstLine="480"/>
        <w:jc w:val="left"/>
        <w:rPr>
          <w:rFonts w:ascii="宋体" w:eastAsia="宋体" w:hAnsi="宋体"/>
          <w:sz w:val="24"/>
        </w:rPr>
      </w:pPr>
      <w:r w:rsidRPr="007E75FC">
        <w:rPr>
          <w:rFonts w:ascii="宋体" w:eastAsia="宋体" w:hAnsi="宋体"/>
          <w:sz w:val="24"/>
        </w:rPr>
        <w:t>[1]魏炜,刘振宇,王硕,田捷.影像组学技术研究进展及其在结直肠癌中的临床应用[J].中国生物医学工程学报,2018,37(05):513-520.</w:t>
      </w:r>
    </w:p>
    <w:p w14:paraId="0B208505" w14:textId="40407A5F" w:rsidR="00B02F6C" w:rsidRDefault="009B0341" w:rsidP="006E5276">
      <w:pPr>
        <w:spacing w:line="360" w:lineRule="auto"/>
        <w:ind w:firstLineChars="200" w:firstLine="480"/>
        <w:jc w:val="left"/>
        <w:rPr>
          <w:rFonts w:ascii="宋体" w:eastAsia="宋体" w:hAnsi="宋体"/>
          <w:sz w:val="24"/>
        </w:rPr>
      </w:pPr>
      <w:r w:rsidRPr="009B0341">
        <w:rPr>
          <w:rFonts w:ascii="宋体" w:eastAsia="宋体" w:hAnsi="宋体"/>
          <w:sz w:val="24"/>
        </w:rPr>
        <w:t>[</w:t>
      </w:r>
      <w:r w:rsidR="007E75FC">
        <w:rPr>
          <w:rFonts w:ascii="宋体" w:eastAsia="宋体" w:hAnsi="宋体" w:hint="eastAsia"/>
          <w:sz w:val="24"/>
        </w:rPr>
        <w:t>2</w:t>
      </w:r>
      <w:r w:rsidRPr="009B0341">
        <w:rPr>
          <w:rFonts w:ascii="宋体" w:eastAsia="宋体" w:hAnsi="宋体"/>
          <w:sz w:val="24"/>
        </w:rPr>
        <w:t>]李铭.CT金属伪影校正研究[D].长春:中国科学院研究生院(长春光学精密机械与物理研究所),2015.</w:t>
      </w:r>
    </w:p>
    <w:p w14:paraId="6FF70523" w14:textId="0D0C492E" w:rsidR="00B02F6C"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w:t>
      </w:r>
      <w:r w:rsidR="007E75FC">
        <w:rPr>
          <w:rFonts w:ascii="宋体" w:eastAsia="宋体" w:hAnsi="宋体" w:hint="eastAsia"/>
          <w:sz w:val="24"/>
        </w:rPr>
        <w:t>3</w:t>
      </w:r>
      <w:r w:rsidRPr="00B02F6C">
        <w:rPr>
          <w:rFonts w:ascii="宋体" w:eastAsia="宋体" w:hAnsi="宋体"/>
          <w:sz w:val="24"/>
        </w:rPr>
        <w:t>]于海峰.医学显微图像识别与分析[J].计算机光盘软件与应用,2011,1:73-75.</w:t>
      </w:r>
    </w:p>
    <w:p w14:paraId="77217024" w14:textId="217A8A0B" w:rsidR="00BD644D"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w:t>
      </w:r>
      <w:r w:rsidR="007E75FC">
        <w:rPr>
          <w:rFonts w:ascii="宋体" w:eastAsia="宋体" w:hAnsi="宋体" w:hint="eastAsia"/>
          <w:sz w:val="24"/>
        </w:rPr>
        <w:t>4</w:t>
      </w:r>
      <w:r w:rsidRPr="00B02F6C">
        <w:rPr>
          <w:rFonts w:ascii="宋体" w:eastAsia="宋体" w:hAnsi="宋体"/>
          <w:sz w:val="24"/>
        </w:rPr>
        <w:t>]王洁.基于图学习的医学图像标注方法[J].中国电子商情：通信市场,2013.</w:t>
      </w:r>
    </w:p>
    <w:p w14:paraId="014992A0" w14:textId="493050C8" w:rsidR="00941EB6" w:rsidRDefault="00BD644D" w:rsidP="006E5276">
      <w:pPr>
        <w:spacing w:line="360" w:lineRule="auto"/>
        <w:ind w:firstLineChars="200" w:firstLine="480"/>
        <w:jc w:val="left"/>
        <w:rPr>
          <w:rFonts w:ascii="宋体" w:eastAsia="宋体" w:hAnsi="宋体"/>
          <w:sz w:val="24"/>
        </w:rPr>
      </w:pPr>
      <w:r w:rsidRPr="00BD644D">
        <w:rPr>
          <w:rFonts w:ascii="宋体" w:eastAsia="宋体" w:hAnsi="宋体"/>
          <w:sz w:val="24"/>
        </w:rPr>
        <w:t>[</w:t>
      </w:r>
      <w:r w:rsidR="007E75FC">
        <w:rPr>
          <w:rFonts w:ascii="宋体" w:eastAsia="宋体" w:hAnsi="宋体" w:hint="eastAsia"/>
          <w:sz w:val="24"/>
        </w:rPr>
        <w:t>5</w:t>
      </w:r>
      <w:r w:rsidRPr="00BD644D">
        <w:rPr>
          <w:rFonts w:ascii="宋体" w:eastAsia="宋体" w:hAnsi="宋体"/>
          <w:sz w:val="24"/>
        </w:rPr>
        <w:t>]赵志平,陈雷月.基于深度传感器图像分割技术的研究[J].信息技术,2014,1:109-112.</w:t>
      </w:r>
    </w:p>
    <w:p w14:paraId="62C64C37" w14:textId="27CA68F2" w:rsidR="00941EB6" w:rsidRDefault="00941EB6" w:rsidP="006E5276">
      <w:pPr>
        <w:spacing w:line="360" w:lineRule="auto"/>
        <w:ind w:firstLineChars="200" w:firstLine="480"/>
        <w:jc w:val="left"/>
        <w:rPr>
          <w:rFonts w:ascii="宋体" w:eastAsia="宋体" w:hAnsi="宋体"/>
          <w:sz w:val="24"/>
        </w:rPr>
      </w:pPr>
      <w:r w:rsidRPr="00941EB6">
        <w:rPr>
          <w:rFonts w:ascii="宋体" w:eastAsia="宋体" w:hAnsi="宋体"/>
          <w:sz w:val="24"/>
        </w:rPr>
        <w:t>[</w:t>
      </w:r>
      <w:r w:rsidR="007E75FC">
        <w:rPr>
          <w:rFonts w:ascii="宋体" w:eastAsia="宋体" w:hAnsi="宋体" w:hint="eastAsia"/>
          <w:sz w:val="24"/>
        </w:rPr>
        <w:t>6</w:t>
      </w:r>
      <w:r w:rsidRPr="00941EB6">
        <w:rPr>
          <w:rFonts w:ascii="宋体" w:eastAsia="宋体" w:hAnsi="宋体"/>
          <w:sz w:val="24"/>
        </w:rPr>
        <w:t>]张海涛.新的时间序列相似性度量方法[J].计算机工程与设计,2014,1:63-66.</w:t>
      </w:r>
    </w:p>
    <w:p w14:paraId="4A83EB52" w14:textId="0ACF311E" w:rsidR="00993F97" w:rsidRDefault="00941EB6" w:rsidP="006E5276">
      <w:pPr>
        <w:spacing w:line="360" w:lineRule="auto"/>
        <w:ind w:firstLineChars="200" w:firstLine="480"/>
        <w:jc w:val="left"/>
        <w:rPr>
          <w:rFonts w:ascii="宋体" w:eastAsia="宋体" w:hAnsi="宋体"/>
          <w:sz w:val="24"/>
        </w:rPr>
      </w:pPr>
      <w:r w:rsidRPr="00941EB6">
        <w:rPr>
          <w:rFonts w:ascii="宋体" w:eastAsia="宋体" w:hAnsi="宋体"/>
          <w:sz w:val="24"/>
        </w:rPr>
        <w:t>[</w:t>
      </w:r>
      <w:r w:rsidR="007E75FC">
        <w:rPr>
          <w:rFonts w:ascii="宋体" w:eastAsia="宋体" w:hAnsi="宋体" w:hint="eastAsia"/>
          <w:sz w:val="24"/>
        </w:rPr>
        <w:t>7</w:t>
      </w:r>
      <w:r w:rsidRPr="00941EB6">
        <w:rPr>
          <w:rFonts w:ascii="宋体" w:eastAsia="宋体" w:hAnsi="宋体"/>
          <w:sz w:val="24"/>
        </w:rPr>
        <w:t>]李扬定.基于典型机器学习模型的图像检索算法[D].广西:广西师范大学,2013.</w:t>
      </w:r>
    </w:p>
    <w:p w14:paraId="41E798CF" w14:textId="002DDCB9"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sidR="007E75FC">
        <w:rPr>
          <w:rFonts w:ascii="宋体" w:eastAsia="宋体" w:hAnsi="宋体" w:hint="eastAsia"/>
          <w:sz w:val="24"/>
        </w:rPr>
        <w:t>8</w:t>
      </w:r>
      <w:r w:rsidRPr="006B01ED">
        <w:rPr>
          <w:rFonts w:ascii="宋体" w:eastAsia="宋体" w:hAnsi="宋体"/>
          <w:sz w:val="24"/>
        </w:rPr>
        <w:t>]何庄超,何玉成,王向日,朱柏霖,李翔,黄昌平.高分辨率MR对直肠癌T</w:t>
      </w:r>
      <w:r w:rsidRPr="006B01ED">
        <w:rPr>
          <w:rFonts w:ascii="宋体" w:eastAsia="宋体" w:hAnsi="宋体"/>
          <w:sz w:val="24"/>
        </w:rPr>
        <w:lastRenderedPageBreak/>
        <w:t>分期诊断的准确性研究[J].湘南学院学报(医学版),2018,20(03):33-35.</w:t>
      </w:r>
    </w:p>
    <w:p w14:paraId="6CDE05E1" w14:textId="1DEFB05E"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sidR="007E75FC">
        <w:rPr>
          <w:rFonts w:ascii="宋体" w:eastAsia="宋体" w:hAnsi="宋体" w:hint="eastAsia"/>
          <w:sz w:val="24"/>
        </w:rPr>
        <w:t>9</w:t>
      </w:r>
      <w:r w:rsidRPr="006B01ED">
        <w:rPr>
          <w:rFonts w:ascii="宋体" w:eastAsia="宋体" w:hAnsi="宋体"/>
          <w:sz w:val="24"/>
        </w:rPr>
        <w:t>]李伟峰. 医学影像辅助诊断算法研究及应用[D].南京大学,2018.</w:t>
      </w:r>
    </w:p>
    <w:p w14:paraId="1C9469EC" w14:textId="41FE5D73"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sidR="007E75FC">
        <w:rPr>
          <w:rFonts w:ascii="宋体" w:eastAsia="宋体" w:hAnsi="宋体" w:hint="eastAsia"/>
          <w:sz w:val="24"/>
        </w:rPr>
        <w:t>10</w:t>
      </w:r>
      <w:r w:rsidRPr="006B01ED">
        <w:rPr>
          <w:rFonts w:ascii="宋体" w:eastAsia="宋体" w:hAnsi="宋体"/>
          <w:sz w:val="24"/>
        </w:rPr>
        <w:t>]萨莎. 结直肠癌术前T分期的随机森林预测模型的建立与验证[D].吉林大学,2018.</w:t>
      </w:r>
    </w:p>
    <w:p w14:paraId="04B04CD8" w14:textId="6B1CFEBB"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1</w:t>
      </w:r>
      <w:r w:rsidRPr="006B01ED">
        <w:rPr>
          <w:rFonts w:ascii="宋体" w:eastAsia="宋体" w:hAnsi="宋体"/>
          <w:sz w:val="24"/>
        </w:rPr>
        <w:t>]张晔锋,许建洪.CT影像诊断对直肠癌临床术前分期的价值[J].影像研究与医学应用,2017,1(10):185-187.</w:t>
      </w:r>
    </w:p>
    <w:p w14:paraId="7A80A03B" w14:textId="11915EC6"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2</w:t>
      </w:r>
      <w:r w:rsidRPr="006B01ED">
        <w:rPr>
          <w:rFonts w:ascii="宋体" w:eastAsia="宋体" w:hAnsi="宋体"/>
          <w:sz w:val="24"/>
        </w:rPr>
        <w:t>]王宇燕,王杜娟,王延章,Yaochu Jin.改进随机森林的集成分类方法预测结直肠癌存活性[J].管理科学,2017,30(01):95-106.</w:t>
      </w:r>
    </w:p>
    <w:p w14:paraId="338FE641" w14:textId="0600B77B"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3</w:t>
      </w:r>
      <w:r w:rsidRPr="006B01ED">
        <w:rPr>
          <w:rFonts w:ascii="宋体" w:eastAsia="宋体" w:hAnsi="宋体"/>
          <w:sz w:val="24"/>
        </w:rPr>
        <w:t>]杨文,于晓红,杨志健,黄学飞,刘静,李丛勇.结直肠癌临床表现对及时诊断的影响[J].实用老年医学,2016,30(02):158-161.</w:t>
      </w:r>
    </w:p>
    <w:p w14:paraId="328117F7" w14:textId="58C5FA56"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4</w:t>
      </w:r>
      <w:r w:rsidRPr="006B01ED">
        <w:rPr>
          <w:rFonts w:ascii="宋体" w:eastAsia="宋体" w:hAnsi="宋体"/>
          <w:sz w:val="24"/>
        </w:rPr>
        <w:t>]王晓艳,王鹏程,宋莉,邱建峰,谢晋东.培养我国医学影像技术高素质人才的思考[J].中国医学物理学杂志,2013,30(03):4212-4214.</w:t>
      </w:r>
    </w:p>
    <w:p w14:paraId="1D813C18" w14:textId="29C57B6E"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5</w:t>
      </w:r>
      <w:r w:rsidRPr="006B01ED">
        <w:rPr>
          <w:rFonts w:ascii="宋体" w:eastAsia="宋体" w:hAnsi="宋体"/>
          <w:sz w:val="24"/>
        </w:rPr>
        <w:t>]姚宇宙,邢荣春,谭超,易文,朱妮.结直肠癌诊断方法的应用与评价[J].现代生物医学进展,2013,13(11):2188-2190.</w:t>
      </w:r>
    </w:p>
    <w:p w14:paraId="01EB24A3" w14:textId="2A347655"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w:t>
      </w:r>
      <w:r>
        <w:rPr>
          <w:rFonts w:ascii="宋体" w:eastAsia="宋体" w:hAnsi="宋体" w:hint="eastAsia"/>
          <w:sz w:val="24"/>
        </w:rPr>
        <w:t>1</w:t>
      </w:r>
      <w:r w:rsidR="007E75FC">
        <w:rPr>
          <w:rFonts w:ascii="宋体" w:eastAsia="宋体" w:hAnsi="宋体" w:hint="eastAsia"/>
          <w:sz w:val="24"/>
        </w:rPr>
        <w:t>6</w:t>
      </w:r>
      <w:r w:rsidRPr="006B01ED">
        <w:rPr>
          <w:rFonts w:ascii="宋体" w:eastAsia="宋体" w:hAnsi="宋体"/>
          <w:sz w:val="24"/>
        </w:rPr>
        <w:t>]吴平,卢漫.直肠癌的影像学诊断进展[J].实用医院临床杂志,2012,9(06):209-211.</w:t>
      </w:r>
    </w:p>
    <w:p w14:paraId="34E9325E" w14:textId="22B6E5B0" w:rsidR="00993F97" w:rsidRPr="006B01ED" w:rsidRDefault="00993F97" w:rsidP="00993F97">
      <w:pPr>
        <w:spacing w:line="360" w:lineRule="auto"/>
        <w:ind w:firstLineChars="200" w:firstLine="480"/>
        <w:jc w:val="left"/>
        <w:rPr>
          <w:rFonts w:ascii="宋体" w:eastAsia="宋体" w:hAnsi="宋体"/>
          <w:sz w:val="24"/>
        </w:rPr>
      </w:pPr>
      <w:r w:rsidRPr="006B01ED">
        <w:rPr>
          <w:rFonts w:ascii="宋体" w:eastAsia="宋体" w:hAnsi="宋体"/>
          <w:sz w:val="24"/>
        </w:rPr>
        <w:t>[1</w:t>
      </w:r>
      <w:r w:rsidR="007E75FC">
        <w:rPr>
          <w:rFonts w:ascii="宋体" w:eastAsia="宋体" w:hAnsi="宋体" w:hint="eastAsia"/>
          <w:sz w:val="24"/>
        </w:rPr>
        <w:t>7</w:t>
      </w:r>
      <w:r w:rsidRPr="006B01ED">
        <w:rPr>
          <w:rFonts w:ascii="宋体" w:eastAsia="宋体" w:hAnsi="宋体"/>
          <w:sz w:val="24"/>
        </w:rPr>
        <w:t>]王小凤. 智能化数据挖掘算法研究及在医学影像诊断中的应用[D].西北大学,2005.</w:t>
      </w:r>
    </w:p>
    <w:p w14:paraId="0979068F" w14:textId="245886B9" w:rsidR="00BB1B72" w:rsidRPr="00FC72FB" w:rsidRDefault="00993F97" w:rsidP="00B52E29">
      <w:pPr>
        <w:spacing w:line="360" w:lineRule="auto"/>
        <w:ind w:firstLineChars="200" w:firstLine="480"/>
        <w:jc w:val="left"/>
        <w:rPr>
          <w:rFonts w:ascii="宋体" w:eastAsia="宋体" w:hAnsi="宋体"/>
          <w:sz w:val="24"/>
        </w:rPr>
      </w:pPr>
      <w:r w:rsidRPr="006B01ED">
        <w:rPr>
          <w:rFonts w:ascii="宋体" w:eastAsia="宋体" w:hAnsi="宋体"/>
          <w:sz w:val="24"/>
        </w:rPr>
        <w:t>[1</w:t>
      </w:r>
      <w:r w:rsidR="007E75FC">
        <w:rPr>
          <w:rFonts w:ascii="宋体" w:eastAsia="宋体" w:hAnsi="宋体" w:hint="eastAsia"/>
          <w:sz w:val="24"/>
        </w:rPr>
        <w:t>8</w:t>
      </w:r>
      <w:r w:rsidRPr="006B01ED">
        <w:rPr>
          <w:rFonts w:ascii="宋体" w:eastAsia="宋体" w:hAnsi="宋体"/>
          <w:sz w:val="24"/>
        </w:rPr>
        <w:t>]包尚联,谢耀钦,周晓东,陈国跃.基于医学影像计算机辅助诊断的分割方法[J].中国医学物理学杂志,2003(02):83-86.</w:t>
      </w:r>
      <w:r w:rsidRPr="00FC72FB">
        <w:rPr>
          <w:rFonts w:ascii="宋体" w:eastAsia="宋体" w:hAnsi="宋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C72FB">
        <w:rPr>
          <w:rFonts w:ascii="宋体" w:eastAsia="宋体" w:hAnsi="宋体"/>
          <w:sz w:val="24"/>
        </w:rPr>
        <w:instrText>ADDIN CNKISM.UserStyle</w:instrText>
      </w:r>
      <w:r w:rsidRPr="00FC72FB">
        <w:rPr>
          <w:rFonts w:ascii="宋体" w:eastAsia="宋体" w:hAnsi="宋体"/>
          <w:sz w:val="24"/>
        </w:rPr>
      </w:r>
      <w:r w:rsidRPr="00FC72FB">
        <w:rPr>
          <w:rFonts w:ascii="宋体" w:eastAsia="宋体" w:hAnsi="宋体"/>
          <w:sz w:val="24"/>
        </w:rPr>
        <w:fldChar w:fldCharType="end"/>
      </w:r>
      <w:r w:rsidR="00B70F07" w:rsidRPr="00FC72FB">
        <w:rPr>
          <w:rFonts w:ascii="宋体" w:eastAsia="宋体" w:hAnsi="宋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70F07" w:rsidRPr="00FC72FB">
        <w:rPr>
          <w:rFonts w:ascii="宋体" w:eastAsia="宋体" w:hAnsi="宋体"/>
          <w:sz w:val="24"/>
        </w:rPr>
        <w:instrText>ADDIN CNKISM.UserStyle</w:instrText>
      </w:r>
      <w:r w:rsidR="00B70F07" w:rsidRPr="00FC72FB">
        <w:rPr>
          <w:rFonts w:ascii="宋体" w:eastAsia="宋体" w:hAnsi="宋体"/>
          <w:sz w:val="24"/>
        </w:rPr>
      </w:r>
      <w:r w:rsidR="00B70F07" w:rsidRPr="00FC72FB">
        <w:rPr>
          <w:rFonts w:ascii="宋体" w:eastAsia="宋体" w:hAnsi="宋体"/>
          <w:sz w:val="24"/>
        </w:rPr>
        <w:fldChar w:fldCharType="end"/>
      </w:r>
    </w:p>
    <w:sectPr w:rsidR="00BB1B72" w:rsidRPr="00FC72FB" w:rsidSect="0061223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47B37" w14:textId="77777777" w:rsidR="00321F5E" w:rsidRDefault="00321F5E" w:rsidP="00B70F07">
      <w:r>
        <w:separator/>
      </w:r>
    </w:p>
  </w:endnote>
  <w:endnote w:type="continuationSeparator" w:id="0">
    <w:p w14:paraId="056352EC" w14:textId="77777777" w:rsidR="00321F5E" w:rsidRDefault="00321F5E" w:rsidP="00B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icrosoft YaHei UI"/>
    <w:charset w:val="86"/>
    <w:family w:val="auto"/>
    <w:pitch w:val="variable"/>
    <w:sig w:usb0="00000000" w:usb1="38CF7CFA" w:usb2="00000016" w:usb3="00000000" w:csb0="0004000F" w:csb1="00000000"/>
  </w:font>
  <w:font w:name="等线 Light">
    <w:altName w:val="Microsoft YaHei UI"/>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556397"/>
      <w:docPartObj>
        <w:docPartGallery w:val="Page Numbers (Bottom of Page)"/>
        <w:docPartUnique/>
      </w:docPartObj>
    </w:sdtPr>
    <w:sdtEndPr/>
    <w:sdtContent>
      <w:p w14:paraId="259D8118" w14:textId="6BD30D76" w:rsidR="00612231" w:rsidRDefault="00612231">
        <w:pPr>
          <w:pStyle w:val="a4"/>
          <w:jc w:val="center"/>
        </w:pPr>
        <w:r>
          <w:fldChar w:fldCharType="begin"/>
        </w:r>
        <w:r>
          <w:instrText>PAGE   \* MERGEFORMAT</w:instrText>
        </w:r>
        <w:r>
          <w:fldChar w:fldCharType="separate"/>
        </w:r>
        <w:r w:rsidR="003D6382" w:rsidRPr="003D6382">
          <w:rPr>
            <w:noProof/>
            <w:lang w:val="zh-CN"/>
          </w:rPr>
          <w:t>4</w:t>
        </w:r>
        <w:r>
          <w:fldChar w:fldCharType="end"/>
        </w:r>
      </w:p>
    </w:sdtContent>
  </w:sdt>
  <w:p w14:paraId="1EEA4DCA" w14:textId="77777777" w:rsidR="00612231" w:rsidRDefault="006122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D9BE8" w14:textId="77777777" w:rsidR="00321F5E" w:rsidRDefault="00321F5E" w:rsidP="00B70F07">
      <w:r>
        <w:separator/>
      </w:r>
    </w:p>
  </w:footnote>
  <w:footnote w:type="continuationSeparator" w:id="0">
    <w:p w14:paraId="7ADD1DC9" w14:textId="77777777" w:rsidR="00321F5E" w:rsidRDefault="00321F5E" w:rsidP="00B70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466"/>
    <w:multiLevelType w:val="hybridMultilevel"/>
    <w:tmpl w:val="ECA88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EC2ABD"/>
    <w:multiLevelType w:val="hybridMultilevel"/>
    <w:tmpl w:val="942E0BDE"/>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7EC07CE"/>
    <w:multiLevelType w:val="hybridMultilevel"/>
    <w:tmpl w:val="1BC6F860"/>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69"/>
    <w:rsid w:val="0008302D"/>
    <w:rsid w:val="00090FAB"/>
    <w:rsid w:val="00097BC1"/>
    <w:rsid w:val="000A7805"/>
    <w:rsid w:val="0016545A"/>
    <w:rsid w:val="001D79DF"/>
    <w:rsid w:val="00255AF1"/>
    <w:rsid w:val="0025748A"/>
    <w:rsid w:val="002E7F70"/>
    <w:rsid w:val="00321F5E"/>
    <w:rsid w:val="003D6382"/>
    <w:rsid w:val="003F6E46"/>
    <w:rsid w:val="004A576C"/>
    <w:rsid w:val="004D3046"/>
    <w:rsid w:val="004E095D"/>
    <w:rsid w:val="004F0412"/>
    <w:rsid w:val="005532A6"/>
    <w:rsid w:val="00612231"/>
    <w:rsid w:val="00647374"/>
    <w:rsid w:val="00654076"/>
    <w:rsid w:val="006A6FBD"/>
    <w:rsid w:val="006B4E46"/>
    <w:rsid w:val="006E5276"/>
    <w:rsid w:val="006F2EDA"/>
    <w:rsid w:val="007111B6"/>
    <w:rsid w:val="007E75FC"/>
    <w:rsid w:val="007F61BC"/>
    <w:rsid w:val="00813088"/>
    <w:rsid w:val="00837D0D"/>
    <w:rsid w:val="008726C3"/>
    <w:rsid w:val="0087613E"/>
    <w:rsid w:val="008969D0"/>
    <w:rsid w:val="008F5698"/>
    <w:rsid w:val="0090621C"/>
    <w:rsid w:val="009251E2"/>
    <w:rsid w:val="0093074D"/>
    <w:rsid w:val="00941EB6"/>
    <w:rsid w:val="00953AE9"/>
    <w:rsid w:val="00986C74"/>
    <w:rsid w:val="00993F97"/>
    <w:rsid w:val="009B0341"/>
    <w:rsid w:val="009C7FF6"/>
    <w:rsid w:val="00A539D5"/>
    <w:rsid w:val="00A82E6A"/>
    <w:rsid w:val="00A97D07"/>
    <w:rsid w:val="00AA3564"/>
    <w:rsid w:val="00B02F6C"/>
    <w:rsid w:val="00B52E29"/>
    <w:rsid w:val="00B70F07"/>
    <w:rsid w:val="00BA5A97"/>
    <w:rsid w:val="00BB1B72"/>
    <w:rsid w:val="00BB6FF7"/>
    <w:rsid w:val="00BD644D"/>
    <w:rsid w:val="00CD6AA5"/>
    <w:rsid w:val="00E0516F"/>
    <w:rsid w:val="00E43996"/>
    <w:rsid w:val="00EA4D3E"/>
    <w:rsid w:val="00EB01CD"/>
    <w:rsid w:val="00EC3564"/>
    <w:rsid w:val="00ED1A51"/>
    <w:rsid w:val="00EF4D01"/>
    <w:rsid w:val="00FC72FB"/>
    <w:rsid w:val="00FD4869"/>
    <w:rsid w:val="00FE4F7B"/>
    <w:rsid w:val="00FF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4D5B"/>
  <w15:chartTrackingRefBased/>
  <w15:docId w15:val="{B4675782-A3E2-450A-9A2C-96627DD9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6E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A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6E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3AE9"/>
    <w:rPr>
      <w:rFonts w:asciiTheme="majorHAnsi" w:eastAsiaTheme="majorEastAsia" w:hAnsiTheme="majorHAnsi" w:cstheme="majorBidi"/>
      <w:b/>
      <w:bCs/>
      <w:sz w:val="32"/>
      <w:szCs w:val="32"/>
    </w:rPr>
  </w:style>
  <w:style w:type="paragraph" w:styleId="a3">
    <w:name w:val="header"/>
    <w:basedOn w:val="a"/>
    <w:link w:val="Char"/>
    <w:uiPriority w:val="99"/>
    <w:unhideWhenUsed/>
    <w:rsid w:val="00B70F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F07"/>
    <w:rPr>
      <w:sz w:val="18"/>
      <w:szCs w:val="18"/>
    </w:rPr>
  </w:style>
  <w:style w:type="paragraph" w:styleId="a4">
    <w:name w:val="footer"/>
    <w:basedOn w:val="a"/>
    <w:link w:val="Char0"/>
    <w:uiPriority w:val="99"/>
    <w:unhideWhenUsed/>
    <w:rsid w:val="00B70F07"/>
    <w:pPr>
      <w:tabs>
        <w:tab w:val="center" w:pos="4153"/>
        <w:tab w:val="right" w:pos="8306"/>
      </w:tabs>
      <w:snapToGrid w:val="0"/>
      <w:jc w:val="left"/>
    </w:pPr>
    <w:rPr>
      <w:sz w:val="18"/>
      <w:szCs w:val="18"/>
    </w:rPr>
  </w:style>
  <w:style w:type="character" w:customStyle="1" w:styleId="Char0">
    <w:name w:val="页脚 Char"/>
    <w:basedOn w:val="a0"/>
    <w:link w:val="a4"/>
    <w:uiPriority w:val="99"/>
    <w:rsid w:val="00B70F07"/>
    <w:rPr>
      <w:sz w:val="18"/>
      <w:szCs w:val="18"/>
    </w:rPr>
  </w:style>
  <w:style w:type="character" w:styleId="a5">
    <w:name w:val="Placeholder Text"/>
    <w:basedOn w:val="a0"/>
    <w:uiPriority w:val="99"/>
    <w:semiHidden/>
    <w:rsid w:val="00BA5A97"/>
    <w:rPr>
      <w:color w:val="808080"/>
    </w:rPr>
  </w:style>
  <w:style w:type="character" w:customStyle="1" w:styleId="hljs-comment">
    <w:name w:val="hljs-comment"/>
    <w:basedOn w:val="a0"/>
    <w:rsid w:val="00647374"/>
  </w:style>
  <w:style w:type="character" w:styleId="a6">
    <w:name w:val="Hyperlink"/>
    <w:basedOn w:val="a0"/>
    <w:uiPriority w:val="99"/>
    <w:unhideWhenUsed/>
    <w:rsid w:val="00EC3564"/>
    <w:rPr>
      <w:color w:val="0563C1" w:themeColor="hyperlink"/>
      <w:u w:val="single"/>
    </w:rPr>
  </w:style>
  <w:style w:type="character" w:customStyle="1" w:styleId="10">
    <w:name w:val="未处理的提及1"/>
    <w:basedOn w:val="a0"/>
    <w:uiPriority w:val="99"/>
    <w:semiHidden/>
    <w:unhideWhenUsed/>
    <w:rsid w:val="00EC3564"/>
    <w:rPr>
      <w:color w:val="605E5C"/>
      <w:shd w:val="clear" w:color="auto" w:fill="E1DFDD"/>
    </w:rPr>
  </w:style>
  <w:style w:type="paragraph" w:styleId="a7">
    <w:name w:val="Balloon Text"/>
    <w:basedOn w:val="a"/>
    <w:link w:val="Char1"/>
    <w:uiPriority w:val="99"/>
    <w:semiHidden/>
    <w:unhideWhenUsed/>
    <w:rsid w:val="00E0516F"/>
    <w:rPr>
      <w:sz w:val="18"/>
      <w:szCs w:val="18"/>
    </w:rPr>
  </w:style>
  <w:style w:type="character" w:customStyle="1" w:styleId="Char1">
    <w:name w:val="批注框文本 Char"/>
    <w:basedOn w:val="a0"/>
    <w:link w:val="a7"/>
    <w:uiPriority w:val="99"/>
    <w:semiHidden/>
    <w:rsid w:val="00E0516F"/>
    <w:rPr>
      <w:sz w:val="18"/>
      <w:szCs w:val="18"/>
    </w:rPr>
  </w:style>
  <w:style w:type="character" w:customStyle="1" w:styleId="sc11">
    <w:name w:val="sc11"/>
    <w:basedOn w:val="a0"/>
    <w:rsid w:val="00E0516F"/>
    <w:rPr>
      <w:rFonts w:ascii="Consolas" w:hAnsi="Consolas" w:hint="default"/>
      <w:i/>
      <w:iCs/>
      <w:color w:val="93A1A1"/>
      <w:sz w:val="20"/>
      <w:szCs w:val="20"/>
    </w:rPr>
  </w:style>
  <w:style w:type="character" w:customStyle="1" w:styleId="sc0">
    <w:name w:val="sc0"/>
    <w:basedOn w:val="a0"/>
    <w:rsid w:val="00E0516F"/>
    <w:rPr>
      <w:rFonts w:ascii="Consolas" w:hAnsi="Consolas" w:hint="default"/>
      <w:color w:val="657B83"/>
      <w:sz w:val="20"/>
      <w:szCs w:val="20"/>
    </w:rPr>
  </w:style>
  <w:style w:type="character" w:customStyle="1" w:styleId="sc71">
    <w:name w:val="sc71"/>
    <w:basedOn w:val="a0"/>
    <w:rsid w:val="00E0516F"/>
    <w:rPr>
      <w:rFonts w:ascii="Consolas" w:hAnsi="Consolas" w:hint="default"/>
      <w:color w:val="B58900"/>
      <w:sz w:val="20"/>
      <w:szCs w:val="20"/>
    </w:rPr>
  </w:style>
  <w:style w:type="character" w:customStyle="1" w:styleId="sc61">
    <w:name w:val="sc61"/>
    <w:basedOn w:val="a0"/>
    <w:rsid w:val="00E0516F"/>
    <w:rPr>
      <w:rFonts w:ascii="Consolas" w:hAnsi="Consolas" w:hint="default"/>
      <w:color w:val="586E75"/>
      <w:sz w:val="20"/>
      <w:szCs w:val="20"/>
    </w:rPr>
  </w:style>
  <w:style w:type="character" w:customStyle="1" w:styleId="sc31">
    <w:name w:val="sc31"/>
    <w:basedOn w:val="a0"/>
    <w:rsid w:val="00E0516F"/>
    <w:rPr>
      <w:rFonts w:ascii="Consolas" w:hAnsi="Consolas" w:hint="default"/>
      <w:color w:val="2AA198"/>
      <w:sz w:val="20"/>
      <w:szCs w:val="20"/>
    </w:rPr>
  </w:style>
  <w:style w:type="character" w:customStyle="1" w:styleId="sc41">
    <w:name w:val="sc41"/>
    <w:basedOn w:val="a0"/>
    <w:rsid w:val="00FF65FB"/>
    <w:rPr>
      <w:rFonts w:ascii="Consolas" w:hAnsi="Consolas" w:hint="default"/>
      <w:color w:val="859900"/>
      <w:sz w:val="20"/>
      <w:szCs w:val="20"/>
    </w:rPr>
  </w:style>
  <w:style w:type="character" w:customStyle="1" w:styleId="sc111">
    <w:name w:val="sc111"/>
    <w:basedOn w:val="a0"/>
    <w:rsid w:val="00FF65FB"/>
    <w:rPr>
      <w:rFonts w:ascii="Consolas" w:hAnsi="Consolas" w:hint="default"/>
      <w:color w:val="B58900"/>
      <w:sz w:val="20"/>
      <w:szCs w:val="20"/>
    </w:rPr>
  </w:style>
  <w:style w:type="character" w:customStyle="1" w:styleId="sc101">
    <w:name w:val="sc101"/>
    <w:basedOn w:val="a0"/>
    <w:rsid w:val="00FF65FB"/>
    <w:rPr>
      <w:rFonts w:ascii="Consolas" w:hAnsi="Consolas" w:hint="default"/>
      <w:color w:val="586E75"/>
      <w:sz w:val="20"/>
      <w:szCs w:val="20"/>
    </w:rPr>
  </w:style>
  <w:style w:type="character" w:customStyle="1" w:styleId="sc21">
    <w:name w:val="sc21"/>
    <w:basedOn w:val="a0"/>
    <w:rsid w:val="00FF65FB"/>
    <w:rPr>
      <w:rFonts w:ascii="Consolas" w:hAnsi="Consolas" w:hint="default"/>
      <w:color w:val="2AA198"/>
      <w:sz w:val="20"/>
      <w:szCs w:val="20"/>
    </w:rPr>
  </w:style>
  <w:style w:type="character" w:customStyle="1" w:styleId="sc51">
    <w:name w:val="sc51"/>
    <w:basedOn w:val="a0"/>
    <w:rsid w:val="00FF65FB"/>
    <w:rPr>
      <w:rFonts w:ascii="Consolas" w:hAnsi="Consolas" w:hint="default"/>
      <w:color w:val="2AA198"/>
      <w:sz w:val="20"/>
      <w:szCs w:val="20"/>
    </w:rPr>
  </w:style>
  <w:style w:type="character" w:customStyle="1" w:styleId="1Char">
    <w:name w:val="标题 1 Char"/>
    <w:basedOn w:val="a0"/>
    <w:link w:val="1"/>
    <w:uiPriority w:val="9"/>
    <w:rsid w:val="003F6E46"/>
    <w:rPr>
      <w:b/>
      <w:bCs/>
      <w:kern w:val="44"/>
      <w:sz w:val="44"/>
      <w:szCs w:val="44"/>
    </w:rPr>
  </w:style>
  <w:style w:type="character" w:customStyle="1" w:styleId="3Char">
    <w:name w:val="标题 3 Char"/>
    <w:basedOn w:val="a0"/>
    <w:link w:val="3"/>
    <w:uiPriority w:val="9"/>
    <w:rsid w:val="003F6E46"/>
    <w:rPr>
      <w:b/>
      <w:bCs/>
      <w:sz w:val="32"/>
      <w:szCs w:val="32"/>
    </w:rPr>
  </w:style>
  <w:style w:type="character" w:styleId="a8">
    <w:name w:val="Subtle Emphasis"/>
    <w:basedOn w:val="a0"/>
    <w:uiPriority w:val="19"/>
    <w:qFormat/>
    <w:rsid w:val="00AA3564"/>
    <w:rPr>
      <w:i/>
      <w:iCs/>
      <w:color w:val="404040" w:themeColor="text1" w:themeTint="BF"/>
    </w:rPr>
  </w:style>
  <w:style w:type="character" w:styleId="a9">
    <w:name w:val="Emphasis"/>
    <w:basedOn w:val="a0"/>
    <w:uiPriority w:val="20"/>
    <w:qFormat/>
    <w:rsid w:val="00AA3564"/>
    <w:rPr>
      <w:i/>
      <w:iCs/>
    </w:rPr>
  </w:style>
  <w:style w:type="character" w:styleId="aa">
    <w:name w:val="Intense Emphasis"/>
    <w:basedOn w:val="a0"/>
    <w:uiPriority w:val="21"/>
    <w:qFormat/>
    <w:rsid w:val="00AA3564"/>
    <w:rPr>
      <w:i/>
      <w:iCs/>
      <w:color w:val="4472C4" w:themeColor="accent1"/>
    </w:rPr>
  </w:style>
  <w:style w:type="paragraph" w:styleId="ab">
    <w:name w:val="List Paragraph"/>
    <w:basedOn w:val="a"/>
    <w:uiPriority w:val="34"/>
    <w:qFormat/>
    <w:rsid w:val="00993F97"/>
    <w:pPr>
      <w:ind w:firstLineChars="200" w:firstLine="420"/>
    </w:pPr>
  </w:style>
  <w:style w:type="paragraph" w:styleId="TOC">
    <w:name w:val="TOC Heading"/>
    <w:basedOn w:val="1"/>
    <w:next w:val="a"/>
    <w:uiPriority w:val="39"/>
    <w:unhideWhenUsed/>
    <w:qFormat/>
    <w:rsid w:val="002574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5748A"/>
  </w:style>
  <w:style w:type="paragraph" w:styleId="20">
    <w:name w:val="toc 2"/>
    <w:basedOn w:val="a"/>
    <w:next w:val="a"/>
    <w:autoRedefine/>
    <w:uiPriority w:val="39"/>
    <w:unhideWhenUsed/>
    <w:rsid w:val="0025748A"/>
    <w:pPr>
      <w:ind w:leftChars="200" w:left="420"/>
    </w:pPr>
  </w:style>
  <w:style w:type="paragraph" w:styleId="30">
    <w:name w:val="toc 3"/>
    <w:basedOn w:val="a"/>
    <w:next w:val="a"/>
    <w:autoRedefine/>
    <w:uiPriority w:val="39"/>
    <w:unhideWhenUsed/>
    <w:rsid w:val="0025748A"/>
    <w:pPr>
      <w:ind w:leftChars="400" w:left="840"/>
    </w:pPr>
  </w:style>
  <w:style w:type="character" w:customStyle="1" w:styleId="sc161">
    <w:name w:val="sc161"/>
    <w:basedOn w:val="a0"/>
    <w:rsid w:val="008969D0"/>
    <w:rPr>
      <w:rFonts w:ascii="Consolas" w:hAnsi="Consolas" w:cs="Consolas" w:hint="default"/>
      <w:color w:val="B589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0830">
      <w:bodyDiv w:val="1"/>
      <w:marLeft w:val="0"/>
      <w:marRight w:val="0"/>
      <w:marTop w:val="0"/>
      <w:marBottom w:val="0"/>
      <w:divBdr>
        <w:top w:val="none" w:sz="0" w:space="0" w:color="auto"/>
        <w:left w:val="none" w:sz="0" w:space="0" w:color="auto"/>
        <w:bottom w:val="none" w:sz="0" w:space="0" w:color="auto"/>
        <w:right w:val="none" w:sz="0" w:space="0" w:color="auto"/>
      </w:divBdr>
      <w:divsChild>
        <w:div w:id="1361786343">
          <w:marLeft w:val="0"/>
          <w:marRight w:val="0"/>
          <w:marTop w:val="0"/>
          <w:marBottom w:val="0"/>
          <w:divBdr>
            <w:top w:val="none" w:sz="0" w:space="0" w:color="auto"/>
            <w:left w:val="none" w:sz="0" w:space="0" w:color="auto"/>
            <w:bottom w:val="none" w:sz="0" w:space="0" w:color="auto"/>
            <w:right w:val="none" w:sz="0" w:space="0" w:color="auto"/>
          </w:divBdr>
        </w:div>
      </w:divsChild>
    </w:div>
    <w:div w:id="273560865">
      <w:bodyDiv w:val="1"/>
      <w:marLeft w:val="0"/>
      <w:marRight w:val="0"/>
      <w:marTop w:val="0"/>
      <w:marBottom w:val="0"/>
      <w:divBdr>
        <w:top w:val="none" w:sz="0" w:space="0" w:color="auto"/>
        <w:left w:val="none" w:sz="0" w:space="0" w:color="auto"/>
        <w:bottom w:val="none" w:sz="0" w:space="0" w:color="auto"/>
        <w:right w:val="none" w:sz="0" w:space="0" w:color="auto"/>
      </w:divBdr>
      <w:divsChild>
        <w:div w:id="1002657191">
          <w:marLeft w:val="0"/>
          <w:marRight w:val="0"/>
          <w:marTop w:val="0"/>
          <w:marBottom w:val="0"/>
          <w:divBdr>
            <w:top w:val="none" w:sz="0" w:space="0" w:color="auto"/>
            <w:left w:val="none" w:sz="0" w:space="0" w:color="auto"/>
            <w:bottom w:val="none" w:sz="0" w:space="0" w:color="auto"/>
            <w:right w:val="none" w:sz="0" w:space="0" w:color="auto"/>
          </w:divBdr>
        </w:div>
      </w:divsChild>
    </w:div>
    <w:div w:id="333144255">
      <w:bodyDiv w:val="1"/>
      <w:marLeft w:val="0"/>
      <w:marRight w:val="0"/>
      <w:marTop w:val="0"/>
      <w:marBottom w:val="0"/>
      <w:divBdr>
        <w:top w:val="none" w:sz="0" w:space="0" w:color="auto"/>
        <w:left w:val="none" w:sz="0" w:space="0" w:color="auto"/>
        <w:bottom w:val="none" w:sz="0" w:space="0" w:color="auto"/>
        <w:right w:val="none" w:sz="0" w:space="0" w:color="auto"/>
      </w:divBdr>
      <w:divsChild>
        <w:div w:id="1535070498">
          <w:marLeft w:val="0"/>
          <w:marRight w:val="0"/>
          <w:marTop w:val="0"/>
          <w:marBottom w:val="0"/>
          <w:divBdr>
            <w:top w:val="none" w:sz="0" w:space="0" w:color="auto"/>
            <w:left w:val="none" w:sz="0" w:space="0" w:color="auto"/>
            <w:bottom w:val="none" w:sz="0" w:space="0" w:color="auto"/>
            <w:right w:val="none" w:sz="0" w:space="0" w:color="auto"/>
          </w:divBdr>
        </w:div>
      </w:divsChild>
    </w:div>
    <w:div w:id="366570759">
      <w:bodyDiv w:val="1"/>
      <w:marLeft w:val="0"/>
      <w:marRight w:val="0"/>
      <w:marTop w:val="0"/>
      <w:marBottom w:val="0"/>
      <w:divBdr>
        <w:top w:val="none" w:sz="0" w:space="0" w:color="auto"/>
        <w:left w:val="none" w:sz="0" w:space="0" w:color="auto"/>
        <w:bottom w:val="none" w:sz="0" w:space="0" w:color="auto"/>
        <w:right w:val="none" w:sz="0" w:space="0" w:color="auto"/>
      </w:divBdr>
      <w:divsChild>
        <w:div w:id="1492793579">
          <w:marLeft w:val="0"/>
          <w:marRight w:val="0"/>
          <w:marTop w:val="0"/>
          <w:marBottom w:val="0"/>
          <w:divBdr>
            <w:top w:val="none" w:sz="0" w:space="0" w:color="auto"/>
            <w:left w:val="none" w:sz="0" w:space="0" w:color="auto"/>
            <w:bottom w:val="none" w:sz="0" w:space="0" w:color="auto"/>
            <w:right w:val="none" w:sz="0" w:space="0" w:color="auto"/>
          </w:divBdr>
        </w:div>
      </w:divsChild>
    </w:div>
    <w:div w:id="375590256">
      <w:bodyDiv w:val="1"/>
      <w:marLeft w:val="0"/>
      <w:marRight w:val="0"/>
      <w:marTop w:val="0"/>
      <w:marBottom w:val="0"/>
      <w:divBdr>
        <w:top w:val="none" w:sz="0" w:space="0" w:color="auto"/>
        <w:left w:val="none" w:sz="0" w:space="0" w:color="auto"/>
        <w:bottom w:val="none" w:sz="0" w:space="0" w:color="auto"/>
        <w:right w:val="none" w:sz="0" w:space="0" w:color="auto"/>
      </w:divBdr>
      <w:divsChild>
        <w:div w:id="1660844465">
          <w:marLeft w:val="0"/>
          <w:marRight w:val="0"/>
          <w:marTop w:val="0"/>
          <w:marBottom w:val="0"/>
          <w:divBdr>
            <w:top w:val="none" w:sz="0" w:space="0" w:color="auto"/>
            <w:left w:val="none" w:sz="0" w:space="0" w:color="auto"/>
            <w:bottom w:val="none" w:sz="0" w:space="0" w:color="auto"/>
            <w:right w:val="none" w:sz="0" w:space="0" w:color="auto"/>
          </w:divBdr>
        </w:div>
      </w:divsChild>
    </w:div>
    <w:div w:id="562302277">
      <w:bodyDiv w:val="1"/>
      <w:marLeft w:val="0"/>
      <w:marRight w:val="0"/>
      <w:marTop w:val="0"/>
      <w:marBottom w:val="0"/>
      <w:divBdr>
        <w:top w:val="none" w:sz="0" w:space="0" w:color="auto"/>
        <w:left w:val="none" w:sz="0" w:space="0" w:color="auto"/>
        <w:bottom w:val="none" w:sz="0" w:space="0" w:color="auto"/>
        <w:right w:val="none" w:sz="0" w:space="0" w:color="auto"/>
      </w:divBdr>
      <w:divsChild>
        <w:div w:id="1806771146">
          <w:marLeft w:val="0"/>
          <w:marRight w:val="0"/>
          <w:marTop w:val="0"/>
          <w:marBottom w:val="0"/>
          <w:divBdr>
            <w:top w:val="none" w:sz="0" w:space="0" w:color="auto"/>
            <w:left w:val="none" w:sz="0" w:space="0" w:color="auto"/>
            <w:bottom w:val="none" w:sz="0" w:space="0" w:color="auto"/>
            <w:right w:val="none" w:sz="0" w:space="0" w:color="auto"/>
          </w:divBdr>
        </w:div>
      </w:divsChild>
    </w:div>
    <w:div w:id="703680458">
      <w:bodyDiv w:val="1"/>
      <w:marLeft w:val="0"/>
      <w:marRight w:val="0"/>
      <w:marTop w:val="0"/>
      <w:marBottom w:val="0"/>
      <w:divBdr>
        <w:top w:val="none" w:sz="0" w:space="0" w:color="auto"/>
        <w:left w:val="none" w:sz="0" w:space="0" w:color="auto"/>
        <w:bottom w:val="none" w:sz="0" w:space="0" w:color="auto"/>
        <w:right w:val="none" w:sz="0" w:space="0" w:color="auto"/>
      </w:divBdr>
      <w:divsChild>
        <w:div w:id="1879127158">
          <w:marLeft w:val="0"/>
          <w:marRight w:val="0"/>
          <w:marTop w:val="0"/>
          <w:marBottom w:val="0"/>
          <w:divBdr>
            <w:top w:val="none" w:sz="0" w:space="0" w:color="auto"/>
            <w:left w:val="none" w:sz="0" w:space="0" w:color="auto"/>
            <w:bottom w:val="none" w:sz="0" w:space="0" w:color="auto"/>
            <w:right w:val="none" w:sz="0" w:space="0" w:color="auto"/>
          </w:divBdr>
        </w:div>
      </w:divsChild>
    </w:div>
    <w:div w:id="779255125">
      <w:bodyDiv w:val="1"/>
      <w:marLeft w:val="0"/>
      <w:marRight w:val="0"/>
      <w:marTop w:val="0"/>
      <w:marBottom w:val="0"/>
      <w:divBdr>
        <w:top w:val="none" w:sz="0" w:space="0" w:color="auto"/>
        <w:left w:val="none" w:sz="0" w:space="0" w:color="auto"/>
        <w:bottom w:val="none" w:sz="0" w:space="0" w:color="auto"/>
        <w:right w:val="none" w:sz="0" w:space="0" w:color="auto"/>
      </w:divBdr>
      <w:divsChild>
        <w:div w:id="414858739">
          <w:marLeft w:val="0"/>
          <w:marRight w:val="0"/>
          <w:marTop w:val="0"/>
          <w:marBottom w:val="0"/>
          <w:divBdr>
            <w:top w:val="none" w:sz="0" w:space="0" w:color="auto"/>
            <w:left w:val="none" w:sz="0" w:space="0" w:color="auto"/>
            <w:bottom w:val="none" w:sz="0" w:space="0" w:color="auto"/>
            <w:right w:val="none" w:sz="0" w:space="0" w:color="auto"/>
          </w:divBdr>
        </w:div>
      </w:divsChild>
    </w:div>
    <w:div w:id="823933208">
      <w:bodyDiv w:val="1"/>
      <w:marLeft w:val="0"/>
      <w:marRight w:val="0"/>
      <w:marTop w:val="0"/>
      <w:marBottom w:val="0"/>
      <w:divBdr>
        <w:top w:val="none" w:sz="0" w:space="0" w:color="auto"/>
        <w:left w:val="none" w:sz="0" w:space="0" w:color="auto"/>
        <w:bottom w:val="none" w:sz="0" w:space="0" w:color="auto"/>
        <w:right w:val="none" w:sz="0" w:space="0" w:color="auto"/>
      </w:divBdr>
      <w:divsChild>
        <w:div w:id="1911622208">
          <w:marLeft w:val="0"/>
          <w:marRight w:val="0"/>
          <w:marTop w:val="0"/>
          <w:marBottom w:val="0"/>
          <w:divBdr>
            <w:top w:val="none" w:sz="0" w:space="0" w:color="auto"/>
            <w:left w:val="none" w:sz="0" w:space="0" w:color="auto"/>
            <w:bottom w:val="none" w:sz="0" w:space="0" w:color="auto"/>
            <w:right w:val="none" w:sz="0" w:space="0" w:color="auto"/>
          </w:divBdr>
        </w:div>
      </w:divsChild>
    </w:div>
    <w:div w:id="846603417">
      <w:bodyDiv w:val="1"/>
      <w:marLeft w:val="0"/>
      <w:marRight w:val="0"/>
      <w:marTop w:val="0"/>
      <w:marBottom w:val="0"/>
      <w:divBdr>
        <w:top w:val="none" w:sz="0" w:space="0" w:color="auto"/>
        <w:left w:val="none" w:sz="0" w:space="0" w:color="auto"/>
        <w:bottom w:val="none" w:sz="0" w:space="0" w:color="auto"/>
        <w:right w:val="none" w:sz="0" w:space="0" w:color="auto"/>
      </w:divBdr>
      <w:divsChild>
        <w:div w:id="336813210">
          <w:marLeft w:val="0"/>
          <w:marRight w:val="0"/>
          <w:marTop w:val="0"/>
          <w:marBottom w:val="0"/>
          <w:divBdr>
            <w:top w:val="none" w:sz="0" w:space="0" w:color="auto"/>
            <w:left w:val="none" w:sz="0" w:space="0" w:color="auto"/>
            <w:bottom w:val="none" w:sz="0" w:space="0" w:color="auto"/>
            <w:right w:val="none" w:sz="0" w:space="0" w:color="auto"/>
          </w:divBdr>
        </w:div>
      </w:divsChild>
    </w:div>
    <w:div w:id="879900237">
      <w:bodyDiv w:val="1"/>
      <w:marLeft w:val="0"/>
      <w:marRight w:val="0"/>
      <w:marTop w:val="0"/>
      <w:marBottom w:val="0"/>
      <w:divBdr>
        <w:top w:val="none" w:sz="0" w:space="0" w:color="auto"/>
        <w:left w:val="none" w:sz="0" w:space="0" w:color="auto"/>
        <w:bottom w:val="none" w:sz="0" w:space="0" w:color="auto"/>
        <w:right w:val="none" w:sz="0" w:space="0" w:color="auto"/>
      </w:divBdr>
      <w:divsChild>
        <w:div w:id="1925450978">
          <w:marLeft w:val="0"/>
          <w:marRight w:val="0"/>
          <w:marTop w:val="0"/>
          <w:marBottom w:val="0"/>
          <w:divBdr>
            <w:top w:val="none" w:sz="0" w:space="0" w:color="auto"/>
            <w:left w:val="none" w:sz="0" w:space="0" w:color="auto"/>
            <w:bottom w:val="none" w:sz="0" w:space="0" w:color="auto"/>
            <w:right w:val="none" w:sz="0" w:space="0" w:color="auto"/>
          </w:divBdr>
        </w:div>
      </w:divsChild>
    </w:div>
    <w:div w:id="926116652">
      <w:bodyDiv w:val="1"/>
      <w:marLeft w:val="0"/>
      <w:marRight w:val="0"/>
      <w:marTop w:val="0"/>
      <w:marBottom w:val="0"/>
      <w:divBdr>
        <w:top w:val="none" w:sz="0" w:space="0" w:color="auto"/>
        <w:left w:val="none" w:sz="0" w:space="0" w:color="auto"/>
        <w:bottom w:val="none" w:sz="0" w:space="0" w:color="auto"/>
        <w:right w:val="none" w:sz="0" w:space="0" w:color="auto"/>
      </w:divBdr>
      <w:divsChild>
        <w:div w:id="787434196">
          <w:marLeft w:val="0"/>
          <w:marRight w:val="0"/>
          <w:marTop w:val="0"/>
          <w:marBottom w:val="0"/>
          <w:divBdr>
            <w:top w:val="none" w:sz="0" w:space="0" w:color="auto"/>
            <w:left w:val="none" w:sz="0" w:space="0" w:color="auto"/>
            <w:bottom w:val="none" w:sz="0" w:space="0" w:color="auto"/>
            <w:right w:val="none" w:sz="0" w:space="0" w:color="auto"/>
          </w:divBdr>
        </w:div>
      </w:divsChild>
    </w:div>
    <w:div w:id="1076971145">
      <w:bodyDiv w:val="1"/>
      <w:marLeft w:val="0"/>
      <w:marRight w:val="0"/>
      <w:marTop w:val="0"/>
      <w:marBottom w:val="0"/>
      <w:divBdr>
        <w:top w:val="none" w:sz="0" w:space="0" w:color="auto"/>
        <w:left w:val="none" w:sz="0" w:space="0" w:color="auto"/>
        <w:bottom w:val="none" w:sz="0" w:space="0" w:color="auto"/>
        <w:right w:val="none" w:sz="0" w:space="0" w:color="auto"/>
      </w:divBdr>
      <w:divsChild>
        <w:div w:id="974795090">
          <w:marLeft w:val="0"/>
          <w:marRight w:val="0"/>
          <w:marTop w:val="0"/>
          <w:marBottom w:val="0"/>
          <w:divBdr>
            <w:top w:val="none" w:sz="0" w:space="0" w:color="auto"/>
            <w:left w:val="none" w:sz="0" w:space="0" w:color="auto"/>
            <w:bottom w:val="none" w:sz="0" w:space="0" w:color="auto"/>
            <w:right w:val="none" w:sz="0" w:space="0" w:color="auto"/>
          </w:divBdr>
        </w:div>
      </w:divsChild>
    </w:div>
    <w:div w:id="1769622721">
      <w:bodyDiv w:val="1"/>
      <w:marLeft w:val="0"/>
      <w:marRight w:val="0"/>
      <w:marTop w:val="0"/>
      <w:marBottom w:val="0"/>
      <w:divBdr>
        <w:top w:val="none" w:sz="0" w:space="0" w:color="auto"/>
        <w:left w:val="none" w:sz="0" w:space="0" w:color="auto"/>
        <w:bottom w:val="none" w:sz="0" w:space="0" w:color="auto"/>
        <w:right w:val="none" w:sz="0" w:space="0" w:color="auto"/>
      </w:divBdr>
      <w:divsChild>
        <w:div w:id="851381035">
          <w:marLeft w:val="0"/>
          <w:marRight w:val="0"/>
          <w:marTop w:val="0"/>
          <w:marBottom w:val="0"/>
          <w:divBdr>
            <w:top w:val="none" w:sz="0" w:space="0" w:color="auto"/>
            <w:left w:val="none" w:sz="0" w:space="0" w:color="auto"/>
            <w:bottom w:val="none" w:sz="0" w:space="0" w:color="auto"/>
            <w:right w:val="none" w:sz="0" w:space="0" w:color="auto"/>
          </w:divBdr>
        </w:div>
      </w:divsChild>
    </w:div>
    <w:div w:id="1834175144">
      <w:bodyDiv w:val="1"/>
      <w:marLeft w:val="0"/>
      <w:marRight w:val="0"/>
      <w:marTop w:val="0"/>
      <w:marBottom w:val="0"/>
      <w:divBdr>
        <w:top w:val="none" w:sz="0" w:space="0" w:color="auto"/>
        <w:left w:val="none" w:sz="0" w:space="0" w:color="auto"/>
        <w:bottom w:val="none" w:sz="0" w:space="0" w:color="auto"/>
        <w:right w:val="none" w:sz="0" w:space="0" w:color="auto"/>
      </w:divBdr>
      <w:divsChild>
        <w:div w:id="1379159455">
          <w:marLeft w:val="0"/>
          <w:marRight w:val="0"/>
          <w:marTop w:val="0"/>
          <w:marBottom w:val="0"/>
          <w:divBdr>
            <w:top w:val="none" w:sz="0" w:space="0" w:color="auto"/>
            <w:left w:val="none" w:sz="0" w:space="0" w:color="auto"/>
            <w:bottom w:val="none" w:sz="0" w:space="0" w:color="auto"/>
            <w:right w:val="none" w:sz="0" w:space="0" w:color="auto"/>
          </w:divBdr>
        </w:div>
      </w:divsChild>
    </w:div>
    <w:div w:id="1956449812">
      <w:bodyDiv w:val="1"/>
      <w:marLeft w:val="0"/>
      <w:marRight w:val="0"/>
      <w:marTop w:val="0"/>
      <w:marBottom w:val="0"/>
      <w:divBdr>
        <w:top w:val="none" w:sz="0" w:space="0" w:color="auto"/>
        <w:left w:val="none" w:sz="0" w:space="0" w:color="auto"/>
        <w:bottom w:val="none" w:sz="0" w:space="0" w:color="auto"/>
        <w:right w:val="none" w:sz="0" w:space="0" w:color="auto"/>
      </w:divBdr>
      <w:divsChild>
        <w:div w:id="1845512704">
          <w:marLeft w:val="0"/>
          <w:marRight w:val="0"/>
          <w:marTop w:val="0"/>
          <w:marBottom w:val="0"/>
          <w:divBdr>
            <w:top w:val="none" w:sz="0" w:space="0" w:color="auto"/>
            <w:left w:val="none" w:sz="0" w:space="0" w:color="auto"/>
            <w:bottom w:val="none" w:sz="0" w:space="0" w:color="auto"/>
            <w:right w:val="none" w:sz="0" w:space="0" w:color="auto"/>
          </w:divBdr>
        </w:div>
      </w:divsChild>
    </w:div>
    <w:div w:id="2131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13885-BBE0-4896-A057-22976A11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18</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曲</dc:creator>
  <cp:keywords/>
  <dc:description/>
  <cp:lastModifiedBy>5402_52</cp:lastModifiedBy>
  <cp:revision>46</cp:revision>
  <cp:lastPrinted>2019-04-26T07:07:00Z</cp:lastPrinted>
  <dcterms:created xsi:type="dcterms:W3CDTF">2019-04-25T12:30:00Z</dcterms:created>
  <dcterms:modified xsi:type="dcterms:W3CDTF">2019-04-26T07:07:00Z</dcterms:modified>
</cp:coreProperties>
</file>