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B7EB3" w14:textId="77777777" w:rsidR="00847FC6" w:rsidRDefault="004935FA">
      <w:pPr>
        <w:spacing w:before="1200" w:after="200"/>
      </w:pPr>
      <w:proofErr w:type="spellStart"/>
      <w:r>
        <w:rPr>
          <w:b/>
          <w:bCs/>
          <w:color w:val="1E3A5F"/>
          <w:sz w:val="56"/>
          <w:szCs w:val="56"/>
        </w:rPr>
        <w:t>CarsWise</w:t>
      </w:r>
      <w:proofErr w:type="spellEnd"/>
      <w:r>
        <w:rPr>
          <w:b/>
          <w:bCs/>
          <w:color w:val="1E3A5F"/>
          <w:sz w:val="56"/>
          <w:szCs w:val="56"/>
        </w:rPr>
        <w:t xml:space="preserve"> AI</w:t>
      </w:r>
    </w:p>
    <w:p w14:paraId="11685E0A" w14:textId="77777777" w:rsidR="00847FC6" w:rsidRDefault="004935FA">
      <w:pPr>
        <w:spacing w:after="200"/>
      </w:pPr>
      <w:r>
        <w:rPr>
          <w:color w:val="1E5FA8"/>
          <w:sz w:val="28"/>
          <w:szCs w:val="28"/>
        </w:rPr>
        <w:t>Estrategia de producto, monetización y lanzamiento</w:t>
      </w:r>
    </w:p>
    <w:p w14:paraId="6BEC6FC6" w14:textId="77777777" w:rsidR="00847FC6" w:rsidRDefault="004935FA">
      <w:pPr>
        <w:spacing w:after="800"/>
      </w:pPr>
      <w:r>
        <w:rPr>
          <w:i/>
          <w:iCs/>
          <w:color w:val="5F5E5A"/>
        </w:rPr>
        <w:t xml:space="preserve">Documento completo · </w:t>
      </w:r>
      <w:proofErr w:type="gramStart"/>
      <w:r>
        <w:rPr>
          <w:i/>
          <w:iCs/>
          <w:color w:val="5F5E5A"/>
        </w:rPr>
        <w:t>Mayo</w:t>
      </w:r>
      <w:proofErr w:type="gramEnd"/>
      <w:r>
        <w:rPr>
          <w:i/>
          <w:iCs/>
          <w:color w:val="5F5E5A"/>
        </w:rPr>
        <w:t xml:space="preserve">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7FC6" w14:paraId="66484F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6F1FB"/>
            <w:tcMar>
              <w:top w:w="120" w:type="dxa"/>
              <w:left w:w="180" w:type="dxa"/>
              <w:bottom w:w="120" w:type="dxa"/>
              <w:right w:w="180" w:type="dxa"/>
            </w:tcMar>
          </w:tcPr>
          <w:p w14:paraId="6888E1B8" w14:textId="77777777" w:rsidR="00847FC6" w:rsidRDefault="004935FA">
            <w:r>
              <w:rPr>
                <w:color w:val="1E5FA8"/>
              </w:rPr>
              <w:t>Free activa · Plus acompaña · Premium resuelve</w:t>
            </w:r>
          </w:p>
        </w:tc>
      </w:tr>
    </w:tbl>
    <w:p w14:paraId="7F2DEE49" w14:textId="77777777" w:rsidR="00847FC6" w:rsidRDefault="00847FC6">
      <w:pPr>
        <w:spacing w:after="80"/>
      </w:pPr>
    </w:p>
    <w:p w14:paraId="201B6E84" w14:textId="77777777" w:rsidR="00847FC6" w:rsidRDefault="00847FC6">
      <w:pPr>
        <w:spacing w:after="80"/>
      </w:pPr>
    </w:p>
    <w:p w14:paraId="576B8B81" w14:textId="77777777" w:rsidR="00847FC6" w:rsidRDefault="004935FA">
      <w:r>
        <w:br w:type="page"/>
      </w:r>
    </w:p>
    <w:p w14:paraId="53D3ADA0" w14:textId="77777777" w:rsidR="00847FC6" w:rsidRDefault="004935FA">
      <w:pPr>
        <w:pStyle w:val="Heading1"/>
      </w:pPr>
      <w:r>
        <w:lastRenderedPageBreak/>
        <w:t>1. Resumen ejecutivo</w:t>
      </w:r>
    </w:p>
    <w:p w14:paraId="7AB8C430" w14:textId="77777777" w:rsidR="00847FC6" w:rsidRDefault="004935FA">
      <w:pPr>
        <w:spacing w:before="60" w:after="120"/>
      </w:pPr>
      <w:proofErr w:type="spellStart"/>
      <w:r>
        <w:rPr>
          <w:color w:val="1A1A1A"/>
        </w:rPr>
        <w:t>CarsWise</w:t>
      </w:r>
      <w:proofErr w:type="spellEnd"/>
      <w:r>
        <w:rPr>
          <w:color w:val="1A1A1A"/>
        </w:rPr>
        <w:t xml:space="preserve"> AI es un asesor inteligente de movilidad para particulares. El modelo de negocio combina tres capas económicas distintas con funciones diferentes: adquisición, retención recurrente y monetización transaccional de alta intención.</w:t>
      </w:r>
    </w:p>
    <w:p w14:paraId="1D4B6950" w14:textId="77777777" w:rsidR="00847FC6" w:rsidRDefault="004935FA">
      <w:pPr>
        <w:spacing w:before="60" w:after="120"/>
      </w:pPr>
      <w:r>
        <w:rPr>
          <w:color w:val="1A1A1A"/>
        </w:rPr>
        <w:t xml:space="preserve">La decisión central no es 'planes globales vs. pago por servicio'. Es entender qué trabajo hace cada capa del negocio y diseñar </w:t>
      </w:r>
      <w:proofErr w:type="spellStart"/>
      <w:r>
        <w:rPr>
          <w:color w:val="1A1A1A"/>
        </w:rPr>
        <w:t>pricing</w:t>
      </w:r>
      <w:proofErr w:type="spellEnd"/>
      <w:r>
        <w:rPr>
          <w:color w:val="1A1A1A"/>
        </w:rPr>
        <w:t>, producto y métricas en consecuencia.</w:t>
      </w:r>
    </w:p>
    <w:p w14:paraId="7113EFE9" w14:textId="77777777" w:rsidR="00847FC6" w:rsidRDefault="00847FC6">
      <w:pPr>
        <w:spacing w:after="80"/>
      </w:pPr>
    </w:p>
    <w:p w14:paraId="24E7B349" w14:textId="77777777" w:rsidR="00847FC6" w:rsidRDefault="004935FA">
      <w:pPr>
        <w:pStyle w:val="Heading3"/>
      </w:pPr>
      <w:r>
        <w:t>Principio de diseño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7FC6" w14:paraId="0C163E6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6F1FB"/>
            <w:tcMar>
              <w:top w:w="120" w:type="dxa"/>
              <w:left w:w="180" w:type="dxa"/>
              <w:bottom w:w="120" w:type="dxa"/>
              <w:right w:w="180" w:type="dxa"/>
            </w:tcMar>
          </w:tcPr>
          <w:p w14:paraId="67D5B1E3" w14:textId="77777777" w:rsidR="00847FC6" w:rsidRDefault="004935FA">
            <w:r>
              <w:rPr>
                <w:color w:val="1E5FA8"/>
              </w:rPr>
              <w:t>Suscripción para control continuo del vehículo · Transaccional para momentos de alta intención · Freemium para adquisición</w:t>
            </w:r>
          </w:p>
        </w:tc>
      </w:tr>
    </w:tbl>
    <w:p w14:paraId="4C652007" w14:textId="77777777" w:rsidR="00847FC6" w:rsidRDefault="00847FC6">
      <w:pPr>
        <w:spacing w:after="80"/>
      </w:pPr>
    </w:p>
    <w:p w14:paraId="5E8A9D3C" w14:textId="77777777" w:rsidR="00847FC6" w:rsidRDefault="004935FA">
      <w:pPr>
        <w:pStyle w:val="Heading3"/>
      </w:pPr>
      <w:r>
        <w:t>Las tres capas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13"/>
        <w:gridCol w:w="3013"/>
      </w:tblGrid>
      <w:tr w:rsidR="00847FC6" w14:paraId="1E5E0A4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5F5E5A"/>
            <w:tcMar>
              <w:top w:w="100" w:type="dxa"/>
              <w:left w:w="140" w:type="dxa"/>
              <w:bottom w:w="100" w:type="dxa"/>
              <w:right w:w="140" w:type="dxa"/>
            </w:tcMar>
          </w:tcPr>
          <w:p w14:paraId="06BEE7D5" w14:textId="77777777" w:rsidR="00847FC6" w:rsidRDefault="004935FA">
            <w:pPr>
              <w:jc w:val="center"/>
            </w:pPr>
            <w:r>
              <w:rPr>
                <w:b/>
                <w:bCs/>
                <w:color w:val="FFFFFF"/>
                <w:sz w:val="24"/>
                <w:szCs w:val="24"/>
              </w:rPr>
              <w:t>Free</w:t>
            </w:r>
          </w:p>
        </w:tc>
        <w:tc>
          <w:tcPr>
            <w:tcW w:w="3013" w:type="dxa"/>
            <w:tcBorders>
              <w:top w:val="single" w:sz="1" w:space="0" w:color="CCCCCC"/>
              <w:left w:val="single" w:sz="1" w:space="0" w:color="CCCCCC"/>
              <w:bottom w:val="single" w:sz="1" w:space="0" w:color="CCCCCC"/>
              <w:right w:val="single" w:sz="1" w:space="0" w:color="CCCCCC"/>
            </w:tcBorders>
            <w:shd w:val="clear" w:color="auto" w:fill="1E5FA8"/>
            <w:tcMar>
              <w:top w:w="100" w:type="dxa"/>
              <w:left w:w="140" w:type="dxa"/>
              <w:bottom w:w="100" w:type="dxa"/>
              <w:right w:w="140" w:type="dxa"/>
            </w:tcMar>
          </w:tcPr>
          <w:p w14:paraId="64D09278" w14:textId="77777777" w:rsidR="00847FC6" w:rsidRDefault="004935FA">
            <w:pPr>
              <w:jc w:val="center"/>
            </w:pPr>
            <w:r>
              <w:rPr>
                <w:b/>
                <w:bCs/>
                <w:color w:val="FFFFFF"/>
                <w:sz w:val="24"/>
                <w:szCs w:val="24"/>
              </w:rPr>
              <w:t>Plus · 6,99 €/mes</w:t>
            </w:r>
          </w:p>
        </w:tc>
        <w:tc>
          <w:tcPr>
            <w:tcW w:w="3013" w:type="dxa"/>
            <w:tcBorders>
              <w:top w:val="single" w:sz="1" w:space="0" w:color="CCCCCC"/>
              <w:left w:val="single" w:sz="1" w:space="0" w:color="CCCCCC"/>
              <w:bottom w:val="single" w:sz="1" w:space="0" w:color="CCCCCC"/>
              <w:right w:val="single" w:sz="1" w:space="0" w:color="CCCCCC"/>
            </w:tcBorders>
            <w:shd w:val="clear" w:color="auto" w:fill="0F6E56"/>
            <w:tcMar>
              <w:top w:w="100" w:type="dxa"/>
              <w:left w:w="140" w:type="dxa"/>
              <w:bottom w:w="100" w:type="dxa"/>
              <w:right w:w="140" w:type="dxa"/>
            </w:tcMar>
          </w:tcPr>
          <w:p w14:paraId="308FF95C" w14:textId="77777777" w:rsidR="00847FC6" w:rsidRDefault="004935FA">
            <w:pPr>
              <w:jc w:val="center"/>
            </w:pPr>
            <w:r>
              <w:rPr>
                <w:b/>
                <w:bCs/>
                <w:color w:val="FFFFFF"/>
                <w:sz w:val="24"/>
                <w:szCs w:val="24"/>
              </w:rPr>
              <w:t>Premium · pago único</w:t>
            </w:r>
          </w:p>
        </w:tc>
      </w:tr>
      <w:tr w:rsidR="00847FC6" w14:paraId="086B757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18BC0C33" w14:textId="77777777" w:rsidR="00847FC6" w:rsidRDefault="004935FA">
            <w:r>
              <w:rPr>
                <w:b/>
                <w:bCs/>
                <w:color w:val="5F5E5A"/>
              </w:rPr>
              <w:t>Activa</w:t>
            </w:r>
          </w:p>
          <w:p w14:paraId="012CB6EE" w14:textId="77777777" w:rsidR="00847FC6" w:rsidRDefault="004935FA">
            <w:pPr>
              <w:spacing w:before="60"/>
            </w:pPr>
            <w:r>
              <w:rPr>
                <w:color w:val="1A1A1A"/>
                <w:sz w:val="20"/>
                <w:szCs w:val="20"/>
              </w:rPr>
              <w:t>Herramientas de entrada. Capta, registra y lleva al usuario a su primera activación.</w:t>
            </w:r>
          </w:p>
        </w:tc>
        <w:tc>
          <w:tcPr>
            <w:tcW w:w="3013"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40" w:type="dxa"/>
              <w:bottom w:w="100" w:type="dxa"/>
              <w:right w:w="140" w:type="dxa"/>
            </w:tcMar>
          </w:tcPr>
          <w:p w14:paraId="2B7276FE" w14:textId="77777777" w:rsidR="00847FC6" w:rsidRDefault="004935FA">
            <w:r>
              <w:rPr>
                <w:b/>
                <w:bCs/>
                <w:color w:val="1E5FA8"/>
              </w:rPr>
              <w:t>Acompaña</w:t>
            </w:r>
          </w:p>
          <w:p w14:paraId="614BC065" w14:textId="77777777" w:rsidR="00847FC6" w:rsidRDefault="004935FA">
            <w:pPr>
              <w:spacing w:before="60"/>
            </w:pPr>
            <w:r>
              <w:rPr>
                <w:color w:val="1A1A1A"/>
                <w:sz w:val="20"/>
                <w:szCs w:val="20"/>
              </w:rPr>
              <w:t xml:space="preserve">Propuesta de </w:t>
            </w:r>
            <w:proofErr w:type="spellStart"/>
            <w:r>
              <w:rPr>
                <w:color w:val="1A1A1A"/>
                <w:sz w:val="20"/>
                <w:szCs w:val="20"/>
              </w:rPr>
              <w:t>ownership</w:t>
            </w:r>
            <w:proofErr w:type="spellEnd"/>
            <w:r>
              <w:rPr>
                <w:color w:val="1A1A1A"/>
                <w:sz w:val="20"/>
                <w:szCs w:val="20"/>
              </w:rPr>
              <w:t xml:space="preserve"> continuo. Control, avisos y ahorro durante toda la vida del vehículo.</w:t>
            </w:r>
          </w:p>
        </w:tc>
        <w:tc>
          <w:tcPr>
            <w:tcW w:w="3013" w:type="dxa"/>
            <w:tcBorders>
              <w:top w:val="single" w:sz="1" w:space="0" w:color="CCCCCC"/>
              <w:left w:val="single" w:sz="1" w:space="0" w:color="CCCCCC"/>
              <w:bottom w:val="single" w:sz="1" w:space="0" w:color="CCCCCC"/>
              <w:right w:val="single" w:sz="1" w:space="0" w:color="CCCCCC"/>
            </w:tcBorders>
            <w:shd w:val="clear" w:color="auto" w:fill="E1F5EE"/>
            <w:tcMar>
              <w:top w:w="100" w:type="dxa"/>
              <w:left w:w="140" w:type="dxa"/>
              <w:bottom w:w="100" w:type="dxa"/>
              <w:right w:w="140" w:type="dxa"/>
            </w:tcMar>
          </w:tcPr>
          <w:p w14:paraId="3220CB08" w14:textId="77777777" w:rsidR="00847FC6" w:rsidRDefault="004935FA">
            <w:r>
              <w:rPr>
                <w:b/>
                <w:bCs/>
                <w:color w:val="0F6E56"/>
              </w:rPr>
              <w:t>Resuelve</w:t>
            </w:r>
          </w:p>
          <w:p w14:paraId="2F19B618" w14:textId="77777777" w:rsidR="00847FC6" w:rsidRDefault="004935FA">
            <w:pPr>
              <w:spacing w:before="60"/>
            </w:pPr>
            <w:r>
              <w:rPr>
                <w:color w:val="1A1A1A"/>
                <w:sz w:val="20"/>
                <w:szCs w:val="20"/>
              </w:rPr>
              <w:t xml:space="preserve">Servicios bajo demanda en momentos de alta intención: vender, certificar, </w:t>
            </w:r>
            <w:proofErr w:type="gramStart"/>
            <w:r>
              <w:rPr>
                <w:color w:val="1A1A1A"/>
                <w:sz w:val="20"/>
                <w:szCs w:val="20"/>
              </w:rPr>
              <w:t>destacar</w:t>
            </w:r>
            <w:proofErr w:type="gramEnd"/>
            <w:r>
              <w:rPr>
                <w:color w:val="1A1A1A"/>
                <w:sz w:val="20"/>
                <w:szCs w:val="20"/>
              </w:rPr>
              <w:t>.</w:t>
            </w:r>
          </w:p>
        </w:tc>
      </w:tr>
    </w:tbl>
    <w:p w14:paraId="1D84FE70" w14:textId="77777777" w:rsidR="00847FC6" w:rsidRDefault="00847FC6">
      <w:pPr>
        <w:spacing w:after="80"/>
      </w:pPr>
    </w:p>
    <w:p w14:paraId="1221E3BC" w14:textId="77777777" w:rsidR="00847FC6" w:rsidRDefault="00847FC6">
      <w:pPr>
        <w:spacing w:after="80"/>
      </w:pPr>
    </w:p>
    <w:p w14:paraId="392A5CFE" w14:textId="77777777" w:rsidR="00847FC6" w:rsidRDefault="004935FA">
      <w:r>
        <w:br w:type="page"/>
      </w:r>
    </w:p>
    <w:p w14:paraId="293E50DF" w14:textId="77777777" w:rsidR="00847FC6" w:rsidRDefault="004935FA">
      <w:pPr>
        <w:pStyle w:val="Heading1"/>
      </w:pPr>
      <w:r>
        <w:lastRenderedPageBreak/>
        <w:t>2. Estructura de planes</w:t>
      </w:r>
    </w:p>
    <w:p w14:paraId="56B13142" w14:textId="77777777" w:rsidR="00847FC6" w:rsidRDefault="004935FA">
      <w:pPr>
        <w:pStyle w:val="Heading2"/>
      </w:pPr>
      <w:r>
        <w:t>2.1 Free — activa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9"/>
        <w:gridCol w:w="6867"/>
      </w:tblGrid>
      <w:tr w:rsidR="00847FC6" w14:paraId="1B0363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vAlign w:val="center"/>
          </w:tcPr>
          <w:p w14:paraId="66BB9E4B" w14:textId="77777777" w:rsidR="00847FC6" w:rsidRDefault="004935FA">
            <w:r>
              <w:rPr>
                <w:b/>
                <w:bCs/>
                <w:color w:val="5F5E5A"/>
                <w:sz w:val="20"/>
                <w:szCs w:val="20"/>
              </w:rPr>
              <w:t>Precio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6B4A3F9" w14:textId="77777777" w:rsidR="00847FC6" w:rsidRDefault="004935FA">
            <w:r>
              <w:rPr>
                <w:color w:val="1A1A1A"/>
                <w:sz w:val="20"/>
                <w:szCs w:val="20"/>
              </w:rPr>
              <w:t>0 € — acceso gratuito sin tarjeta</w:t>
            </w:r>
          </w:p>
        </w:tc>
      </w:tr>
      <w:tr w:rsidR="00847FC6" w14:paraId="25D6E8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vAlign w:val="center"/>
          </w:tcPr>
          <w:p w14:paraId="6C0EAE66" w14:textId="77777777" w:rsidR="00847FC6" w:rsidRDefault="004935FA">
            <w:r>
              <w:rPr>
                <w:b/>
                <w:bCs/>
                <w:color w:val="5F5E5A"/>
                <w:sz w:val="20"/>
                <w:szCs w:val="20"/>
              </w:rPr>
              <w:t>Propuesta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457645" w14:textId="77777777" w:rsidR="00847FC6" w:rsidRDefault="004935FA">
            <w:r>
              <w:rPr>
                <w:color w:val="1A1A1A"/>
                <w:sz w:val="20"/>
                <w:szCs w:val="20"/>
              </w:rPr>
              <w:t>Empieza a explorar. Compara coches, guarda opciones y registra tu vehículo.</w:t>
            </w:r>
          </w:p>
        </w:tc>
      </w:tr>
      <w:tr w:rsidR="00847FC6" w14:paraId="1A6C1D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vAlign w:val="center"/>
          </w:tcPr>
          <w:p w14:paraId="40986EAF" w14:textId="77777777" w:rsidR="00847FC6" w:rsidRDefault="004935FA">
            <w:r>
              <w:rPr>
                <w:b/>
                <w:bCs/>
                <w:color w:val="5F5E5A"/>
                <w:sz w:val="20"/>
                <w:szCs w:val="20"/>
              </w:rPr>
              <w:t>Objetivo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2DB1973" w14:textId="77777777" w:rsidR="00847FC6" w:rsidRDefault="004935FA">
            <w:r>
              <w:rPr>
                <w:color w:val="1A1A1A"/>
                <w:sz w:val="20"/>
                <w:szCs w:val="20"/>
              </w:rPr>
              <w:t xml:space="preserve">Registro + primera </w:t>
            </w:r>
            <w:proofErr w:type="spellStart"/>
            <w:r>
              <w:rPr>
                <w:color w:val="1A1A1A"/>
                <w:sz w:val="20"/>
                <w:szCs w:val="20"/>
              </w:rPr>
              <w:t>IDCar</w:t>
            </w:r>
            <w:proofErr w:type="spellEnd"/>
            <w:r>
              <w:rPr>
                <w:color w:val="1A1A1A"/>
                <w:sz w:val="20"/>
                <w:szCs w:val="20"/>
              </w:rPr>
              <w:t xml:space="preserve"> + primera alerta configurada. No medir volumen de registros sino usuarios con coche activado.</w:t>
            </w:r>
          </w:p>
        </w:tc>
      </w:tr>
      <w:tr w:rsidR="00847FC6" w14:paraId="22A4AD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vAlign w:val="center"/>
          </w:tcPr>
          <w:p w14:paraId="40B4B7B4" w14:textId="77777777" w:rsidR="00847FC6" w:rsidRDefault="004935FA">
            <w:r>
              <w:rPr>
                <w:b/>
                <w:bCs/>
                <w:color w:val="5F5E5A"/>
                <w:sz w:val="20"/>
                <w:szCs w:val="20"/>
              </w:rPr>
              <w:t>Conversión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FF8460F" w14:textId="77777777" w:rsidR="00847FC6" w:rsidRDefault="004935FA">
            <w:r>
              <w:rPr>
                <w:color w:val="1A1A1A"/>
                <w:sz w:val="20"/>
                <w:szCs w:val="20"/>
              </w:rPr>
              <w:t xml:space="preserve">Herramienta de entrada al </w:t>
            </w:r>
            <w:proofErr w:type="spellStart"/>
            <w:r>
              <w:rPr>
                <w:color w:val="1A1A1A"/>
                <w:sz w:val="20"/>
                <w:szCs w:val="20"/>
              </w:rPr>
              <w:t>funnel</w:t>
            </w:r>
            <w:proofErr w:type="spellEnd"/>
            <w:r>
              <w:rPr>
                <w:color w:val="1A1A1A"/>
                <w:sz w:val="20"/>
                <w:szCs w:val="20"/>
              </w:rPr>
              <w:t>. No diseñada para retención, sino para activación y posterior conversión a Plus.</w:t>
            </w:r>
          </w:p>
        </w:tc>
      </w:tr>
      <w:tr w:rsidR="00847FC6" w14:paraId="7A30A0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vAlign w:val="center"/>
          </w:tcPr>
          <w:p w14:paraId="22957231" w14:textId="77777777" w:rsidR="00847FC6" w:rsidRDefault="004935FA">
            <w:r>
              <w:rPr>
                <w:b/>
                <w:bCs/>
                <w:color w:val="5F5E5A"/>
                <w:sz w:val="20"/>
                <w:szCs w:val="20"/>
              </w:rPr>
              <w:t>Métrica norte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A4A9485" w14:textId="77777777" w:rsidR="00847FC6" w:rsidRDefault="004935FA">
            <w:r>
              <w:rPr>
                <w:color w:val="1A1A1A"/>
                <w:sz w:val="20"/>
                <w:szCs w:val="20"/>
              </w:rPr>
              <w:t>Usuarios con coche activado (</w:t>
            </w:r>
            <w:proofErr w:type="spellStart"/>
            <w:r>
              <w:rPr>
                <w:color w:val="1A1A1A"/>
                <w:sz w:val="20"/>
                <w:szCs w:val="20"/>
              </w:rPr>
              <w:t>IDCar</w:t>
            </w:r>
            <w:proofErr w:type="spellEnd"/>
            <w:r>
              <w:rPr>
                <w:color w:val="1A1A1A"/>
                <w:sz w:val="20"/>
                <w:szCs w:val="20"/>
              </w:rPr>
              <w:t xml:space="preserve"> creada + alerta configurada en sesión)</w:t>
            </w:r>
          </w:p>
        </w:tc>
      </w:tr>
    </w:tbl>
    <w:p w14:paraId="368B8907" w14:textId="77777777" w:rsidR="00847FC6" w:rsidRDefault="00847FC6">
      <w:pPr>
        <w:spacing w:after="80"/>
      </w:pPr>
    </w:p>
    <w:p w14:paraId="2214A2B1" w14:textId="77777777" w:rsidR="00847FC6" w:rsidRDefault="004935FA">
      <w:pPr>
        <w:spacing w:before="60" w:after="120"/>
      </w:pPr>
      <w:r>
        <w:rPr>
          <w:i/>
          <w:iCs/>
          <w:color w:val="5F5E5A"/>
        </w:rPr>
        <w:t xml:space="preserve">Criterio clave: Free no debe regalar tanto valor que el usuario no necesite dar el siguiente paso. El comparador y </w:t>
      </w:r>
      <w:proofErr w:type="gramStart"/>
      <w:r>
        <w:rPr>
          <w:i/>
          <w:iCs/>
          <w:color w:val="5F5E5A"/>
        </w:rPr>
        <w:t>el test</w:t>
      </w:r>
      <w:proofErr w:type="gramEnd"/>
      <w:r>
        <w:rPr>
          <w:i/>
          <w:iCs/>
          <w:color w:val="5F5E5A"/>
        </w:rPr>
        <w:t xml:space="preserve"> IA básicos son adecuados; el comparador avanzado y </w:t>
      </w:r>
      <w:proofErr w:type="gramStart"/>
      <w:r>
        <w:rPr>
          <w:i/>
          <w:iCs/>
          <w:color w:val="5F5E5A"/>
        </w:rPr>
        <w:t>el test</w:t>
      </w:r>
      <w:proofErr w:type="gramEnd"/>
      <w:r>
        <w:rPr>
          <w:i/>
          <w:iCs/>
          <w:color w:val="5F5E5A"/>
        </w:rPr>
        <w:t xml:space="preserve"> completo quedan en Plus.</w:t>
      </w:r>
    </w:p>
    <w:p w14:paraId="0CB22F47" w14:textId="77777777" w:rsidR="00847FC6" w:rsidRDefault="00847FC6">
      <w:pPr>
        <w:spacing w:after="80"/>
      </w:pPr>
    </w:p>
    <w:p w14:paraId="2ACC7B81" w14:textId="77777777" w:rsidR="00847FC6" w:rsidRDefault="004935FA">
      <w:pPr>
        <w:pStyle w:val="Heading2"/>
      </w:pPr>
      <w:r>
        <w:t>2.2 Plus — acompaña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3"/>
        <w:gridCol w:w="6873"/>
      </w:tblGrid>
      <w:tr w:rsidR="00847FC6" w14:paraId="28A045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vAlign w:val="center"/>
          </w:tcPr>
          <w:p w14:paraId="01AACCFF" w14:textId="77777777" w:rsidR="00847FC6" w:rsidRDefault="004935FA">
            <w:r>
              <w:rPr>
                <w:b/>
                <w:bCs/>
                <w:color w:val="5F5E5A"/>
                <w:sz w:val="20"/>
                <w:szCs w:val="20"/>
              </w:rPr>
              <w:t>Precio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08710E8" w14:textId="77777777" w:rsidR="00847FC6" w:rsidRDefault="004935FA">
            <w:r>
              <w:rPr>
                <w:color w:val="1A1A1A"/>
                <w:sz w:val="20"/>
                <w:szCs w:val="20"/>
              </w:rPr>
              <w:t>6,99 €/mes · o 59,99 €/año (2 meses gratis)</w:t>
            </w:r>
          </w:p>
        </w:tc>
      </w:tr>
      <w:tr w:rsidR="00847FC6" w14:paraId="751018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vAlign w:val="center"/>
          </w:tcPr>
          <w:p w14:paraId="279A69E7" w14:textId="77777777" w:rsidR="00847FC6" w:rsidRDefault="004935FA">
            <w:r>
              <w:rPr>
                <w:b/>
                <w:bCs/>
                <w:color w:val="5F5E5A"/>
                <w:sz w:val="20"/>
                <w:szCs w:val="20"/>
              </w:rPr>
              <w:t xml:space="preserve">Propuesta en 5 </w:t>
            </w:r>
            <w:proofErr w:type="spellStart"/>
            <w:r>
              <w:rPr>
                <w:b/>
                <w:bCs/>
                <w:color w:val="5F5E5A"/>
                <w:sz w:val="20"/>
                <w:szCs w:val="20"/>
              </w:rPr>
              <w:t>seg</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9DD97A9" w14:textId="77777777" w:rsidR="00847FC6" w:rsidRDefault="004935FA">
            <w:r>
              <w:rPr>
                <w:color w:val="1A1A1A"/>
                <w:sz w:val="20"/>
                <w:szCs w:val="20"/>
              </w:rPr>
              <w:t>Tu coche, siempre bajo control. Sin olvidos, sin sorpresas, sin pagar de más.</w:t>
            </w:r>
          </w:p>
        </w:tc>
      </w:tr>
      <w:tr w:rsidR="00847FC6" w14:paraId="1EDD01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vAlign w:val="center"/>
          </w:tcPr>
          <w:p w14:paraId="0599BAA2" w14:textId="77777777" w:rsidR="00847FC6" w:rsidRDefault="004935FA">
            <w:r>
              <w:rPr>
                <w:b/>
                <w:bCs/>
                <w:color w:val="5F5E5A"/>
                <w:sz w:val="20"/>
                <w:szCs w:val="20"/>
              </w:rPr>
              <w:t>Objetivo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5998DAC" w14:textId="77777777" w:rsidR="00847FC6" w:rsidRDefault="004935FA">
            <w:r>
              <w:rPr>
                <w:color w:val="1A1A1A"/>
                <w:sz w:val="20"/>
                <w:szCs w:val="20"/>
              </w:rPr>
              <w:t>MRR sostenible. El valor percibido tiene que ser continuo, no ligado a la decisión de compra.</w:t>
            </w:r>
          </w:p>
        </w:tc>
      </w:tr>
      <w:tr w:rsidR="00847FC6" w14:paraId="75F4CF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vAlign w:val="center"/>
          </w:tcPr>
          <w:p w14:paraId="1F9D30DC" w14:textId="77777777" w:rsidR="00847FC6" w:rsidRDefault="004935FA">
            <w:r>
              <w:rPr>
                <w:b/>
                <w:bCs/>
                <w:color w:val="5F5E5A"/>
                <w:sz w:val="20"/>
                <w:szCs w:val="20"/>
              </w:rPr>
              <w:t>Trial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C683CE3" w14:textId="77777777" w:rsidR="00847FC6" w:rsidRDefault="004935FA">
            <w:r>
              <w:rPr>
                <w:color w:val="1A1A1A"/>
                <w:sz w:val="20"/>
                <w:szCs w:val="20"/>
              </w:rPr>
              <w:t xml:space="preserve">30 días gratuitos sin compromiso. Trigger de activación: al completar </w:t>
            </w:r>
            <w:proofErr w:type="spellStart"/>
            <w:r>
              <w:rPr>
                <w:color w:val="1A1A1A"/>
                <w:sz w:val="20"/>
                <w:szCs w:val="20"/>
              </w:rPr>
              <w:t>onboarding</w:t>
            </w:r>
            <w:proofErr w:type="spellEnd"/>
            <w:r>
              <w:rPr>
                <w:color w:val="1A1A1A"/>
                <w:sz w:val="20"/>
                <w:szCs w:val="20"/>
              </w:rPr>
              <w:t>.</w:t>
            </w:r>
          </w:p>
        </w:tc>
      </w:tr>
    </w:tbl>
    <w:p w14:paraId="4BD94329" w14:textId="77777777" w:rsidR="00847FC6" w:rsidRDefault="00847FC6">
      <w:pPr>
        <w:spacing w:after="80"/>
      </w:pPr>
    </w:p>
    <w:p w14:paraId="68F25F2C" w14:textId="77777777" w:rsidR="00847FC6" w:rsidRDefault="004935FA">
      <w:pPr>
        <w:pStyle w:val="Heading3"/>
      </w:pPr>
      <w:r>
        <w:t>Los tres pilares de Plus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847FC6" w14:paraId="4F6741D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E5FA8"/>
            <w:tcMar>
              <w:top w:w="100" w:type="dxa"/>
              <w:left w:w="140" w:type="dxa"/>
              <w:bottom w:w="100" w:type="dxa"/>
              <w:right w:w="140" w:type="dxa"/>
            </w:tcMar>
            <w:vAlign w:val="center"/>
          </w:tcPr>
          <w:p w14:paraId="353A0EAD" w14:textId="77777777" w:rsidR="00847FC6" w:rsidRDefault="004935FA">
            <w:pPr>
              <w:jc w:val="center"/>
            </w:pPr>
            <w:r>
              <w:rPr>
                <w:b/>
                <w:bCs/>
                <w:color w:val="FFFFFF"/>
              </w:rPr>
              <w:t>Control</w:t>
            </w:r>
          </w:p>
        </w:tc>
        <w:tc>
          <w:tcPr>
            <w:tcW w:w="7526"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40" w:type="dxa"/>
              <w:bottom w:w="100" w:type="dxa"/>
              <w:right w:w="140" w:type="dxa"/>
            </w:tcMar>
          </w:tcPr>
          <w:p w14:paraId="0F51C7B6" w14:textId="77777777" w:rsidR="00847FC6" w:rsidRDefault="004935FA">
            <w:r>
              <w:rPr>
                <w:color w:val="1A1A1A"/>
                <w:sz w:val="20"/>
                <w:szCs w:val="20"/>
              </w:rPr>
              <w:t>Varias IDCars (hasta 3 vehículos) · historial completo de facturas y revisiones · seguimiento del valor de mercado actualizado mensualmente.</w:t>
            </w:r>
          </w:p>
        </w:tc>
      </w:tr>
      <w:tr w:rsidR="00847FC6" w14:paraId="4008BB1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E5FA8"/>
            <w:tcMar>
              <w:top w:w="100" w:type="dxa"/>
              <w:left w:w="140" w:type="dxa"/>
              <w:bottom w:w="100" w:type="dxa"/>
              <w:right w:w="140" w:type="dxa"/>
            </w:tcMar>
            <w:vAlign w:val="center"/>
          </w:tcPr>
          <w:p w14:paraId="4754F1AD" w14:textId="77777777" w:rsidR="00847FC6" w:rsidRDefault="004935FA">
            <w:pPr>
              <w:jc w:val="center"/>
            </w:pPr>
            <w:r>
              <w:rPr>
                <w:b/>
                <w:bCs/>
                <w:color w:val="FFFFFF"/>
              </w:rPr>
              <w:t>Avisos</w:t>
            </w:r>
          </w:p>
        </w:tc>
        <w:tc>
          <w:tcPr>
            <w:tcW w:w="7526"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40" w:type="dxa"/>
              <w:bottom w:w="100" w:type="dxa"/>
              <w:right w:w="140" w:type="dxa"/>
            </w:tcMar>
          </w:tcPr>
          <w:p w14:paraId="20C85244" w14:textId="77777777" w:rsidR="00847FC6" w:rsidRDefault="004935FA">
            <w:r>
              <w:rPr>
                <w:color w:val="1A1A1A"/>
                <w:sz w:val="20"/>
                <w:szCs w:val="20"/>
              </w:rPr>
              <w:t>Alertas de ITV, seguro e impuestos con antelación configurable · bandeja central de avisos pendientes · notificación del mejor momento para vender.</w:t>
            </w:r>
          </w:p>
        </w:tc>
      </w:tr>
      <w:tr w:rsidR="00847FC6" w14:paraId="4D9C756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E5FA8"/>
            <w:tcMar>
              <w:top w:w="100" w:type="dxa"/>
              <w:left w:w="140" w:type="dxa"/>
              <w:bottom w:w="100" w:type="dxa"/>
              <w:right w:w="140" w:type="dxa"/>
            </w:tcMar>
            <w:vAlign w:val="center"/>
          </w:tcPr>
          <w:p w14:paraId="29FD5624" w14:textId="77777777" w:rsidR="00847FC6" w:rsidRDefault="004935FA">
            <w:pPr>
              <w:jc w:val="center"/>
            </w:pPr>
            <w:r>
              <w:rPr>
                <w:b/>
                <w:bCs/>
                <w:color w:val="FFFFFF"/>
              </w:rPr>
              <w:t>Ahorro</w:t>
            </w:r>
          </w:p>
        </w:tc>
        <w:tc>
          <w:tcPr>
            <w:tcW w:w="7526"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40" w:type="dxa"/>
              <w:bottom w:w="100" w:type="dxa"/>
              <w:right w:w="140" w:type="dxa"/>
            </w:tcMar>
          </w:tcPr>
          <w:p w14:paraId="76DE6A2F" w14:textId="77777777" w:rsidR="00847FC6" w:rsidRDefault="004935FA">
            <w:r>
              <w:rPr>
                <w:color w:val="1A1A1A"/>
                <w:sz w:val="20"/>
                <w:szCs w:val="20"/>
              </w:rPr>
              <w:t xml:space="preserve">Descuentos en taller (red </w:t>
            </w:r>
            <w:proofErr w:type="spellStart"/>
            <w:r>
              <w:rPr>
                <w:color w:val="1A1A1A"/>
                <w:sz w:val="20"/>
                <w:szCs w:val="20"/>
              </w:rPr>
              <w:t>CarsWise</w:t>
            </w:r>
            <w:proofErr w:type="spellEnd"/>
            <w:r>
              <w:rPr>
                <w:color w:val="1A1A1A"/>
                <w:sz w:val="20"/>
                <w:szCs w:val="20"/>
              </w:rPr>
              <w:t>, Fase 2) · evitar costes por olvidos o mala planificación · documentación siempre organizada y lista.</w:t>
            </w:r>
          </w:p>
        </w:tc>
      </w:tr>
    </w:tbl>
    <w:p w14:paraId="064FB7B9" w14:textId="77777777" w:rsidR="00847FC6" w:rsidRDefault="00847FC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7FC6" w14:paraId="520885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AEEDA"/>
            <w:tcMar>
              <w:top w:w="120" w:type="dxa"/>
              <w:left w:w="180" w:type="dxa"/>
              <w:bottom w:w="120" w:type="dxa"/>
              <w:right w:w="180" w:type="dxa"/>
            </w:tcMar>
          </w:tcPr>
          <w:p w14:paraId="3B47F180" w14:textId="77777777" w:rsidR="00847FC6" w:rsidRDefault="004935FA">
            <w:r>
              <w:rPr>
                <w:color w:val="854F0B"/>
              </w:rPr>
              <w:t xml:space="preserve">El ahorro en Plus debe sentirse como consecuencia de poseer mejor el coche, no de explorar mejor el mercado. </w:t>
            </w:r>
            <w:proofErr w:type="spellStart"/>
            <w:r>
              <w:rPr>
                <w:color w:val="854F0B"/>
              </w:rPr>
              <w:t>Ownership</w:t>
            </w:r>
            <w:proofErr w:type="spellEnd"/>
            <w:r>
              <w:rPr>
                <w:color w:val="854F0B"/>
              </w:rPr>
              <w:t xml:space="preserve">, no </w:t>
            </w:r>
            <w:proofErr w:type="spellStart"/>
            <w:r>
              <w:rPr>
                <w:color w:val="854F0B"/>
              </w:rPr>
              <w:t>discovery</w:t>
            </w:r>
            <w:proofErr w:type="spellEnd"/>
            <w:r>
              <w:rPr>
                <w:color w:val="854F0B"/>
              </w:rPr>
              <w:t>.</w:t>
            </w:r>
          </w:p>
        </w:tc>
      </w:tr>
    </w:tbl>
    <w:p w14:paraId="2BEED7F4" w14:textId="77777777" w:rsidR="00847FC6" w:rsidRDefault="00847FC6">
      <w:pPr>
        <w:spacing w:after="80"/>
      </w:pPr>
    </w:p>
    <w:p w14:paraId="04DF8496" w14:textId="77777777" w:rsidR="00847FC6" w:rsidRDefault="004935FA">
      <w:pPr>
        <w:pStyle w:val="Heading2"/>
      </w:pPr>
      <w:r>
        <w:t>2.3 Premium — resuelve</w:t>
      </w:r>
    </w:p>
    <w:p w14:paraId="0DEE12E9" w14:textId="77777777" w:rsidR="00847FC6" w:rsidRDefault="004935FA">
      <w:pPr>
        <w:spacing w:before="60" w:after="120"/>
      </w:pPr>
      <w:r>
        <w:rPr>
          <w:color w:val="1A1A1A"/>
        </w:rPr>
        <w:lastRenderedPageBreak/>
        <w:t>Premium no es un plan. Es un catálogo de servicios bajo demanda para momentos de alta intención. No compite con Plus: Plus acompaña, Premium resuelve el momento concreto.</w:t>
      </w:r>
    </w:p>
    <w:p w14:paraId="015832C4" w14:textId="77777777" w:rsidR="00847FC6" w:rsidRDefault="004935FA">
      <w:pPr>
        <w:spacing w:before="60" w:after="120"/>
      </w:pPr>
      <w:r>
        <w:rPr>
          <w:color w:val="1A1A1A"/>
        </w:rPr>
        <w:t>Se presenta fuera del comparador de planes habitual para evitar que el usuario piense que debe 'elegir entre' Plus y Premium.</w:t>
      </w:r>
    </w:p>
    <w:p w14:paraId="2FA02C92" w14:textId="77777777" w:rsidR="00847FC6" w:rsidRDefault="00847FC6">
      <w:pPr>
        <w:spacing w:after="80"/>
      </w:pPr>
    </w:p>
    <w:p w14:paraId="2EDAACB1" w14:textId="77777777" w:rsidR="00847FC6" w:rsidRDefault="004935FA">
      <w:pPr>
        <w:pStyle w:val="Heading3"/>
      </w:pPr>
      <w:r>
        <w:t>Servicios de resolución (se venden por confianza y resultado)</w:t>
      </w:r>
    </w:p>
    <w:p w14:paraId="161FC481" w14:textId="77777777" w:rsidR="00847FC6" w:rsidRDefault="004935FA">
      <w:pPr>
        <w:pStyle w:val="ListParagraph"/>
        <w:numPr>
          <w:ilvl w:val="0"/>
          <w:numId w:val="2"/>
        </w:numPr>
        <w:spacing w:before="40" w:after="40"/>
      </w:pPr>
      <w:r>
        <w:rPr>
          <w:color w:val="1A1A1A"/>
        </w:rPr>
        <w:t xml:space="preserve">Gestión integral de venta — fee fijo o comisión según </w:t>
      </w:r>
      <w:proofErr w:type="gramStart"/>
      <w:r>
        <w:rPr>
          <w:color w:val="1A1A1A"/>
        </w:rPr>
        <w:t>ticket</w:t>
      </w:r>
      <w:proofErr w:type="gramEnd"/>
      <w:r>
        <w:rPr>
          <w:color w:val="1A1A1A"/>
        </w:rPr>
        <w:t xml:space="preserve"> del vehículo</w:t>
      </w:r>
    </w:p>
    <w:p w14:paraId="5BC23B8D" w14:textId="77777777" w:rsidR="00847FC6" w:rsidRDefault="004935FA">
      <w:pPr>
        <w:pStyle w:val="ListParagraph"/>
        <w:numPr>
          <w:ilvl w:val="0"/>
          <w:numId w:val="2"/>
        </w:numPr>
        <w:spacing w:before="40" w:after="40"/>
      </w:pPr>
      <w:r>
        <w:rPr>
          <w:color w:val="1A1A1A"/>
        </w:rPr>
        <w:t>Informe de mercado avanzado — análisis del precio óptimo, histórico y comparativa</w:t>
      </w:r>
    </w:p>
    <w:p w14:paraId="457378A3" w14:textId="77777777" w:rsidR="00847FC6" w:rsidRDefault="004935FA">
      <w:pPr>
        <w:pStyle w:val="ListParagraph"/>
        <w:numPr>
          <w:ilvl w:val="0"/>
          <w:numId w:val="2"/>
        </w:numPr>
        <w:spacing w:before="40" w:after="40"/>
      </w:pPr>
      <w:r>
        <w:rPr>
          <w:color w:val="1A1A1A"/>
        </w:rPr>
        <w:t>Revisión y recomendación de seguro — pago único o monetización por lead/comisión</w:t>
      </w:r>
    </w:p>
    <w:p w14:paraId="79E7D04A" w14:textId="77777777" w:rsidR="00847FC6" w:rsidRDefault="00847FC6">
      <w:pPr>
        <w:spacing w:after="80"/>
      </w:pPr>
    </w:p>
    <w:p w14:paraId="4D2EA73C" w14:textId="77777777" w:rsidR="00847FC6" w:rsidRDefault="004935FA">
      <w:pPr>
        <w:pStyle w:val="Heading3"/>
      </w:pPr>
      <w:r>
        <w:t>Add-</w:t>
      </w:r>
      <w:proofErr w:type="spellStart"/>
      <w:r>
        <w:t>ons</w:t>
      </w:r>
      <w:proofErr w:type="spellEnd"/>
      <w:r>
        <w:t xml:space="preserve"> de mejora (se venden por conversión y visibilidad)</w:t>
      </w:r>
    </w:p>
    <w:p w14:paraId="11D2887C" w14:textId="77777777" w:rsidR="00847FC6" w:rsidRDefault="004935FA">
      <w:pPr>
        <w:pStyle w:val="ListParagraph"/>
        <w:numPr>
          <w:ilvl w:val="0"/>
          <w:numId w:val="2"/>
        </w:numPr>
        <w:spacing w:before="40" w:after="40"/>
      </w:pPr>
      <w:r>
        <w:rPr>
          <w:color w:val="1A1A1A"/>
        </w:rPr>
        <w:t xml:space="preserve">Sello de Garantía </w:t>
      </w:r>
      <w:proofErr w:type="spellStart"/>
      <w:r>
        <w:rPr>
          <w:color w:val="1A1A1A"/>
        </w:rPr>
        <w:t>CarsWise</w:t>
      </w:r>
      <w:proofErr w:type="spellEnd"/>
      <w:r>
        <w:rPr>
          <w:color w:val="1A1A1A"/>
        </w:rPr>
        <w:t xml:space="preserve"> — </w:t>
      </w:r>
      <w:proofErr w:type="spellStart"/>
      <w:r>
        <w:rPr>
          <w:color w:val="1A1A1A"/>
        </w:rPr>
        <w:t>add-on</w:t>
      </w:r>
      <w:proofErr w:type="spellEnd"/>
      <w:r>
        <w:rPr>
          <w:color w:val="1A1A1A"/>
        </w:rPr>
        <w:t xml:space="preserve"> por vehículo, aumenta confianza del comprador</w:t>
      </w:r>
    </w:p>
    <w:p w14:paraId="54CAAECC" w14:textId="77777777" w:rsidR="00847FC6" w:rsidRDefault="004935FA">
      <w:pPr>
        <w:pStyle w:val="ListParagraph"/>
        <w:numPr>
          <w:ilvl w:val="0"/>
          <w:numId w:val="2"/>
        </w:numPr>
        <w:spacing w:before="40" w:after="40"/>
      </w:pPr>
      <w:proofErr w:type="gramStart"/>
      <w:r>
        <w:rPr>
          <w:color w:val="1A1A1A"/>
        </w:rPr>
        <w:t>Destacar</w:t>
      </w:r>
      <w:proofErr w:type="gramEnd"/>
      <w:r>
        <w:rPr>
          <w:color w:val="1A1A1A"/>
        </w:rPr>
        <w:t xml:space="preserve"> anuncio en </w:t>
      </w:r>
      <w:proofErr w:type="spellStart"/>
      <w:r>
        <w:rPr>
          <w:color w:val="1A1A1A"/>
        </w:rPr>
        <w:t>marketplace</w:t>
      </w:r>
      <w:proofErr w:type="spellEnd"/>
      <w:r>
        <w:rPr>
          <w:color w:val="1A1A1A"/>
        </w:rPr>
        <w:t xml:space="preserve"> — </w:t>
      </w:r>
      <w:proofErr w:type="spellStart"/>
      <w:r>
        <w:rPr>
          <w:color w:val="1A1A1A"/>
        </w:rPr>
        <w:t>add-on</w:t>
      </w:r>
      <w:proofErr w:type="spellEnd"/>
      <w:r>
        <w:rPr>
          <w:color w:val="1A1A1A"/>
        </w:rPr>
        <w:t xml:space="preserve"> por anuncio, mayor visibilidad</w:t>
      </w:r>
    </w:p>
    <w:p w14:paraId="7EA0B953" w14:textId="77777777" w:rsidR="00847FC6" w:rsidRDefault="004935FA">
      <w:pPr>
        <w:pStyle w:val="ListParagraph"/>
        <w:numPr>
          <w:ilvl w:val="0"/>
          <w:numId w:val="2"/>
        </w:numPr>
        <w:spacing w:before="40" w:after="40"/>
      </w:pPr>
      <w:r>
        <w:rPr>
          <w:color w:val="1A1A1A"/>
        </w:rPr>
        <w:t>Publicación premium — posicionamiento preferente y ficha ampliada</w:t>
      </w:r>
    </w:p>
    <w:p w14:paraId="76F29099" w14:textId="77777777" w:rsidR="00847FC6" w:rsidRDefault="00847FC6">
      <w:pPr>
        <w:spacing w:after="80"/>
      </w:pPr>
    </w:p>
    <w:p w14:paraId="52A229B4" w14:textId="77777777" w:rsidR="00847FC6" w:rsidRDefault="004935FA">
      <w:pPr>
        <w:pStyle w:val="Heading2"/>
      </w:pPr>
      <w:r>
        <w:t>2.4 Lo que no se lanza aún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7FC6" w14:paraId="131779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AEEDA"/>
            <w:tcMar>
              <w:top w:w="120" w:type="dxa"/>
              <w:left w:w="180" w:type="dxa"/>
              <w:bottom w:w="120" w:type="dxa"/>
              <w:right w:w="180" w:type="dxa"/>
            </w:tcMar>
          </w:tcPr>
          <w:p w14:paraId="3226BC6D" w14:textId="77777777" w:rsidR="00847FC6" w:rsidRDefault="004935FA">
            <w:r>
              <w:rPr>
                <w:color w:val="854F0B"/>
              </w:rPr>
              <w:t xml:space="preserve">Cuota fija de mantenimiento: operativamente peligrosa demasiado pronto. Implica riesgo de margen, dependencia de red de talleres, problemas de cobertura geográfica y SLA difícil de estandarizar. Primero validar: demanda real, </w:t>
            </w:r>
            <w:proofErr w:type="gramStart"/>
            <w:r>
              <w:rPr>
                <w:color w:val="854F0B"/>
              </w:rPr>
              <w:t>ticket</w:t>
            </w:r>
            <w:proofErr w:type="gramEnd"/>
            <w:r>
              <w:rPr>
                <w:color w:val="854F0B"/>
              </w:rPr>
              <w:t xml:space="preserve"> medio, frecuencia de uso y red operativa. Primero vender ahorro y conveniencia; luego evaluar el modelo.</w:t>
            </w:r>
          </w:p>
        </w:tc>
      </w:tr>
    </w:tbl>
    <w:p w14:paraId="06AAEC14" w14:textId="77777777" w:rsidR="00847FC6" w:rsidRDefault="00847FC6">
      <w:pPr>
        <w:spacing w:after="80"/>
      </w:pPr>
    </w:p>
    <w:p w14:paraId="662F781B" w14:textId="77777777" w:rsidR="00847FC6" w:rsidRDefault="00847FC6">
      <w:pPr>
        <w:spacing w:after="80"/>
      </w:pPr>
    </w:p>
    <w:p w14:paraId="461F9088" w14:textId="77777777" w:rsidR="00847FC6" w:rsidRDefault="004935FA">
      <w:r>
        <w:br w:type="page"/>
      </w:r>
    </w:p>
    <w:p w14:paraId="43F87A63" w14:textId="77777777" w:rsidR="00847FC6" w:rsidRDefault="004935FA">
      <w:pPr>
        <w:pStyle w:val="Heading1"/>
      </w:pPr>
      <w:r>
        <w:lastRenderedPageBreak/>
        <w:t xml:space="preserve">3. Tabla completa de </w:t>
      </w:r>
      <w:proofErr w:type="spellStart"/>
      <w:r>
        <w:t>features</w:t>
      </w:r>
      <w:proofErr w:type="spellEnd"/>
      <w:r>
        <w:t xml:space="preserve"> por plan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26"/>
        <w:gridCol w:w="1778"/>
        <w:gridCol w:w="1946"/>
        <w:gridCol w:w="1976"/>
      </w:tblGrid>
      <w:tr w:rsidR="00847FC6" w14:paraId="52A85461" w14:textId="77777777">
        <w:tblPrEx>
          <w:tblCellMar>
            <w:top w:w="0" w:type="dxa"/>
            <w:bottom w:w="0" w:type="dxa"/>
          </w:tblCellMar>
        </w:tblPrEx>
        <w:tc>
          <w:tcPr>
            <w:tcW w:w="3486"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vAlign w:val="center"/>
          </w:tcPr>
          <w:p w14:paraId="2E7BFEA9" w14:textId="77777777" w:rsidR="00847FC6" w:rsidRDefault="004935FA">
            <w:proofErr w:type="spellStart"/>
            <w:r>
              <w:rPr>
                <w:b/>
                <w:bCs/>
                <w:color w:val="FFFFFF"/>
                <w:sz w:val="20"/>
                <w:szCs w:val="20"/>
              </w:rPr>
              <w:t>Feature</w:t>
            </w:r>
            <w:proofErr w:type="spellEnd"/>
          </w:p>
        </w:tc>
        <w:tc>
          <w:tcPr>
            <w:tcW w:w="158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vAlign w:val="center"/>
          </w:tcPr>
          <w:p w14:paraId="65E552F0" w14:textId="77777777" w:rsidR="00847FC6" w:rsidRDefault="004935FA">
            <w:pPr>
              <w:jc w:val="center"/>
            </w:pPr>
            <w:r>
              <w:rPr>
                <w:b/>
                <w:bCs/>
                <w:color w:val="FFFFFF"/>
                <w:sz w:val="20"/>
                <w:szCs w:val="20"/>
              </w:rPr>
              <w:t>Free</w:t>
            </w:r>
          </w:p>
        </w:tc>
        <w:tc>
          <w:tcPr>
            <w:tcW w:w="1980" w:type="dxa"/>
            <w:tcBorders>
              <w:top w:val="single" w:sz="1" w:space="0" w:color="CCCCCC"/>
              <w:left w:val="single" w:sz="1" w:space="0" w:color="CCCCCC"/>
              <w:bottom w:val="single" w:sz="1" w:space="0" w:color="CCCCCC"/>
              <w:right w:val="single" w:sz="1" w:space="0" w:color="CCCCCC"/>
            </w:tcBorders>
            <w:shd w:val="clear" w:color="auto" w:fill="1E5FA8"/>
            <w:tcMar>
              <w:top w:w="100" w:type="dxa"/>
              <w:left w:w="140" w:type="dxa"/>
              <w:bottom w:w="100" w:type="dxa"/>
              <w:right w:w="140" w:type="dxa"/>
            </w:tcMar>
            <w:vAlign w:val="center"/>
          </w:tcPr>
          <w:p w14:paraId="29ABAE36" w14:textId="77777777" w:rsidR="00847FC6" w:rsidRDefault="004935FA">
            <w:pPr>
              <w:jc w:val="center"/>
            </w:pPr>
            <w:r>
              <w:rPr>
                <w:b/>
                <w:bCs/>
                <w:color w:val="FFFFFF"/>
                <w:sz w:val="20"/>
                <w:szCs w:val="20"/>
              </w:rPr>
              <w:t>Plus · 6,99 €/mes</w:t>
            </w:r>
          </w:p>
        </w:tc>
        <w:tc>
          <w:tcPr>
            <w:tcW w:w="1980" w:type="dxa"/>
            <w:tcBorders>
              <w:top w:val="single" w:sz="1" w:space="0" w:color="CCCCCC"/>
              <w:left w:val="single" w:sz="1" w:space="0" w:color="CCCCCC"/>
              <w:bottom w:val="single" w:sz="1" w:space="0" w:color="CCCCCC"/>
              <w:right w:val="single" w:sz="1" w:space="0" w:color="CCCCCC"/>
            </w:tcBorders>
            <w:shd w:val="clear" w:color="auto" w:fill="0F6E56"/>
            <w:tcMar>
              <w:top w:w="100" w:type="dxa"/>
              <w:left w:w="140" w:type="dxa"/>
              <w:bottom w:w="100" w:type="dxa"/>
              <w:right w:w="140" w:type="dxa"/>
            </w:tcMar>
            <w:vAlign w:val="center"/>
          </w:tcPr>
          <w:p w14:paraId="3A470C1C" w14:textId="77777777" w:rsidR="00847FC6" w:rsidRDefault="004935FA">
            <w:pPr>
              <w:jc w:val="center"/>
            </w:pPr>
            <w:r>
              <w:rPr>
                <w:b/>
                <w:bCs/>
                <w:color w:val="FFFFFF"/>
                <w:sz w:val="20"/>
                <w:szCs w:val="20"/>
              </w:rPr>
              <w:t>Premium</w:t>
            </w:r>
          </w:p>
        </w:tc>
      </w:tr>
      <w:tr w:rsidR="00847FC6" w14:paraId="5E050EE0"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E8E8E8"/>
            <w:tcMar>
              <w:top w:w="60" w:type="dxa"/>
              <w:left w:w="140" w:type="dxa"/>
              <w:bottom w:w="60" w:type="dxa"/>
              <w:right w:w="140" w:type="dxa"/>
            </w:tcMar>
          </w:tcPr>
          <w:p w14:paraId="1EB9EEA6" w14:textId="77777777" w:rsidR="00847FC6" w:rsidRDefault="004935FA">
            <w:r>
              <w:rPr>
                <w:b/>
                <w:bCs/>
                <w:caps/>
                <w:color w:val="5F5E5A"/>
                <w:sz w:val="20"/>
                <w:szCs w:val="20"/>
              </w:rPr>
              <w:t>Comparador y test IA</w:t>
            </w:r>
          </w:p>
        </w:tc>
      </w:tr>
      <w:tr w:rsidR="00847FC6" w14:paraId="47C1213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318868A" w14:textId="77777777" w:rsidR="00847FC6" w:rsidRDefault="004935FA">
            <w:r>
              <w:rPr>
                <w:color w:val="1A1A1A"/>
                <w:sz w:val="20"/>
                <w:szCs w:val="20"/>
              </w:rPr>
              <w:t>Comparador básico de coches</w:t>
            </w:r>
          </w:p>
        </w:tc>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EEE0378" w14:textId="77777777" w:rsidR="00847FC6" w:rsidRDefault="004935FA">
            <w:pPr>
              <w:jc w:val="center"/>
            </w:pPr>
            <w:r>
              <w:rPr>
                <w:b/>
                <w:bCs/>
                <w:color w:val="3B6D11"/>
                <w:sz w:val="20"/>
                <w:szCs w:val="20"/>
              </w:rPr>
              <w:t>Sí</w:t>
            </w:r>
          </w:p>
        </w:tc>
        <w:tc>
          <w:tcPr>
            <w:tcW w:w="202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40" w:type="dxa"/>
              <w:bottom w:w="100" w:type="dxa"/>
              <w:right w:w="140" w:type="dxa"/>
            </w:tcMar>
            <w:vAlign w:val="center"/>
          </w:tcPr>
          <w:p w14:paraId="6C07FA4B" w14:textId="77777777" w:rsidR="00847FC6" w:rsidRDefault="004935FA">
            <w:pPr>
              <w:jc w:val="center"/>
            </w:pPr>
            <w:r>
              <w:rPr>
                <w:b/>
                <w:bCs/>
                <w:color w:val="3B6D11"/>
                <w:sz w:val="20"/>
                <w:szCs w:val="20"/>
              </w:rPr>
              <w:t>Sí</w:t>
            </w:r>
          </w:p>
        </w:tc>
        <w:tc>
          <w:tcPr>
            <w:tcW w:w="2020" w:type="dxa"/>
            <w:tcBorders>
              <w:top w:val="single" w:sz="1" w:space="0" w:color="CCCCCC"/>
              <w:left w:val="single" w:sz="1" w:space="0" w:color="CCCCCC"/>
              <w:bottom w:val="single" w:sz="1" w:space="0" w:color="CCCCCC"/>
              <w:right w:val="single" w:sz="1" w:space="0" w:color="CCCCCC"/>
            </w:tcBorders>
            <w:shd w:val="clear" w:color="auto" w:fill="EAF3DE"/>
            <w:tcMar>
              <w:top w:w="100" w:type="dxa"/>
              <w:left w:w="140" w:type="dxa"/>
              <w:bottom w:w="100" w:type="dxa"/>
              <w:right w:w="140" w:type="dxa"/>
            </w:tcMar>
            <w:vAlign w:val="center"/>
          </w:tcPr>
          <w:p w14:paraId="091A0F14" w14:textId="77777777" w:rsidR="00847FC6" w:rsidRDefault="004935FA">
            <w:pPr>
              <w:jc w:val="center"/>
            </w:pPr>
            <w:r>
              <w:rPr>
                <w:b/>
                <w:bCs/>
                <w:color w:val="3B6D11"/>
                <w:sz w:val="20"/>
                <w:szCs w:val="20"/>
              </w:rPr>
              <w:t>Sí</w:t>
            </w:r>
          </w:p>
        </w:tc>
      </w:tr>
      <w:tr w:rsidR="00847FC6" w14:paraId="100FBF8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40" w:type="dxa"/>
            </w:tcMar>
          </w:tcPr>
          <w:p w14:paraId="57254374" w14:textId="77777777" w:rsidR="00847FC6" w:rsidRDefault="004935FA">
            <w:r>
              <w:rPr>
                <w:color w:val="1A1A1A"/>
                <w:sz w:val="20"/>
                <w:szCs w:val="20"/>
              </w:rPr>
              <w:t>Test IA de necesidades (resumido)</w:t>
            </w:r>
          </w:p>
        </w:tc>
        <w:tc>
          <w:tcPr>
            <w:tcW w:w="182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40" w:type="dxa"/>
            </w:tcMar>
            <w:vAlign w:val="center"/>
          </w:tcPr>
          <w:p w14:paraId="4B99A39D" w14:textId="77777777" w:rsidR="00847FC6" w:rsidRDefault="004935FA">
            <w:pPr>
              <w:jc w:val="center"/>
            </w:pPr>
            <w:r>
              <w:rPr>
                <w:b/>
                <w:bCs/>
                <w:color w:val="3B6D11"/>
                <w:sz w:val="20"/>
                <w:szCs w:val="20"/>
              </w:rPr>
              <w:t>Con registro</w:t>
            </w:r>
          </w:p>
        </w:tc>
        <w:tc>
          <w:tcPr>
            <w:tcW w:w="2020" w:type="dxa"/>
            <w:tcBorders>
              <w:top w:val="single" w:sz="1" w:space="0" w:color="CCCCCC"/>
              <w:left w:val="single" w:sz="1" w:space="0" w:color="CCCCCC"/>
              <w:bottom w:val="single" w:sz="1" w:space="0" w:color="CCCCCC"/>
              <w:right w:val="single" w:sz="1" w:space="0" w:color="CCCCCC"/>
            </w:tcBorders>
            <w:shd w:val="clear" w:color="auto" w:fill="D8EAF8"/>
            <w:tcMar>
              <w:top w:w="100" w:type="dxa"/>
              <w:left w:w="140" w:type="dxa"/>
              <w:bottom w:w="100" w:type="dxa"/>
              <w:right w:w="140" w:type="dxa"/>
            </w:tcMar>
            <w:vAlign w:val="center"/>
          </w:tcPr>
          <w:p w14:paraId="60269C25" w14:textId="77777777" w:rsidR="00847FC6" w:rsidRDefault="004935FA">
            <w:pPr>
              <w:jc w:val="center"/>
            </w:pPr>
            <w:r>
              <w:rPr>
                <w:b/>
                <w:bCs/>
                <w:color w:val="3B6D11"/>
                <w:sz w:val="20"/>
                <w:szCs w:val="20"/>
              </w:rPr>
              <w:t>Sí</w:t>
            </w:r>
          </w:p>
        </w:tc>
        <w:tc>
          <w:tcPr>
            <w:tcW w:w="202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40" w:type="dxa"/>
              <w:bottom w:w="100" w:type="dxa"/>
              <w:right w:w="140" w:type="dxa"/>
            </w:tcMar>
            <w:vAlign w:val="center"/>
          </w:tcPr>
          <w:p w14:paraId="444116AD" w14:textId="77777777" w:rsidR="00847FC6" w:rsidRDefault="004935FA">
            <w:pPr>
              <w:jc w:val="center"/>
            </w:pPr>
            <w:r>
              <w:rPr>
                <w:b/>
                <w:bCs/>
                <w:color w:val="3B6D11"/>
                <w:sz w:val="20"/>
                <w:szCs w:val="20"/>
              </w:rPr>
              <w:t>Sí</w:t>
            </w:r>
          </w:p>
        </w:tc>
      </w:tr>
      <w:tr w:rsidR="00847FC6" w14:paraId="2C76438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7330E88" w14:textId="77777777" w:rsidR="00847FC6" w:rsidRDefault="004935FA">
            <w:r>
              <w:rPr>
                <w:color w:val="1A1A1A"/>
                <w:sz w:val="20"/>
                <w:szCs w:val="20"/>
              </w:rPr>
              <w:t xml:space="preserve">Comparador avanzado + </w:t>
            </w:r>
            <w:proofErr w:type="spellStart"/>
            <w:r>
              <w:rPr>
                <w:color w:val="1A1A1A"/>
                <w:sz w:val="20"/>
                <w:szCs w:val="20"/>
              </w:rPr>
              <w:t>shortlist</w:t>
            </w:r>
            <w:proofErr w:type="spellEnd"/>
            <w:r>
              <w:rPr>
                <w:color w:val="1A1A1A"/>
                <w:sz w:val="20"/>
                <w:szCs w:val="20"/>
              </w:rPr>
              <w:t xml:space="preserve"> IA</w:t>
            </w:r>
          </w:p>
        </w:tc>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CC1609C" w14:textId="77777777" w:rsidR="00847FC6" w:rsidRDefault="004935FA">
            <w:pPr>
              <w:jc w:val="center"/>
            </w:pPr>
            <w:r>
              <w:rPr>
                <w:color w:val="5F5E5A"/>
                <w:sz w:val="20"/>
                <w:szCs w:val="20"/>
              </w:rPr>
              <w:t>—</w:t>
            </w:r>
          </w:p>
        </w:tc>
        <w:tc>
          <w:tcPr>
            <w:tcW w:w="202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40" w:type="dxa"/>
              <w:bottom w:w="100" w:type="dxa"/>
              <w:right w:w="140" w:type="dxa"/>
            </w:tcMar>
            <w:vAlign w:val="center"/>
          </w:tcPr>
          <w:p w14:paraId="71A3F50B" w14:textId="77777777" w:rsidR="00847FC6" w:rsidRDefault="004935FA">
            <w:pPr>
              <w:jc w:val="center"/>
            </w:pPr>
            <w:r>
              <w:rPr>
                <w:color w:val="854F0B"/>
                <w:sz w:val="20"/>
                <w:szCs w:val="20"/>
              </w:rPr>
              <w:t>Fase 2</w:t>
            </w:r>
          </w:p>
        </w:tc>
        <w:tc>
          <w:tcPr>
            <w:tcW w:w="2020" w:type="dxa"/>
            <w:tcBorders>
              <w:top w:val="single" w:sz="1" w:space="0" w:color="CCCCCC"/>
              <w:left w:val="single" w:sz="1" w:space="0" w:color="CCCCCC"/>
              <w:bottom w:val="single" w:sz="1" w:space="0" w:color="CCCCCC"/>
              <w:right w:val="single" w:sz="1" w:space="0" w:color="CCCCCC"/>
            </w:tcBorders>
            <w:shd w:val="clear" w:color="auto" w:fill="EAF3DE"/>
            <w:tcMar>
              <w:top w:w="100" w:type="dxa"/>
              <w:left w:w="140" w:type="dxa"/>
              <w:bottom w:w="100" w:type="dxa"/>
              <w:right w:w="140" w:type="dxa"/>
            </w:tcMar>
            <w:vAlign w:val="center"/>
          </w:tcPr>
          <w:p w14:paraId="39FCA5ED" w14:textId="77777777" w:rsidR="00847FC6" w:rsidRDefault="004935FA">
            <w:pPr>
              <w:jc w:val="center"/>
            </w:pPr>
            <w:r>
              <w:rPr>
                <w:b/>
                <w:bCs/>
                <w:color w:val="3B6D11"/>
                <w:sz w:val="20"/>
                <w:szCs w:val="20"/>
              </w:rPr>
              <w:t>Sí</w:t>
            </w:r>
          </w:p>
        </w:tc>
      </w:tr>
      <w:tr w:rsidR="00847FC6" w14:paraId="03438F7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40" w:type="dxa"/>
            </w:tcMar>
          </w:tcPr>
          <w:p w14:paraId="500A3284" w14:textId="77777777" w:rsidR="00847FC6" w:rsidRDefault="004935FA">
            <w:r>
              <w:rPr>
                <w:color w:val="1A1A1A"/>
                <w:sz w:val="20"/>
                <w:szCs w:val="20"/>
              </w:rPr>
              <w:t>Guardar oportunidades</w:t>
            </w:r>
          </w:p>
        </w:tc>
        <w:tc>
          <w:tcPr>
            <w:tcW w:w="182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40" w:type="dxa"/>
            </w:tcMar>
            <w:vAlign w:val="center"/>
          </w:tcPr>
          <w:p w14:paraId="3240D7EF" w14:textId="77777777" w:rsidR="00847FC6" w:rsidRDefault="004935FA">
            <w:pPr>
              <w:jc w:val="center"/>
            </w:pPr>
            <w:r>
              <w:rPr>
                <w:b/>
                <w:bCs/>
                <w:color w:val="3B6D11"/>
                <w:sz w:val="20"/>
                <w:szCs w:val="20"/>
              </w:rPr>
              <w:t>Hasta 3</w:t>
            </w:r>
          </w:p>
        </w:tc>
        <w:tc>
          <w:tcPr>
            <w:tcW w:w="2020" w:type="dxa"/>
            <w:tcBorders>
              <w:top w:val="single" w:sz="1" w:space="0" w:color="CCCCCC"/>
              <w:left w:val="single" w:sz="1" w:space="0" w:color="CCCCCC"/>
              <w:bottom w:val="single" w:sz="1" w:space="0" w:color="CCCCCC"/>
              <w:right w:val="single" w:sz="1" w:space="0" w:color="CCCCCC"/>
            </w:tcBorders>
            <w:shd w:val="clear" w:color="auto" w:fill="D8EAF8"/>
            <w:tcMar>
              <w:top w:w="100" w:type="dxa"/>
              <w:left w:w="140" w:type="dxa"/>
              <w:bottom w:w="100" w:type="dxa"/>
              <w:right w:w="140" w:type="dxa"/>
            </w:tcMar>
            <w:vAlign w:val="center"/>
          </w:tcPr>
          <w:p w14:paraId="7CA8A777" w14:textId="77777777" w:rsidR="00847FC6" w:rsidRDefault="004935FA">
            <w:pPr>
              <w:jc w:val="center"/>
            </w:pPr>
            <w:r>
              <w:rPr>
                <w:b/>
                <w:bCs/>
                <w:color w:val="3B6D11"/>
                <w:sz w:val="20"/>
                <w:szCs w:val="20"/>
              </w:rPr>
              <w:t>Ilimitado</w:t>
            </w:r>
          </w:p>
        </w:tc>
        <w:tc>
          <w:tcPr>
            <w:tcW w:w="202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40" w:type="dxa"/>
              <w:bottom w:w="100" w:type="dxa"/>
              <w:right w:w="140" w:type="dxa"/>
            </w:tcMar>
            <w:vAlign w:val="center"/>
          </w:tcPr>
          <w:p w14:paraId="6D2D708C" w14:textId="77777777" w:rsidR="00847FC6" w:rsidRDefault="004935FA">
            <w:pPr>
              <w:jc w:val="center"/>
            </w:pPr>
            <w:r>
              <w:rPr>
                <w:b/>
                <w:bCs/>
                <w:color w:val="3B6D11"/>
                <w:sz w:val="20"/>
                <w:szCs w:val="20"/>
              </w:rPr>
              <w:t>Ilimitado</w:t>
            </w:r>
          </w:p>
        </w:tc>
      </w:tr>
      <w:tr w:rsidR="00847FC6" w14:paraId="46FB548C"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E8E8E8"/>
            <w:tcMar>
              <w:top w:w="60" w:type="dxa"/>
              <w:left w:w="140" w:type="dxa"/>
              <w:bottom w:w="60" w:type="dxa"/>
              <w:right w:w="140" w:type="dxa"/>
            </w:tcMar>
          </w:tcPr>
          <w:p w14:paraId="51E48627" w14:textId="77777777" w:rsidR="00847FC6" w:rsidRDefault="004935FA">
            <w:r>
              <w:rPr>
                <w:b/>
                <w:bCs/>
                <w:caps/>
                <w:color w:val="5F5E5A"/>
                <w:sz w:val="20"/>
                <w:szCs w:val="20"/>
              </w:rPr>
              <w:t>IDCar y control del vehículo</w:t>
            </w:r>
          </w:p>
        </w:tc>
      </w:tr>
      <w:tr w:rsidR="00847FC6" w14:paraId="1FBB583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2E74930" w14:textId="77777777" w:rsidR="00847FC6" w:rsidRDefault="004935FA">
            <w:proofErr w:type="spellStart"/>
            <w:r>
              <w:rPr>
                <w:color w:val="1A1A1A"/>
                <w:sz w:val="20"/>
                <w:szCs w:val="20"/>
              </w:rPr>
              <w:t>IDCar</w:t>
            </w:r>
            <w:proofErr w:type="spellEnd"/>
            <w:r>
              <w:rPr>
                <w:color w:val="1A1A1A"/>
                <w:sz w:val="20"/>
                <w:szCs w:val="20"/>
              </w:rPr>
              <w:t xml:space="preserve"> (ficha del vehículo)</w:t>
            </w:r>
          </w:p>
        </w:tc>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DEF9778" w14:textId="77777777" w:rsidR="00847FC6" w:rsidRDefault="004935FA">
            <w:pPr>
              <w:jc w:val="center"/>
            </w:pPr>
            <w:r>
              <w:rPr>
                <w:b/>
                <w:bCs/>
                <w:color w:val="3B6D11"/>
                <w:sz w:val="20"/>
                <w:szCs w:val="20"/>
              </w:rPr>
              <w:t>1 vehículo</w:t>
            </w:r>
          </w:p>
        </w:tc>
        <w:tc>
          <w:tcPr>
            <w:tcW w:w="202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40" w:type="dxa"/>
              <w:bottom w:w="100" w:type="dxa"/>
              <w:right w:w="140" w:type="dxa"/>
            </w:tcMar>
            <w:vAlign w:val="center"/>
          </w:tcPr>
          <w:p w14:paraId="1B92B90D" w14:textId="77777777" w:rsidR="00847FC6" w:rsidRDefault="004935FA">
            <w:pPr>
              <w:jc w:val="center"/>
            </w:pPr>
            <w:r>
              <w:rPr>
                <w:b/>
                <w:bCs/>
                <w:color w:val="3B6D11"/>
                <w:sz w:val="20"/>
                <w:szCs w:val="20"/>
              </w:rPr>
              <w:t>Hasta 3</w:t>
            </w:r>
          </w:p>
        </w:tc>
        <w:tc>
          <w:tcPr>
            <w:tcW w:w="2020" w:type="dxa"/>
            <w:tcBorders>
              <w:top w:val="single" w:sz="1" w:space="0" w:color="CCCCCC"/>
              <w:left w:val="single" w:sz="1" w:space="0" w:color="CCCCCC"/>
              <w:bottom w:val="single" w:sz="1" w:space="0" w:color="CCCCCC"/>
              <w:right w:val="single" w:sz="1" w:space="0" w:color="CCCCCC"/>
            </w:tcBorders>
            <w:shd w:val="clear" w:color="auto" w:fill="EAF3DE"/>
            <w:tcMar>
              <w:top w:w="100" w:type="dxa"/>
              <w:left w:w="140" w:type="dxa"/>
              <w:bottom w:w="100" w:type="dxa"/>
              <w:right w:w="140" w:type="dxa"/>
            </w:tcMar>
            <w:vAlign w:val="center"/>
          </w:tcPr>
          <w:p w14:paraId="66D1F545" w14:textId="77777777" w:rsidR="00847FC6" w:rsidRDefault="004935FA">
            <w:pPr>
              <w:jc w:val="center"/>
            </w:pPr>
            <w:r>
              <w:rPr>
                <w:b/>
                <w:bCs/>
                <w:color w:val="3B6D11"/>
                <w:sz w:val="20"/>
                <w:szCs w:val="20"/>
              </w:rPr>
              <w:t>Hasta 3</w:t>
            </w:r>
          </w:p>
        </w:tc>
      </w:tr>
      <w:tr w:rsidR="00847FC6" w14:paraId="0E1F15F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40" w:type="dxa"/>
            </w:tcMar>
          </w:tcPr>
          <w:p w14:paraId="713340DD" w14:textId="77777777" w:rsidR="00847FC6" w:rsidRDefault="004935FA">
            <w:r>
              <w:rPr>
                <w:color w:val="1A1A1A"/>
                <w:sz w:val="20"/>
                <w:szCs w:val="20"/>
              </w:rPr>
              <w:t>Historial y documentación</w:t>
            </w:r>
          </w:p>
        </w:tc>
        <w:tc>
          <w:tcPr>
            <w:tcW w:w="182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40" w:type="dxa"/>
            </w:tcMar>
            <w:vAlign w:val="center"/>
          </w:tcPr>
          <w:p w14:paraId="564C6228" w14:textId="77777777" w:rsidR="00847FC6" w:rsidRDefault="004935FA">
            <w:pPr>
              <w:jc w:val="center"/>
            </w:pPr>
            <w:r>
              <w:rPr>
                <w:color w:val="5F5E5A"/>
                <w:sz w:val="20"/>
                <w:szCs w:val="20"/>
              </w:rPr>
              <w:t>—</w:t>
            </w:r>
          </w:p>
        </w:tc>
        <w:tc>
          <w:tcPr>
            <w:tcW w:w="2020" w:type="dxa"/>
            <w:tcBorders>
              <w:top w:val="single" w:sz="1" w:space="0" w:color="CCCCCC"/>
              <w:left w:val="single" w:sz="1" w:space="0" w:color="CCCCCC"/>
              <w:bottom w:val="single" w:sz="1" w:space="0" w:color="CCCCCC"/>
              <w:right w:val="single" w:sz="1" w:space="0" w:color="CCCCCC"/>
            </w:tcBorders>
            <w:shd w:val="clear" w:color="auto" w:fill="D8EAF8"/>
            <w:tcMar>
              <w:top w:w="100" w:type="dxa"/>
              <w:left w:w="140" w:type="dxa"/>
              <w:bottom w:w="100" w:type="dxa"/>
              <w:right w:w="140" w:type="dxa"/>
            </w:tcMar>
            <w:vAlign w:val="center"/>
          </w:tcPr>
          <w:p w14:paraId="4B5E8CBF" w14:textId="77777777" w:rsidR="00847FC6" w:rsidRDefault="004935FA">
            <w:pPr>
              <w:jc w:val="center"/>
            </w:pPr>
            <w:r>
              <w:rPr>
                <w:b/>
                <w:bCs/>
                <w:color w:val="3B6D11"/>
                <w:sz w:val="20"/>
                <w:szCs w:val="20"/>
              </w:rPr>
              <w:t>Sí</w:t>
            </w:r>
          </w:p>
        </w:tc>
        <w:tc>
          <w:tcPr>
            <w:tcW w:w="202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40" w:type="dxa"/>
              <w:bottom w:w="100" w:type="dxa"/>
              <w:right w:w="140" w:type="dxa"/>
            </w:tcMar>
            <w:vAlign w:val="center"/>
          </w:tcPr>
          <w:p w14:paraId="054A4AAA" w14:textId="77777777" w:rsidR="00847FC6" w:rsidRDefault="004935FA">
            <w:pPr>
              <w:jc w:val="center"/>
            </w:pPr>
            <w:r>
              <w:rPr>
                <w:b/>
                <w:bCs/>
                <w:color w:val="3B6D11"/>
                <w:sz w:val="20"/>
                <w:szCs w:val="20"/>
              </w:rPr>
              <w:t>Sí</w:t>
            </w:r>
          </w:p>
        </w:tc>
      </w:tr>
      <w:tr w:rsidR="00847FC6" w14:paraId="4A08A52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99AF6D4" w14:textId="77777777" w:rsidR="00847FC6" w:rsidRDefault="004935FA">
            <w:r>
              <w:rPr>
                <w:color w:val="1A1A1A"/>
                <w:sz w:val="20"/>
                <w:szCs w:val="20"/>
              </w:rPr>
              <w:t>Seguimiento del valor de mercado</w:t>
            </w:r>
          </w:p>
        </w:tc>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8FC0925" w14:textId="77777777" w:rsidR="00847FC6" w:rsidRDefault="004935FA">
            <w:pPr>
              <w:jc w:val="center"/>
            </w:pPr>
            <w:r>
              <w:rPr>
                <w:color w:val="5F5E5A"/>
                <w:sz w:val="20"/>
                <w:szCs w:val="20"/>
              </w:rPr>
              <w:t>—</w:t>
            </w:r>
          </w:p>
        </w:tc>
        <w:tc>
          <w:tcPr>
            <w:tcW w:w="202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40" w:type="dxa"/>
              <w:bottom w:w="100" w:type="dxa"/>
              <w:right w:w="140" w:type="dxa"/>
            </w:tcMar>
            <w:vAlign w:val="center"/>
          </w:tcPr>
          <w:p w14:paraId="67F79A05" w14:textId="77777777" w:rsidR="00847FC6" w:rsidRDefault="004935FA">
            <w:pPr>
              <w:jc w:val="center"/>
            </w:pPr>
            <w:r>
              <w:rPr>
                <w:b/>
                <w:bCs/>
                <w:color w:val="3B6D11"/>
                <w:sz w:val="20"/>
                <w:szCs w:val="20"/>
              </w:rPr>
              <w:t>Mensual</w:t>
            </w:r>
          </w:p>
        </w:tc>
        <w:tc>
          <w:tcPr>
            <w:tcW w:w="2020" w:type="dxa"/>
            <w:tcBorders>
              <w:top w:val="single" w:sz="1" w:space="0" w:color="CCCCCC"/>
              <w:left w:val="single" w:sz="1" w:space="0" w:color="CCCCCC"/>
              <w:bottom w:val="single" w:sz="1" w:space="0" w:color="CCCCCC"/>
              <w:right w:val="single" w:sz="1" w:space="0" w:color="CCCCCC"/>
            </w:tcBorders>
            <w:shd w:val="clear" w:color="auto" w:fill="EAF3DE"/>
            <w:tcMar>
              <w:top w:w="100" w:type="dxa"/>
              <w:left w:w="140" w:type="dxa"/>
              <w:bottom w:w="100" w:type="dxa"/>
              <w:right w:w="140" w:type="dxa"/>
            </w:tcMar>
            <w:vAlign w:val="center"/>
          </w:tcPr>
          <w:p w14:paraId="20DC99E5" w14:textId="77777777" w:rsidR="00847FC6" w:rsidRDefault="004935FA">
            <w:pPr>
              <w:jc w:val="center"/>
            </w:pPr>
            <w:r>
              <w:rPr>
                <w:b/>
                <w:bCs/>
                <w:color w:val="3B6D11"/>
                <w:sz w:val="20"/>
                <w:szCs w:val="20"/>
              </w:rPr>
              <w:t>Sí</w:t>
            </w:r>
          </w:p>
        </w:tc>
      </w:tr>
      <w:tr w:rsidR="00847FC6" w14:paraId="5A83C8F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40" w:type="dxa"/>
            </w:tcMar>
          </w:tcPr>
          <w:p w14:paraId="48B3D302" w14:textId="77777777" w:rsidR="00847FC6" w:rsidRDefault="004935FA">
            <w:r>
              <w:rPr>
                <w:color w:val="1A1A1A"/>
                <w:sz w:val="20"/>
                <w:szCs w:val="20"/>
              </w:rPr>
              <w:t>Bandeja central de avisos</w:t>
            </w:r>
          </w:p>
        </w:tc>
        <w:tc>
          <w:tcPr>
            <w:tcW w:w="182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40" w:type="dxa"/>
            </w:tcMar>
            <w:vAlign w:val="center"/>
          </w:tcPr>
          <w:p w14:paraId="35B2BC68" w14:textId="77777777" w:rsidR="00847FC6" w:rsidRDefault="004935FA">
            <w:pPr>
              <w:jc w:val="center"/>
            </w:pPr>
            <w:r>
              <w:rPr>
                <w:color w:val="5F5E5A"/>
                <w:sz w:val="20"/>
                <w:szCs w:val="20"/>
              </w:rPr>
              <w:t>—</w:t>
            </w:r>
          </w:p>
        </w:tc>
        <w:tc>
          <w:tcPr>
            <w:tcW w:w="2020" w:type="dxa"/>
            <w:tcBorders>
              <w:top w:val="single" w:sz="1" w:space="0" w:color="CCCCCC"/>
              <w:left w:val="single" w:sz="1" w:space="0" w:color="CCCCCC"/>
              <w:bottom w:val="single" w:sz="1" w:space="0" w:color="CCCCCC"/>
              <w:right w:val="single" w:sz="1" w:space="0" w:color="CCCCCC"/>
            </w:tcBorders>
            <w:shd w:val="clear" w:color="auto" w:fill="D8EAF8"/>
            <w:tcMar>
              <w:top w:w="100" w:type="dxa"/>
              <w:left w:w="140" w:type="dxa"/>
              <w:bottom w:w="100" w:type="dxa"/>
              <w:right w:w="140" w:type="dxa"/>
            </w:tcMar>
            <w:vAlign w:val="center"/>
          </w:tcPr>
          <w:p w14:paraId="24F2C2F7" w14:textId="77777777" w:rsidR="00847FC6" w:rsidRDefault="004935FA">
            <w:pPr>
              <w:jc w:val="center"/>
            </w:pPr>
            <w:r>
              <w:rPr>
                <w:b/>
                <w:bCs/>
                <w:color w:val="3B6D11"/>
                <w:sz w:val="20"/>
                <w:szCs w:val="20"/>
              </w:rPr>
              <w:t>Sí</w:t>
            </w:r>
          </w:p>
        </w:tc>
        <w:tc>
          <w:tcPr>
            <w:tcW w:w="202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40" w:type="dxa"/>
              <w:bottom w:w="100" w:type="dxa"/>
              <w:right w:w="140" w:type="dxa"/>
            </w:tcMar>
            <w:vAlign w:val="center"/>
          </w:tcPr>
          <w:p w14:paraId="102E47C3" w14:textId="77777777" w:rsidR="00847FC6" w:rsidRDefault="004935FA">
            <w:pPr>
              <w:jc w:val="center"/>
            </w:pPr>
            <w:r>
              <w:rPr>
                <w:b/>
                <w:bCs/>
                <w:color w:val="3B6D11"/>
                <w:sz w:val="20"/>
                <w:szCs w:val="20"/>
              </w:rPr>
              <w:t>Sí</w:t>
            </w:r>
          </w:p>
        </w:tc>
      </w:tr>
      <w:tr w:rsidR="00847FC6" w14:paraId="28EEE6AB"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E8E8E8"/>
            <w:tcMar>
              <w:top w:w="60" w:type="dxa"/>
              <w:left w:w="140" w:type="dxa"/>
              <w:bottom w:w="60" w:type="dxa"/>
              <w:right w:w="140" w:type="dxa"/>
            </w:tcMar>
          </w:tcPr>
          <w:p w14:paraId="0CC2D195" w14:textId="77777777" w:rsidR="00847FC6" w:rsidRDefault="004935FA">
            <w:r>
              <w:rPr>
                <w:b/>
                <w:bCs/>
                <w:caps/>
                <w:color w:val="5F5E5A"/>
                <w:sz w:val="20"/>
                <w:szCs w:val="20"/>
              </w:rPr>
              <w:t>Alertas y recordatorios</w:t>
            </w:r>
          </w:p>
        </w:tc>
      </w:tr>
      <w:tr w:rsidR="00847FC6" w14:paraId="2E8A09C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0140808" w14:textId="77777777" w:rsidR="00847FC6" w:rsidRDefault="004935FA">
            <w:r>
              <w:rPr>
                <w:color w:val="1A1A1A"/>
                <w:sz w:val="20"/>
                <w:szCs w:val="20"/>
              </w:rPr>
              <w:t>Alerta básica (una por coche)</w:t>
            </w:r>
          </w:p>
        </w:tc>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B8519E9" w14:textId="77777777" w:rsidR="00847FC6" w:rsidRDefault="004935FA">
            <w:pPr>
              <w:jc w:val="center"/>
            </w:pPr>
            <w:r>
              <w:rPr>
                <w:b/>
                <w:bCs/>
                <w:color w:val="3B6D11"/>
                <w:sz w:val="20"/>
                <w:szCs w:val="20"/>
              </w:rPr>
              <w:t>1 alerta</w:t>
            </w:r>
          </w:p>
        </w:tc>
        <w:tc>
          <w:tcPr>
            <w:tcW w:w="202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40" w:type="dxa"/>
              <w:bottom w:w="100" w:type="dxa"/>
              <w:right w:w="140" w:type="dxa"/>
            </w:tcMar>
            <w:vAlign w:val="center"/>
          </w:tcPr>
          <w:p w14:paraId="4C3FD4FD" w14:textId="77777777" w:rsidR="00847FC6" w:rsidRDefault="004935FA">
            <w:pPr>
              <w:jc w:val="center"/>
            </w:pPr>
            <w:r>
              <w:rPr>
                <w:b/>
                <w:bCs/>
                <w:color w:val="3B6D11"/>
                <w:sz w:val="20"/>
                <w:szCs w:val="20"/>
              </w:rPr>
              <w:t>Sí</w:t>
            </w:r>
          </w:p>
        </w:tc>
        <w:tc>
          <w:tcPr>
            <w:tcW w:w="2020" w:type="dxa"/>
            <w:tcBorders>
              <w:top w:val="single" w:sz="1" w:space="0" w:color="CCCCCC"/>
              <w:left w:val="single" w:sz="1" w:space="0" w:color="CCCCCC"/>
              <w:bottom w:val="single" w:sz="1" w:space="0" w:color="CCCCCC"/>
              <w:right w:val="single" w:sz="1" w:space="0" w:color="CCCCCC"/>
            </w:tcBorders>
            <w:shd w:val="clear" w:color="auto" w:fill="EAF3DE"/>
            <w:tcMar>
              <w:top w:w="100" w:type="dxa"/>
              <w:left w:w="140" w:type="dxa"/>
              <w:bottom w:w="100" w:type="dxa"/>
              <w:right w:w="140" w:type="dxa"/>
            </w:tcMar>
            <w:vAlign w:val="center"/>
          </w:tcPr>
          <w:p w14:paraId="47DAC37A" w14:textId="77777777" w:rsidR="00847FC6" w:rsidRDefault="004935FA">
            <w:pPr>
              <w:jc w:val="center"/>
            </w:pPr>
            <w:r>
              <w:rPr>
                <w:b/>
                <w:bCs/>
                <w:color w:val="3B6D11"/>
                <w:sz w:val="20"/>
                <w:szCs w:val="20"/>
              </w:rPr>
              <w:t>Sí</w:t>
            </w:r>
          </w:p>
        </w:tc>
      </w:tr>
      <w:tr w:rsidR="00847FC6" w14:paraId="5356FD5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40" w:type="dxa"/>
            </w:tcMar>
          </w:tcPr>
          <w:p w14:paraId="00A68EDC" w14:textId="77777777" w:rsidR="00847FC6" w:rsidRDefault="004935FA">
            <w:r>
              <w:rPr>
                <w:color w:val="1A1A1A"/>
                <w:sz w:val="20"/>
                <w:szCs w:val="20"/>
              </w:rPr>
              <w:t>Alertas ITV, seguro e impuestos</w:t>
            </w:r>
          </w:p>
        </w:tc>
        <w:tc>
          <w:tcPr>
            <w:tcW w:w="182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40" w:type="dxa"/>
            </w:tcMar>
            <w:vAlign w:val="center"/>
          </w:tcPr>
          <w:p w14:paraId="10C346CC" w14:textId="77777777" w:rsidR="00847FC6" w:rsidRDefault="004935FA">
            <w:pPr>
              <w:jc w:val="center"/>
            </w:pPr>
            <w:r>
              <w:rPr>
                <w:color w:val="5F5E5A"/>
                <w:sz w:val="20"/>
                <w:szCs w:val="20"/>
              </w:rPr>
              <w:t>—</w:t>
            </w:r>
          </w:p>
        </w:tc>
        <w:tc>
          <w:tcPr>
            <w:tcW w:w="2020" w:type="dxa"/>
            <w:tcBorders>
              <w:top w:val="single" w:sz="1" w:space="0" w:color="CCCCCC"/>
              <w:left w:val="single" w:sz="1" w:space="0" w:color="CCCCCC"/>
              <w:bottom w:val="single" w:sz="1" w:space="0" w:color="CCCCCC"/>
              <w:right w:val="single" w:sz="1" w:space="0" w:color="CCCCCC"/>
            </w:tcBorders>
            <w:shd w:val="clear" w:color="auto" w:fill="D8EAF8"/>
            <w:tcMar>
              <w:top w:w="100" w:type="dxa"/>
              <w:left w:w="140" w:type="dxa"/>
              <w:bottom w:w="100" w:type="dxa"/>
              <w:right w:w="140" w:type="dxa"/>
            </w:tcMar>
            <w:vAlign w:val="center"/>
          </w:tcPr>
          <w:p w14:paraId="2E7FAE6B" w14:textId="77777777" w:rsidR="00847FC6" w:rsidRDefault="004935FA">
            <w:pPr>
              <w:jc w:val="center"/>
            </w:pPr>
            <w:r>
              <w:rPr>
                <w:b/>
                <w:bCs/>
                <w:color w:val="3B6D11"/>
                <w:sz w:val="20"/>
                <w:szCs w:val="20"/>
              </w:rPr>
              <w:t>Sí</w:t>
            </w:r>
          </w:p>
        </w:tc>
        <w:tc>
          <w:tcPr>
            <w:tcW w:w="202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40" w:type="dxa"/>
              <w:bottom w:w="100" w:type="dxa"/>
              <w:right w:w="140" w:type="dxa"/>
            </w:tcMar>
            <w:vAlign w:val="center"/>
          </w:tcPr>
          <w:p w14:paraId="73530796" w14:textId="77777777" w:rsidR="00847FC6" w:rsidRDefault="004935FA">
            <w:pPr>
              <w:jc w:val="center"/>
            </w:pPr>
            <w:r>
              <w:rPr>
                <w:b/>
                <w:bCs/>
                <w:color w:val="3B6D11"/>
                <w:sz w:val="20"/>
                <w:szCs w:val="20"/>
              </w:rPr>
              <w:t>Sí</w:t>
            </w:r>
          </w:p>
        </w:tc>
      </w:tr>
      <w:tr w:rsidR="00847FC6" w14:paraId="78DD3A6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B41CDCB" w14:textId="77777777" w:rsidR="00847FC6" w:rsidRDefault="004935FA">
            <w:r>
              <w:rPr>
                <w:color w:val="1A1A1A"/>
                <w:sz w:val="20"/>
                <w:szCs w:val="20"/>
              </w:rPr>
              <w:t>Aviso del mejor momento de venta</w:t>
            </w:r>
          </w:p>
        </w:tc>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680C0C2" w14:textId="77777777" w:rsidR="00847FC6" w:rsidRDefault="004935FA">
            <w:pPr>
              <w:jc w:val="center"/>
            </w:pPr>
            <w:r>
              <w:rPr>
                <w:color w:val="5F5E5A"/>
                <w:sz w:val="20"/>
                <w:szCs w:val="20"/>
              </w:rPr>
              <w:t>—</w:t>
            </w:r>
          </w:p>
        </w:tc>
        <w:tc>
          <w:tcPr>
            <w:tcW w:w="202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40" w:type="dxa"/>
              <w:bottom w:w="100" w:type="dxa"/>
              <w:right w:w="140" w:type="dxa"/>
            </w:tcMar>
            <w:vAlign w:val="center"/>
          </w:tcPr>
          <w:p w14:paraId="046FAE6B" w14:textId="77777777" w:rsidR="00847FC6" w:rsidRDefault="004935FA">
            <w:pPr>
              <w:jc w:val="center"/>
            </w:pPr>
            <w:r>
              <w:rPr>
                <w:color w:val="854F0B"/>
                <w:sz w:val="20"/>
                <w:szCs w:val="20"/>
              </w:rPr>
              <w:t>Fase 2</w:t>
            </w:r>
          </w:p>
        </w:tc>
        <w:tc>
          <w:tcPr>
            <w:tcW w:w="2020" w:type="dxa"/>
            <w:tcBorders>
              <w:top w:val="single" w:sz="1" w:space="0" w:color="CCCCCC"/>
              <w:left w:val="single" w:sz="1" w:space="0" w:color="CCCCCC"/>
              <w:bottom w:val="single" w:sz="1" w:space="0" w:color="CCCCCC"/>
              <w:right w:val="single" w:sz="1" w:space="0" w:color="CCCCCC"/>
            </w:tcBorders>
            <w:shd w:val="clear" w:color="auto" w:fill="EAF3DE"/>
            <w:tcMar>
              <w:top w:w="100" w:type="dxa"/>
              <w:left w:w="140" w:type="dxa"/>
              <w:bottom w:w="100" w:type="dxa"/>
              <w:right w:w="140" w:type="dxa"/>
            </w:tcMar>
            <w:vAlign w:val="center"/>
          </w:tcPr>
          <w:p w14:paraId="4B82ED7A" w14:textId="77777777" w:rsidR="00847FC6" w:rsidRDefault="004935FA">
            <w:pPr>
              <w:jc w:val="center"/>
            </w:pPr>
            <w:r>
              <w:rPr>
                <w:b/>
                <w:bCs/>
                <w:color w:val="3B6D11"/>
                <w:sz w:val="20"/>
                <w:szCs w:val="20"/>
              </w:rPr>
              <w:t>Sí</w:t>
            </w:r>
          </w:p>
        </w:tc>
      </w:tr>
      <w:tr w:rsidR="00847FC6" w14:paraId="320C2229"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E8E8E8"/>
            <w:tcMar>
              <w:top w:w="60" w:type="dxa"/>
              <w:left w:w="140" w:type="dxa"/>
              <w:bottom w:w="60" w:type="dxa"/>
              <w:right w:w="140" w:type="dxa"/>
            </w:tcMar>
          </w:tcPr>
          <w:p w14:paraId="5A16A6DC" w14:textId="77777777" w:rsidR="00847FC6" w:rsidRDefault="004935FA">
            <w:r>
              <w:rPr>
                <w:b/>
                <w:bCs/>
                <w:caps/>
                <w:color w:val="5F5E5A"/>
                <w:sz w:val="20"/>
                <w:szCs w:val="20"/>
              </w:rPr>
              <w:t>Ahorro y ventajas operativas</w:t>
            </w:r>
          </w:p>
        </w:tc>
      </w:tr>
      <w:tr w:rsidR="00847FC6" w14:paraId="403AED8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6874960" w14:textId="77777777" w:rsidR="00847FC6" w:rsidRDefault="004935FA">
            <w:r>
              <w:rPr>
                <w:color w:val="1A1A1A"/>
                <w:sz w:val="20"/>
                <w:szCs w:val="20"/>
              </w:rPr>
              <w:t>Tasación orientativa</w:t>
            </w:r>
          </w:p>
        </w:tc>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F16B07B" w14:textId="77777777" w:rsidR="00847FC6" w:rsidRDefault="004935FA">
            <w:pPr>
              <w:jc w:val="center"/>
            </w:pPr>
            <w:r>
              <w:rPr>
                <w:b/>
                <w:bCs/>
                <w:color w:val="3B6D11"/>
                <w:sz w:val="20"/>
                <w:szCs w:val="20"/>
              </w:rPr>
              <w:t>Sí</w:t>
            </w:r>
          </w:p>
        </w:tc>
        <w:tc>
          <w:tcPr>
            <w:tcW w:w="202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40" w:type="dxa"/>
              <w:bottom w:w="100" w:type="dxa"/>
              <w:right w:w="140" w:type="dxa"/>
            </w:tcMar>
            <w:vAlign w:val="center"/>
          </w:tcPr>
          <w:p w14:paraId="047D38E7" w14:textId="77777777" w:rsidR="00847FC6" w:rsidRDefault="004935FA">
            <w:pPr>
              <w:jc w:val="center"/>
            </w:pPr>
            <w:r>
              <w:rPr>
                <w:b/>
                <w:bCs/>
                <w:color w:val="3B6D11"/>
                <w:sz w:val="20"/>
                <w:szCs w:val="20"/>
              </w:rPr>
              <w:t>Sí</w:t>
            </w:r>
          </w:p>
        </w:tc>
        <w:tc>
          <w:tcPr>
            <w:tcW w:w="2020" w:type="dxa"/>
            <w:tcBorders>
              <w:top w:val="single" w:sz="1" w:space="0" w:color="CCCCCC"/>
              <w:left w:val="single" w:sz="1" w:space="0" w:color="CCCCCC"/>
              <w:bottom w:val="single" w:sz="1" w:space="0" w:color="CCCCCC"/>
              <w:right w:val="single" w:sz="1" w:space="0" w:color="CCCCCC"/>
            </w:tcBorders>
            <w:shd w:val="clear" w:color="auto" w:fill="EAF3DE"/>
            <w:tcMar>
              <w:top w:w="100" w:type="dxa"/>
              <w:left w:w="140" w:type="dxa"/>
              <w:bottom w:w="100" w:type="dxa"/>
              <w:right w:w="140" w:type="dxa"/>
            </w:tcMar>
            <w:vAlign w:val="center"/>
          </w:tcPr>
          <w:p w14:paraId="52FC9DB4" w14:textId="77777777" w:rsidR="00847FC6" w:rsidRDefault="004935FA">
            <w:pPr>
              <w:jc w:val="center"/>
            </w:pPr>
            <w:r>
              <w:rPr>
                <w:b/>
                <w:bCs/>
                <w:color w:val="3B6D11"/>
                <w:sz w:val="20"/>
                <w:szCs w:val="20"/>
              </w:rPr>
              <w:t>Sí</w:t>
            </w:r>
          </w:p>
        </w:tc>
      </w:tr>
      <w:tr w:rsidR="00847FC6" w14:paraId="0CF58B0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40" w:type="dxa"/>
            </w:tcMar>
          </w:tcPr>
          <w:p w14:paraId="2FB7973C" w14:textId="77777777" w:rsidR="00847FC6" w:rsidRDefault="004935FA">
            <w:r>
              <w:rPr>
                <w:color w:val="1A1A1A"/>
                <w:sz w:val="20"/>
                <w:szCs w:val="20"/>
              </w:rPr>
              <w:t xml:space="preserve">Descuentos en taller (red </w:t>
            </w:r>
            <w:proofErr w:type="spellStart"/>
            <w:r>
              <w:rPr>
                <w:color w:val="1A1A1A"/>
                <w:sz w:val="20"/>
                <w:szCs w:val="20"/>
              </w:rPr>
              <w:t>CarsWise</w:t>
            </w:r>
            <w:proofErr w:type="spellEnd"/>
            <w:r>
              <w:rPr>
                <w:color w:val="1A1A1A"/>
                <w:sz w:val="20"/>
                <w:szCs w:val="20"/>
              </w:rPr>
              <w:t>)</w:t>
            </w:r>
          </w:p>
        </w:tc>
        <w:tc>
          <w:tcPr>
            <w:tcW w:w="182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40" w:type="dxa"/>
            </w:tcMar>
            <w:vAlign w:val="center"/>
          </w:tcPr>
          <w:p w14:paraId="313192F1" w14:textId="77777777" w:rsidR="00847FC6" w:rsidRDefault="004935FA">
            <w:pPr>
              <w:jc w:val="center"/>
            </w:pPr>
            <w:r>
              <w:rPr>
                <w:color w:val="5F5E5A"/>
                <w:sz w:val="20"/>
                <w:szCs w:val="20"/>
              </w:rPr>
              <w:t>—</w:t>
            </w:r>
          </w:p>
        </w:tc>
        <w:tc>
          <w:tcPr>
            <w:tcW w:w="2020" w:type="dxa"/>
            <w:tcBorders>
              <w:top w:val="single" w:sz="1" w:space="0" w:color="CCCCCC"/>
              <w:left w:val="single" w:sz="1" w:space="0" w:color="CCCCCC"/>
              <w:bottom w:val="single" w:sz="1" w:space="0" w:color="CCCCCC"/>
              <w:right w:val="single" w:sz="1" w:space="0" w:color="CCCCCC"/>
            </w:tcBorders>
            <w:shd w:val="clear" w:color="auto" w:fill="D8EAF8"/>
            <w:tcMar>
              <w:top w:w="100" w:type="dxa"/>
              <w:left w:w="140" w:type="dxa"/>
              <w:bottom w:w="100" w:type="dxa"/>
              <w:right w:w="140" w:type="dxa"/>
            </w:tcMar>
            <w:vAlign w:val="center"/>
          </w:tcPr>
          <w:p w14:paraId="55DEFF97" w14:textId="77777777" w:rsidR="00847FC6" w:rsidRDefault="004935FA">
            <w:pPr>
              <w:jc w:val="center"/>
            </w:pPr>
            <w:r>
              <w:rPr>
                <w:color w:val="854F0B"/>
                <w:sz w:val="20"/>
                <w:szCs w:val="20"/>
              </w:rPr>
              <w:t>Fase 2</w:t>
            </w:r>
          </w:p>
        </w:tc>
        <w:tc>
          <w:tcPr>
            <w:tcW w:w="202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40" w:type="dxa"/>
              <w:bottom w:w="100" w:type="dxa"/>
              <w:right w:w="140" w:type="dxa"/>
            </w:tcMar>
            <w:vAlign w:val="center"/>
          </w:tcPr>
          <w:p w14:paraId="67002E1A" w14:textId="77777777" w:rsidR="00847FC6" w:rsidRDefault="004935FA">
            <w:pPr>
              <w:jc w:val="center"/>
            </w:pPr>
            <w:r>
              <w:rPr>
                <w:color w:val="5F5E5A"/>
                <w:sz w:val="20"/>
                <w:szCs w:val="20"/>
              </w:rPr>
              <w:t>—</w:t>
            </w:r>
          </w:p>
        </w:tc>
      </w:tr>
      <w:tr w:rsidR="00847FC6" w14:paraId="145F7C7C"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E8E8E8"/>
            <w:tcMar>
              <w:top w:w="60" w:type="dxa"/>
              <w:left w:w="140" w:type="dxa"/>
              <w:bottom w:w="60" w:type="dxa"/>
              <w:right w:w="140" w:type="dxa"/>
            </w:tcMar>
          </w:tcPr>
          <w:p w14:paraId="42E2DDB0" w14:textId="77777777" w:rsidR="00847FC6" w:rsidRDefault="004935FA">
            <w:r>
              <w:rPr>
                <w:b/>
                <w:bCs/>
                <w:caps/>
                <w:color w:val="5F5E5A"/>
                <w:sz w:val="20"/>
                <w:szCs w:val="20"/>
              </w:rPr>
              <w:t>Servicios Premium · Resolución</w:t>
            </w:r>
          </w:p>
        </w:tc>
      </w:tr>
      <w:tr w:rsidR="00847FC6" w14:paraId="0686371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E3768D4" w14:textId="77777777" w:rsidR="00847FC6" w:rsidRDefault="004935FA">
            <w:r>
              <w:rPr>
                <w:color w:val="1A1A1A"/>
                <w:sz w:val="20"/>
                <w:szCs w:val="20"/>
              </w:rPr>
              <w:t>Informe de mercado avanzado</w:t>
            </w:r>
          </w:p>
        </w:tc>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EBD674E" w14:textId="77777777" w:rsidR="00847FC6" w:rsidRDefault="004935FA">
            <w:pPr>
              <w:jc w:val="center"/>
            </w:pPr>
            <w:r>
              <w:rPr>
                <w:color w:val="5F5E5A"/>
                <w:sz w:val="20"/>
                <w:szCs w:val="20"/>
              </w:rPr>
              <w:t>—</w:t>
            </w:r>
          </w:p>
        </w:tc>
        <w:tc>
          <w:tcPr>
            <w:tcW w:w="202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40" w:type="dxa"/>
              <w:bottom w:w="100" w:type="dxa"/>
              <w:right w:w="140" w:type="dxa"/>
            </w:tcMar>
            <w:vAlign w:val="center"/>
          </w:tcPr>
          <w:p w14:paraId="6330F074" w14:textId="77777777" w:rsidR="00847FC6" w:rsidRDefault="004935FA">
            <w:pPr>
              <w:jc w:val="center"/>
            </w:pPr>
            <w:r>
              <w:rPr>
                <w:color w:val="5F5E5A"/>
                <w:sz w:val="20"/>
                <w:szCs w:val="20"/>
              </w:rPr>
              <w:t>—</w:t>
            </w:r>
          </w:p>
        </w:tc>
        <w:tc>
          <w:tcPr>
            <w:tcW w:w="2020" w:type="dxa"/>
            <w:tcBorders>
              <w:top w:val="single" w:sz="1" w:space="0" w:color="CCCCCC"/>
              <w:left w:val="single" w:sz="1" w:space="0" w:color="CCCCCC"/>
              <w:bottom w:val="single" w:sz="1" w:space="0" w:color="CCCCCC"/>
              <w:right w:val="single" w:sz="1" w:space="0" w:color="CCCCCC"/>
            </w:tcBorders>
            <w:shd w:val="clear" w:color="auto" w:fill="EAF3DE"/>
            <w:tcMar>
              <w:top w:w="100" w:type="dxa"/>
              <w:left w:w="140" w:type="dxa"/>
              <w:bottom w:w="100" w:type="dxa"/>
              <w:right w:w="140" w:type="dxa"/>
            </w:tcMar>
            <w:vAlign w:val="center"/>
          </w:tcPr>
          <w:p w14:paraId="6785792A" w14:textId="77777777" w:rsidR="00847FC6" w:rsidRDefault="004935FA">
            <w:pPr>
              <w:jc w:val="center"/>
            </w:pPr>
            <w:r>
              <w:rPr>
                <w:b/>
                <w:bCs/>
                <w:color w:val="3B6D11"/>
                <w:sz w:val="20"/>
                <w:szCs w:val="20"/>
              </w:rPr>
              <w:t>Pago único</w:t>
            </w:r>
          </w:p>
        </w:tc>
      </w:tr>
      <w:tr w:rsidR="00847FC6" w14:paraId="6B419EF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40" w:type="dxa"/>
            </w:tcMar>
          </w:tcPr>
          <w:p w14:paraId="65FC70B4" w14:textId="77777777" w:rsidR="00847FC6" w:rsidRDefault="004935FA">
            <w:r>
              <w:rPr>
                <w:color w:val="1A1A1A"/>
                <w:sz w:val="20"/>
                <w:szCs w:val="20"/>
              </w:rPr>
              <w:t>Gestión integral de venta</w:t>
            </w:r>
          </w:p>
        </w:tc>
        <w:tc>
          <w:tcPr>
            <w:tcW w:w="182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40" w:type="dxa"/>
            </w:tcMar>
            <w:vAlign w:val="center"/>
          </w:tcPr>
          <w:p w14:paraId="207C9331" w14:textId="77777777" w:rsidR="00847FC6" w:rsidRDefault="004935FA">
            <w:pPr>
              <w:jc w:val="center"/>
            </w:pPr>
            <w:r>
              <w:rPr>
                <w:color w:val="5F5E5A"/>
                <w:sz w:val="20"/>
                <w:szCs w:val="20"/>
              </w:rPr>
              <w:t>—</w:t>
            </w:r>
          </w:p>
        </w:tc>
        <w:tc>
          <w:tcPr>
            <w:tcW w:w="2020" w:type="dxa"/>
            <w:tcBorders>
              <w:top w:val="single" w:sz="1" w:space="0" w:color="CCCCCC"/>
              <w:left w:val="single" w:sz="1" w:space="0" w:color="CCCCCC"/>
              <w:bottom w:val="single" w:sz="1" w:space="0" w:color="CCCCCC"/>
              <w:right w:val="single" w:sz="1" w:space="0" w:color="CCCCCC"/>
            </w:tcBorders>
            <w:shd w:val="clear" w:color="auto" w:fill="D8EAF8"/>
            <w:tcMar>
              <w:top w:w="100" w:type="dxa"/>
              <w:left w:w="140" w:type="dxa"/>
              <w:bottom w:w="100" w:type="dxa"/>
              <w:right w:w="140" w:type="dxa"/>
            </w:tcMar>
            <w:vAlign w:val="center"/>
          </w:tcPr>
          <w:p w14:paraId="6627848F" w14:textId="77777777" w:rsidR="00847FC6" w:rsidRDefault="004935FA">
            <w:pPr>
              <w:jc w:val="center"/>
            </w:pPr>
            <w:r>
              <w:rPr>
                <w:color w:val="5F5E5A"/>
                <w:sz w:val="20"/>
                <w:szCs w:val="20"/>
              </w:rPr>
              <w:t>—</w:t>
            </w:r>
          </w:p>
        </w:tc>
        <w:tc>
          <w:tcPr>
            <w:tcW w:w="202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40" w:type="dxa"/>
              <w:bottom w:w="100" w:type="dxa"/>
              <w:right w:w="140" w:type="dxa"/>
            </w:tcMar>
            <w:vAlign w:val="center"/>
          </w:tcPr>
          <w:p w14:paraId="15153FEA" w14:textId="77777777" w:rsidR="00847FC6" w:rsidRDefault="004935FA">
            <w:pPr>
              <w:jc w:val="center"/>
            </w:pPr>
            <w:r>
              <w:rPr>
                <w:b/>
                <w:bCs/>
                <w:color w:val="3B6D11"/>
                <w:sz w:val="20"/>
                <w:szCs w:val="20"/>
              </w:rPr>
              <w:t>Fee/comisión</w:t>
            </w:r>
          </w:p>
        </w:tc>
      </w:tr>
      <w:tr w:rsidR="00847FC6" w14:paraId="74E1477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F7B6076" w14:textId="77777777" w:rsidR="00847FC6" w:rsidRDefault="004935FA">
            <w:r>
              <w:rPr>
                <w:color w:val="1A1A1A"/>
                <w:sz w:val="20"/>
                <w:szCs w:val="20"/>
              </w:rPr>
              <w:t>Revisión y recomendación de seguro</w:t>
            </w:r>
          </w:p>
        </w:tc>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B3071B2" w14:textId="77777777" w:rsidR="00847FC6" w:rsidRDefault="004935FA">
            <w:pPr>
              <w:jc w:val="center"/>
            </w:pPr>
            <w:r>
              <w:rPr>
                <w:color w:val="5F5E5A"/>
                <w:sz w:val="20"/>
                <w:szCs w:val="20"/>
              </w:rPr>
              <w:t>—</w:t>
            </w:r>
          </w:p>
        </w:tc>
        <w:tc>
          <w:tcPr>
            <w:tcW w:w="202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40" w:type="dxa"/>
              <w:bottom w:w="100" w:type="dxa"/>
              <w:right w:w="140" w:type="dxa"/>
            </w:tcMar>
            <w:vAlign w:val="center"/>
          </w:tcPr>
          <w:p w14:paraId="1C86A9E9" w14:textId="77777777" w:rsidR="00847FC6" w:rsidRDefault="004935FA">
            <w:pPr>
              <w:jc w:val="center"/>
            </w:pPr>
            <w:r>
              <w:rPr>
                <w:color w:val="5F5E5A"/>
                <w:sz w:val="20"/>
                <w:szCs w:val="20"/>
              </w:rPr>
              <w:t>—</w:t>
            </w:r>
          </w:p>
        </w:tc>
        <w:tc>
          <w:tcPr>
            <w:tcW w:w="2020" w:type="dxa"/>
            <w:tcBorders>
              <w:top w:val="single" w:sz="1" w:space="0" w:color="CCCCCC"/>
              <w:left w:val="single" w:sz="1" w:space="0" w:color="CCCCCC"/>
              <w:bottom w:val="single" w:sz="1" w:space="0" w:color="CCCCCC"/>
              <w:right w:val="single" w:sz="1" w:space="0" w:color="CCCCCC"/>
            </w:tcBorders>
            <w:shd w:val="clear" w:color="auto" w:fill="EAF3DE"/>
            <w:tcMar>
              <w:top w:w="100" w:type="dxa"/>
              <w:left w:w="140" w:type="dxa"/>
              <w:bottom w:w="100" w:type="dxa"/>
              <w:right w:w="140" w:type="dxa"/>
            </w:tcMar>
            <w:vAlign w:val="center"/>
          </w:tcPr>
          <w:p w14:paraId="753106DD" w14:textId="77777777" w:rsidR="00847FC6" w:rsidRDefault="004935FA">
            <w:pPr>
              <w:jc w:val="center"/>
            </w:pPr>
            <w:r>
              <w:rPr>
                <w:b/>
                <w:bCs/>
                <w:color w:val="3B6D11"/>
                <w:sz w:val="20"/>
                <w:szCs w:val="20"/>
              </w:rPr>
              <w:t>Pago único / lead</w:t>
            </w:r>
          </w:p>
        </w:tc>
      </w:tr>
      <w:tr w:rsidR="00847FC6" w14:paraId="16072D6C"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E8E8E8"/>
            <w:tcMar>
              <w:top w:w="60" w:type="dxa"/>
              <w:left w:w="140" w:type="dxa"/>
              <w:bottom w:w="60" w:type="dxa"/>
              <w:right w:w="140" w:type="dxa"/>
            </w:tcMar>
          </w:tcPr>
          <w:p w14:paraId="017F91C0" w14:textId="77777777" w:rsidR="00847FC6" w:rsidRDefault="004935FA">
            <w:r>
              <w:rPr>
                <w:b/>
                <w:bCs/>
                <w:caps/>
                <w:color w:val="5F5E5A"/>
                <w:sz w:val="20"/>
                <w:szCs w:val="20"/>
              </w:rPr>
              <w:t>Servicios Premium · Mejora</w:t>
            </w:r>
          </w:p>
        </w:tc>
      </w:tr>
      <w:tr w:rsidR="00847FC6" w14:paraId="1812AEE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C664454" w14:textId="77777777" w:rsidR="00847FC6" w:rsidRDefault="004935FA">
            <w:r>
              <w:rPr>
                <w:color w:val="1A1A1A"/>
                <w:sz w:val="20"/>
                <w:szCs w:val="20"/>
              </w:rPr>
              <w:t xml:space="preserve">Sello de Garantía </w:t>
            </w:r>
            <w:proofErr w:type="spellStart"/>
            <w:r>
              <w:rPr>
                <w:color w:val="1A1A1A"/>
                <w:sz w:val="20"/>
                <w:szCs w:val="20"/>
              </w:rPr>
              <w:t>CarsWise</w:t>
            </w:r>
            <w:proofErr w:type="spellEnd"/>
          </w:p>
        </w:tc>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A58236A" w14:textId="77777777" w:rsidR="00847FC6" w:rsidRDefault="004935FA">
            <w:pPr>
              <w:jc w:val="center"/>
            </w:pPr>
            <w:r>
              <w:rPr>
                <w:color w:val="5F5E5A"/>
                <w:sz w:val="20"/>
                <w:szCs w:val="20"/>
              </w:rPr>
              <w:t>—</w:t>
            </w:r>
          </w:p>
        </w:tc>
        <w:tc>
          <w:tcPr>
            <w:tcW w:w="202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40" w:type="dxa"/>
              <w:bottom w:w="100" w:type="dxa"/>
              <w:right w:w="140" w:type="dxa"/>
            </w:tcMar>
            <w:vAlign w:val="center"/>
          </w:tcPr>
          <w:p w14:paraId="52539A59" w14:textId="77777777" w:rsidR="00847FC6" w:rsidRDefault="004935FA">
            <w:pPr>
              <w:jc w:val="center"/>
            </w:pPr>
            <w:r>
              <w:rPr>
                <w:color w:val="5F5E5A"/>
                <w:sz w:val="20"/>
                <w:szCs w:val="20"/>
              </w:rPr>
              <w:t>—</w:t>
            </w:r>
          </w:p>
        </w:tc>
        <w:tc>
          <w:tcPr>
            <w:tcW w:w="2020" w:type="dxa"/>
            <w:tcBorders>
              <w:top w:val="single" w:sz="1" w:space="0" w:color="CCCCCC"/>
              <w:left w:val="single" w:sz="1" w:space="0" w:color="CCCCCC"/>
              <w:bottom w:val="single" w:sz="1" w:space="0" w:color="CCCCCC"/>
              <w:right w:val="single" w:sz="1" w:space="0" w:color="CCCCCC"/>
            </w:tcBorders>
            <w:shd w:val="clear" w:color="auto" w:fill="EAF3DE"/>
            <w:tcMar>
              <w:top w:w="100" w:type="dxa"/>
              <w:left w:w="140" w:type="dxa"/>
              <w:bottom w:w="100" w:type="dxa"/>
              <w:right w:w="140" w:type="dxa"/>
            </w:tcMar>
            <w:vAlign w:val="center"/>
          </w:tcPr>
          <w:p w14:paraId="6C551BA6" w14:textId="77777777" w:rsidR="00847FC6" w:rsidRDefault="004935FA">
            <w:pPr>
              <w:jc w:val="center"/>
            </w:pPr>
            <w:r>
              <w:rPr>
                <w:b/>
                <w:bCs/>
                <w:color w:val="3B6D11"/>
                <w:sz w:val="20"/>
                <w:szCs w:val="20"/>
              </w:rPr>
              <w:t>Add-</w:t>
            </w:r>
            <w:proofErr w:type="spellStart"/>
            <w:r>
              <w:rPr>
                <w:b/>
                <w:bCs/>
                <w:color w:val="3B6D11"/>
                <w:sz w:val="20"/>
                <w:szCs w:val="20"/>
              </w:rPr>
              <w:t>on</w:t>
            </w:r>
            <w:proofErr w:type="spellEnd"/>
            <w:r>
              <w:rPr>
                <w:b/>
                <w:bCs/>
                <w:color w:val="3B6D11"/>
                <w:sz w:val="20"/>
                <w:szCs w:val="20"/>
              </w:rPr>
              <w:t xml:space="preserve"> por vehículo</w:t>
            </w:r>
          </w:p>
        </w:tc>
      </w:tr>
      <w:tr w:rsidR="00847FC6" w14:paraId="6F56A87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40" w:type="dxa"/>
            </w:tcMar>
          </w:tcPr>
          <w:p w14:paraId="1FCCE103" w14:textId="77777777" w:rsidR="00847FC6" w:rsidRDefault="004935FA">
            <w:proofErr w:type="gramStart"/>
            <w:r>
              <w:rPr>
                <w:color w:val="1A1A1A"/>
                <w:sz w:val="20"/>
                <w:szCs w:val="20"/>
              </w:rPr>
              <w:t>Destacar</w:t>
            </w:r>
            <w:proofErr w:type="gramEnd"/>
            <w:r>
              <w:rPr>
                <w:color w:val="1A1A1A"/>
                <w:sz w:val="20"/>
                <w:szCs w:val="20"/>
              </w:rPr>
              <w:t xml:space="preserve"> anuncio</w:t>
            </w:r>
          </w:p>
        </w:tc>
        <w:tc>
          <w:tcPr>
            <w:tcW w:w="182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40" w:type="dxa"/>
            </w:tcMar>
            <w:vAlign w:val="center"/>
          </w:tcPr>
          <w:p w14:paraId="11E0E4B1" w14:textId="77777777" w:rsidR="00847FC6" w:rsidRDefault="004935FA">
            <w:pPr>
              <w:jc w:val="center"/>
            </w:pPr>
            <w:r>
              <w:rPr>
                <w:color w:val="5F5E5A"/>
                <w:sz w:val="20"/>
                <w:szCs w:val="20"/>
              </w:rPr>
              <w:t>—</w:t>
            </w:r>
          </w:p>
        </w:tc>
        <w:tc>
          <w:tcPr>
            <w:tcW w:w="2020" w:type="dxa"/>
            <w:tcBorders>
              <w:top w:val="single" w:sz="1" w:space="0" w:color="CCCCCC"/>
              <w:left w:val="single" w:sz="1" w:space="0" w:color="CCCCCC"/>
              <w:bottom w:val="single" w:sz="1" w:space="0" w:color="CCCCCC"/>
              <w:right w:val="single" w:sz="1" w:space="0" w:color="CCCCCC"/>
            </w:tcBorders>
            <w:shd w:val="clear" w:color="auto" w:fill="D8EAF8"/>
            <w:tcMar>
              <w:top w:w="100" w:type="dxa"/>
              <w:left w:w="140" w:type="dxa"/>
              <w:bottom w:w="100" w:type="dxa"/>
              <w:right w:w="140" w:type="dxa"/>
            </w:tcMar>
            <w:vAlign w:val="center"/>
          </w:tcPr>
          <w:p w14:paraId="7BB22168" w14:textId="77777777" w:rsidR="00847FC6" w:rsidRDefault="004935FA">
            <w:pPr>
              <w:jc w:val="center"/>
            </w:pPr>
            <w:r>
              <w:rPr>
                <w:color w:val="5F5E5A"/>
                <w:sz w:val="20"/>
                <w:szCs w:val="20"/>
              </w:rPr>
              <w:t>—</w:t>
            </w:r>
          </w:p>
        </w:tc>
        <w:tc>
          <w:tcPr>
            <w:tcW w:w="202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40" w:type="dxa"/>
              <w:bottom w:w="100" w:type="dxa"/>
              <w:right w:w="140" w:type="dxa"/>
            </w:tcMar>
            <w:vAlign w:val="center"/>
          </w:tcPr>
          <w:p w14:paraId="7BB87B14" w14:textId="77777777" w:rsidR="00847FC6" w:rsidRDefault="004935FA">
            <w:pPr>
              <w:jc w:val="center"/>
            </w:pPr>
            <w:r>
              <w:rPr>
                <w:b/>
                <w:bCs/>
                <w:color w:val="3B6D11"/>
                <w:sz w:val="20"/>
                <w:szCs w:val="20"/>
              </w:rPr>
              <w:t>Add-</w:t>
            </w:r>
            <w:proofErr w:type="spellStart"/>
            <w:r>
              <w:rPr>
                <w:b/>
                <w:bCs/>
                <w:color w:val="3B6D11"/>
                <w:sz w:val="20"/>
                <w:szCs w:val="20"/>
              </w:rPr>
              <w:t>on</w:t>
            </w:r>
            <w:proofErr w:type="spellEnd"/>
            <w:r>
              <w:rPr>
                <w:b/>
                <w:bCs/>
                <w:color w:val="3B6D11"/>
                <w:sz w:val="20"/>
                <w:szCs w:val="20"/>
              </w:rPr>
              <w:t xml:space="preserve"> por anuncio</w:t>
            </w:r>
          </w:p>
        </w:tc>
      </w:tr>
      <w:tr w:rsidR="00847FC6" w14:paraId="1043D92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A8A0DAF" w14:textId="77777777" w:rsidR="00847FC6" w:rsidRDefault="004935FA">
            <w:r>
              <w:rPr>
                <w:color w:val="1A1A1A"/>
                <w:sz w:val="20"/>
                <w:szCs w:val="20"/>
              </w:rPr>
              <w:t xml:space="preserve">Publicación premium en </w:t>
            </w:r>
            <w:proofErr w:type="spellStart"/>
            <w:r>
              <w:rPr>
                <w:color w:val="1A1A1A"/>
                <w:sz w:val="20"/>
                <w:szCs w:val="20"/>
              </w:rPr>
              <w:t>marketplace</w:t>
            </w:r>
            <w:proofErr w:type="spellEnd"/>
          </w:p>
        </w:tc>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D3BE9C9" w14:textId="77777777" w:rsidR="00847FC6" w:rsidRDefault="004935FA">
            <w:pPr>
              <w:jc w:val="center"/>
            </w:pPr>
            <w:r>
              <w:rPr>
                <w:color w:val="5F5E5A"/>
                <w:sz w:val="20"/>
                <w:szCs w:val="20"/>
              </w:rPr>
              <w:t>—</w:t>
            </w:r>
          </w:p>
        </w:tc>
        <w:tc>
          <w:tcPr>
            <w:tcW w:w="202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40" w:type="dxa"/>
              <w:bottom w:w="100" w:type="dxa"/>
              <w:right w:w="140" w:type="dxa"/>
            </w:tcMar>
            <w:vAlign w:val="center"/>
          </w:tcPr>
          <w:p w14:paraId="0E849D7D" w14:textId="77777777" w:rsidR="00847FC6" w:rsidRDefault="004935FA">
            <w:pPr>
              <w:jc w:val="center"/>
            </w:pPr>
            <w:r>
              <w:rPr>
                <w:color w:val="5F5E5A"/>
                <w:sz w:val="20"/>
                <w:szCs w:val="20"/>
              </w:rPr>
              <w:t>—</w:t>
            </w:r>
          </w:p>
        </w:tc>
        <w:tc>
          <w:tcPr>
            <w:tcW w:w="2020" w:type="dxa"/>
            <w:tcBorders>
              <w:top w:val="single" w:sz="1" w:space="0" w:color="CCCCCC"/>
              <w:left w:val="single" w:sz="1" w:space="0" w:color="CCCCCC"/>
              <w:bottom w:val="single" w:sz="1" w:space="0" w:color="CCCCCC"/>
              <w:right w:val="single" w:sz="1" w:space="0" w:color="CCCCCC"/>
            </w:tcBorders>
            <w:shd w:val="clear" w:color="auto" w:fill="EAF3DE"/>
            <w:tcMar>
              <w:top w:w="100" w:type="dxa"/>
              <w:left w:w="140" w:type="dxa"/>
              <w:bottom w:w="100" w:type="dxa"/>
              <w:right w:w="140" w:type="dxa"/>
            </w:tcMar>
            <w:vAlign w:val="center"/>
          </w:tcPr>
          <w:p w14:paraId="109A733E" w14:textId="77777777" w:rsidR="00847FC6" w:rsidRDefault="004935FA">
            <w:pPr>
              <w:jc w:val="center"/>
            </w:pPr>
            <w:r>
              <w:rPr>
                <w:b/>
                <w:bCs/>
                <w:color w:val="3B6D11"/>
                <w:sz w:val="20"/>
                <w:szCs w:val="20"/>
              </w:rPr>
              <w:t>Add-</w:t>
            </w:r>
            <w:proofErr w:type="spellStart"/>
            <w:r>
              <w:rPr>
                <w:b/>
                <w:bCs/>
                <w:color w:val="3B6D11"/>
                <w:sz w:val="20"/>
                <w:szCs w:val="20"/>
              </w:rPr>
              <w:t>on</w:t>
            </w:r>
            <w:proofErr w:type="spellEnd"/>
            <w:r>
              <w:rPr>
                <w:b/>
                <w:bCs/>
                <w:color w:val="3B6D11"/>
                <w:sz w:val="20"/>
                <w:szCs w:val="20"/>
              </w:rPr>
              <w:t xml:space="preserve"> por anuncio</w:t>
            </w:r>
          </w:p>
        </w:tc>
      </w:tr>
      <w:tr w:rsidR="00847FC6" w14:paraId="7E787E75"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E8E8E8"/>
            <w:tcMar>
              <w:top w:w="60" w:type="dxa"/>
              <w:left w:w="140" w:type="dxa"/>
              <w:bottom w:w="60" w:type="dxa"/>
              <w:right w:w="140" w:type="dxa"/>
            </w:tcMar>
          </w:tcPr>
          <w:p w14:paraId="15EE9FE3" w14:textId="77777777" w:rsidR="00847FC6" w:rsidRDefault="004935FA">
            <w:r>
              <w:rPr>
                <w:b/>
                <w:bCs/>
                <w:caps/>
                <w:color w:val="5F5E5A"/>
                <w:sz w:val="20"/>
                <w:szCs w:val="20"/>
              </w:rPr>
              <w:t>Soporte</w:t>
            </w:r>
          </w:p>
        </w:tc>
      </w:tr>
      <w:tr w:rsidR="00847FC6" w14:paraId="6A55C4D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F985B24" w14:textId="77777777" w:rsidR="00847FC6" w:rsidRDefault="004935FA">
            <w:r>
              <w:rPr>
                <w:color w:val="1A1A1A"/>
                <w:sz w:val="20"/>
                <w:szCs w:val="20"/>
              </w:rPr>
              <w:lastRenderedPageBreak/>
              <w:t>Soporte</w:t>
            </w:r>
          </w:p>
        </w:tc>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2ED7208" w14:textId="77777777" w:rsidR="00847FC6" w:rsidRDefault="004935FA">
            <w:pPr>
              <w:jc w:val="center"/>
            </w:pPr>
            <w:r>
              <w:rPr>
                <w:b/>
                <w:bCs/>
                <w:color w:val="3B6D11"/>
                <w:sz w:val="20"/>
                <w:szCs w:val="20"/>
              </w:rPr>
              <w:t>Comunidad</w:t>
            </w:r>
          </w:p>
        </w:tc>
        <w:tc>
          <w:tcPr>
            <w:tcW w:w="202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40" w:type="dxa"/>
              <w:bottom w:w="100" w:type="dxa"/>
              <w:right w:w="140" w:type="dxa"/>
            </w:tcMar>
            <w:vAlign w:val="center"/>
          </w:tcPr>
          <w:p w14:paraId="2A3C83C9" w14:textId="77777777" w:rsidR="00847FC6" w:rsidRDefault="004935FA">
            <w:pPr>
              <w:jc w:val="center"/>
            </w:pPr>
            <w:r>
              <w:rPr>
                <w:b/>
                <w:bCs/>
                <w:color w:val="3B6D11"/>
                <w:sz w:val="20"/>
                <w:szCs w:val="20"/>
              </w:rPr>
              <w:t>Prioritario (Fase 2)</w:t>
            </w:r>
          </w:p>
        </w:tc>
        <w:tc>
          <w:tcPr>
            <w:tcW w:w="2020" w:type="dxa"/>
            <w:tcBorders>
              <w:top w:val="single" w:sz="1" w:space="0" w:color="CCCCCC"/>
              <w:left w:val="single" w:sz="1" w:space="0" w:color="CCCCCC"/>
              <w:bottom w:val="single" w:sz="1" w:space="0" w:color="CCCCCC"/>
              <w:right w:val="single" w:sz="1" w:space="0" w:color="CCCCCC"/>
            </w:tcBorders>
            <w:shd w:val="clear" w:color="auto" w:fill="EAF3DE"/>
            <w:tcMar>
              <w:top w:w="100" w:type="dxa"/>
              <w:left w:w="140" w:type="dxa"/>
              <w:bottom w:w="100" w:type="dxa"/>
              <w:right w:w="140" w:type="dxa"/>
            </w:tcMar>
            <w:vAlign w:val="center"/>
          </w:tcPr>
          <w:p w14:paraId="6E98788E" w14:textId="77777777" w:rsidR="00847FC6" w:rsidRDefault="004935FA">
            <w:pPr>
              <w:jc w:val="center"/>
            </w:pPr>
            <w:r>
              <w:rPr>
                <w:b/>
                <w:bCs/>
                <w:color w:val="3B6D11"/>
                <w:sz w:val="20"/>
                <w:szCs w:val="20"/>
              </w:rPr>
              <w:t>Prioritario</w:t>
            </w:r>
          </w:p>
        </w:tc>
      </w:tr>
    </w:tbl>
    <w:p w14:paraId="776C48AF" w14:textId="77777777" w:rsidR="00847FC6" w:rsidRDefault="00847FC6">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3"/>
        <w:gridCol w:w="3013"/>
        <w:gridCol w:w="3000"/>
      </w:tblGrid>
      <w:tr w:rsidR="00847FC6" w14:paraId="57E00FD8" w14:textId="77777777">
        <w:tblPrEx>
          <w:tblCellMar>
            <w:top w:w="0" w:type="dxa"/>
            <w:bottom w:w="0" w:type="dxa"/>
          </w:tblCellMar>
        </w:tblPrEx>
        <w:tc>
          <w:tcPr>
            <w:tcW w:w="3013"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14:paraId="102D5BB6" w14:textId="77777777" w:rsidR="00847FC6" w:rsidRDefault="004935FA">
            <w:r>
              <w:rPr>
                <w:color w:val="3B6D11"/>
                <w:sz w:val="18"/>
                <w:szCs w:val="18"/>
              </w:rPr>
              <w:t>Sí = disponible en lanzamiento</w:t>
            </w:r>
          </w:p>
        </w:tc>
        <w:tc>
          <w:tcPr>
            <w:tcW w:w="3013"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14:paraId="37240B97" w14:textId="77777777" w:rsidR="00847FC6" w:rsidRDefault="004935FA">
            <w:r>
              <w:rPr>
                <w:color w:val="854F0B"/>
                <w:sz w:val="18"/>
                <w:szCs w:val="18"/>
              </w:rPr>
              <w:t>Fase 2 = tras validar tracción</w:t>
            </w:r>
          </w:p>
        </w:tc>
        <w:tc>
          <w:tcPr>
            <w:tcW w:w="300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14:paraId="7CDD7BB7" w14:textId="77777777" w:rsidR="00847FC6" w:rsidRDefault="004935FA">
            <w:r>
              <w:rPr>
                <w:color w:val="5F5E5A"/>
                <w:sz w:val="18"/>
                <w:szCs w:val="18"/>
              </w:rPr>
              <w:t>— = no incluido</w:t>
            </w:r>
          </w:p>
        </w:tc>
      </w:tr>
    </w:tbl>
    <w:p w14:paraId="49CCAEC1" w14:textId="77777777" w:rsidR="00847FC6" w:rsidRDefault="00847FC6">
      <w:pPr>
        <w:spacing w:after="80"/>
      </w:pPr>
    </w:p>
    <w:p w14:paraId="4C59016C" w14:textId="77777777" w:rsidR="00847FC6" w:rsidRDefault="00847FC6">
      <w:pPr>
        <w:spacing w:after="80"/>
      </w:pPr>
    </w:p>
    <w:p w14:paraId="0D9867E0" w14:textId="77777777" w:rsidR="00847FC6" w:rsidRDefault="004935FA">
      <w:r>
        <w:br w:type="page"/>
      </w:r>
    </w:p>
    <w:p w14:paraId="2AD5B579" w14:textId="77777777" w:rsidR="00847FC6" w:rsidRDefault="004935FA">
      <w:pPr>
        <w:pStyle w:val="Heading1"/>
      </w:pPr>
      <w:r>
        <w:lastRenderedPageBreak/>
        <w:t xml:space="preserve">4. Flujo de </w:t>
      </w:r>
      <w:proofErr w:type="spellStart"/>
      <w:r>
        <w:t>onboarding</w:t>
      </w:r>
      <w:proofErr w:type="spellEnd"/>
    </w:p>
    <w:p w14:paraId="639FA62A" w14:textId="77777777" w:rsidR="00847FC6" w:rsidRDefault="004935FA">
      <w:pPr>
        <w:spacing w:before="60" w:after="120"/>
      </w:pPr>
      <w:r>
        <w:rPr>
          <w:color w:val="1A1A1A"/>
        </w:rPr>
        <w:t xml:space="preserve">El </w:t>
      </w:r>
      <w:proofErr w:type="spellStart"/>
      <w:r>
        <w:rPr>
          <w:color w:val="1A1A1A"/>
        </w:rPr>
        <w:t>onboarding</w:t>
      </w:r>
      <w:proofErr w:type="spellEnd"/>
      <w:r>
        <w:rPr>
          <w:color w:val="1A1A1A"/>
        </w:rPr>
        <w:t xml:space="preserve"> es la pieza más crítica del modelo. Si el usuario se registra y no llega a crear su </w:t>
      </w:r>
      <w:proofErr w:type="spellStart"/>
      <w:r>
        <w:rPr>
          <w:color w:val="1A1A1A"/>
        </w:rPr>
        <w:t>IDCar</w:t>
      </w:r>
      <w:proofErr w:type="spellEnd"/>
      <w:r>
        <w:rPr>
          <w:color w:val="1A1A1A"/>
        </w:rPr>
        <w:t xml:space="preserve"> y configurar una alerta, todo lo demás da igual. La métrica real de activación no es registros, es la secuencia completa.</w:t>
      </w:r>
    </w:p>
    <w:p w14:paraId="7EB696D6" w14:textId="77777777" w:rsidR="00847FC6" w:rsidRDefault="00847FC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7FC6" w14:paraId="5BE8AE6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6F1FB"/>
            <w:tcMar>
              <w:top w:w="120" w:type="dxa"/>
              <w:left w:w="180" w:type="dxa"/>
              <w:bottom w:w="120" w:type="dxa"/>
              <w:right w:w="180" w:type="dxa"/>
            </w:tcMar>
          </w:tcPr>
          <w:p w14:paraId="3DC57A11" w14:textId="77777777" w:rsidR="00847FC6" w:rsidRDefault="004935FA">
            <w:r>
              <w:rPr>
                <w:color w:val="1E5FA8"/>
              </w:rPr>
              <w:t xml:space="preserve">Secuencia de activación: Registro → </w:t>
            </w:r>
            <w:proofErr w:type="spellStart"/>
            <w:r>
              <w:rPr>
                <w:color w:val="1E5FA8"/>
              </w:rPr>
              <w:t>IDCar</w:t>
            </w:r>
            <w:proofErr w:type="spellEnd"/>
            <w:r>
              <w:rPr>
                <w:color w:val="1E5FA8"/>
              </w:rPr>
              <w:t xml:space="preserve"> creada → Primera alerta configurada → Primer valor recibido → Conversión a Plus</w:t>
            </w:r>
          </w:p>
        </w:tc>
      </w:tr>
    </w:tbl>
    <w:p w14:paraId="087853AF" w14:textId="77777777" w:rsidR="00847FC6" w:rsidRDefault="00847FC6">
      <w:pPr>
        <w:spacing w:after="80"/>
      </w:pPr>
    </w:p>
    <w:p w14:paraId="0B2F0A03" w14:textId="77777777" w:rsidR="00847FC6" w:rsidRDefault="004935FA">
      <w:pPr>
        <w:pStyle w:val="Heading2"/>
      </w:pPr>
      <w:r>
        <w:t>Paso 1 — Registro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6"/>
        <w:gridCol w:w="6880"/>
      </w:tblGrid>
      <w:tr w:rsidR="00847FC6" w14:paraId="3E87CC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vAlign w:val="center"/>
          </w:tcPr>
          <w:p w14:paraId="269FD9BA" w14:textId="77777777" w:rsidR="00847FC6" w:rsidRDefault="004935FA">
            <w:r>
              <w:rPr>
                <w:b/>
                <w:bCs/>
                <w:color w:val="5F5E5A"/>
                <w:sz w:val="20"/>
                <w:szCs w:val="20"/>
              </w:rPr>
              <w:t>Objetivo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D7076BB" w14:textId="77777777" w:rsidR="00847FC6" w:rsidRDefault="004935FA">
            <w:r>
              <w:rPr>
                <w:color w:val="1A1A1A"/>
                <w:sz w:val="20"/>
                <w:szCs w:val="20"/>
              </w:rPr>
              <w:t>Convertir visita en cuenta registrada con el mínimo de fricción.</w:t>
            </w:r>
          </w:p>
        </w:tc>
      </w:tr>
      <w:tr w:rsidR="00847FC6" w14:paraId="5D9AF8D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vAlign w:val="center"/>
          </w:tcPr>
          <w:p w14:paraId="7AC42CDD" w14:textId="77777777" w:rsidR="00847FC6" w:rsidRDefault="004935FA">
            <w:r>
              <w:rPr>
                <w:b/>
                <w:bCs/>
                <w:color w:val="5F5E5A"/>
                <w:sz w:val="20"/>
                <w:szCs w:val="20"/>
              </w:rPr>
              <w:t>Qué hacer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2FA0B93" w14:textId="77777777" w:rsidR="00847FC6" w:rsidRDefault="004935FA">
            <w:r>
              <w:rPr>
                <w:color w:val="1A1A1A"/>
                <w:sz w:val="20"/>
                <w:szCs w:val="20"/>
              </w:rPr>
              <w:t>Login social (Google / Apple) como opción principal. Formulario como alternativa. Mínimo de campos: nombre, email, contraseña.</w:t>
            </w:r>
          </w:p>
        </w:tc>
      </w:tr>
      <w:tr w:rsidR="00847FC6" w14:paraId="1E44CF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vAlign w:val="center"/>
          </w:tcPr>
          <w:p w14:paraId="1D4851C7" w14:textId="77777777" w:rsidR="00847FC6" w:rsidRDefault="004935FA">
            <w:r>
              <w:rPr>
                <w:b/>
                <w:bCs/>
                <w:color w:val="5F5E5A"/>
                <w:sz w:val="20"/>
                <w:szCs w:val="20"/>
              </w:rPr>
              <w:t>Mensaje CTA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A760FB0" w14:textId="77777777" w:rsidR="00847FC6" w:rsidRDefault="004935FA">
            <w:r>
              <w:rPr>
                <w:color w:val="1A1A1A"/>
                <w:sz w:val="20"/>
                <w:szCs w:val="20"/>
              </w:rPr>
              <w:t>No 'Crear cuenta'. Sino: 'Empieza a controlar tu coche — es gratis'.</w:t>
            </w:r>
          </w:p>
        </w:tc>
      </w:tr>
      <w:tr w:rsidR="00847FC6" w14:paraId="40F180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vAlign w:val="center"/>
          </w:tcPr>
          <w:p w14:paraId="50D24458" w14:textId="77777777" w:rsidR="00847FC6" w:rsidRDefault="004935FA">
            <w:r>
              <w:rPr>
                <w:b/>
                <w:bCs/>
                <w:color w:val="5F5E5A"/>
                <w:sz w:val="20"/>
                <w:szCs w:val="20"/>
              </w:rPr>
              <w:t>Métrica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D94CFB8" w14:textId="77777777" w:rsidR="00847FC6" w:rsidRDefault="004935FA">
            <w:r>
              <w:rPr>
                <w:color w:val="1A1A1A"/>
                <w:sz w:val="20"/>
                <w:szCs w:val="20"/>
              </w:rPr>
              <w:t>Tasa de conversión visita → registro. No volumen bruto.</w:t>
            </w:r>
          </w:p>
        </w:tc>
      </w:tr>
      <w:tr w:rsidR="00847FC6" w14:paraId="68AA9E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vAlign w:val="center"/>
          </w:tcPr>
          <w:p w14:paraId="0BED4346" w14:textId="77777777" w:rsidR="00847FC6" w:rsidRDefault="004935FA">
            <w:r>
              <w:rPr>
                <w:b/>
                <w:bCs/>
                <w:color w:val="5F5E5A"/>
                <w:sz w:val="20"/>
                <w:szCs w:val="20"/>
              </w:rPr>
              <w:t>Señal de alarma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83A891B" w14:textId="77777777" w:rsidR="00847FC6" w:rsidRDefault="004935FA">
            <w:r>
              <w:rPr>
                <w:color w:val="1A1A1A"/>
                <w:sz w:val="20"/>
                <w:szCs w:val="20"/>
              </w:rPr>
              <w:t>Tasa de abandono en formulario &gt;60%. Indica fricción de entrada.</w:t>
            </w:r>
          </w:p>
        </w:tc>
      </w:tr>
    </w:tbl>
    <w:p w14:paraId="749E2847" w14:textId="77777777" w:rsidR="00847FC6" w:rsidRDefault="00847FC6">
      <w:pPr>
        <w:spacing w:after="80"/>
      </w:pPr>
    </w:p>
    <w:p w14:paraId="727C265F" w14:textId="77777777" w:rsidR="00847FC6" w:rsidRDefault="004935FA">
      <w:pPr>
        <w:pStyle w:val="Heading2"/>
      </w:pPr>
      <w:r>
        <w:t xml:space="preserve">Paso 2 — </w:t>
      </w:r>
      <w:proofErr w:type="spellStart"/>
      <w:r>
        <w:t>IDCar</w:t>
      </w:r>
      <w:proofErr w:type="spellEnd"/>
      <w:r>
        <w:t xml:space="preserve"> creada (métrica norte de activación)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3"/>
        <w:gridCol w:w="6883"/>
      </w:tblGrid>
      <w:tr w:rsidR="00847FC6" w14:paraId="54CDB0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vAlign w:val="center"/>
          </w:tcPr>
          <w:p w14:paraId="1FD91103" w14:textId="77777777" w:rsidR="00847FC6" w:rsidRDefault="004935FA">
            <w:r>
              <w:rPr>
                <w:b/>
                <w:bCs/>
                <w:color w:val="5F5E5A"/>
                <w:sz w:val="20"/>
                <w:szCs w:val="20"/>
              </w:rPr>
              <w:t>Objetivo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56E555D" w14:textId="77777777" w:rsidR="00847FC6" w:rsidRDefault="004935FA">
            <w:r>
              <w:rPr>
                <w:color w:val="1A1A1A"/>
                <w:sz w:val="20"/>
                <w:szCs w:val="20"/>
              </w:rPr>
              <w:t>Que el usuario registre su vehículo antes de cerrar la sesión de registro.</w:t>
            </w:r>
          </w:p>
        </w:tc>
      </w:tr>
      <w:tr w:rsidR="00847FC6" w14:paraId="44BA0F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vAlign w:val="center"/>
          </w:tcPr>
          <w:p w14:paraId="71EF2418" w14:textId="77777777" w:rsidR="00847FC6" w:rsidRDefault="004935FA">
            <w:r>
              <w:rPr>
                <w:b/>
                <w:bCs/>
                <w:color w:val="5F5E5A"/>
                <w:sz w:val="20"/>
                <w:szCs w:val="20"/>
              </w:rPr>
              <w:t>Principio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E48AA4C" w14:textId="77777777" w:rsidR="00847FC6" w:rsidRDefault="004935FA">
            <w:r>
              <w:rPr>
                <w:color w:val="1A1A1A"/>
                <w:sz w:val="20"/>
                <w:szCs w:val="20"/>
              </w:rPr>
              <w:t>No es un formulario técnico. Es una pregunta humana: '¿Cuál es tu coche?'. Máximo dos pasos, sin opciones avanzadas.</w:t>
            </w:r>
          </w:p>
        </w:tc>
      </w:tr>
      <w:tr w:rsidR="00847FC6" w14:paraId="310567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vAlign w:val="center"/>
          </w:tcPr>
          <w:p w14:paraId="31021413" w14:textId="77777777" w:rsidR="00847FC6" w:rsidRDefault="004935FA">
            <w:r>
              <w:rPr>
                <w:b/>
                <w:bCs/>
                <w:color w:val="5F5E5A"/>
                <w:sz w:val="20"/>
                <w:szCs w:val="20"/>
              </w:rPr>
              <w:t>Flujo ideal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7C8E4FC" w14:textId="77777777" w:rsidR="00847FC6" w:rsidRDefault="004935FA">
            <w:r>
              <w:rPr>
                <w:color w:val="1A1A1A"/>
                <w:sz w:val="20"/>
                <w:szCs w:val="20"/>
              </w:rPr>
              <w:t>Tras el registro, pantalla inmediata: 'Añade tu primer coche'. Campo de matrícula o búsqueda por marca/modelo/año. Autocompletado si es posible.</w:t>
            </w:r>
          </w:p>
        </w:tc>
      </w:tr>
      <w:tr w:rsidR="00847FC6" w14:paraId="6A84CF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vAlign w:val="center"/>
          </w:tcPr>
          <w:p w14:paraId="375A85F8" w14:textId="77777777" w:rsidR="00847FC6" w:rsidRDefault="004935FA">
            <w:r>
              <w:rPr>
                <w:b/>
                <w:bCs/>
                <w:color w:val="5F5E5A"/>
                <w:sz w:val="20"/>
                <w:szCs w:val="20"/>
              </w:rPr>
              <w:t>Tono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6D23D42" w14:textId="77777777" w:rsidR="00847FC6" w:rsidRDefault="004935FA">
            <w:r>
              <w:rPr>
                <w:color w:val="1A1A1A"/>
                <w:sz w:val="20"/>
                <w:szCs w:val="20"/>
              </w:rPr>
              <w:t>'¿Cuál es tu coche? En 30 segundos lo tenemos listo.'</w:t>
            </w:r>
          </w:p>
        </w:tc>
      </w:tr>
      <w:tr w:rsidR="00847FC6" w14:paraId="410DF6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vAlign w:val="center"/>
          </w:tcPr>
          <w:p w14:paraId="0413FA15" w14:textId="77777777" w:rsidR="00847FC6" w:rsidRDefault="004935FA">
            <w:r>
              <w:rPr>
                <w:b/>
                <w:bCs/>
                <w:color w:val="5F5E5A"/>
                <w:sz w:val="20"/>
                <w:szCs w:val="20"/>
              </w:rPr>
              <w:t>Métrica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D6D9C33" w14:textId="77777777" w:rsidR="00847FC6" w:rsidRDefault="004935FA">
            <w:r>
              <w:rPr>
                <w:color w:val="1A1A1A"/>
                <w:sz w:val="20"/>
                <w:szCs w:val="20"/>
              </w:rPr>
              <w:t xml:space="preserve">% de usuarios que crean </w:t>
            </w:r>
            <w:proofErr w:type="spellStart"/>
            <w:r>
              <w:rPr>
                <w:color w:val="1A1A1A"/>
                <w:sz w:val="20"/>
                <w:szCs w:val="20"/>
              </w:rPr>
              <w:t>IDCar</w:t>
            </w:r>
            <w:proofErr w:type="spellEnd"/>
            <w:r>
              <w:rPr>
                <w:color w:val="1A1A1A"/>
                <w:sz w:val="20"/>
                <w:szCs w:val="20"/>
              </w:rPr>
              <w:t xml:space="preserve"> en la misma sesión de registro. Objetivo inicial: &gt;50%.</w:t>
            </w:r>
          </w:p>
        </w:tc>
      </w:tr>
    </w:tbl>
    <w:p w14:paraId="4FAB83D5" w14:textId="77777777" w:rsidR="00847FC6" w:rsidRDefault="00847FC6">
      <w:pPr>
        <w:spacing w:after="80"/>
      </w:pPr>
    </w:p>
    <w:p w14:paraId="01ED52C8" w14:textId="77777777" w:rsidR="00847FC6" w:rsidRDefault="004935FA">
      <w:pPr>
        <w:pStyle w:val="Heading2"/>
      </w:pPr>
      <w:r>
        <w:t>Paso 3 — Primera alerta configurada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4"/>
        <w:gridCol w:w="6882"/>
      </w:tblGrid>
      <w:tr w:rsidR="00847FC6" w14:paraId="527466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vAlign w:val="center"/>
          </w:tcPr>
          <w:p w14:paraId="088D7250" w14:textId="77777777" w:rsidR="00847FC6" w:rsidRDefault="004935FA">
            <w:r>
              <w:rPr>
                <w:b/>
                <w:bCs/>
                <w:color w:val="5F5E5A"/>
                <w:sz w:val="20"/>
                <w:szCs w:val="20"/>
              </w:rPr>
              <w:t>Objetivo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5672E9F" w14:textId="77777777" w:rsidR="00847FC6" w:rsidRDefault="004935FA">
            <w:r>
              <w:rPr>
                <w:color w:val="1A1A1A"/>
                <w:sz w:val="20"/>
                <w:szCs w:val="20"/>
              </w:rPr>
              <w:t>Que el usuario active al menos una alerta antes de salir. Ese es el contrato implícito: 'esto me va a avisar'.</w:t>
            </w:r>
          </w:p>
        </w:tc>
      </w:tr>
      <w:tr w:rsidR="00847FC6" w14:paraId="269032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vAlign w:val="center"/>
          </w:tcPr>
          <w:p w14:paraId="567F3C35" w14:textId="77777777" w:rsidR="00847FC6" w:rsidRDefault="004935FA">
            <w:r>
              <w:rPr>
                <w:b/>
                <w:bCs/>
                <w:color w:val="5F5E5A"/>
                <w:sz w:val="20"/>
                <w:szCs w:val="20"/>
              </w:rPr>
              <w:t>Qué pedir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A35A1E1" w14:textId="77777777" w:rsidR="00847FC6" w:rsidRDefault="004935FA">
            <w:r>
              <w:rPr>
                <w:color w:val="1A1A1A"/>
                <w:sz w:val="20"/>
                <w:szCs w:val="20"/>
              </w:rPr>
              <w:t xml:space="preserve">Una sola alerta en el </w:t>
            </w:r>
            <w:proofErr w:type="spellStart"/>
            <w:r>
              <w:rPr>
                <w:color w:val="1A1A1A"/>
                <w:sz w:val="20"/>
                <w:szCs w:val="20"/>
              </w:rPr>
              <w:t>onboarding</w:t>
            </w:r>
            <w:proofErr w:type="spellEnd"/>
            <w:r>
              <w:rPr>
                <w:color w:val="1A1A1A"/>
                <w:sz w:val="20"/>
                <w:szCs w:val="20"/>
              </w:rPr>
              <w:t>. La ITV es la más universal. No dar un menú de opciones.</w:t>
            </w:r>
          </w:p>
        </w:tc>
      </w:tr>
      <w:tr w:rsidR="00847FC6" w14:paraId="4F5876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vAlign w:val="center"/>
          </w:tcPr>
          <w:p w14:paraId="04F876FA" w14:textId="77777777" w:rsidR="00847FC6" w:rsidRDefault="004935FA">
            <w:r>
              <w:rPr>
                <w:b/>
                <w:bCs/>
                <w:color w:val="5F5E5A"/>
                <w:sz w:val="20"/>
                <w:szCs w:val="20"/>
              </w:rPr>
              <w:t>Flujo ideal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AF90C44" w14:textId="77777777" w:rsidR="00847FC6" w:rsidRDefault="004935FA">
            <w:r>
              <w:rPr>
                <w:color w:val="1A1A1A"/>
                <w:sz w:val="20"/>
                <w:szCs w:val="20"/>
              </w:rPr>
              <w:t xml:space="preserve">Justo tras crear la </w:t>
            </w:r>
            <w:proofErr w:type="spellStart"/>
            <w:r>
              <w:rPr>
                <w:color w:val="1A1A1A"/>
                <w:sz w:val="20"/>
                <w:szCs w:val="20"/>
              </w:rPr>
              <w:t>IDCar</w:t>
            </w:r>
            <w:proofErr w:type="spellEnd"/>
            <w:r>
              <w:rPr>
                <w:color w:val="1A1A1A"/>
                <w:sz w:val="20"/>
                <w:szCs w:val="20"/>
              </w:rPr>
              <w:t>: '¿Cuándo tienes la próxima ITV?' Si no sabe, mostrar fecha estimada. Un botón: 'Activar aviso'. Hecho.</w:t>
            </w:r>
          </w:p>
        </w:tc>
      </w:tr>
      <w:tr w:rsidR="00847FC6" w14:paraId="36C73F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vAlign w:val="center"/>
          </w:tcPr>
          <w:p w14:paraId="0FC418C1" w14:textId="77777777" w:rsidR="00847FC6" w:rsidRDefault="004935FA">
            <w:r>
              <w:rPr>
                <w:b/>
                <w:bCs/>
                <w:color w:val="5F5E5A"/>
                <w:sz w:val="20"/>
                <w:szCs w:val="20"/>
              </w:rPr>
              <w:t>Tono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0F65FD4" w14:textId="77777777" w:rsidR="00847FC6" w:rsidRDefault="004935FA">
            <w:r>
              <w:rPr>
                <w:color w:val="1A1A1A"/>
                <w:sz w:val="20"/>
                <w:szCs w:val="20"/>
              </w:rPr>
              <w:t>'Te avisamos con 30 días de antelación para que no te pille desprevenido.'</w:t>
            </w:r>
          </w:p>
        </w:tc>
      </w:tr>
      <w:tr w:rsidR="00847FC6" w14:paraId="362C1C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vAlign w:val="center"/>
          </w:tcPr>
          <w:p w14:paraId="14D44D69" w14:textId="77777777" w:rsidR="00847FC6" w:rsidRDefault="004935FA">
            <w:r>
              <w:rPr>
                <w:b/>
                <w:bCs/>
                <w:color w:val="5F5E5A"/>
                <w:sz w:val="20"/>
                <w:szCs w:val="20"/>
              </w:rPr>
              <w:lastRenderedPageBreak/>
              <w:t>Métrica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FAA5FDB" w14:textId="77777777" w:rsidR="00847FC6" w:rsidRDefault="004935FA">
            <w:r>
              <w:rPr>
                <w:color w:val="1A1A1A"/>
                <w:sz w:val="20"/>
                <w:szCs w:val="20"/>
              </w:rPr>
              <w:t>% de usuarios que activan alerta en la misma sesión. Objetivo: &gt;65%.</w:t>
            </w:r>
          </w:p>
        </w:tc>
      </w:tr>
    </w:tbl>
    <w:p w14:paraId="5550AF81" w14:textId="77777777" w:rsidR="00847FC6" w:rsidRDefault="00847FC6">
      <w:pPr>
        <w:spacing w:after="80"/>
      </w:pPr>
    </w:p>
    <w:p w14:paraId="1369D6FC" w14:textId="77777777" w:rsidR="00847FC6" w:rsidRDefault="004935FA">
      <w:pPr>
        <w:pStyle w:val="Heading2"/>
      </w:pPr>
      <w:r>
        <w:t xml:space="preserve">Paso 4 — Primer valor recibido (time </w:t>
      </w:r>
      <w:proofErr w:type="spellStart"/>
      <w:r>
        <w:t>to</w:t>
      </w:r>
      <w:proofErr w:type="spellEnd"/>
      <w:r>
        <w:t xml:space="preserve"> </w:t>
      </w:r>
      <w:proofErr w:type="spellStart"/>
      <w:r>
        <w:t>first</w:t>
      </w:r>
      <w:proofErr w:type="spellEnd"/>
      <w:r>
        <w:t xml:space="preserve"> </w:t>
      </w:r>
      <w:proofErr w:type="spellStart"/>
      <w:r>
        <w:t>value</w:t>
      </w:r>
      <w:proofErr w:type="spellEnd"/>
      <w:r>
        <w:t>)</w:t>
      </w:r>
    </w:p>
    <w:p w14:paraId="5E694355" w14:textId="77777777" w:rsidR="00847FC6" w:rsidRDefault="004935FA">
      <w:pPr>
        <w:spacing w:before="60" w:after="120"/>
      </w:pPr>
      <w:r>
        <w:rPr>
          <w:color w:val="1A1A1A"/>
        </w:rPr>
        <w:t xml:space="preserve">Este es el momento que define la conversión. El time </w:t>
      </w:r>
      <w:proofErr w:type="spellStart"/>
      <w:r>
        <w:rPr>
          <w:color w:val="1A1A1A"/>
        </w:rPr>
        <w:t>to</w:t>
      </w:r>
      <w:proofErr w:type="spellEnd"/>
      <w:r>
        <w:rPr>
          <w:color w:val="1A1A1A"/>
        </w:rPr>
        <w:t xml:space="preserve"> </w:t>
      </w:r>
      <w:proofErr w:type="spellStart"/>
      <w:r>
        <w:rPr>
          <w:color w:val="1A1A1A"/>
        </w:rPr>
        <w:t>first</w:t>
      </w:r>
      <w:proofErr w:type="spellEnd"/>
      <w:r>
        <w:rPr>
          <w:color w:val="1A1A1A"/>
        </w:rPr>
        <w:t xml:space="preserve"> </w:t>
      </w:r>
      <w:proofErr w:type="spellStart"/>
      <w:r>
        <w:rPr>
          <w:color w:val="1A1A1A"/>
        </w:rPr>
        <w:t>value</w:t>
      </w:r>
      <w:proofErr w:type="spellEnd"/>
      <w:r>
        <w:rPr>
          <w:color w:val="1A1A1A"/>
        </w:rPr>
        <w:t xml:space="preserve"> no puede depender de un evento lento como una ITV a meses vista. Se necesita valor inmediato en las primeras 24h.</w:t>
      </w:r>
    </w:p>
    <w:p w14:paraId="07490027" w14:textId="77777777" w:rsidR="00847FC6" w:rsidRDefault="00847FC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7FC6" w14:paraId="5189CB7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AF3DE"/>
            <w:tcMar>
              <w:top w:w="120" w:type="dxa"/>
              <w:left w:w="180" w:type="dxa"/>
              <w:bottom w:w="120" w:type="dxa"/>
              <w:right w:w="180" w:type="dxa"/>
            </w:tcMar>
          </w:tcPr>
          <w:p w14:paraId="16979DB4" w14:textId="77777777" w:rsidR="00847FC6" w:rsidRDefault="004935FA">
            <w:r>
              <w:rPr>
                <w:color w:val="0F6E56"/>
              </w:rPr>
              <w:t xml:space="preserve">Solución: informe de valor de mercado inmediato. En las primeras 24h tras crear la </w:t>
            </w:r>
            <w:proofErr w:type="spellStart"/>
            <w:r>
              <w:rPr>
                <w:color w:val="0F6E56"/>
              </w:rPr>
              <w:t>IDCar</w:t>
            </w:r>
            <w:proofErr w:type="spellEnd"/>
            <w:r>
              <w:rPr>
                <w:color w:val="0F6E56"/>
              </w:rPr>
              <w:t>, enviar: 'El valor actual de tu [modelo] en el mercado es X €'. Es inmediato, relevante y personalizado. No hay que esperar a que pase nada.</w:t>
            </w:r>
          </w:p>
        </w:tc>
      </w:tr>
    </w:tbl>
    <w:p w14:paraId="2E4EB213" w14:textId="77777777" w:rsidR="00847FC6" w:rsidRDefault="00847FC6">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9"/>
        <w:gridCol w:w="6857"/>
      </w:tblGrid>
      <w:tr w:rsidR="00847FC6" w14:paraId="09A065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vAlign w:val="center"/>
          </w:tcPr>
          <w:p w14:paraId="1C125EB1" w14:textId="77777777" w:rsidR="00847FC6" w:rsidRDefault="004935FA">
            <w:r>
              <w:rPr>
                <w:b/>
                <w:bCs/>
                <w:color w:val="5F5E5A"/>
                <w:sz w:val="20"/>
                <w:szCs w:val="20"/>
              </w:rPr>
              <w:t>Qué enviar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7C77356" w14:textId="77777777" w:rsidR="00847FC6" w:rsidRDefault="004935FA">
            <w:r>
              <w:rPr>
                <w:color w:val="1A1A1A"/>
                <w:sz w:val="20"/>
                <w:szCs w:val="20"/>
              </w:rPr>
              <w:t>Email de valor de mercado en las primeras 24h. No esperar a la primera alerta real.</w:t>
            </w:r>
          </w:p>
        </w:tc>
      </w:tr>
      <w:tr w:rsidR="00847FC6" w14:paraId="77FE24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vAlign w:val="center"/>
          </w:tcPr>
          <w:p w14:paraId="6957A095" w14:textId="77777777" w:rsidR="00847FC6" w:rsidRDefault="004935FA">
            <w:r>
              <w:rPr>
                <w:b/>
                <w:bCs/>
                <w:color w:val="5F5E5A"/>
                <w:sz w:val="20"/>
                <w:szCs w:val="20"/>
              </w:rPr>
              <w:t>Complemento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1B85768" w14:textId="77777777" w:rsidR="00847FC6" w:rsidRDefault="004935FA">
            <w:r>
              <w:rPr>
                <w:color w:val="1A1A1A"/>
                <w:sz w:val="20"/>
                <w:szCs w:val="20"/>
              </w:rPr>
              <w:t xml:space="preserve">Resumen de estado del vehículo al crear la </w:t>
            </w:r>
            <w:proofErr w:type="spellStart"/>
            <w:r>
              <w:rPr>
                <w:color w:val="1A1A1A"/>
                <w:sz w:val="20"/>
                <w:szCs w:val="20"/>
              </w:rPr>
              <w:t>IDCar</w:t>
            </w:r>
            <w:proofErr w:type="spellEnd"/>
            <w:r>
              <w:rPr>
                <w:color w:val="1A1A1A"/>
                <w:sz w:val="20"/>
                <w:szCs w:val="20"/>
              </w:rPr>
              <w:t>: edad del coche, precio medio, próxima ITV estimada. Valor percibido en el instante de activación.</w:t>
            </w:r>
          </w:p>
        </w:tc>
      </w:tr>
      <w:tr w:rsidR="00847FC6" w14:paraId="4D579E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vAlign w:val="center"/>
          </w:tcPr>
          <w:p w14:paraId="6BC9FAD0" w14:textId="77777777" w:rsidR="00847FC6" w:rsidRDefault="004935FA">
            <w:r>
              <w:rPr>
                <w:b/>
                <w:bCs/>
                <w:color w:val="5F5E5A"/>
                <w:sz w:val="20"/>
                <w:szCs w:val="20"/>
              </w:rPr>
              <w:t>Métrica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EA7FB11" w14:textId="77777777" w:rsidR="00847FC6" w:rsidRDefault="004935FA">
            <w:r>
              <w:rPr>
                <w:color w:val="1A1A1A"/>
                <w:sz w:val="20"/>
                <w:szCs w:val="20"/>
              </w:rPr>
              <w:t>Apertura del email de valor + clic. CTR &gt;25% indica propuesta bien calibrada.</w:t>
            </w:r>
          </w:p>
        </w:tc>
      </w:tr>
      <w:tr w:rsidR="00847FC6" w14:paraId="6DC25EA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vAlign w:val="center"/>
          </w:tcPr>
          <w:p w14:paraId="356C7B92" w14:textId="77777777" w:rsidR="00847FC6" w:rsidRDefault="004935FA">
            <w:r>
              <w:rPr>
                <w:b/>
                <w:bCs/>
                <w:color w:val="5F5E5A"/>
                <w:sz w:val="20"/>
                <w:szCs w:val="20"/>
              </w:rPr>
              <w:t>Señal crítica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DCD7306" w14:textId="77777777" w:rsidR="00847FC6" w:rsidRDefault="004935FA">
            <w:r>
              <w:rPr>
                <w:color w:val="1A1A1A"/>
                <w:sz w:val="20"/>
                <w:szCs w:val="20"/>
              </w:rPr>
              <w:t xml:space="preserve">Churn antes de recibir la primera alerta = problema de </w:t>
            </w:r>
            <w:proofErr w:type="spellStart"/>
            <w:r>
              <w:rPr>
                <w:color w:val="1A1A1A"/>
                <w:sz w:val="20"/>
                <w:szCs w:val="20"/>
              </w:rPr>
              <w:t>onboarding</w:t>
            </w:r>
            <w:proofErr w:type="spellEnd"/>
            <w:r>
              <w:rPr>
                <w:color w:val="1A1A1A"/>
                <w:sz w:val="20"/>
                <w:szCs w:val="20"/>
              </w:rPr>
              <w:t>, no de producto.</w:t>
            </w:r>
          </w:p>
        </w:tc>
      </w:tr>
    </w:tbl>
    <w:p w14:paraId="54B54232" w14:textId="77777777" w:rsidR="00847FC6" w:rsidRDefault="00847FC6">
      <w:pPr>
        <w:spacing w:after="80"/>
      </w:pPr>
    </w:p>
    <w:p w14:paraId="48B94DCF" w14:textId="77777777" w:rsidR="00847FC6" w:rsidRDefault="004935FA">
      <w:pPr>
        <w:pStyle w:val="Heading2"/>
      </w:pPr>
      <w:r>
        <w:t>Paso 5 — Conversión a Plus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8"/>
        <w:gridCol w:w="6878"/>
      </w:tblGrid>
      <w:tr w:rsidR="00847FC6" w14:paraId="73FE12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vAlign w:val="center"/>
          </w:tcPr>
          <w:p w14:paraId="07EAC948" w14:textId="77777777" w:rsidR="00847FC6" w:rsidRDefault="004935FA">
            <w:r>
              <w:rPr>
                <w:b/>
                <w:bCs/>
                <w:color w:val="5F5E5A"/>
                <w:sz w:val="20"/>
                <w:szCs w:val="20"/>
              </w:rPr>
              <w:t>Principio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53882C8" w14:textId="77777777" w:rsidR="00847FC6" w:rsidRDefault="004935FA">
            <w:r>
              <w:rPr>
                <w:color w:val="1A1A1A"/>
                <w:sz w:val="20"/>
                <w:szCs w:val="20"/>
              </w:rPr>
              <w:t xml:space="preserve">No pedir conversión antes de que el usuario haya percibido valor. El </w:t>
            </w:r>
            <w:proofErr w:type="spellStart"/>
            <w:r>
              <w:rPr>
                <w:color w:val="1A1A1A"/>
                <w:sz w:val="20"/>
                <w:szCs w:val="20"/>
              </w:rPr>
              <w:t>trigger</w:t>
            </w:r>
            <w:proofErr w:type="spellEnd"/>
            <w:r>
              <w:rPr>
                <w:color w:val="1A1A1A"/>
                <w:sz w:val="20"/>
                <w:szCs w:val="20"/>
              </w:rPr>
              <w:t xml:space="preserve"> es conductual, no temporal.</w:t>
            </w:r>
          </w:p>
        </w:tc>
      </w:tr>
      <w:tr w:rsidR="00847FC6" w14:paraId="528AB1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vAlign w:val="center"/>
          </w:tcPr>
          <w:p w14:paraId="750F8BD9" w14:textId="77777777" w:rsidR="00847FC6" w:rsidRDefault="004935FA">
            <w:r>
              <w:rPr>
                <w:b/>
                <w:bCs/>
                <w:color w:val="5F5E5A"/>
                <w:sz w:val="20"/>
                <w:szCs w:val="20"/>
              </w:rPr>
              <w:t>Trigger ideal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074F93E" w14:textId="77777777" w:rsidR="00847FC6" w:rsidRDefault="004935FA">
            <w:r>
              <w:rPr>
                <w:color w:val="1A1A1A"/>
                <w:sz w:val="20"/>
                <w:szCs w:val="20"/>
              </w:rPr>
              <w:t xml:space="preserve">El usuario abre la alerta de valor de mercado o una alerta de ITV/seguro. En ese momento exacto, dentro de la </w:t>
            </w:r>
            <w:proofErr w:type="gramStart"/>
            <w:r>
              <w:rPr>
                <w:color w:val="1A1A1A"/>
                <w:sz w:val="20"/>
                <w:szCs w:val="20"/>
              </w:rPr>
              <w:t>app</w:t>
            </w:r>
            <w:proofErr w:type="gramEnd"/>
            <w:r>
              <w:rPr>
                <w:color w:val="1A1A1A"/>
                <w:sz w:val="20"/>
                <w:szCs w:val="20"/>
              </w:rPr>
              <w:t>, aparece la invitación a Plus.</w:t>
            </w:r>
          </w:p>
        </w:tc>
      </w:tr>
      <w:tr w:rsidR="00847FC6" w14:paraId="1935CE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vAlign w:val="center"/>
          </w:tcPr>
          <w:p w14:paraId="2DCDACA2" w14:textId="77777777" w:rsidR="00847FC6" w:rsidRDefault="004935FA">
            <w:r>
              <w:rPr>
                <w:b/>
                <w:bCs/>
                <w:color w:val="5F5E5A"/>
                <w:sz w:val="20"/>
                <w:szCs w:val="20"/>
              </w:rPr>
              <w:t>Por qué funciona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6648457" w14:textId="77777777" w:rsidR="00847FC6" w:rsidRDefault="004935FA">
            <w:r>
              <w:rPr>
                <w:color w:val="1A1A1A"/>
                <w:sz w:val="20"/>
                <w:szCs w:val="20"/>
              </w:rPr>
              <w:t>El usuario acaba de experimentar el valor que Plus promete. La fricción mental es mínima.</w:t>
            </w:r>
          </w:p>
        </w:tc>
      </w:tr>
      <w:tr w:rsidR="00847FC6" w14:paraId="2FF2074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vAlign w:val="center"/>
          </w:tcPr>
          <w:p w14:paraId="402CD262" w14:textId="77777777" w:rsidR="00847FC6" w:rsidRDefault="004935FA">
            <w:r>
              <w:rPr>
                <w:b/>
                <w:bCs/>
                <w:color w:val="5F5E5A"/>
                <w:sz w:val="20"/>
                <w:szCs w:val="20"/>
              </w:rPr>
              <w:t>Qué evitar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8FC129" w14:textId="77777777" w:rsidR="00847FC6" w:rsidRDefault="004935FA">
            <w:r>
              <w:rPr>
                <w:color w:val="1A1A1A"/>
                <w:sz w:val="20"/>
                <w:szCs w:val="20"/>
              </w:rPr>
              <w:t xml:space="preserve">No pedir conversión en el </w:t>
            </w:r>
            <w:proofErr w:type="spellStart"/>
            <w:r>
              <w:rPr>
                <w:color w:val="1A1A1A"/>
                <w:sz w:val="20"/>
                <w:szCs w:val="20"/>
              </w:rPr>
              <w:t>onboarding</w:t>
            </w:r>
            <w:proofErr w:type="spellEnd"/>
            <w:r>
              <w:rPr>
                <w:color w:val="1A1A1A"/>
                <w:sz w:val="20"/>
                <w:szCs w:val="20"/>
              </w:rPr>
              <w:t>. El usuario no tiene base para evaluar el valor todavía.</w:t>
            </w:r>
          </w:p>
        </w:tc>
      </w:tr>
      <w:tr w:rsidR="00847FC6" w14:paraId="13251E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vAlign w:val="center"/>
          </w:tcPr>
          <w:p w14:paraId="730E1046" w14:textId="77777777" w:rsidR="00847FC6" w:rsidRDefault="004935FA">
            <w:r>
              <w:rPr>
                <w:b/>
                <w:bCs/>
                <w:color w:val="5F5E5A"/>
                <w:sz w:val="20"/>
                <w:szCs w:val="20"/>
              </w:rPr>
              <w:t>Métrica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D933354" w14:textId="77777777" w:rsidR="00847FC6" w:rsidRDefault="004935FA">
            <w:r>
              <w:rPr>
                <w:color w:val="1A1A1A"/>
                <w:sz w:val="20"/>
                <w:szCs w:val="20"/>
              </w:rPr>
              <w:t>Tasa de conversión Free → Plus sobre usuarios que abrieron al menos una alerta. Este es el número que importa.</w:t>
            </w:r>
          </w:p>
        </w:tc>
      </w:tr>
    </w:tbl>
    <w:p w14:paraId="121FEB86" w14:textId="77777777" w:rsidR="00847FC6" w:rsidRDefault="00847FC6">
      <w:pPr>
        <w:spacing w:after="80"/>
      </w:pPr>
    </w:p>
    <w:p w14:paraId="6D9B3876" w14:textId="77777777" w:rsidR="00847FC6" w:rsidRDefault="00847FC6">
      <w:pPr>
        <w:spacing w:after="80"/>
      </w:pPr>
    </w:p>
    <w:p w14:paraId="76D1FD53" w14:textId="77777777" w:rsidR="00847FC6" w:rsidRDefault="004935FA">
      <w:r>
        <w:br w:type="page"/>
      </w:r>
    </w:p>
    <w:p w14:paraId="70F06018" w14:textId="77777777" w:rsidR="00847FC6" w:rsidRDefault="004935FA">
      <w:pPr>
        <w:pStyle w:val="Heading1"/>
      </w:pPr>
      <w:r>
        <w:lastRenderedPageBreak/>
        <w:t>5. Puntos de fuga y recuperación</w:t>
      </w:r>
    </w:p>
    <w:p w14:paraId="50A37E2A" w14:textId="77777777" w:rsidR="00847FC6" w:rsidRDefault="004935FA">
      <w:pPr>
        <w:spacing w:before="60" w:after="120"/>
      </w:pPr>
      <w:r>
        <w:rPr>
          <w:color w:val="1A1A1A"/>
        </w:rPr>
        <w:t xml:space="preserve">Cada paso del </w:t>
      </w:r>
      <w:proofErr w:type="spellStart"/>
      <w:r>
        <w:rPr>
          <w:color w:val="1A1A1A"/>
        </w:rPr>
        <w:t>onboarding</w:t>
      </w:r>
      <w:proofErr w:type="spellEnd"/>
      <w:r>
        <w:rPr>
          <w:color w:val="1A1A1A"/>
        </w:rPr>
        <w:t xml:space="preserve"> tiene un punto de fuga. La respuesta a cada fuga es diferente: no se trata solo de mandar más emails, sino de entender por qué el usuario salió.</w:t>
      </w:r>
    </w:p>
    <w:p w14:paraId="2B2BFE6E" w14:textId="77777777" w:rsidR="00847FC6" w:rsidRDefault="00847FC6">
      <w:pPr>
        <w:spacing w:after="80"/>
      </w:pPr>
    </w:p>
    <w:p w14:paraId="51CC8E63" w14:textId="77777777" w:rsidR="00847FC6" w:rsidRDefault="004935FA">
      <w:pPr>
        <w:pStyle w:val="Heading2"/>
      </w:pPr>
      <w:r>
        <w:t xml:space="preserve">Fuga 1 — Sale sin crear </w:t>
      </w:r>
      <w:proofErr w:type="spellStart"/>
      <w:r>
        <w:t>IDCar</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4"/>
        <w:gridCol w:w="6882"/>
      </w:tblGrid>
      <w:tr w:rsidR="00847FC6" w14:paraId="007F5A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vAlign w:val="center"/>
          </w:tcPr>
          <w:p w14:paraId="2F7F504C" w14:textId="77777777" w:rsidR="00847FC6" w:rsidRDefault="004935FA">
            <w:proofErr w:type="gramStart"/>
            <w:r>
              <w:rPr>
                <w:b/>
                <w:bCs/>
                <w:color w:val="5F5E5A"/>
                <w:sz w:val="20"/>
                <w:szCs w:val="20"/>
              </w:rPr>
              <w:t>Cuándo</w:t>
            </w:r>
            <w:proofErr w:type="gram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2382F67" w14:textId="77777777" w:rsidR="00847FC6" w:rsidRDefault="004935FA">
            <w:r>
              <w:rPr>
                <w:color w:val="1A1A1A"/>
                <w:sz w:val="20"/>
                <w:szCs w:val="20"/>
              </w:rPr>
              <w:t xml:space="preserve">Usuario se </w:t>
            </w:r>
            <w:proofErr w:type="gramStart"/>
            <w:r>
              <w:rPr>
                <w:color w:val="1A1A1A"/>
                <w:sz w:val="20"/>
                <w:szCs w:val="20"/>
              </w:rPr>
              <w:t>registra</w:t>
            </w:r>
            <w:proofErr w:type="gramEnd"/>
            <w:r>
              <w:rPr>
                <w:color w:val="1A1A1A"/>
                <w:sz w:val="20"/>
                <w:szCs w:val="20"/>
              </w:rPr>
              <w:t xml:space="preserve"> pero no crea </w:t>
            </w:r>
            <w:proofErr w:type="spellStart"/>
            <w:r>
              <w:rPr>
                <w:color w:val="1A1A1A"/>
                <w:sz w:val="20"/>
                <w:szCs w:val="20"/>
              </w:rPr>
              <w:t>IDCar</w:t>
            </w:r>
            <w:proofErr w:type="spellEnd"/>
            <w:r>
              <w:rPr>
                <w:color w:val="1A1A1A"/>
                <w:sz w:val="20"/>
                <w:szCs w:val="20"/>
              </w:rPr>
              <w:t>. Sale sin completar la activación.</w:t>
            </w:r>
          </w:p>
        </w:tc>
      </w:tr>
      <w:tr w:rsidR="00847FC6" w14:paraId="25637F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vAlign w:val="center"/>
          </w:tcPr>
          <w:p w14:paraId="30B86503" w14:textId="77777777" w:rsidR="00847FC6" w:rsidRDefault="004935FA">
            <w:r>
              <w:rPr>
                <w:b/>
                <w:bCs/>
                <w:color w:val="5F5E5A"/>
                <w:sz w:val="20"/>
                <w:szCs w:val="20"/>
              </w:rPr>
              <w:t>Por qué ocurre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D07F58A" w14:textId="77777777" w:rsidR="00847FC6" w:rsidRDefault="004935FA">
            <w:r>
              <w:rPr>
                <w:color w:val="1A1A1A"/>
                <w:sz w:val="20"/>
                <w:szCs w:val="20"/>
              </w:rPr>
              <w:t>Fricción en el flujo, distracción o no entiende el valor aún. Raramente es rechazo de producto.</w:t>
            </w:r>
          </w:p>
        </w:tc>
      </w:tr>
      <w:tr w:rsidR="00847FC6" w14:paraId="73A93D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vAlign w:val="center"/>
          </w:tcPr>
          <w:p w14:paraId="75108B22" w14:textId="77777777" w:rsidR="00847FC6" w:rsidRDefault="004935FA">
            <w:r>
              <w:rPr>
                <w:b/>
                <w:bCs/>
                <w:color w:val="5F5E5A"/>
                <w:sz w:val="20"/>
                <w:szCs w:val="20"/>
              </w:rPr>
              <w:t>Acción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6B688C2" w14:textId="77777777" w:rsidR="00847FC6" w:rsidRDefault="004935FA">
            <w:r>
              <w:rPr>
                <w:color w:val="1A1A1A"/>
                <w:sz w:val="20"/>
                <w:szCs w:val="20"/>
              </w:rPr>
              <w:t xml:space="preserve">Email de activación automático a las 2-4h de registro sin </w:t>
            </w:r>
            <w:proofErr w:type="spellStart"/>
            <w:r>
              <w:rPr>
                <w:color w:val="1A1A1A"/>
                <w:sz w:val="20"/>
                <w:szCs w:val="20"/>
              </w:rPr>
              <w:t>IDCar</w:t>
            </w:r>
            <w:proofErr w:type="spellEnd"/>
            <w:r>
              <w:rPr>
                <w:color w:val="1A1A1A"/>
                <w:sz w:val="20"/>
                <w:szCs w:val="20"/>
              </w:rPr>
              <w:t>.</w:t>
            </w:r>
          </w:p>
        </w:tc>
      </w:tr>
      <w:tr w:rsidR="00847FC6" w14:paraId="4FB5EC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vAlign w:val="center"/>
          </w:tcPr>
          <w:p w14:paraId="3EB61FE5" w14:textId="77777777" w:rsidR="00847FC6" w:rsidRDefault="004935FA">
            <w:r>
              <w:rPr>
                <w:b/>
                <w:bCs/>
                <w:color w:val="5F5E5A"/>
                <w:sz w:val="20"/>
                <w:szCs w:val="20"/>
              </w:rPr>
              <w:t>Si no abre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BF2766C" w14:textId="77777777" w:rsidR="00847FC6" w:rsidRDefault="004935FA">
            <w:r>
              <w:rPr>
                <w:color w:val="1A1A1A"/>
                <w:sz w:val="20"/>
                <w:szCs w:val="20"/>
              </w:rPr>
              <w:t>Segundo email a los 3 días, más corto. Sin más presión después.</w:t>
            </w:r>
          </w:p>
        </w:tc>
      </w:tr>
      <w:tr w:rsidR="00847FC6" w14:paraId="137068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vAlign w:val="center"/>
          </w:tcPr>
          <w:p w14:paraId="112F2D10" w14:textId="77777777" w:rsidR="00847FC6" w:rsidRDefault="004935FA">
            <w:r>
              <w:rPr>
                <w:b/>
                <w:bCs/>
                <w:color w:val="5F5E5A"/>
                <w:sz w:val="20"/>
                <w:szCs w:val="20"/>
              </w:rPr>
              <w:t>Métrica de éxito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9E07835" w14:textId="77777777" w:rsidR="00847FC6" w:rsidRDefault="004935FA">
            <w:r>
              <w:rPr>
                <w:color w:val="1A1A1A"/>
                <w:sz w:val="20"/>
                <w:szCs w:val="20"/>
              </w:rPr>
              <w:t xml:space="preserve">% de reapertura → clic → </w:t>
            </w:r>
            <w:proofErr w:type="spellStart"/>
            <w:r>
              <w:rPr>
                <w:color w:val="1A1A1A"/>
                <w:sz w:val="20"/>
                <w:szCs w:val="20"/>
              </w:rPr>
              <w:t>IDCar</w:t>
            </w:r>
            <w:proofErr w:type="spellEnd"/>
            <w:r>
              <w:rPr>
                <w:color w:val="1A1A1A"/>
                <w:sz w:val="20"/>
                <w:szCs w:val="20"/>
              </w:rPr>
              <w:t xml:space="preserve"> creada.</w:t>
            </w:r>
          </w:p>
        </w:tc>
      </w:tr>
    </w:tbl>
    <w:p w14:paraId="5A5F9856" w14:textId="77777777" w:rsidR="00847FC6" w:rsidRDefault="00847FC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7FC6" w14:paraId="3A160E1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EFE8"/>
            <w:tcMar>
              <w:top w:w="140" w:type="dxa"/>
              <w:left w:w="200" w:type="dxa"/>
              <w:bottom w:w="140" w:type="dxa"/>
              <w:right w:w="200" w:type="dxa"/>
            </w:tcMar>
          </w:tcPr>
          <w:p w14:paraId="20640711" w14:textId="77777777" w:rsidR="00847FC6" w:rsidRDefault="004935FA">
            <w:pPr>
              <w:spacing w:after="80"/>
            </w:pPr>
            <w:r>
              <w:rPr>
                <w:b/>
                <w:bCs/>
                <w:color w:val="5F5E5A"/>
                <w:sz w:val="20"/>
                <w:szCs w:val="20"/>
              </w:rPr>
              <w:t xml:space="preserve">Asunto: </w:t>
            </w:r>
            <w:r>
              <w:rPr>
                <w:i/>
                <w:iCs/>
                <w:color w:val="5F5E5A"/>
                <w:sz w:val="20"/>
                <w:szCs w:val="20"/>
              </w:rPr>
              <w:t>Tu coche te espera — solo 30 segundos</w:t>
            </w:r>
          </w:p>
          <w:p w14:paraId="386FD943" w14:textId="77777777" w:rsidR="00847FC6" w:rsidRDefault="004935FA">
            <w:pPr>
              <w:spacing w:after="60"/>
            </w:pPr>
            <w:r>
              <w:rPr>
                <w:color w:val="1A1A1A"/>
                <w:sz w:val="20"/>
                <w:szCs w:val="20"/>
              </w:rPr>
              <w:t>Hola [nombre],</w:t>
            </w:r>
          </w:p>
          <w:p w14:paraId="35EEC11F" w14:textId="77777777" w:rsidR="00847FC6" w:rsidRDefault="00847FC6">
            <w:pPr>
              <w:spacing w:after="60"/>
            </w:pPr>
          </w:p>
          <w:p w14:paraId="23739DAD" w14:textId="77777777" w:rsidR="00847FC6" w:rsidRDefault="004935FA">
            <w:pPr>
              <w:spacing w:after="60"/>
            </w:pPr>
            <w:r>
              <w:rPr>
                <w:color w:val="1A1A1A"/>
                <w:sz w:val="20"/>
                <w:szCs w:val="20"/>
              </w:rPr>
              <w:t xml:space="preserve">Te has registrado en </w:t>
            </w:r>
            <w:proofErr w:type="spellStart"/>
            <w:proofErr w:type="gramStart"/>
            <w:r>
              <w:rPr>
                <w:color w:val="1A1A1A"/>
                <w:sz w:val="20"/>
                <w:szCs w:val="20"/>
              </w:rPr>
              <w:t>CarsWise</w:t>
            </w:r>
            <w:proofErr w:type="spellEnd"/>
            <w:proofErr w:type="gramEnd"/>
            <w:r>
              <w:rPr>
                <w:color w:val="1A1A1A"/>
                <w:sz w:val="20"/>
                <w:szCs w:val="20"/>
              </w:rPr>
              <w:t xml:space="preserve"> pero no has añadido tu coche todavía. Es el paso más importante: sin él no podemos avisarte de nada.</w:t>
            </w:r>
          </w:p>
          <w:p w14:paraId="2574C067" w14:textId="77777777" w:rsidR="00847FC6" w:rsidRDefault="00847FC6">
            <w:pPr>
              <w:spacing w:after="60"/>
            </w:pPr>
          </w:p>
          <w:p w14:paraId="0B05FEFF" w14:textId="77777777" w:rsidR="00847FC6" w:rsidRDefault="004935FA">
            <w:pPr>
              <w:spacing w:after="60"/>
            </w:pPr>
            <w:r>
              <w:rPr>
                <w:color w:val="1A1A1A"/>
                <w:sz w:val="20"/>
                <w:szCs w:val="20"/>
              </w:rPr>
              <w:t>Añádelo ahora — solo necesitas la matrícula o el modelo.</w:t>
            </w:r>
          </w:p>
          <w:p w14:paraId="00142C5F" w14:textId="77777777" w:rsidR="00847FC6" w:rsidRDefault="00847FC6">
            <w:pPr>
              <w:spacing w:after="60"/>
            </w:pPr>
          </w:p>
          <w:p w14:paraId="20F6E0AD" w14:textId="77777777" w:rsidR="00847FC6" w:rsidRDefault="004935FA">
            <w:pPr>
              <w:spacing w:after="60"/>
            </w:pPr>
            <w:r>
              <w:rPr>
                <w:color w:val="1A1A1A"/>
                <w:sz w:val="20"/>
                <w:szCs w:val="20"/>
              </w:rPr>
              <w:t>[Añadir mi coche →]</w:t>
            </w:r>
          </w:p>
        </w:tc>
      </w:tr>
    </w:tbl>
    <w:p w14:paraId="7B2837A9" w14:textId="77777777" w:rsidR="00847FC6" w:rsidRDefault="00847FC6">
      <w:pPr>
        <w:spacing w:after="80"/>
      </w:pPr>
    </w:p>
    <w:p w14:paraId="50EC5963" w14:textId="77777777" w:rsidR="00847FC6" w:rsidRDefault="004935FA">
      <w:pPr>
        <w:pStyle w:val="Heading2"/>
      </w:pPr>
      <w:r>
        <w:t>Fuga 2 — No activa alertas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3"/>
        <w:gridCol w:w="6883"/>
      </w:tblGrid>
      <w:tr w:rsidR="00847FC6" w14:paraId="4580D3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vAlign w:val="center"/>
          </w:tcPr>
          <w:p w14:paraId="162E02B5" w14:textId="77777777" w:rsidR="00847FC6" w:rsidRDefault="004935FA">
            <w:proofErr w:type="gramStart"/>
            <w:r>
              <w:rPr>
                <w:b/>
                <w:bCs/>
                <w:color w:val="5F5E5A"/>
                <w:sz w:val="20"/>
                <w:szCs w:val="20"/>
              </w:rPr>
              <w:t>Cuándo</w:t>
            </w:r>
            <w:proofErr w:type="gram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E2AA820" w14:textId="77777777" w:rsidR="00847FC6" w:rsidRDefault="004935FA">
            <w:r>
              <w:rPr>
                <w:color w:val="1A1A1A"/>
                <w:sz w:val="20"/>
                <w:szCs w:val="20"/>
              </w:rPr>
              <w:t xml:space="preserve">Usuario crea </w:t>
            </w:r>
            <w:proofErr w:type="spellStart"/>
            <w:proofErr w:type="gramStart"/>
            <w:r>
              <w:rPr>
                <w:color w:val="1A1A1A"/>
                <w:sz w:val="20"/>
                <w:szCs w:val="20"/>
              </w:rPr>
              <w:t>IDCar</w:t>
            </w:r>
            <w:proofErr w:type="spellEnd"/>
            <w:proofErr w:type="gramEnd"/>
            <w:r>
              <w:rPr>
                <w:color w:val="1A1A1A"/>
                <w:sz w:val="20"/>
                <w:szCs w:val="20"/>
              </w:rPr>
              <w:t xml:space="preserve"> pero no configura ninguna alerta.</w:t>
            </w:r>
          </w:p>
        </w:tc>
      </w:tr>
      <w:tr w:rsidR="00847FC6" w14:paraId="4698C8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vAlign w:val="center"/>
          </w:tcPr>
          <w:p w14:paraId="7A457E05" w14:textId="77777777" w:rsidR="00847FC6" w:rsidRDefault="004935FA">
            <w:r>
              <w:rPr>
                <w:b/>
                <w:bCs/>
                <w:color w:val="5F5E5A"/>
                <w:sz w:val="20"/>
                <w:szCs w:val="20"/>
              </w:rPr>
              <w:t>Por qué ocurre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7006E6A" w14:textId="77777777" w:rsidR="00847FC6" w:rsidRDefault="004935FA">
            <w:r>
              <w:rPr>
                <w:color w:val="1A1A1A"/>
                <w:sz w:val="20"/>
                <w:szCs w:val="20"/>
              </w:rPr>
              <w:t xml:space="preserve">El </w:t>
            </w:r>
            <w:proofErr w:type="spellStart"/>
            <w:r>
              <w:rPr>
                <w:color w:val="1A1A1A"/>
                <w:sz w:val="20"/>
                <w:szCs w:val="20"/>
              </w:rPr>
              <w:t>onboarding</w:t>
            </w:r>
            <w:proofErr w:type="spellEnd"/>
            <w:r>
              <w:rPr>
                <w:color w:val="1A1A1A"/>
                <w:sz w:val="20"/>
                <w:szCs w:val="20"/>
              </w:rPr>
              <w:t xml:space="preserve"> no lo llevó directamente ahí, o sintió que era 'para después'. Casi siempre es olvido, no rechazo.</w:t>
            </w:r>
          </w:p>
        </w:tc>
      </w:tr>
      <w:tr w:rsidR="00847FC6" w14:paraId="70E4BA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vAlign w:val="center"/>
          </w:tcPr>
          <w:p w14:paraId="6E462C3D" w14:textId="77777777" w:rsidR="00847FC6" w:rsidRDefault="004935FA">
            <w:r>
              <w:rPr>
                <w:b/>
                <w:bCs/>
                <w:color w:val="5F5E5A"/>
                <w:sz w:val="20"/>
                <w:szCs w:val="20"/>
              </w:rPr>
              <w:t>Acción 1 (24h)</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51C11D4" w14:textId="77777777" w:rsidR="00847FC6" w:rsidRDefault="004935FA">
            <w:r>
              <w:rPr>
                <w:color w:val="1A1A1A"/>
                <w:sz w:val="20"/>
                <w:szCs w:val="20"/>
              </w:rPr>
              <w:t xml:space="preserve">Notificación </w:t>
            </w:r>
            <w:proofErr w:type="spellStart"/>
            <w:r>
              <w:rPr>
                <w:color w:val="1A1A1A"/>
                <w:sz w:val="20"/>
                <w:szCs w:val="20"/>
              </w:rPr>
              <w:t>push</w:t>
            </w:r>
            <w:proofErr w:type="spellEnd"/>
            <w:r>
              <w:rPr>
                <w:color w:val="1A1A1A"/>
                <w:sz w:val="20"/>
                <w:szCs w:val="20"/>
              </w:rPr>
              <w:t xml:space="preserve"> si hay permisos. Corta y directa.</w:t>
            </w:r>
          </w:p>
        </w:tc>
      </w:tr>
      <w:tr w:rsidR="00847FC6" w14:paraId="1CD940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vAlign w:val="center"/>
          </w:tcPr>
          <w:p w14:paraId="11D83FFB" w14:textId="77777777" w:rsidR="00847FC6" w:rsidRDefault="004935FA">
            <w:r>
              <w:rPr>
                <w:b/>
                <w:bCs/>
                <w:color w:val="5F5E5A"/>
                <w:sz w:val="20"/>
                <w:szCs w:val="20"/>
              </w:rPr>
              <w:t>Acción 2 (48h)</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01B27F9" w14:textId="77777777" w:rsidR="00847FC6" w:rsidRDefault="004935FA">
            <w:r>
              <w:rPr>
                <w:color w:val="1A1A1A"/>
                <w:sz w:val="20"/>
                <w:szCs w:val="20"/>
              </w:rPr>
              <w:t xml:space="preserve">Email si no ha vuelto con </w:t>
            </w:r>
            <w:proofErr w:type="spellStart"/>
            <w:r>
              <w:rPr>
                <w:color w:val="1A1A1A"/>
                <w:sz w:val="20"/>
                <w:szCs w:val="20"/>
              </w:rPr>
              <w:t>push</w:t>
            </w:r>
            <w:proofErr w:type="spellEnd"/>
            <w:r>
              <w:rPr>
                <w:color w:val="1A1A1A"/>
                <w:sz w:val="20"/>
                <w:szCs w:val="20"/>
              </w:rPr>
              <w:t>.</w:t>
            </w:r>
          </w:p>
        </w:tc>
      </w:tr>
      <w:tr w:rsidR="00847FC6" w14:paraId="6FEF3D1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vAlign w:val="center"/>
          </w:tcPr>
          <w:p w14:paraId="55825A9F" w14:textId="77777777" w:rsidR="00847FC6" w:rsidRDefault="004935FA">
            <w:r>
              <w:rPr>
                <w:b/>
                <w:bCs/>
                <w:color w:val="5F5E5A"/>
                <w:sz w:val="20"/>
                <w:szCs w:val="20"/>
              </w:rPr>
              <w:t>Métrica de éxito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4DB6646" w14:textId="77777777" w:rsidR="00847FC6" w:rsidRDefault="004935FA">
            <w:r>
              <w:rPr>
                <w:color w:val="1A1A1A"/>
                <w:sz w:val="20"/>
                <w:szCs w:val="20"/>
              </w:rPr>
              <w:t xml:space="preserve">% de recuperación: usuarios que activan alerta tras recibir </w:t>
            </w:r>
            <w:proofErr w:type="spellStart"/>
            <w:r>
              <w:rPr>
                <w:color w:val="1A1A1A"/>
                <w:sz w:val="20"/>
                <w:szCs w:val="20"/>
              </w:rPr>
              <w:t>push</w:t>
            </w:r>
            <w:proofErr w:type="spellEnd"/>
            <w:r>
              <w:rPr>
                <w:color w:val="1A1A1A"/>
                <w:sz w:val="20"/>
                <w:szCs w:val="20"/>
              </w:rPr>
              <w:t xml:space="preserve"> o email. </w:t>
            </w:r>
            <w:proofErr w:type="spellStart"/>
            <w:r>
              <w:rPr>
                <w:color w:val="1A1A1A"/>
                <w:sz w:val="20"/>
                <w:szCs w:val="20"/>
              </w:rPr>
              <w:t>Benchmark</w:t>
            </w:r>
            <w:proofErr w:type="spellEnd"/>
            <w:r>
              <w:rPr>
                <w:color w:val="1A1A1A"/>
                <w:sz w:val="20"/>
                <w:szCs w:val="20"/>
              </w:rPr>
              <w:t xml:space="preserve"> inicial: &gt;20%.</w:t>
            </w:r>
          </w:p>
        </w:tc>
      </w:tr>
    </w:tbl>
    <w:p w14:paraId="48081F0F" w14:textId="77777777" w:rsidR="00847FC6" w:rsidRDefault="00847FC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7FC6" w14:paraId="61F2B83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EFE8"/>
            <w:tcMar>
              <w:top w:w="140" w:type="dxa"/>
              <w:left w:w="200" w:type="dxa"/>
              <w:bottom w:w="140" w:type="dxa"/>
              <w:right w:w="200" w:type="dxa"/>
            </w:tcMar>
          </w:tcPr>
          <w:p w14:paraId="7A9C4BCD" w14:textId="77777777" w:rsidR="00847FC6" w:rsidRDefault="004935FA">
            <w:pPr>
              <w:spacing w:after="80"/>
            </w:pPr>
            <w:r>
              <w:rPr>
                <w:b/>
                <w:bCs/>
                <w:color w:val="5F5E5A"/>
                <w:sz w:val="20"/>
                <w:szCs w:val="20"/>
              </w:rPr>
              <w:t xml:space="preserve">Asunto: </w:t>
            </w:r>
            <w:r>
              <w:rPr>
                <w:i/>
                <w:iCs/>
                <w:color w:val="5F5E5A"/>
                <w:sz w:val="20"/>
                <w:szCs w:val="20"/>
              </w:rPr>
              <w:t>Un paso más y tu coche está protegido</w:t>
            </w:r>
          </w:p>
          <w:p w14:paraId="5914F101" w14:textId="77777777" w:rsidR="00847FC6" w:rsidRDefault="004935FA">
            <w:pPr>
              <w:spacing w:after="60"/>
            </w:pPr>
            <w:r>
              <w:rPr>
                <w:color w:val="1A1A1A"/>
                <w:sz w:val="20"/>
                <w:szCs w:val="20"/>
              </w:rPr>
              <w:t>Hola [nombre],</w:t>
            </w:r>
          </w:p>
          <w:p w14:paraId="136EA52F" w14:textId="77777777" w:rsidR="00847FC6" w:rsidRDefault="00847FC6">
            <w:pPr>
              <w:spacing w:after="60"/>
            </w:pPr>
          </w:p>
          <w:p w14:paraId="16C3AC2E" w14:textId="77777777" w:rsidR="00847FC6" w:rsidRDefault="004935FA">
            <w:pPr>
              <w:spacing w:after="60"/>
            </w:pPr>
            <w:r>
              <w:rPr>
                <w:color w:val="1A1A1A"/>
                <w:sz w:val="20"/>
                <w:szCs w:val="20"/>
              </w:rPr>
              <w:t xml:space="preserve">Tienes tu coche registrado en </w:t>
            </w:r>
            <w:proofErr w:type="spellStart"/>
            <w:r>
              <w:rPr>
                <w:color w:val="1A1A1A"/>
                <w:sz w:val="20"/>
                <w:szCs w:val="20"/>
              </w:rPr>
              <w:t>CarsWise</w:t>
            </w:r>
            <w:proofErr w:type="spellEnd"/>
            <w:r>
              <w:rPr>
                <w:color w:val="1A1A1A"/>
                <w:sz w:val="20"/>
                <w:szCs w:val="20"/>
              </w:rPr>
              <w:t>. Solo falta activar las alertas para que trabajemos por ti mientras tú no piensas en ello.</w:t>
            </w:r>
          </w:p>
          <w:p w14:paraId="6BB12BB6" w14:textId="77777777" w:rsidR="00847FC6" w:rsidRDefault="00847FC6">
            <w:pPr>
              <w:spacing w:after="60"/>
            </w:pPr>
          </w:p>
          <w:p w14:paraId="06E6DE81" w14:textId="77777777" w:rsidR="00847FC6" w:rsidRDefault="004935FA">
            <w:pPr>
              <w:spacing w:after="60"/>
            </w:pPr>
            <w:r>
              <w:rPr>
                <w:color w:val="1A1A1A"/>
                <w:sz w:val="20"/>
                <w:szCs w:val="20"/>
              </w:rPr>
              <w:lastRenderedPageBreak/>
              <w:t>[Activar mi primera alerta →]</w:t>
            </w:r>
          </w:p>
        </w:tc>
      </w:tr>
    </w:tbl>
    <w:p w14:paraId="37928035" w14:textId="77777777" w:rsidR="00847FC6" w:rsidRDefault="00847FC6">
      <w:pPr>
        <w:spacing w:after="80"/>
      </w:pPr>
    </w:p>
    <w:p w14:paraId="0A4D43C1" w14:textId="77777777" w:rsidR="00847FC6" w:rsidRDefault="004935FA">
      <w:pPr>
        <w:pStyle w:val="Heading2"/>
      </w:pPr>
      <w:r>
        <w:t>Fuga 3 — No percibe valor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7"/>
        <w:gridCol w:w="6879"/>
      </w:tblGrid>
      <w:tr w:rsidR="00847FC6" w14:paraId="2DEBBF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vAlign w:val="center"/>
          </w:tcPr>
          <w:p w14:paraId="512CF610" w14:textId="77777777" w:rsidR="00847FC6" w:rsidRDefault="004935FA">
            <w:proofErr w:type="gramStart"/>
            <w:r>
              <w:rPr>
                <w:b/>
                <w:bCs/>
                <w:color w:val="5F5E5A"/>
                <w:sz w:val="20"/>
                <w:szCs w:val="20"/>
              </w:rPr>
              <w:t>Cuándo</w:t>
            </w:r>
            <w:proofErr w:type="gram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4E8B16F" w14:textId="77777777" w:rsidR="00847FC6" w:rsidRDefault="004935FA">
            <w:r>
              <w:rPr>
                <w:color w:val="1A1A1A"/>
                <w:sz w:val="20"/>
                <w:szCs w:val="20"/>
              </w:rPr>
              <w:t xml:space="preserve">Usuario completó el </w:t>
            </w:r>
            <w:proofErr w:type="spellStart"/>
            <w:proofErr w:type="gramStart"/>
            <w:r>
              <w:rPr>
                <w:color w:val="1A1A1A"/>
                <w:sz w:val="20"/>
                <w:szCs w:val="20"/>
              </w:rPr>
              <w:t>onboarding</w:t>
            </w:r>
            <w:proofErr w:type="spellEnd"/>
            <w:proofErr w:type="gramEnd"/>
            <w:r>
              <w:rPr>
                <w:color w:val="1A1A1A"/>
                <w:sz w:val="20"/>
                <w:szCs w:val="20"/>
              </w:rPr>
              <w:t xml:space="preserve"> pero no interactúa con ningún mensaje de valor en las primeras 2 semanas.</w:t>
            </w:r>
          </w:p>
        </w:tc>
      </w:tr>
      <w:tr w:rsidR="00847FC6" w14:paraId="7FE94E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vAlign w:val="center"/>
          </w:tcPr>
          <w:p w14:paraId="4812D321" w14:textId="77777777" w:rsidR="00847FC6" w:rsidRDefault="004935FA">
            <w:r>
              <w:rPr>
                <w:b/>
                <w:bCs/>
                <w:color w:val="5F5E5A"/>
                <w:sz w:val="20"/>
                <w:szCs w:val="20"/>
              </w:rPr>
              <w:t>Por qué ocurre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53A7D65" w14:textId="77777777" w:rsidR="00847FC6" w:rsidRDefault="004935FA">
            <w:r>
              <w:rPr>
                <w:color w:val="1A1A1A"/>
                <w:sz w:val="20"/>
                <w:szCs w:val="20"/>
              </w:rPr>
              <w:t>Desconexión de propuesta, no fricción técnica. Antes de actuar hay que entender por qué.</w:t>
            </w:r>
          </w:p>
        </w:tc>
      </w:tr>
      <w:tr w:rsidR="00847FC6" w14:paraId="445BB8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vAlign w:val="center"/>
          </w:tcPr>
          <w:p w14:paraId="34738BE9" w14:textId="77777777" w:rsidR="00847FC6" w:rsidRDefault="004935FA">
            <w:r>
              <w:rPr>
                <w:b/>
                <w:bCs/>
                <w:color w:val="5F5E5A"/>
                <w:sz w:val="20"/>
                <w:szCs w:val="20"/>
              </w:rPr>
              <w:t>Paso 1</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FCB467B" w14:textId="77777777" w:rsidR="00847FC6" w:rsidRDefault="004935FA">
            <w:r>
              <w:rPr>
                <w:color w:val="1A1A1A"/>
                <w:sz w:val="20"/>
                <w:szCs w:val="20"/>
              </w:rPr>
              <w:t xml:space="preserve">Revisar qué mensaje llegó y si llegó. A veces es </w:t>
            </w:r>
            <w:proofErr w:type="spellStart"/>
            <w:r>
              <w:rPr>
                <w:color w:val="1A1A1A"/>
                <w:sz w:val="20"/>
                <w:szCs w:val="20"/>
              </w:rPr>
              <w:t>deliverability</w:t>
            </w:r>
            <w:proofErr w:type="spellEnd"/>
            <w:r>
              <w:rPr>
                <w:color w:val="1A1A1A"/>
                <w:sz w:val="20"/>
                <w:szCs w:val="20"/>
              </w:rPr>
              <w:t xml:space="preserve"> o timing.</w:t>
            </w:r>
          </w:p>
        </w:tc>
      </w:tr>
      <w:tr w:rsidR="00847FC6" w14:paraId="640EF1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vAlign w:val="center"/>
          </w:tcPr>
          <w:p w14:paraId="0DC3A0DD" w14:textId="77777777" w:rsidR="00847FC6" w:rsidRDefault="004935FA">
            <w:r>
              <w:rPr>
                <w:b/>
                <w:bCs/>
                <w:color w:val="5F5E5A"/>
                <w:sz w:val="20"/>
                <w:szCs w:val="20"/>
              </w:rPr>
              <w:t>Paso 2</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4FEF522" w14:textId="77777777" w:rsidR="00847FC6" w:rsidRDefault="004935FA">
            <w:r>
              <w:rPr>
                <w:color w:val="1A1A1A"/>
                <w:sz w:val="20"/>
                <w:szCs w:val="20"/>
              </w:rPr>
              <w:t>Si llegó y no abrió: el asunto no conectó. Probar variantes de encuadre.</w:t>
            </w:r>
          </w:p>
        </w:tc>
      </w:tr>
      <w:tr w:rsidR="00847FC6" w14:paraId="73E2FF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vAlign w:val="center"/>
          </w:tcPr>
          <w:p w14:paraId="2C5AF310" w14:textId="77777777" w:rsidR="00847FC6" w:rsidRDefault="004935FA">
            <w:r>
              <w:rPr>
                <w:b/>
                <w:bCs/>
                <w:color w:val="5F5E5A"/>
                <w:sz w:val="20"/>
                <w:szCs w:val="20"/>
              </w:rPr>
              <w:t>Paso 3</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82B6589" w14:textId="77777777" w:rsidR="00847FC6" w:rsidRDefault="004935FA">
            <w:r>
              <w:rPr>
                <w:color w:val="1A1A1A"/>
                <w:sz w:val="20"/>
                <w:szCs w:val="20"/>
              </w:rPr>
              <w:t>Si abrió y no hizo clic: el valor prometido no se percibió como útil. Revisar la propuesta.</w:t>
            </w:r>
          </w:p>
        </w:tc>
      </w:tr>
      <w:tr w:rsidR="00847FC6" w14:paraId="5DB974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vAlign w:val="center"/>
          </w:tcPr>
          <w:p w14:paraId="6670BD52" w14:textId="77777777" w:rsidR="00847FC6" w:rsidRDefault="004935FA">
            <w:r>
              <w:rPr>
                <w:b/>
                <w:bCs/>
                <w:color w:val="5F5E5A"/>
                <w:sz w:val="20"/>
                <w:szCs w:val="20"/>
              </w:rPr>
              <w:t>Qué no hacer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E1BDB51" w14:textId="77777777" w:rsidR="00847FC6" w:rsidRDefault="004935FA">
            <w:r>
              <w:rPr>
                <w:color w:val="1A1A1A"/>
                <w:sz w:val="20"/>
                <w:szCs w:val="20"/>
              </w:rPr>
              <w:t>No mandar más emails genéricos. No ofrecer descuento para retener. Enmascara el problema.</w:t>
            </w:r>
          </w:p>
        </w:tc>
      </w:tr>
      <w:tr w:rsidR="00847FC6" w14:paraId="642009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vAlign w:val="center"/>
          </w:tcPr>
          <w:p w14:paraId="2EC326DB" w14:textId="77777777" w:rsidR="00847FC6" w:rsidRDefault="004935FA">
            <w:r>
              <w:rPr>
                <w:b/>
                <w:bCs/>
                <w:color w:val="5F5E5A"/>
                <w:sz w:val="20"/>
                <w:szCs w:val="20"/>
              </w:rPr>
              <w:t>Acción concreta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FB66A7D" w14:textId="77777777" w:rsidR="00847FC6" w:rsidRDefault="004935FA">
            <w:r>
              <w:rPr>
                <w:color w:val="1A1A1A"/>
                <w:sz w:val="20"/>
                <w:szCs w:val="20"/>
              </w:rPr>
              <w:t xml:space="preserve">Entrevistar a 5 usuarios que completaron el </w:t>
            </w:r>
            <w:proofErr w:type="spellStart"/>
            <w:proofErr w:type="gramStart"/>
            <w:r>
              <w:rPr>
                <w:color w:val="1A1A1A"/>
                <w:sz w:val="20"/>
                <w:szCs w:val="20"/>
              </w:rPr>
              <w:t>onboarding</w:t>
            </w:r>
            <w:proofErr w:type="spellEnd"/>
            <w:proofErr w:type="gramEnd"/>
            <w:r>
              <w:rPr>
                <w:color w:val="1A1A1A"/>
                <w:sz w:val="20"/>
                <w:szCs w:val="20"/>
              </w:rPr>
              <w:t xml:space="preserve"> pero no volvieron. Más valioso que cualquier A/B test en esta fase.</w:t>
            </w:r>
          </w:p>
        </w:tc>
      </w:tr>
    </w:tbl>
    <w:p w14:paraId="3C17DBB8" w14:textId="77777777" w:rsidR="00847FC6" w:rsidRDefault="00847FC6">
      <w:pPr>
        <w:spacing w:after="80"/>
      </w:pPr>
    </w:p>
    <w:p w14:paraId="7A54F23D" w14:textId="77777777" w:rsidR="00847FC6" w:rsidRDefault="00847FC6">
      <w:pPr>
        <w:spacing w:after="80"/>
      </w:pPr>
    </w:p>
    <w:p w14:paraId="27DE0A8B" w14:textId="77777777" w:rsidR="00847FC6" w:rsidRDefault="004935FA">
      <w:r>
        <w:br w:type="page"/>
      </w:r>
    </w:p>
    <w:p w14:paraId="0C473E0E" w14:textId="77777777" w:rsidR="00847FC6" w:rsidRDefault="004935FA">
      <w:pPr>
        <w:pStyle w:val="Heading1"/>
      </w:pPr>
      <w:r>
        <w:lastRenderedPageBreak/>
        <w:t>6. Email de conversión a Plus</w:t>
      </w:r>
    </w:p>
    <w:p w14:paraId="24246479" w14:textId="77777777" w:rsidR="00847FC6" w:rsidRDefault="004935FA">
      <w:pPr>
        <w:spacing w:before="60" w:after="120"/>
      </w:pPr>
      <w:r>
        <w:rPr>
          <w:color w:val="1A1A1A"/>
        </w:rPr>
        <w:t xml:space="preserve">Se envía a los 14 días del primer valor recibido (alerta útil abierta). Si convierte antes en la </w:t>
      </w:r>
      <w:proofErr w:type="gramStart"/>
      <w:r>
        <w:rPr>
          <w:color w:val="1A1A1A"/>
        </w:rPr>
        <w:t>app</w:t>
      </w:r>
      <w:proofErr w:type="gramEnd"/>
      <w:r>
        <w:rPr>
          <w:color w:val="1A1A1A"/>
        </w:rPr>
        <w:t xml:space="preserve"> (</w:t>
      </w:r>
      <w:proofErr w:type="spellStart"/>
      <w:r>
        <w:rPr>
          <w:color w:val="1A1A1A"/>
        </w:rPr>
        <w:t>trigger</w:t>
      </w:r>
      <w:proofErr w:type="spellEnd"/>
      <w:r>
        <w:rPr>
          <w:color w:val="1A1A1A"/>
        </w:rPr>
        <w:t xml:space="preserve"> conductual), este email no se envía.</w:t>
      </w:r>
    </w:p>
    <w:p w14:paraId="232F3114" w14:textId="77777777" w:rsidR="00847FC6" w:rsidRDefault="00847FC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7FC6" w14:paraId="0241039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EFE8"/>
            <w:tcMar>
              <w:top w:w="140" w:type="dxa"/>
              <w:left w:w="200" w:type="dxa"/>
              <w:bottom w:w="140" w:type="dxa"/>
              <w:right w:w="200" w:type="dxa"/>
            </w:tcMar>
          </w:tcPr>
          <w:p w14:paraId="647A8BCE" w14:textId="77777777" w:rsidR="00847FC6" w:rsidRDefault="004935FA">
            <w:pPr>
              <w:spacing w:after="80"/>
            </w:pPr>
            <w:r>
              <w:rPr>
                <w:b/>
                <w:bCs/>
                <w:color w:val="5F5E5A"/>
                <w:sz w:val="20"/>
                <w:szCs w:val="20"/>
              </w:rPr>
              <w:t xml:space="preserve">Asunto: </w:t>
            </w:r>
            <w:r>
              <w:rPr>
                <w:i/>
                <w:iCs/>
                <w:color w:val="5F5E5A"/>
                <w:sz w:val="20"/>
                <w:szCs w:val="20"/>
              </w:rPr>
              <w:t xml:space="preserve">¿Qué más puede hacer </w:t>
            </w:r>
            <w:proofErr w:type="spellStart"/>
            <w:r>
              <w:rPr>
                <w:i/>
                <w:iCs/>
                <w:color w:val="5F5E5A"/>
                <w:sz w:val="20"/>
                <w:szCs w:val="20"/>
              </w:rPr>
              <w:t>CarsWise</w:t>
            </w:r>
            <w:proofErr w:type="spellEnd"/>
            <w:r>
              <w:rPr>
                <w:i/>
                <w:iCs/>
                <w:color w:val="5F5E5A"/>
                <w:sz w:val="20"/>
                <w:szCs w:val="20"/>
              </w:rPr>
              <w:t xml:space="preserve"> por tu coche?</w:t>
            </w:r>
          </w:p>
          <w:p w14:paraId="4C5238E0" w14:textId="77777777" w:rsidR="00847FC6" w:rsidRDefault="004935FA">
            <w:pPr>
              <w:spacing w:after="60"/>
            </w:pPr>
            <w:r>
              <w:rPr>
                <w:color w:val="1A1A1A"/>
                <w:sz w:val="20"/>
                <w:szCs w:val="20"/>
              </w:rPr>
              <w:t>Hola [nombre],</w:t>
            </w:r>
          </w:p>
          <w:p w14:paraId="095CB774" w14:textId="77777777" w:rsidR="00847FC6" w:rsidRDefault="00847FC6">
            <w:pPr>
              <w:spacing w:after="60"/>
            </w:pPr>
          </w:p>
          <w:p w14:paraId="44F69AF5" w14:textId="77777777" w:rsidR="00847FC6" w:rsidRDefault="004935FA">
            <w:pPr>
              <w:spacing w:after="60"/>
            </w:pPr>
            <w:r>
              <w:rPr>
                <w:color w:val="1A1A1A"/>
                <w:sz w:val="20"/>
                <w:szCs w:val="20"/>
              </w:rPr>
              <w:t xml:space="preserve">Llevas dos semanas con tu [modelo] en </w:t>
            </w:r>
            <w:proofErr w:type="spellStart"/>
            <w:r>
              <w:rPr>
                <w:color w:val="1A1A1A"/>
                <w:sz w:val="20"/>
                <w:szCs w:val="20"/>
              </w:rPr>
              <w:t>CarsWise</w:t>
            </w:r>
            <w:proofErr w:type="spellEnd"/>
            <w:r>
              <w:rPr>
                <w:color w:val="1A1A1A"/>
                <w:sz w:val="20"/>
                <w:szCs w:val="20"/>
              </w:rPr>
              <w:t>. Ya tienes activa tu alerta de ITV para [fecha].</w:t>
            </w:r>
          </w:p>
          <w:p w14:paraId="43A37D39" w14:textId="77777777" w:rsidR="00847FC6" w:rsidRDefault="00847FC6">
            <w:pPr>
              <w:spacing w:after="60"/>
            </w:pPr>
          </w:p>
          <w:p w14:paraId="7207D3D6" w14:textId="77777777" w:rsidR="00847FC6" w:rsidRDefault="004935FA">
            <w:pPr>
              <w:spacing w:after="60"/>
            </w:pPr>
            <w:r>
              <w:rPr>
                <w:color w:val="1A1A1A"/>
                <w:sz w:val="20"/>
                <w:szCs w:val="20"/>
              </w:rPr>
              <w:t>Con Plus también:</w:t>
            </w:r>
          </w:p>
          <w:p w14:paraId="3156BAAB" w14:textId="77777777" w:rsidR="00847FC6" w:rsidRDefault="004935FA">
            <w:pPr>
              <w:spacing w:after="60"/>
            </w:pPr>
            <w:r>
              <w:rPr>
                <w:color w:val="1A1A1A"/>
                <w:sz w:val="20"/>
                <w:szCs w:val="20"/>
              </w:rPr>
              <w:t>· Sabes cuánto vale tu coche cada mes en el mercado</w:t>
            </w:r>
          </w:p>
          <w:p w14:paraId="67440AC2" w14:textId="77777777" w:rsidR="00847FC6" w:rsidRDefault="004935FA">
            <w:pPr>
              <w:spacing w:after="60"/>
            </w:pPr>
            <w:r>
              <w:rPr>
                <w:color w:val="1A1A1A"/>
                <w:sz w:val="20"/>
                <w:szCs w:val="20"/>
              </w:rPr>
              <w:t>· Tienes todo el historial de revisiones organizado</w:t>
            </w:r>
          </w:p>
          <w:p w14:paraId="385DB01C" w14:textId="77777777" w:rsidR="00847FC6" w:rsidRDefault="004935FA">
            <w:pPr>
              <w:spacing w:after="60"/>
            </w:pPr>
            <w:r>
              <w:rPr>
                <w:color w:val="1A1A1A"/>
                <w:sz w:val="20"/>
                <w:szCs w:val="20"/>
              </w:rPr>
              <w:t>· Recibes avisos de seguro e impuestos antes de que venzan</w:t>
            </w:r>
          </w:p>
          <w:p w14:paraId="7D39F0C5" w14:textId="77777777" w:rsidR="00847FC6" w:rsidRDefault="004935FA">
            <w:pPr>
              <w:spacing w:after="60"/>
            </w:pPr>
            <w:r>
              <w:rPr>
                <w:color w:val="1A1A1A"/>
                <w:sz w:val="20"/>
                <w:szCs w:val="20"/>
              </w:rPr>
              <w:t xml:space="preserve">· Accedes a descuentos en taller de la red </w:t>
            </w:r>
            <w:proofErr w:type="spellStart"/>
            <w:r>
              <w:rPr>
                <w:color w:val="1A1A1A"/>
                <w:sz w:val="20"/>
                <w:szCs w:val="20"/>
              </w:rPr>
              <w:t>CarsWise</w:t>
            </w:r>
            <w:proofErr w:type="spellEnd"/>
          </w:p>
          <w:p w14:paraId="32D6A429" w14:textId="77777777" w:rsidR="00847FC6" w:rsidRDefault="00847FC6">
            <w:pPr>
              <w:spacing w:after="60"/>
            </w:pPr>
          </w:p>
          <w:p w14:paraId="6F6496A1" w14:textId="77777777" w:rsidR="00847FC6" w:rsidRDefault="004935FA">
            <w:pPr>
              <w:spacing w:after="60"/>
            </w:pPr>
            <w:r>
              <w:rPr>
                <w:color w:val="1A1A1A"/>
                <w:sz w:val="20"/>
                <w:szCs w:val="20"/>
              </w:rPr>
              <w:t>Primeros 30 días gratis. Sin compromiso. Sin tarjeta hasta que decidas continuar.</w:t>
            </w:r>
          </w:p>
          <w:p w14:paraId="00F3813F" w14:textId="77777777" w:rsidR="00847FC6" w:rsidRDefault="00847FC6">
            <w:pPr>
              <w:spacing w:after="60"/>
            </w:pPr>
          </w:p>
          <w:p w14:paraId="18B210F3" w14:textId="77777777" w:rsidR="00847FC6" w:rsidRDefault="004935FA">
            <w:pPr>
              <w:spacing w:after="60"/>
            </w:pPr>
            <w:r>
              <w:rPr>
                <w:color w:val="1A1A1A"/>
                <w:sz w:val="20"/>
                <w:szCs w:val="20"/>
              </w:rPr>
              <w:t>[Activar Plus — 30 días gratis →]</w:t>
            </w:r>
          </w:p>
        </w:tc>
      </w:tr>
    </w:tbl>
    <w:p w14:paraId="13325CA8" w14:textId="77777777" w:rsidR="00847FC6" w:rsidRDefault="00847FC6">
      <w:pPr>
        <w:spacing w:after="80"/>
      </w:pPr>
    </w:p>
    <w:p w14:paraId="0E1950BF" w14:textId="77777777" w:rsidR="00847FC6" w:rsidRDefault="00847FC6">
      <w:pPr>
        <w:spacing w:after="80"/>
      </w:pPr>
    </w:p>
    <w:p w14:paraId="7C3B6897" w14:textId="77777777" w:rsidR="00847FC6" w:rsidRDefault="004935FA">
      <w:r>
        <w:br w:type="page"/>
      </w:r>
    </w:p>
    <w:p w14:paraId="0E287011" w14:textId="77777777" w:rsidR="00847FC6" w:rsidRDefault="004935FA">
      <w:pPr>
        <w:pStyle w:val="Heading1"/>
      </w:pPr>
      <w:r>
        <w:lastRenderedPageBreak/>
        <w:t>7. Plan técnico de alertas y eventos</w:t>
      </w:r>
    </w:p>
    <w:p w14:paraId="405FFA24" w14:textId="77777777" w:rsidR="00847FC6" w:rsidRDefault="004935FA">
      <w:pPr>
        <w:spacing w:before="60" w:after="120"/>
      </w:pPr>
      <w:r>
        <w:rPr>
          <w:color w:val="1A1A1A"/>
        </w:rPr>
        <w:t>Antes de construir pantallas, definir el sistema de eventos. Si los eventos no están instrumentados desde el día uno, en dos semanas no sabrás qué está fallando. Tendrás sensaciones, no datos.</w:t>
      </w:r>
    </w:p>
    <w:p w14:paraId="3D0C193C" w14:textId="77777777" w:rsidR="00847FC6" w:rsidRDefault="00847FC6">
      <w:pPr>
        <w:spacing w:after="80"/>
      </w:pPr>
    </w:p>
    <w:p w14:paraId="1430EAB1" w14:textId="77777777" w:rsidR="00847FC6" w:rsidRDefault="004935FA">
      <w:pPr>
        <w:pStyle w:val="Heading2"/>
      </w:pPr>
      <w:r>
        <w:t xml:space="preserve">7.1 Eventos del </w:t>
      </w:r>
      <w:proofErr w:type="spellStart"/>
      <w:r>
        <w:t>funnel</w:t>
      </w:r>
      <w:proofErr w:type="spellEnd"/>
      <w:r>
        <w:t xml:space="preserve"> (instrumentar primero)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13"/>
        <w:gridCol w:w="3013"/>
      </w:tblGrid>
      <w:tr w:rsidR="00847FC6" w14:paraId="4D0535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vAlign w:val="center"/>
          </w:tcPr>
          <w:p w14:paraId="33A83E40" w14:textId="77777777" w:rsidR="00847FC6" w:rsidRDefault="004935FA">
            <w:r>
              <w:rPr>
                <w:b/>
                <w:bCs/>
                <w:color w:val="FFFFFF"/>
                <w:sz w:val="20"/>
                <w:szCs w:val="20"/>
              </w:rPr>
              <w:t>Evento</w:t>
            </w:r>
          </w:p>
        </w:tc>
        <w:tc>
          <w:tcPr>
            <w:tcW w:w="3013"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vAlign w:val="center"/>
          </w:tcPr>
          <w:p w14:paraId="5868EEB2" w14:textId="77777777" w:rsidR="00847FC6" w:rsidRDefault="004935FA">
            <w:pPr>
              <w:jc w:val="center"/>
            </w:pPr>
            <w:proofErr w:type="gramStart"/>
            <w:r>
              <w:rPr>
                <w:b/>
                <w:bCs/>
                <w:color w:val="FFFFFF"/>
                <w:sz w:val="20"/>
                <w:szCs w:val="20"/>
              </w:rPr>
              <w:t>Cuándo</w:t>
            </w:r>
            <w:proofErr w:type="gramEnd"/>
            <w:r>
              <w:rPr>
                <w:b/>
                <w:bCs/>
                <w:color w:val="FFFFFF"/>
                <w:sz w:val="20"/>
                <w:szCs w:val="20"/>
              </w:rPr>
              <w:t xml:space="preserve"> se dispara</w:t>
            </w:r>
          </w:p>
        </w:tc>
        <w:tc>
          <w:tcPr>
            <w:tcW w:w="3013"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vAlign w:val="center"/>
          </w:tcPr>
          <w:p w14:paraId="4C9A0D83" w14:textId="77777777" w:rsidR="00847FC6" w:rsidRDefault="004935FA">
            <w:pPr>
              <w:jc w:val="center"/>
            </w:pPr>
            <w:r>
              <w:rPr>
                <w:b/>
                <w:bCs/>
                <w:color w:val="FFFFFF"/>
                <w:sz w:val="20"/>
                <w:szCs w:val="20"/>
              </w:rPr>
              <w:t>Para qué sirve</w:t>
            </w:r>
          </w:p>
        </w:tc>
      </w:tr>
      <w:tr w:rsidR="00847FC6" w14:paraId="70B4C83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D5F057" w14:textId="77777777" w:rsidR="00847FC6" w:rsidRDefault="004935FA">
            <w:proofErr w:type="spellStart"/>
            <w:r>
              <w:rPr>
                <w:color w:val="1A1A1A"/>
                <w:sz w:val="20"/>
                <w:szCs w:val="20"/>
              </w:rPr>
              <w:t>user_registered</w:t>
            </w:r>
            <w:proofErr w:type="spellEnd"/>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9721026" w14:textId="77777777" w:rsidR="00847FC6" w:rsidRDefault="004935FA">
            <w:r>
              <w:rPr>
                <w:color w:val="1A1A1A"/>
                <w:sz w:val="20"/>
                <w:szCs w:val="20"/>
              </w:rPr>
              <w:t>Al completar el registro</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7E253C6" w14:textId="77777777" w:rsidR="00847FC6" w:rsidRDefault="004935FA">
            <w:r>
              <w:rPr>
                <w:color w:val="1A1A1A"/>
                <w:sz w:val="20"/>
                <w:szCs w:val="20"/>
              </w:rPr>
              <w:t xml:space="preserve">Iniciar </w:t>
            </w:r>
            <w:proofErr w:type="spellStart"/>
            <w:r>
              <w:rPr>
                <w:color w:val="1A1A1A"/>
                <w:sz w:val="20"/>
                <w:szCs w:val="20"/>
              </w:rPr>
              <w:t>timer</w:t>
            </w:r>
            <w:proofErr w:type="spellEnd"/>
            <w:r>
              <w:rPr>
                <w:color w:val="1A1A1A"/>
                <w:sz w:val="20"/>
                <w:szCs w:val="20"/>
              </w:rPr>
              <w:t xml:space="preserve"> de fuga 1</w:t>
            </w:r>
          </w:p>
        </w:tc>
      </w:tr>
      <w:tr w:rsidR="00847FC6" w14:paraId="426C879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40" w:type="dxa"/>
            </w:tcMar>
          </w:tcPr>
          <w:p w14:paraId="6270E3E7" w14:textId="77777777" w:rsidR="00847FC6" w:rsidRDefault="004935FA">
            <w:proofErr w:type="spellStart"/>
            <w:r>
              <w:rPr>
                <w:color w:val="1A1A1A"/>
                <w:sz w:val="20"/>
                <w:szCs w:val="20"/>
              </w:rPr>
              <w:t>idcar_created</w:t>
            </w:r>
            <w:proofErr w:type="spellEnd"/>
          </w:p>
        </w:tc>
        <w:tc>
          <w:tcPr>
            <w:tcW w:w="3013"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40" w:type="dxa"/>
            </w:tcMar>
          </w:tcPr>
          <w:p w14:paraId="1FE40889" w14:textId="77777777" w:rsidR="00847FC6" w:rsidRDefault="004935FA">
            <w:r>
              <w:rPr>
                <w:color w:val="1A1A1A"/>
                <w:sz w:val="20"/>
                <w:szCs w:val="20"/>
              </w:rPr>
              <w:t>Al guardar el primer vehículo</w:t>
            </w:r>
          </w:p>
        </w:tc>
        <w:tc>
          <w:tcPr>
            <w:tcW w:w="3013"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40" w:type="dxa"/>
            </w:tcMar>
          </w:tcPr>
          <w:p w14:paraId="0A282DAA" w14:textId="77777777" w:rsidR="00847FC6" w:rsidRDefault="004935FA">
            <w:r>
              <w:rPr>
                <w:color w:val="1A1A1A"/>
                <w:sz w:val="20"/>
                <w:szCs w:val="20"/>
              </w:rPr>
              <w:t>Activación real. Disparar informe de valor inmediato.</w:t>
            </w:r>
          </w:p>
        </w:tc>
      </w:tr>
      <w:tr w:rsidR="00847FC6" w14:paraId="01BF2E5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89A3B24" w14:textId="77777777" w:rsidR="00847FC6" w:rsidRDefault="004935FA">
            <w:proofErr w:type="spellStart"/>
            <w:r>
              <w:rPr>
                <w:color w:val="1A1A1A"/>
                <w:sz w:val="20"/>
                <w:szCs w:val="20"/>
              </w:rPr>
              <w:t>alert_configured</w:t>
            </w:r>
            <w:proofErr w:type="spellEnd"/>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FDBB004" w14:textId="77777777" w:rsidR="00847FC6" w:rsidRDefault="004935FA">
            <w:r>
              <w:rPr>
                <w:color w:val="1A1A1A"/>
                <w:sz w:val="20"/>
                <w:szCs w:val="20"/>
              </w:rPr>
              <w:t>Al activar la primera alerta</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9FC5E6D" w14:textId="77777777" w:rsidR="00847FC6" w:rsidRDefault="004935FA">
            <w:r>
              <w:rPr>
                <w:color w:val="1A1A1A"/>
                <w:sz w:val="20"/>
                <w:szCs w:val="20"/>
              </w:rPr>
              <w:t>Usuario activado. Cancelar fuga 2.</w:t>
            </w:r>
          </w:p>
        </w:tc>
      </w:tr>
      <w:tr w:rsidR="00847FC6" w14:paraId="6E6470D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40" w:type="dxa"/>
            </w:tcMar>
          </w:tcPr>
          <w:p w14:paraId="1E60FEDF" w14:textId="77777777" w:rsidR="00847FC6" w:rsidRDefault="004935FA">
            <w:proofErr w:type="spellStart"/>
            <w:r>
              <w:rPr>
                <w:color w:val="1A1A1A"/>
                <w:sz w:val="20"/>
                <w:szCs w:val="20"/>
              </w:rPr>
              <w:t>first_value_seen</w:t>
            </w:r>
            <w:proofErr w:type="spellEnd"/>
          </w:p>
        </w:tc>
        <w:tc>
          <w:tcPr>
            <w:tcW w:w="3013"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40" w:type="dxa"/>
            </w:tcMar>
          </w:tcPr>
          <w:p w14:paraId="0A1E66E4" w14:textId="77777777" w:rsidR="00847FC6" w:rsidRDefault="004935FA">
            <w:r>
              <w:rPr>
                <w:color w:val="1A1A1A"/>
                <w:sz w:val="20"/>
                <w:szCs w:val="20"/>
              </w:rPr>
              <w:t>Al abrir email de valor o alerta útil</w:t>
            </w:r>
          </w:p>
        </w:tc>
        <w:tc>
          <w:tcPr>
            <w:tcW w:w="3013"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40" w:type="dxa"/>
            </w:tcMar>
          </w:tcPr>
          <w:p w14:paraId="4B5DF3F2" w14:textId="77777777" w:rsidR="00847FC6" w:rsidRDefault="004935FA">
            <w:r>
              <w:rPr>
                <w:color w:val="1A1A1A"/>
                <w:sz w:val="20"/>
                <w:szCs w:val="20"/>
              </w:rPr>
              <w:t xml:space="preserve">Momento óptimo para </w:t>
            </w:r>
            <w:proofErr w:type="spellStart"/>
            <w:r>
              <w:rPr>
                <w:color w:val="1A1A1A"/>
                <w:sz w:val="20"/>
                <w:szCs w:val="20"/>
              </w:rPr>
              <w:t>trigger</w:t>
            </w:r>
            <w:proofErr w:type="spellEnd"/>
            <w:r>
              <w:rPr>
                <w:color w:val="1A1A1A"/>
                <w:sz w:val="20"/>
                <w:szCs w:val="20"/>
              </w:rPr>
              <w:t xml:space="preserve"> de conversión.</w:t>
            </w:r>
          </w:p>
        </w:tc>
      </w:tr>
      <w:tr w:rsidR="00847FC6" w14:paraId="4EE213B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E48DCF7" w14:textId="77777777" w:rsidR="00847FC6" w:rsidRDefault="004935FA">
            <w:proofErr w:type="spellStart"/>
            <w:r>
              <w:rPr>
                <w:color w:val="1A1A1A"/>
                <w:sz w:val="20"/>
                <w:szCs w:val="20"/>
              </w:rPr>
              <w:t>plus_conversion_triggered</w:t>
            </w:r>
            <w:proofErr w:type="spellEnd"/>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C51BDE1" w14:textId="77777777" w:rsidR="00847FC6" w:rsidRDefault="004935FA">
            <w:r>
              <w:rPr>
                <w:color w:val="1A1A1A"/>
                <w:sz w:val="20"/>
                <w:szCs w:val="20"/>
              </w:rPr>
              <w:t>Al completar conversión a Plus</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6EE4BE3" w14:textId="77777777" w:rsidR="00847FC6" w:rsidRDefault="004935FA">
            <w:r>
              <w:rPr>
                <w:color w:val="1A1A1A"/>
                <w:sz w:val="20"/>
                <w:szCs w:val="20"/>
              </w:rPr>
              <w:t>MRR activado. Iniciar ciclo de retención.</w:t>
            </w:r>
          </w:p>
        </w:tc>
      </w:tr>
    </w:tbl>
    <w:p w14:paraId="521B1B90" w14:textId="77777777" w:rsidR="00847FC6" w:rsidRDefault="00847FC6">
      <w:pPr>
        <w:spacing w:after="80"/>
      </w:pPr>
    </w:p>
    <w:p w14:paraId="74FD331C" w14:textId="77777777" w:rsidR="00847FC6" w:rsidRDefault="004935FA">
      <w:pPr>
        <w:pStyle w:val="Heading2"/>
      </w:pPr>
      <w:r>
        <w:t>7.2 Sistema de alertas mínimo viable</w:t>
      </w:r>
    </w:p>
    <w:p w14:paraId="309EA42C" w14:textId="77777777" w:rsidR="00847FC6" w:rsidRDefault="004935FA">
      <w:pPr>
        <w:spacing w:before="60" w:after="120"/>
      </w:pPr>
      <w:r>
        <w:rPr>
          <w:color w:val="1A1A1A"/>
        </w:rPr>
        <w:t>Las alertas son el corazón del Plus MVP. Requieren lógica de fechas, notificaciones y un sistema que las dispare en el momento correcto.</w:t>
      </w:r>
    </w:p>
    <w:p w14:paraId="510CEE25" w14:textId="77777777" w:rsidR="00847FC6" w:rsidRDefault="00847FC6">
      <w:pPr>
        <w:spacing w:after="80"/>
      </w:pPr>
    </w:p>
    <w:p w14:paraId="7818EA30" w14:textId="77777777" w:rsidR="00847FC6" w:rsidRDefault="004935FA">
      <w:pPr>
        <w:pStyle w:val="Heading3"/>
      </w:pPr>
      <w:r>
        <w:t>Alertas de Fase 1 (lanzamiento)</w:t>
      </w:r>
    </w:p>
    <w:p w14:paraId="6EDD3117" w14:textId="77777777" w:rsidR="00847FC6" w:rsidRDefault="004935FA">
      <w:pPr>
        <w:pStyle w:val="ListParagraph"/>
        <w:numPr>
          <w:ilvl w:val="0"/>
          <w:numId w:val="2"/>
        </w:numPr>
        <w:spacing w:before="40" w:after="40"/>
      </w:pPr>
      <w:r>
        <w:rPr>
          <w:color w:val="1A1A1A"/>
        </w:rPr>
        <w:t>Alerta de ITV — basada en fecha estimada del vehículo. Aviso 30 y 7 días antes.</w:t>
      </w:r>
    </w:p>
    <w:p w14:paraId="36B130B9" w14:textId="77777777" w:rsidR="00847FC6" w:rsidRDefault="004935FA">
      <w:pPr>
        <w:pStyle w:val="ListParagraph"/>
        <w:numPr>
          <w:ilvl w:val="0"/>
          <w:numId w:val="2"/>
        </w:numPr>
        <w:spacing w:before="40" w:after="40"/>
      </w:pPr>
      <w:r>
        <w:rPr>
          <w:color w:val="1A1A1A"/>
        </w:rPr>
        <w:t>Alerta de vencimiento de seguro — basada en fecha de renovación introducida por el usuario.</w:t>
      </w:r>
    </w:p>
    <w:p w14:paraId="46A6FC4D" w14:textId="77777777" w:rsidR="00847FC6" w:rsidRDefault="004935FA">
      <w:pPr>
        <w:pStyle w:val="ListParagraph"/>
        <w:numPr>
          <w:ilvl w:val="0"/>
          <w:numId w:val="2"/>
        </w:numPr>
        <w:spacing w:before="40" w:after="40"/>
      </w:pPr>
      <w:r>
        <w:rPr>
          <w:color w:val="1A1A1A"/>
        </w:rPr>
        <w:t>Alerta de impuestos — recordatorio estacional (IVTM, octubre/noviembre según municipio).</w:t>
      </w:r>
    </w:p>
    <w:p w14:paraId="0F2A00AD" w14:textId="77777777" w:rsidR="00847FC6" w:rsidRDefault="004935FA">
      <w:pPr>
        <w:pStyle w:val="ListParagraph"/>
        <w:numPr>
          <w:ilvl w:val="0"/>
          <w:numId w:val="2"/>
        </w:numPr>
        <w:spacing w:before="40" w:after="40"/>
      </w:pPr>
      <w:r>
        <w:rPr>
          <w:color w:val="1A1A1A"/>
        </w:rPr>
        <w:t xml:space="preserve">Informe de valor de mercado — email automático en primeras 24h tras </w:t>
      </w:r>
      <w:proofErr w:type="spellStart"/>
      <w:r>
        <w:rPr>
          <w:color w:val="1A1A1A"/>
        </w:rPr>
        <w:t>idcar_created</w:t>
      </w:r>
      <w:proofErr w:type="spellEnd"/>
      <w:r>
        <w:rPr>
          <w:color w:val="1A1A1A"/>
        </w:rPr>
        <w:t>.</w:t>
      </w:r>
    </w:p>
    <w:p w14:paraId="59689323" w14:textId="77777777" w:rsidR="00847FC6" w:rsidRDefault="00847FC6">
      <w:pPr>
        <w:spacing w:after="80"/>
      </w:pPr>
    </w:p>
    <w:p w14:paraId="1BE17897" w14:textId="77777777" w:rsidR="00847FC6" w:rsidRDefault="004935FA">
      <w:pPr>
        <w:pStyle w:val="Heading3"/>
      </w:pPr>
      <w:r>
        <w:t>Alertas de Fase 2 (tras validación)</w:t>
      </w:r>
    </w:p>
    <w:p w14:paraId="33DBE849" w14:textId="77777777" w:rsidR="00847FC6" w:rsidRDefault="004935FA">
      <w:pPr>
        <w:pStyle w:val="ListParagraph"/>
        <w:numPr>
          <w:ilvl w:val="0"/>
          <w:numId w:val="2"/>
        </w:numPr>
        <w:spacing w:before="40" w:after="40"/>
      </w:pPr>
      <w:r>
        <w:rPr>
          <w:color w:val="1A1A1A"/>
        </w:rPr>
        <w:t>Mejor momento para vender — basada en evolución del valor de mercado del modelo.</w:t>
      </w:r>
    </w:p>
    <w:p w14:paraId="166B118A" w14:textId="77777777" w:rsidR="00847FC6" w:rsidRDefault="004935FA">
      <w:pPr>
        <w:pStyle w:val="ListParagraph"/>
        <w:numPr>
          <w:ilvl w:val="0"/>
          <w:numId w:val="2"/>
        </w:numPr>
        <w:spacing w:before="40" w:after="40"/>
      </w:pPr>
      <w:r>
        <w:rPr>
          <w:color w:val="1A1A1A"/>
        </w:rPr>
        <w:t>Recordatorio de revisión periódica — basada en kilometraje estimado o tiempo desde última revisión.</w:t>
      </w:r>
    </w:p>
    <w:p w14:paraId="248C8685" w14:textId="77777777" w:rsidR="00847FC6" w:rsidRDefault="004935FA">
      <w:pPr>
        <w:pStyle w:val="ListParagraph"/>
        <w:numPr>
          <w:ilvl w:val="0"/>
          <w:numId w:val="2"/>
        </w:numPr>
        <w:spacing w:before="40" w:after="40"/>
      </w:pPr>
      <w:r>
        <w:rPr>
          <w:color w:val="1A1A1A"/>
        </w:rPr>
        <w:t xml:space="preserve">Alertas de taller (integración red </w:t>
      </w:r>
      <w:proofErr w:type="spellStart"/>
      <w:r>
        <w:rPr>
          <w:color w:val="1A1A1A"/>
        </w:rPr>
        <w:t>CarsWise</w:t>
      </w:r>
      <w:proofErr w:type="spellEnd"/>
      <w:r>
        <w:rPr>
          <w:color w:val="1A1A1A"/>
        </w:rPr>
        <w:t>) — requiere operativa de talleres activa.</w:t>
      </w:r>
    </w:p>
    <w:p w14:paraId="3E115650" w14:textId="77777777" w:rsidR="00847FC6" w:rsidRDefault="00847FC6">
      <w:pPr>
        <w:spacing w:after="80"/>
      </w:pPr>
    </w:p>
    <w:p w14:paraId="3A29052B" w14:textId="77777777" w:rsidR="00847FC6" w:rsidRDefault="004935FA">
      <w:pPr>
        <w:pStyle w:val="Heading3"/>
      </w:pPr>
      <w:r>
        <w:t>Canales por prioridad</w:t>
      </w:r>
    </w:p>
    <w:p w14:paraId="52B80EBF" w14:textId="77777777" w:rsidR="00847FC6" w:rsidRDefault="004935FA">
      <w:pPr>
        <w:pStyle w:val="ListParagraph"/>
        <w:numPr>
          <w:ilvl w:val="0"/>
          <w:numId w:val="2"/>
        </w:numPr>
        <w:spacing w:before="40" w:after="40"/>
      </w:pPr>
      <w:r>
        <w:rPr>
          <w:color w:val="1A1A1A"/>
        </w:rPr>
        <w:t xml:space="preserve">Email — prioritario en Fase 1. Mayor </w:t>
      </w:r>
      <w:proofErr w:type="spellStart"/>
      <w:r>
        <w:rPr>
          <w:color w:val="1A1A1A"/>
        </w:rPr>
        <w:t>reach</w:t>
      </w:r>
      <w:proofErr w:type="spellEnd"/>
      <w:r>
        <w:rPr>
          <w:color w:val="1A1A1A"/>
        </w:rPr>
        <w:t>, no requiere permisos especiales.</w:t>
      </w:r>
    </w:p>
    <w:p w14:paraId="7A1AA434" w14:textId="77777777" w:rsidR="00847FC6" w:rsidRDefault="004935FA">
      <w:pPr>
        <w:pStyle w:val="ListParagraph"/>
        <w:numPr>
          <w:ilvl w:val="0"/>
          <w:numId w:val="2"/>
        </w:numPr>
        <w:spacing w:before="40" w:after="40"/>
      </w:pPr>
      <w:proofErr w:type="spellStart"/>
      <w:r>
        <w:rPr>
          <w:color w:val="1A1A1A"/>
        </w:rPr>
        <w:t>In-</w:t>
      </w:r>
      <w:proofErr w:type="gramStart"/>
      <w:r>
        <w:rPr>
          <w:color w:val="1A1A1A"/>
        </w:rPr>
        <w:t>app</w:t>
      </w:r>
      <w:proofErr w:type="spellEnd"/>
      <w:proofErr w:type="gramEnd"/>
      <w:r>
        <w:rPr>
          <w:color w:val="1A1A1A"/>
        </w:rPr>
        <w:t xml:space="preserve"> </w:t>
      </w:r>
      <w:proofErr w:type="spellStart"/>
      <w:r>
        <w:rPr>
          <w:color w:val="1A1A1A"/>
        </w:rPr>
        <w:t>notification</w:t>
      </w:r>
      <w:proofErr w:type="spellEnd"/>
      <w:r>
        <w:rPr>
          <w:color w:val="1A1A1A"/>
        </w:rPr>
        <w:t xml:space="preserve"> — acompañando cada alerta enviada por email.</w:t>
      </w:r>
    </w:p>
    <w:p w14:paraId="6B1A5187" w14:textId="77777777" w:rsidR="00847FC6" w:rsidRDefault="004935FA">
      <w:pPr>
        <w:pStyle w:val="ListParagraph"/>
        <w:numPr>
          <w:ilvl w:val="0"/>
          <w:numId w:val="2"/>
        </w:numPr>
        <w:spacing w:before="40" w:after="40"/>
      </w:pPr>
      <w:r>
        <w:rPr>
          <w:color w:val="1A1A1A"/>
        </w:rPr>
        <w:lastRenderedPageBreak/>
        <w:t xml:space="preserve">Push </w:t>
      </w:r>
      <w:proofErr w:type="spellStart"/>
      <w:r>
        <w:rPr>
          <w:color w:val="1A1A1A"/>
        </w:rPr>
        <w:t>notification</w:t>
      </w:r>
      <w:proofErr w:type="spellEnd"/>
      <w:r>
        <w:rPr>
          <w:color w:val="1A1A1A"/>
        </w:rPr>
        <w:t xml:space="preserve"> — Fase 2. Requiere permisos y aumenta complejidad.</w:t>
      </w:r>
    </w:p>
    <w:p w14:paraId="6BB6A4F2" w14:textId="77777777" w:rsidR="00847FC6" w:rsidRDefault="00847FC6">
      <w:pPr>
        <w:spacing w:after="80"/>
      </w:pPr>
    </w:p>
    <w:p w14:paraId="58E2D053" w14:textId="77777777" w:rsidR="00847FC6" w:rsidRDefault="00847FC6">
      <w:pPr>
        <w:spacing w:after="80"/>
      </w:pPr>
    </w:p>
    <w:p w14:paraId="105ED619" w14:textId="77777777" w:rsidR="00847FC6" w:rsidRDefault="004935FA">
      <w:r>
        <w:br w:type="page"/>
      </w:r>
    </w:p>
    <w:p w14:paraId="21483DAC" w14:textId="77777777" w:rsidR="00847FC6" w:rsidRDefault="004935FA">
      <w:pPr>
        <w:pStyle w:val="Heading1"/>
      </w:pPr>
      <w:r>
        <w:lastRenderedPageBreak/>
        <w:t>8. Métricas por capa</w:t>
      </w:r>
    </w:p>
    <w:p w14:paraId="6B72B8FD" w14:textId="77777777" w:rsidR="00847FC6" w:rsidRDefault="004935FA">
      <w:pPr>
        <w:spacing w:before="60" w:after="120"/>
      </w:pPr>
      <w:r>
        <w:rPr>
          <w:color w:val="1A1A1A"/>
        </w:rPr>
        <w:t>Cada capa del modelo tiene métricas propias. La métrica que importa no es la misma en adquisición, activación, retención y monetización.</w:t>
      </w:r>
    </w:p>
    <w:p w14:paraId="2B2FA305" w14:textId="77777777" w:rsidR="00847FC6" w:rsidRDefault="00847FC6">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7"/>
        <w:gridCol w:w="2297"/>
        <w:gridCol w:w="2584"/>
        <w:gridCol w:w="2518"/>
      </w:tblGrid>
      <w:tr w:rsidR="00847FC6" w14:paraId="5A0F7FA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vAlign w:val="center"/>
          </w:tcPr>
          <w:p w14:paraId="5D8DB9E0" w14:textId="77777777" w:rsidR="00847FC6" w:rsidRDefault="004935FA">
            <w:r>
              <w:rPr>
                <w:b/>
                <w:bCs/>
                <w:color w:val="FFFFFF"/>
                <w:sz w:val="20"/>
                <w:szCs w:val="20"/>
              </w:rPr>
              <w:t>Capa</w:t>
            </w:r>
          </w:p>
        </w:tc>
        <w:tc>
          <w:tcPr>
            <w:tcW w:w="2422"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vAlign w:val="center"/>
          </w:tcPr>
          <w:p w14:paraId="2120B605" w14:textId="77777777" w:rsidR="00847FC6" w:rsidRDefault="004935FA">
            <w:pPr>
              <w:jc w:val="center"/>
            </w:pPr>
            <w:r>
              <w:rPr>
                <w:b/>
                <w:bCs/>
                <w:color w:val="FFFFFF"/>
                <w:sz w:val="20"/>
                <w:szCs w:val="20"/>
              </w:rPr>
              <w:t>Métrica norte</w:t>
            </w:r>
          </w:p>
        </w:tc>
        <w:tc>
          <w:tcPr>
            <w:tcW w:w="2522"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vAlign w:val="center"/>
          </w:tcPr>
          <w:p w14:paraId="7EF3AA04" w14:textId="77777777" w:rsidR="00847FC6" w:rsidRDefault="004935FA">
            <w:pPr>
              <w:jc w:val="center"/>
            </w:pPr>
            <w:r>
              <w:rPr>
                <w:b/>
                <w:bCs/>
                <w:color w:val="FFFFFF"/>
                <w:sz w:val="20"/>
                <w:szCs w:val="20"/>
              </w:rPr>
              <w:t>Conversión clave</w:t>
            </w:r>
          </w:p>
        </w:tc>
        <w:tc>
          <w:tcPr>
            <w:tcW w:w="2522"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vAlign w:val="center"/>
          </w:tcPr>
          <w:p w14:paraId="64CE513D" w14:textId="77777777" w:rsidR="00847FC6" w:rsidRDefault="004935FA">
            <w:pPr>
              <w:jc w:val="center"/>
            </w:pPr>
            <w:r>
              <w:rPr>
                <w:b/>
                <w:bCs/>
                <w:color w:val="FFFFFF"/>
                <w:sz w:val="20"/>
                <w:szCs w:val="20"/>
              </w:rPr>
              <w:t>Señal de alarma</w:t>
            </w:r>
          </w:p>
        </w:tc>
      </w:tr>
      <w:tr w:rsidR="00847FC6" w14:paraId="5876262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FA20CFB" w14:textId="77777777" w:rsidR="00847FC6" w:rsidRDefault="004935FA">
            <w:r>
              <w:rPr>
                <w:b/>
                <w:bCs/>
                <w:color w:val="1A1A1A"/>
                <w:sz w:val="20"/>
                <w:szCs w:val="20"/>
              </w:rPr>
              <w:t>Free · Adquisición</w:t>
            </w:r>
          </w:p>
        </w:tc>
        <w:tc>
          <w:tcPr>
            <w:tcW w:w="24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6D8B9B3" w14:textId="77777777" w:rsidR="00847FC6" w:rsidRDefault="004935FA">
            <w:r>
              <w:rPr>
                <w:color w:val="1A1A1A"/>
                <w:sz w:val="20"/>
                <w:szCs w:val="20"/>
              </w:rPr>
              <w:t>Usuarios con coche activado</w:t>
            </w:r>
          </w:p>
        </w:tc>
        <w:tc>
          <w:tcPr>
            <w:tcW w:w="267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358CA90" w14:textId="77777777" w:rsidR="00847FC6" w:rsidRDefault="004935FA">
            <w:r>
              <w:rPr>
                <w:color w:val="1A1A1A"/>
                <w:sz w:val="20"/>
                <w:szCs w:val="20"/>
              </w:rPr>
              <w:t xml:space="preserve">Registro → </w:t>
            </w:r>
            <w:proofErr w:type="spellStart"/>
            <w:r>
              <w:rPr>
                <w:color w:val="1A1A1A"/>
                <w:sz w:val="20"/>
                <w:szCs w:val="20"/>
              </w:rPr>
              <w:t>IDCar</w:t>
            </w:r>
            <w:proofErr w:type="spellEnd"/>
            <w:r>
              <w:rPr>
                <w:color w:val="1A1A1A"/>
                <w:sz w:val="20"/>
                <w:szCs w:val="20"/>
              </w:rPr>
              <w:t xml:space="preserve"> → Alerta</w:t>
            </w:r>
          </w:p>
        </w:tc>
        <w:tc>
          <w:tcPr>
            <w:tcW w:w="267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05FDB8A" w14:textId="77777777" w:rsidR="00847FC6" w:rsidRDefault="004935FA">
            <w:r>
              <w:rPr>
                <w:color w:val="1A1A1A"/>
                <w:sz w:val="20"/>
                <w:szCs w:val="20"/>
              </w:rPr>
              <w:t xml:space="preserve">Registro sin </w:t>
            </w:r>
            <w:proofErr w:type="spellStart"/>
            <w:r>
              <w:rPr>
                <w:color w:val="1A1A1A"/>
                <w:sz w:val="20"/>
                <w:szCs w:val="20"/>
              </w:rPr>
              <w:t>IDCar</w:t>
            </w:r>
            <w:proofErr w:type="spellEnd"/>
            <w:r>
              <w:rPr>
                <w:color w:val="1A1A1A"/>
                <w:sz w:val="20"/>
                <w:szCs w:val="20"/>
              </w:rPr>
              <w:t xml:space="preserve"> en sesión</w:t>
            </w:r>
          </w:p>
        </w:tc>
      </w:tr>
      <w:tr w:rsidR="00847FC6" w14:paraId="3AE6036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40" w:type="dxa"/>
            </w:tcMar>
          </w:tcPr>
          <w:p w14:paraId="47A3A5E0" w14:textId="77777777" w:rsidR="00847FC6" w:rsidRDefault="004935FA">
            <w:r>
              <w:rPr>
                <w:b/>
                <w:bCs/>
                <w:color w:val="1A1A1A"/>
                <w:sz w:val="20"/>
                <w:szCs w:val="20"/>
              </w:rPr>
              <w:t>Plus · Retención</w:t>
            </w:r>
          </w:p>
        </w:tc>
        <w:tc>
          <w:tcPr>
            <w:tcW w:w="242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40" w:type="dxa"/>
            </w:tcMar>
          </w:tcPr>
          <w:p w14:paraId="6C1F632E" w14:textId="77777777" w:rsidR="00847FC6" w:rsidRDefault="004935FA">
            <w:r>
              <w:rPr>
                <w:color w:val="1A1A1A"/>
                <w:sz w:val="20"/>
                <w:szCs w:val="20"/>
              </w:rPr>
              <w:t xml:space="preserve">MRR + </w:t>
            </w:r>
            <w:proofErr w:type="spellStart"/>
            <w:r>
              <w:rPr>
                <w:color w:val="1A1A1A"/>
                <w:sz w:val="20"/>
                <w:szCs w:val="20"/>
              </w:rPr>
              <w:t>churn</w:t>
            </w:r>
            <w:proofErr w:type="spellEnd"/>
            <w:r>
              <w:rPr>
                <w:color w:val="1A1A1A"/>
                <w:sz w:val="20"/>
                <w:szCs w:val="20"/>
              </w:rPr>
              <w:t xml:space="preserve"> mensual</w:t>
            </w:r>
          </w:p>
        </w:tc>
        <w:tc>
          <w:tcPr>
            <w:tcW w:w="267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40" w:type="dxa"/>
            </w:tcMar>
          </w:tcPr>
          <w:p w14:paraId="0B2CCFA1" w14:textId="77777777" w:rsidR="00847FC6" w:rsidRPr="005F0111" w:rsidRDefault="004935FA">
            <w:pPr>
              <w:rPr>
                <w:lang w:val="en-US"/>
              </w:rPr>
            </w:pPr>
            <w:r w:rsidRPr="005F0111">
              <w:rPr>
                <w:color w:val="1A1A1A"/>
                <w:sz w:val="20"/>
                <w:szCs w:val="20"/>
                <w:lang w:val="en-US"/>
              </w:rPr>
              <w:t>Free → Plus tras first_value_seen</w:t>
            </w:r>
          </w:p>
        </w:tc>
        <w:tc>
          <w:tcPr>
            <w:tcW w:w="267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40" w:type="dxa"/>
            </w:tcMar>
          </w:tcPr>
          <w:p w14:paraId="512606F7" w14:textId="77777777" w:rsidR="00847FC6" w:rsidRDefault="004935FA">
            <w:r>
              <w:rPr>
                <w:color w:val="1A1A1A"/>
                <w:sz w:val="20"/>
                <w:szCs w:val="20"/>
              </w:rPr>
              <w:t>Churn antes de primera alerta</w:t>
            </w:r>
          </w:p>
        </w:tc>
      </w:tr>
      <w:tr w:rsidR="00847FC6" w14:paraId="7088463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51D5FCF" w14:textId="77777777" w:rsidR="00847FC6" w:rsidRDefault="004935FA">
            <w:r>
              <w:rPr>
                <w:b/>
                <w:bCs/>
                <w:color w:val="1A1A1A"/>
                <w:sz w:val="20"/>
                <w:szCs w:val="20"/>
              </w:rPr>
              <w:t>Plus · Calidad</w:t>
            </w:r>
          </w:p>
        </w:tc>
        <w:tc>
          <w:tcPr>
            <w:tcW w:w="24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2F1566C" w14:textId="77777777" w:rsidR="00847FC6" w:rsidRDefault="004935FA">
            <w:r>
              <w:rPr>
                <w:color w:val="1A1A1A"/>
                <w:sz w:val="20"/>
                <w:szCs w:val="20"/>
              </w:rPr>
              <w:t>LTV / CAC</w:t>
            </w:r>
          </w:p>
        </w:tc>
        <w:tc>
          <w:tcPr>
            <w:tcW w:w="267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F8D5F5A" w14:textId="77777777" w:rsidR="00847FC6" w:rsidRDefault="004935FA">
            <w:r>
              <w:rPr>
                <w:color w:val="1A1A1A"/>
                <w:sz w:val="20"/>
                <w:szCs w:val="20"/>
              </w:rPr>
              <w:t>% activos al mes 3</w:t>
            </w:r>
          </w:p>
        </w:tc>
        <w:tc>
          <w:tcPr>
            <w:tcW w:w="267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D8FCBBF" w14:textId="77777777" w:rsidR="00847FC6" w:rsidRDefault="004935FA">
            <w:r>
              <w:rPr>
                <w:color w:val="1A1A1A"/>
                <w:sz w:val="20"/>
                <w:szCs w:val="20"/>
              </w:rPr>
              <w:t>Drop de apertura de alertas</w:t>
            </w:r>
          </w:p>
        </w:tc>
      </w:tr>
      <w:tr w:rsidR="00847FC6" w14:paraId="6C2DCA7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40" w:type="dxa"/>
            </w:tcMar>
          </w:tcPr>
          <w:p w14:paraId="36FB628F" w14:textId="77777777" w:rsidR="00847FC6" w:rsidRDefault="004935FA">
            <w:r>
              <w:rPr>
                <w:b/>
                <w:bCs/>
                <w:color w:val="1A1A1A"/>
                <w:sz w:val="20"/>
                <w:szCs w:val="20"/>
              </w:rPr>
              <w:t>Premium · Transaccional</w:t>
            </w:r>
          </w:p>
        </w:tc>
        <w:tc>
          <w:tcPr>
            <w:tcW w:w="242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40" w:type="dxa"/>
            </w:tcMar>
          </w:tcPr>
          <w:p w14:paraId="6500DE0A" w14:textId="77777777" w:rsidR="00847FC6" w:rsidRDefault="004935FA">
            <w:r>
              <w:rPr>
                <w:color w:val="1A1A1A"/>
                <w:sz w:val="20"/>
                <w:szCs w:val="20"/>
              </w:rPr>
              <w:t>Ingresos por servicio</w:t>
            </w:r>
          </w:p>
        </w:tc>
        <w:tc>
          <w:tcPr>
            <w:tcW w:w="267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40" w:type="dxa"/>
            </w:tcMar>
          </w:tcPr>
          <w:p w14:paraId="6D531A85" w14:textId="77777777" w:rsidR="00847FC6" w:rsidRDefault="004935FA">
            <w:r>
              <w:rPr>
                <w:color w:val="1A1A1A"/>
                <w:sz w:val="20"/>
                <w:szCs w:val="20"/>
              </w:rPr>
              <w:t>% Plus que compra Premium</w:t>
            </w:r>
          </w:p>
        </w:tc>
        <w:tc>
          <w:tcPr>
            <w:tcW w:w="267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40" w:type="dxa"/>
            </w:tcMar>
          </w:tcPr>
          <w:p w14:paraId="282D47F2" w14:textId="77777777" w:rsidR="00847FC6" w:rsidRDefault="004935FA">
            <w:r>
              <w:rPr>
                <w:color w:val="1A1A1A"/>
                <w:sz w:val="20"/>
                <w:szCs w:val="20"/>
              </w:rPr>
              <w:t xml:space="preserve">NPS </w:t>
            </w:r>
            <w:proofErr w:type="spellStart"/>
            <w:r>
              <w:rPr>
                <w:color w:val="1A1A1A"/>
                <w:sz w:val="20"/>
                <w:szCs w:val="20"/>
              </w:rPr>
              <w:t>post-servicio</w:t>
            </w:r>
            <w:proofErr w:type="spellEnd"/>
            <w:r>
              <w:rPr>
                <w:color w:val="1A1A1A"/>
                <w:sz w:val="20"/>
                <w:szCs w:val="20"/>
              </w:rPr>
              <w:t xml:space="preserve"> &lt; 7</w:t>
            </w:r>
          </w:p>
        </w:tc>
      </w:tr>
    </w:tbl>
    <w:p w14:paraId="33BDBA09" w14:textId="77777777" w:rsidR="00847FC6" w:rsidRDefault="00847FC6">
      <w:pPr>
        <w:spacing w:after="80"/>
      </w:pPr>
    </w:p>
    <w:p w14:paraId="1096ADBC" w14:textId="77777777" w:rsidR="00847FC6" w:rsidRDefault="004935FA">
      <w:pPr>
        <w:pStyle w:val="Heading2"/>
      </w:pPr>
      <w:r>
        <w:t>Métricas detalladas por capa</w:t>
      </w:r>
    </w:p>
    <w:p w14:paraId="7F93BD31" w14:textId="77777777" w:rsidR="00847FC6" w:rsidRDefault="004935FA">
      <w:pPr>
        <w:pStyle w:val="Heading3"/>
      </w:pPr>
      <w:r>
        <w:t>Free — Adquisición</w:t>
      </w:r>
    </w:p>
    <w:p w14:paraId="61CDEDF8" w14:textId="77777777" w:rsidR="00847FC6" w:rsidRDefault="004935FA">
      <w:pPr>
        <w:pStyle w:val="ListParagraph"/>
        <w:numPr>
          <w:ilvl w:val="0"/>
          <w:numId w:val="2"/>
        </w:numPr>
        <w:spacing w:before="40" w:after="40"/>
      </w:pPr>
      <w:r>
        <w:rPr>
          <w:color w:val="1A1A1A"/>
        </w:rPr>
        <w:t>Métrica norte: usuarios con coche activado (</w:t>
      </w:r>
      <w:proofErr w:type="spellStart"/>
      <w:r>
        <w:rPr>
          <w:color w:val="1A1A1A"/>
        </w:rPr>
        <w:t>IDCar</w:t>
      </w:r>
      <w:proofErr w:type="spellEnd"/>
      <w:r>
        <w:rPr>
          <w:color w:val="1A1A1A"/>
        </w:rPr>
        <w:t xml:space="preserve"> + alerta), no registros totales.</w:t>
      </w:r>
    </w:p>
    <w:p w14:paraId="342F35F6" w14:textId="77777777" w:rsidR="00847FC6" w:rsidRDefault="004935FA">
      <w:pPr>
        <w:pStyle w:val="ListParagraph"/>
        <w:numPr>
          <w:ilvl w:val="0"/>
          <w:numId w:val="2"/>
        </w:numPr>
        <w:spacing w:before="40" w:after="40"/>
      </w:pPr>
      <w:r>
        <w:rPr>
          <w:color w:val="1A1A1A"/>
        </w:rPr>
        <w:t xml:space="preserve">Embudo: visita → registro → </w:t>
      </w:r>
      <w:proofErr w:type="spellStart"/>
      <w:r>
        <w:rPr>
          <w:color w:val="1A1A1A"/>
        </w:rPr>
        <w:t>IDCar</w:t>
      </w:r>
      <w:proofErr w:type="spellEnd"/>
      <w:r>
        <w:rPr>
          <w:color w:val="1A1A1A"/>
        </w:rPr>
        <w:t xml:space="preserve"> creada → alerta configurada → primer valor visto → </w:t>
      </w:r>
      <w:proofErr w:type="spellStart"/>
      <w:r>
        <w:rPr>
          <w:color w:val="1A1A1A"/>
        </w:rPr>
        <w:t>upgrade</w:t>
      </w:r>
      <w:proofErr w:type="spellEnd"/>
      <w:r>
        <w:rPr>
          <w:color w:val="1A1A1A"/>
        </w:rPr>
        <w:t>.</w:t>
      </w:r>
    </w:p>
    <w:p w14:paraId="1235E34E" w14:textId="77777777" w:rsidR="00847FC6" w:rsidRDefault="004935FA">
      <w:pPr>
        <w:pStyle w:val="ListParagraph"/>
        <w:numPr>
          <w:ilvl w:val="0"/>
          <w:numId w:val="2"/>
        </w:numPr>
        <w:spacing w:before="40" w:after="40"/>
      </w:pPr>
      <w:r>
        <w:rPr>
          <w:color w:val="1A1A1A"/>
        </w:rPr>
        <w:t xml:space="preserve">Señal de alarma: si &gt;50% de registros no crean </w:t>
      </w:r>
      <w:proofErr w:type="spellStart"/>
      <w:r>
        <w:rPr>
          <w:color w:val="1A1A1A"/>
        </w:rPr>
        <w:t>IDCar</w:t>
      </w:r>
      <w:proofErr w:type="spellEnd"/>
      <w:r>
        <w:rPr>
          <w:color w:val="1A1A1A"/>
        </w:rPr>
        <w:t xml:space="preserve"> en la misma sesión, hay un problema de flujo o de mensaje.</w:t>
      </w:r>
    </w:p>
    <w:p w14:paraId="385DDF02" w14:textId="77777777" w:rsidR="00847FC6" w:rsidRDefault="00847FC6">
      <w:pPr>
        <w:spacing w:after="80"/>
      </w:pPr>
    </w:p>
    <w:p w14:paraId="044127FF" w14:textId="77777777" w:rsidR="00847FC6" w:rsidRDefault="004935FA">
      <w:pPr>
        <w:pStyle w:val="Heading3"/>
      </w:pPr>
      <w:r>
        <w:t>Plus — Retención y MRR</w:t>
      </w:r>
    </w:p>
    <w:p w14:paraId="52A81410" w14:textId="77777777" w:rsidR="00847FC6" w:rsidRDefault="004935FA">
      <w:pPr>
        <w:pStyle w:val="ListParagraph"/>
        <w:numPr>
          <w:ilvl w:val="0"/>
          <w:numId w:val="2"/>
        </w:numPr>
        <w:spacing w:before="40" w:after="40"/>
      </w:pPr>
      <w:r>
        <w:rPr>
          <w:color w:val="1A1A1A"/>
        </w:rPr>
        <w:t xml:space="preserve">Métrica norte: MRR + </w:t>
      </w:r>
      <w:proofErr w:type="spellStart"/>
      <w:r>
        <w:rPr>
          <w:color w:val="1A1A1A"/>
        </w:rPr>
        <w:t>churn</w:t>
      </w:r>
      <w:proofErr w:type="spellEnd"/>
      <w:r>
        <w:rPr>
          <w:color w:val="1A1A1A"/>
        </w:rPr>
        <w:t xml:space="preserve"> mensual.</w:t>
      </w:r>
    </w:p>
    <w:p w14:paraId="15168D05" w14:textId="77777777" w:rsidR="00847FC6" w:rsidRDefault="004935FA">
      <w:pPr>
        <w:pStyle w:val="ListParagraph"/>
        <w:numPr>
          <w:ilvl w:val="0"/>
          <w:numId w:val="2"/>
        </w:numPr>
        <w:spacing w:before="40" w:after="40"/>
      </w:pPr>
      <w:r>
        <w:rPr>
          <w:color w:val="1A1A1A"/>
        </w:rPr>
        <w:t xml:space="preserve">Señal de valor: apertura y clic en alertas enviadas. Sin </w:t>
      </w:r>
      <w:proofErr w:type="spellStart"/>
      <w:r>
        <w:rPr>
          <w:color w:val="1A1A1A"/>
        </w:rPr>
        <w:t>engagement</w:t>
      </w:r>
      <w:proofErr w:type="spellEnd"/>
      <w:r>
        <w:rPr>
          <w:color w:val="1A1A1A"/>
        </w:rPr>
        <w:t xml:space="preserve"> con alertas, el Plus no está cumpliendo su promesa.</w:t>
      </w:r>
    </w:p>
    <w:p w14:paraId="1D2CBF2D" w14:textId="77777777" w:rsidR="00847FC6" w:rsidRDefault="004935FA">
      <w:pPr>
        <w:pStyle w:val="ListParagraph"/>
        <w:numPr>
          <w:ilvl w:val="0"/>
          <w:numId w:val="2"/>
        </w:numPr>
        <w:spacing w:before="40" w:after="40"/>
      </w:pPr>
      <w:r>
        <w:rPr>
          <w:color w:val="1A1A1A"/>
        </w:rPr>
        <w:t xml:space="preserve">Señal de riesgo crítica: </w:t>
      </w:r>
      <w:proofErr w:type="spellStart"/>
      <w:r>
        <w:rPr>
          <w:color w:val="1A1A1A"/>
        </w:rPr>
        <w:t>churn</w:t>
      </w:r>
      <w:proofErr w:type="spellEnd"/>
      <w:r>
        <w:rPr>
          <w:color w:val="1A1A1A"/>
        </w:rPr>
        <w:t xml:space="preserve"> antes de haber recibido la primera alerta útil. Si ocurre, el problema es de </w:t>
      </w:r>
      <w:proofErr w:type="spellStart"/>
      <w:r>
        <w:rPr>
          <w:color w:val="1A1A1A"/>
        </w:rPr>
        <w:t>onboarding</w:t>
      </w:r>
      <w:proofErr w:type="spellEnd"/>
      <w:r>
        <w:rPr>
          <w:color w:val="1A1A1A"/>
        </w:rPr>
        <w:t xml:space="preserve">, no de producto. Cambiar pantallas antes que </w:t>
      </w:r>
      <w:proofErr w:type="spellStart"/>
      <w:r>
        <w:rPr>
          <w:color w:val="1A1A1A"/>
        </w:rPr>
        <w:t>features</w:t>
      </w:r>
      <w:proofErr w:type="spellEnd"/>
      <w:r>
        <w:rPr>
          <w:color w:val="1A1A1A"/>
        </w:rPr>
        <w:t>.</w:t>
      </w:r>
    </w:p>
    <w:p w14:paraId="58AEEA54" w14:textId="77777777" w:rsidR="00847FC6" w:rsidRDefault="004935FA">
      <w:pPr>
        <w:pStyle w:val="ListParagraph"/>
        <w:numPr>
          <w:ilvl w:val="0"/>
          <w:numId w:val="2"/>
        </w:numPr>
        <w:spacing w:before="40" w:after="40"/>
      </w:pPr>
      <w:r>
        <w:rPr>
          <w:color w:val="1A1A1A"/>
        </w:rPr>
        <w:t>Retención objetivo: &gt;70% de usuarios activos al mes 3.</w:t>
      </w:r>
    </w:p>
    <w:p w14:paraId="49606F35" w14:textId="77777777" w:rsidR="00847FC6" w:rsidRDefault="00847FC6">
      <w:pPr>
        <w:spacing w:after="80"/>
      </w:pPr>
    </w:p>
    <w:p w14:paraId="1397242A" w14:textId="77777777" w:rsidR="00847FC6" w:rsidRDefault="004935FA">
      <w:pPr>
        <w:pStyle w:val="Heading3"/>
      </w:pPr>
      <w:r>
        <w:t>Premium — Monetización transaccional</w:t>
      </w:r>
    </w:p>
    <w:p w14:paraId="285325EB" w14:textId="77777777" w:rsidR="00847FC6" w:rsidRDefault="004935FA">
      <w:pPr>
        <w:pStyle w:val="ListParagraph"/>
        <w:numPr>
          <w:ilvl w:val="0"/>
          <w:numId w:val="2"/>
        </w:numPr>
        <w:spacing w:before="40" w:after="40"/>
      </w:pPr>
      <w:r>
        <w:rPr>
          <w:color w:val="1A1A1A"/>
        </w:rPr>
        <w:t>Métrica norte: ingresos por servicio (resolución vs. mejora separados).</w:t>
      </w:r>
    </w:p>
    <w:p w14:paraId="18E266DD" w14:textId="77777777" w:rsidR="00847FC6" w:rsidRDefault="004935FA">
      <w:pPr>
        <w:pStyle w:val="ListParagraph"/>
        <w:numPr>
          <w:ilvl w:val="0"/>
          <w:numId w:val="2"/>
        </w:numPr>
        <w:spacing w:before="40" w:after="40"/>
      </w:pPr>
      <w:r>
        <w:rPr>
          <w:color w:val="1A1A1A"/>
        </w:rPr>
        <w:t xml:space="preserve">Resolución: </w:t>
      </w:r>
      <w:proofErr w:type="gramStart"/>
      <w:r>
        <w:rPr>
          <w:color w:val="1A1A1A"/>
        </w:rPr>
        <w:t>ticket</w:t>
      </w:r>
      <w:proofErr w:type="gramEnd"/>
      <w:r>
        <w:rPr>
          <w:color w:val="1A1A1A"/>
        </w:rPr>
        <w:t xml:space="preserve"> medio y NPS </w:t>
      </w:r>
      <w:proofErr w:type="spellStart"/>
      <w:r>
        <w:rPr>
          <w:color w:val="1A1A1A"/>
        </w:rPr>
        <w:t>post-servicio</w:t>
      </w:r>
      <w:proofErr w:type="spellEnd"/>
      <w:r>
        <w:rPr>
          <w:color w:val="1A1A1A"/>
        </w:rPr>
        <w:t>. Un NPS &lt;7 en gestión de venta es señal de problema operativo, no de precio.</w:t>
      </w:r>
    </w:p>
    <w:p w14:paraId="4090F27E" w14:textId="77777777" w:rsidR="00847FC6" w:rsidRDefault="004935FA">
      <w:pPr>
        <w:pStyle w:val="ListParagraph"/>
        <w:numPr>
          <w:ilvl w:val="0"/>
          <w:numId w:val="2"/>
        </w:numPr>
        <w:spacing w:before="40" w:after="40"/>
      </w:pPr>
      <w:r>
        <w:rPr>
          <w:color w:val="1A1A1A"/>
        </w:rPr>
        <w:t xml:space="preserve">Mejora: CTR y conversión de </w:t>
      </w:r>
      <w:proofErr w:type="spellStart"/>
      <w:r>
        <w:rPr>
          <w:color w:val="1A1A1A"/>
        </w:rPr>
        <w:t>add-ons</w:t>
      </w:r>
      <w:proofErr w:type="spellEnd"/>
      <w:r>
        <w:rPr>
          <w:color w:val="1A1A1A"/>
        </w:rPr>
        <w:t>. Si el sello de garantía no convierte, revisar posicionamiento o visibilidad, no el precio.</w:t>
      </w:r>
    </w:p>
    <w:p w14:paraId="13B3AD2F" w14:textId="77777777" w:rsidR="00847FC6" w:rsidRDefault="004935FA">
      <w:pPr>
        <w:pStyle w:val="ListParagraph"/>
        <w:numPr>
          <w:ilvl w:val="0"/>
          <w:numId w:val="2"/>
        </w:numPr>
        <w:spacing w:before="40" w:after="40"/>
      </w:pPr>
      <w:r>
        <w:rPr>
          <w:color w:val="1A1A1A"/>
        </w:rPr>
        <w:t>Sinergia clave: % de compradores de Premium que vienen de Plus. Si es alto, la arquitectura funciona. Si es bajo, los servicios no están llegando a quienes tienen más contexto.</w:t>
      </w:r>
    </w:p>
    <w:p w14:paraId="6F079CA4" w14:textId="77777777" w:rsidR="00847FC6" w:rsidRDefault="00847FC6">
      <w:pPr>
        <w:spacing w:after="80"/>
      </w:pPr>
    </w:p>
    <w:p w14:paraId="1211451A" w14:textId="77777777" w:rsidR="00847FC6" w:rsidRDefault="00847FC6">
      <w:pPr>
        <w:spacing w:after="80"/>
      </w:pPr>
    </w:p>
    <w:p w14:paraId="3B94C44C" w14:textId="77777777" w:rsidR="00847FC6" w:rsidRDefault="004935FA">
      <w:r>
        <w:br w:type="page"/>
      </w:r>
    </w:p>
    <w:p w14:paraId="553B66E2" w14:textId="77777777" w:rsidR="00847FC6" w:rsidRDefault="004935FA">
      <w:pPr>
        <w:pStyle w:val="Heading1"/>
      </w:pPr>
      <w:r>
        <w:lastRenderedPageBreak/>
        <w:t>9. Plus MVP — qué lanzar primero</w:t>
      </w:r>
    </w:p>
    <w:p w14:paraId="62E6CCAF" w14:textId="77777777" w:rsidR="00847FC6" w:rsidRDefault="004935FA">
      <w:pPr>
        <w:spacing w:before="60" w:after="120"/>
      </w:pPr>
      <w:r>
        <w:rPr>
          <w:color w:val="1A1A1A"/>
        </w:rPr>
        <w:t>El MVP de Plus responde a una sola hipótesis: ¿paga alguien 6,99 €/mes por control, avisos y tranquilidad sobre su coche? Si la respuesta es sí, ampliamos. Si es no, lo sabemos antes de haber construido demasiado.</w:t>
      </w:r>
    </w:p>
    <w:p w14:paraId="4B473495" w14:textId="77777777" w:rsidR="00847FC6" w:rsidRDefault="00847FC6">
      <w:pPr>
        <w:spacing w:after="80"/>
      </w:pPr>
    </w:p>
    <w:p w14:paraId="05B91E43" w14:textId="77777777" w:rsidR="00847FC6" w:rsidRDefault="004935FA">
      <w:pPr>
        <w:pStyle w:val="Heading2"/>
      </w:pPr>
      <w:r>
        <w:t xml:space="preserve">9.1 Fase 1 — lanzamiento (5 </w:t>
      </w:r>
      <w:proofErr w:type="spellStart"/>
      <w:r>
        <w:t>features</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7FC6" w14:paraId="5B8B96A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6F1FB"/>
            <w:tcMar>
              <w:top w:w="120" w:type="dxa"/>
              <w:left w:w="180" w:type="dxa"/>
              <w:bottom w:w="120" w:type="dxa"/>
              <w:right w:w="180" w:type="dxa"/>
            </w:tcMar>
          </w:tcPr>
          <w:p w14:paraId="29CA938F" w14:textId="77777777" w:rsidR="00847FC6" w:rsidRDefault="004935FA">
            <w:r>
              <w:rPr>
                <w:color w:val="1E5FA8"/>
              </w:rPr>
              <w:t xml:space="preserve">Criterio de selección: </w:t>
            </w:r>
            <w:proofErr w:type="spellStart"/>
            <w:r>
              <w:rPr>
                <w:color w:val="1E5FA8"/>
              </w:rPr>
              <w:t>features</w:t>
            </w:r>
            <w:proofErr w:type="spellEnd"/>
            <w:r>
              <w:rPr>
                <w:color w:val="1E5FA8"/>
              </w:rPr>
              <w:t xml:space="preserve"> con recurrencia real, entregables hoy, y que responden a una hipótesis única y </w:t>
            </w:r>
            <w:proofErr w:type="spellStart"/>
            <w:r>
              <w:rPr>
                <w:color w:val="1E5FA8"/>
              </w:rPr>
              <w:t>testeable</w:t>
            </w:r>
            <w:proofErr w:type="spellEnd"/>
            <w:r>
              <w:rPr>
                <w:color w:val="1E5FA8"/>
              </w:rPr>
              <w:t>.</w:t>
            </w:r>
          </w:p>
        </w:tc>
      </w:tr>
    </w:tbl>
    <w:p w14:paraId="151FB6B3" w14:textId="77777777" w:rsidR="00847FC6" w:rsidRDefault="00847FC6">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847FC6" w14:paraId="68A262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vAlign w:val="center"/>
          </w:tcPr>
          <w:p w14:paraId="7CB0BAAE" w14:textId="77777777" w:rsidR="00847FC6" w:rsidRDefault="004935FA">
            <w:proofErr w:type="spellStart"/>
            <w:r>
              <w:rPr>
                <w:b/>
                <w:bCs/>
                <w:color w:val="FFFFFF"/>
                <w:sz w:val="20"/>
                <w:szCs w:val="20"/>
              </w:rPr>
              <w:t>Feature</w:t>
            </w:r>
            <w:proofErr w:type="spellEnd"/>
          </w:p>
        </w:tc>
        <w:tc>
          <w:tcPr>
            <w:tcW w:w="6226"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vAlign w:val="center"/>
          </w:tcPr>
          <w:p w14:paraId="22F69442" w14:textId="77777777" w:rsidR="00847FC6" w:rsidRDefault="004935FA">
            <w:pPr>
              <w:jc w:val="center"/>
            </w:pPr>
            <w:r>
              <w:rPr>
                <w:b/>
                <w:bCs/>
                <w:color w:val="FFFFFF"/>
                <w:sz w:val="20"/>
                <w:szCs w:val="20"/>
              </w:rPr>
              <w:t>Por qué está en Fase 1</w:t>
            </w:r>
          </w:p>
        </w:tc>
      </w:tr>
      <w:tr w:rsidR="00847FC6" w14:paraId="5336F9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8BAB5E1" w14:textId="77777777" w:rsidR="00847FC6" w:rsidRDefault="004935FA">
            <w:r>
              <w:rPr>
                <w:b/>
                <w:bCs/>
                <w:color w:val="1A1A1A"/>
                <w:sz w:val="20"/>
                <w:szCs w:val="20"/>
              </w:rPr>
              <w:t>Varias IDCars (hasta 3)</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DE05C04" w14:textId="77777777" w:rsidR="00847FC6" w:rsidRDefault="004935FA">
            <w:r>
              <w:rPr>
                <w:color w:val="1A1A1A"/>
                <w:sz w:val="20"/>
                <w:szCs w:val="20"/>
              </w:rPr>
              <w:t xml:space="preserve">Entendible en segundos. El usuario con más de un coche es el </w:t>
            </w:r>
            <w:proofErr w:type="gramStart"/>
            <w:r>
              <w:rPr>
                <w:color w:val="1A1A1A"/>
                <w:sz w:val="20"/>
                <w:szCs w:val="20"/>
              </w:rPr>
              <w:t>target</w:t>
            </w:r>
            <w:proofErr w:type="gramEnd"/>
            <w:r>
              <w:rPr>
                <w:color w:val="1A1A1A"/>
                <w:sz w:val="20"/>
                <w:szCs w:val="20"/>
              </w:rPr>
              <w:t xml:space="preserve"> de mayor valor.</w:t>
            </w:r>
          </w:p>
        </w:tc>
      </w:tr>
      <w:tr w:rsidR="00847FC6" w14:paraId="555B46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40" w:type="dxa"/>
            </w:tcMar>
          </w:tcPr>
          <w:p w14:paraId="7F00C54C" w14:textId="77777777" w:rsidR="00847FC6" w:rsidRDefault="004935FA">
            <w:r>
              <w:rPr>
                <w:b/>
                <w:bCs/>
                <w:color w:val="1A1A1A"/>
                <w:sz w:val="20"/>
                <w:szCs w:val="20"/>
              </w:rPr>
              <w:t>Alertas ITV, seguro, impuestos</w:t>
            </w:r>
          </w:p>
        </w:tc>
        <w:tc>
          <w:tcPr>
            <w:tcW w:w="6226"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40" w:type="dxa"/>
            </w:tcMar>
          </w:tcPr>
          <w:p w14:paraId="5B9DF20A" w14:textId="77777777" w:rsidR="00847FC6" w:rsidRDefault="004935FA">
            <w:r>
              <w:rPr>
                <w:color w:val="1A1A1A"/>
                <w:sz w:val="20"/>
                <w:szCs w:val="20"/>
              </w:rPr>
              <w:t xml:space="preserve">Alta recurrencia. Se </w:t>
            </w:r>
            <w:proofErr w:type="gramStart"/>
            <w:r>
              <w:rPr>
                <w:color w:val="1A1A1A"/>
                <w:sz w:val="20"/>
                <w:szCs w:val="20"/>
              </w:rPr>
              <w:t>reciben</w:t>
            </w:r>
            <w:proofErr w:type="gramEnd"/>
            <w:r>
              <w:rPr>
                <w:color w:val="1A1A1A"/>
                <w:sz w:val="20"/>
                <w:szCs w:val="20"/>
              </w:rPr>
              <w:t xml:space="preserve"> aunque el usuario no entre a la </w:t>
            </w:r>
            <w:proofErr w:type="gramStart"/>
            <w:r>
              <w:rPr>
                <w:color w:val="1A1A1A"/>
                <w:sz w:val="20"/>
                <w:szCs w:val="20"/>
              </w:rPr>
              <w:t>app</w:t>
            </w:r>
            <w:proofErr w:type="gramEnd"/>
            <w:r>
              <w:rPr>
                <w:color w:val="1A1A1A"/>
                <w:sz w:val="20"/>
                <w:szCs w:val="20"/>
              </w:rPr>
              <w:t>. Percepción de utilidad sin esfuerzo.</w:t>
            </w:r>
          </w:p>
        </w:tc>
      </w:tr>
      <w:tr w:rsidR="00847FC6" w14:paraId="0D225C4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99FC5FA" w14:textId="77777777" w:rsidR="00847FC6" w:rsidRDefault="004935FA">
            <w:r>
              <w:rPr>
                <w:b/>
                <w:bCs/>
                <w:color w:val="1A1A1A"/>
                <w:sz w:val="20"/>
                <w:szCs w:val="20"/>
              </w:rPr>
              <w:t>Seguimiento del valor de mercado</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17ABFF0" w14:textId="77777777" w:rsidR="00847FC6" w:rsidRDefault="004935FA">
            <w:r>
              <w:rPr>
                <w:color w:val="1A1A1A"/>
                <w:sz w:val="20"/>
                <w:szCs w:val="20"/>
              </w:rPr>
              <w:t xml:space="preserve">Actualización mensual. Es el primer valor inmediato en las 24h de </w:t>
            </w:r>
            <w:proofErr w:type="spellStart"/>
            <w:r>
              <w:rPr>
                <w:color w:val="1A1A1A"/>
                <w:sz w:val="20"/>
                <w:szCs w:val="20"/>
              </w:rPr>
              <w:t>onboarding</w:t>
            </w:r>
            <w:proofErr w:type="spellEnd"/>
            <w:r>
              <w:rPr>
                <w:color w:val="1A1A1A"/>
                <w:sz w:val="20"/>
                <w:szCs w:val="20"/>
              </w:rPr>
              <w:t>. Genera apertura y confianza.</w:t>
            </w:r>
          </w:p>
        </w:tc>
      </w:tr>
      <w:tr w:rsidR="00847FC6" w14:paraId="7156F4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40" w:type="dxa"/>
            </w:tcMar>
          </w:tcPr>
          <w:p w14:paraId="7A3A5CC3" w14:textId="77777777" w:rsidR="00847FC6" w:rsidRDefault="004935FA">
            <w:r>
              <w:rPr>
                <w:b/>
                <w:bCs/>
                <w:color w:val="1A1A1A"/>
                <w:sz w:val="20"/>
                <w:szCs w:val="20"/>
              </w:rPr>
              <w:t>Historial y documentación</w:t>
            </w:r>
          </w:p>
        </w:tc>
        <w:tc>
          <w:tcPr>
            <w:tcW w:w="6226"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40" w:type="dxa"/>
            </w:tcMar>
          </w:tcPr>
          <w:p w14:paraId="2C05B0A8" w14:textId="77777777" w:rsidR="00847FC6" w:rsidRDefault="004935FA">
            <w:r>
              <w:rPr>
                <w:color w:val="1A1A1A"/>
                <w:sz w:val="20"/>
                <w:szCs w:val="20"/>
              </w:rPr>
              <w:t>Almacén de facturas, revisiones y contratos. Valor pasivo que se acumula con el tiempo.</w:t>
            </w:r>
          </w:p>
        </w:tc>
      </w:tr>
      <w:tr w:rsidR="00847FC6" w14:paraId="0F3840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FF91E4E" w14:textId="77777777" w:rsidR="00847FC6" w:rsidRDefault="004935FA">
            <w:r>
              <w:rPr>
                <w:b/>
                <w:bCs/>
                <w:color w:val="1A1A1A"/>
                <w:sz w:val="20"/>
                <w:szCs w:val="20"/>
              </w:rPr>
              <w:t>Bandeja de avisos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30C702E" w14:textId="77777777" w:rsidR="00847FC6" w:rsidRDefault="004935FA">
            <w:r>
              <w:rPr>
                <w:color w:val="1A1A1A"/>
                <w:sz w:val="20"/>
                <w:szCs w:val="20"/>
              </w:rPr>
              <w:t xml:space="preserve">Panel central con todo lo pendiente. Razón para volver a la </w:t>
            </w:r>
            <w:proofErr w:type="gramStart"/>
            <w:r>
              <w:rPr>
                <w:color w:val="1A1A1A"/>
                <w:sz w:val="20"/>
                <w:szCs w:val="20"/>
              </w:rPr>
              <w:t>app</w:t>
            </w:r>
            <w:proofErr w:type="gramEnd"/>
            <w:r>
              <w:rPr>
                <w:color w:val="1A1A1A"/>
                <w:sz w:val="20"/>
                <w:szCs w:val="20"/>
              </w:rPr>
              <w:t xml:space="preserve"> sin que ocurra nada urgente.</w:t>
            </w:r>
          </w:p>
        </w:tc>
      </w:tr>
    </w:tbl>
    <w:p w14:paraId="7BFCD934" w14:textId="77777777" w:rsidR="00847FC6" w:rsidRDefault="00847FC6">
      <w:pPr>
        <w:spacing w:after="80"/>
      </w:pPr>
    </w:p>
    <w:p w14:paraId="2E25AB7C" w14:textId="77777777" w:rsidR="00847FC6" w:rsidRDefault="004935FA">
      <w:pPr>
        <w:pStyle w:val="Heading2"/>
      </w:pPr>
      <w:r>
        <w:t>9.2 Fase 2 — tras validar tracción</w:t>
      </w:r>
    </w:p>
    <w:p w14:paraId="763076CE" w14:textId="77777777" w:rsidR="00847FC6" w:rsidRDefault="004935FA">
      <w:pPr>
        <w:pStyle w:val="ListParagraph"/>
        <w:numPr>
          <w:ilvl w:val="0"/>
          <w:numId w:val="2"/>
        </w:numPr>
        <w:spacing w:before="40" w:after="40"/>
      </w:pPr>
      <w:r>
        <w:rPr>
          <w:color w:val="1A1A1A"/>
        </w:rPr>
        <w:t>Descuentos en taller — requiere red de talleres activa y acuerdos.</w:t>
      </w:r>
    </w:p>
    <w:p w14:paraId="3C4AB6F8" w14:textId="77777777" w:rsidR="00847FC6" w:rsidRDefault="004935FA">
      <w:pPr>
        <w:pStyle w:val="ListParagraph"/>
        <w:numPr>
          <w:ilvl w:val="0"/>
          <w:numId w:val="2"/>
        </w:numPr>
        <w:spacing w:before="40" w:after="40"/>
      </w:pPr>
      <w:r>
        <w:rPr>
          <w:color w:val="1A1A1A"/>
        </w:rPr>
        <w:t>Aviso del mejor momento para vender — requiere modelo de valor de mercado maduro.</w:t>
      </w:r>
    </w:p>
    <w:p w14:paraId="195A24EF" w14:textId="77777777" w:rsidR="00847FC6" w:rsidRDefault="004935FA">
      <w:pPr>
        <w:pStyle w:val="ListParagraph"/>
        <w:numPr>
          <w:ilvl w:val="0"/>
          <w:numId w:val="2"/>
        </w:numPr>
        <w:spacing w:before="40" w:after="40"/>
      </w:pPr>
      <w:r>
        <w:rPr>
          <w:color w:val="1A1A1A"/>
        </w:rPr>
        <w:t>Comparador y test IA avanzado — útil para nuevas compras, bajo impacto en retención.</w:t>
      </w:r>
    </w:p>
    <w:p w14:paraId="32479A53" w14:textId="77777777" w:rsidR="00847FC6" w:rsidRDefault="004935FA">
      <w:pPr>
        <w:pStyle w:val="ListParagraph"/>
        <w:numPr>
          <w:ilvl w:val="0"/>
          <w:numId w:val="2"/>
        </w:numPr>
        <w:spacing w:before="40" w:after="40"/>
      </w:pPr>
      <w:r>
        <w:rPr>
          <w:color w:val="1A1A1A"/>
        </w:rPr>
        <w:t>Soporte prioritario — cuando el volumen de usuarios lo justifique.</w:t>
      </w:r>
    </w:p>
    <w:p w14:paraId="7FF83026" w14:textId="77777777" w:rsidR="00847FC6" w:rsidRDefault="00847FC6">
      <w:pPr>
        <w:spacing w:after="80"/>
      </w:pPr>
    </w:p>
    <w:p w14:paraId="6F5C2560" w14:textId="77777777" w:rsidR="00847FC6" w:rsidRDefault="004935FA">
      <w:pPr>
        <w:pStyle w:val="Heading2"/>
      </w:pPr>
      <w:r>
        <w:t>9.3 Hipótesis a validar en Fase 1</w:t>
      </w:r>
    </w:p>
    <w:p w14:paraId="3D12D294" w14:textId="77777777" w:rsidR="00847FC6" w:rsidRDefault="004935FA">
      <w:pPr>
        <w:pStyle w:val="ListParagraph"/>
        <w:numPr>
          <w:ilvl w:val="0"/>
          <w:numId w:val="2"/>
        </w:numPr>
        <w:spacing w:before="40" w:after="40"/>
      </w:pPr>
      <w:r>
        <w:rPr>
          <w:color w:val="1A1A1A"/>
        </w:rPr>
        <w:t>¿Paga alguien 6,99 €/mes por control y avisos del coche?</w:t>
      </w:r>
    </w:p>
    <w:p w14:paraId="1625579A" w14:textId="77777777" w:rsidR="00847FC6" w:rsidRDefault="004935FA">
      <w:pPr>
        <w:pStyle w:val="ListParagraph"/>
        <w:numPr>
          <w:ilvl w:val="0"/>
          <w:numId w:val="2"/>
        </w:numPr>
        <w:spacing w:before="40" w:after="40"/>
      </w:pPr>
      <w:r>
        <w:rPr>
          <w:color w:val="1A1A1A"/>
        </w:rPr>
        <w:t xml:space="preserve">¿Las alertas generan retorno activo a la </w:t>
      </w:r>
      <w:proofErr w:type="gramStart"/>
      <w:r>
        <w:rPr>
          <w:color w:val="1A1A1A"/>
        </w:rPr>
        <w:t>app</w:t>
      </w:r>
      <w:proofErr w:type="gramEnd"/>
      <w:r>
        <w:rPr>
          <w:color w:val="1A1A1A"/>
        </w:rPr>
        <w:t>?</w:t>
      </w:r>
    </w:p>
    <w:p w14:paraId="319E6EA3" w14:textId="77777777" w:rsidR="00847FC6" w:rsidRDefault="004935FA">
      <w:pPr>
        <w:pStyle w:val="ListParagraph"/>
        <w:numPr>
          <w:ilvl w:val="0"/>
          <w:numId w:val="2"/>
        </w:numPr>
        <w:spacing w:before="40" w:after="40"/>
      </w:pPr>
      <w:r>
        <w:rPr>
          <w:color w:val="1A1A1A"/>
        </w:rPr>
        <w:t xml:space="preserve">¿El </w:t>
      </w:r>
      <w:proofErr w:type="spellStart"/>
      <w:r>
        <w:rPr>
          <w:color w:val="1A1A1A"/>
        </w:rPr>
        <w:t>churn</w:t>
      </w:r>
      <w:proofErr w:type="spellEnd"/>
      <w:r>
        <w:rPr>
          <w:color w:val="1A1A1A"/>
        </w:rPr>
        <w:t xml:space="preserve"> ocurre antes o después de la primera alerta recibida?</w:t>
      </w:r>
    </w:p>
    <w:p w14:paraId="260725D4" w14:textId="77777777" w:rsidR="00847FC6" w:rsidRDefault="004935FA">
      <w:pPr>
        <w:pStyle w:val="ListParagraph"/>
        <w:numPr>
          <w:ilvl w:val="0"/>
          <w:numId w:val="2"/>
        </w:numPr>
        <w:spacing w:before="40" w:after="40"/>
      </w:pPr>
      <w:r>
        <w:rPr>
          <w:color w:val="1A1A1A"/>
        </w:rPr>
        <w:t xml:space="preserve">¿El informe de valor de mercado en 24h genera suficiente </w:t>
      </w:r>
      <w:proofErr w:type="spellStart"/>
      <w:r>
        <w:rPr>
          <w:color w:val="1A1A1A"/>
        </w:rPr>
        <w:t>engagement</w:t>
      </w:r>
      <w:proofErr w:type="spellEnd"/>
      <w:r>
        <w:rPr>
          <w:color w:val="1A1A1A"/>
        </w:rPr>
        <w:t xml:space="preserve"> para sostener conversión?</w:t>
      </w:r>
    </w:p>
    <w:p w14:paraId="7B42FBD8" w14:textId="77777777" w:rsidR="00847FC6" w:rsidRDefault="00847FC6">
      <w:pPr>
        <w:spacing w:after="80"/>
      </w:pPr>
    </w:p>
    <w:p w14:paraId="53C498C2" w14:textId="77777777" w:rsidR="00847FC6" w:rsidRDefault="00847FC6">
      <w:pPr>
        <w:spacing w:after="80"/>
      </w:pPr>
    </w:p>
    <w:p w14:paraId="38253E17" w14:textId="77777777" w:rsidR="00847FC6" w:rsidRDefault="004935FA">
      <w:r>
        <w:br w:type="page"/>
      </w:r>
    </w:p>
    <w:p w14:paraId="07CBDC9D" w14:textId="77777777" w:rsidR="00847FC6" w:rsidRDefault="004935FA">
      <w:pPr>
        <w:pStyle w:val="Heading1"/>
      </w:pPr>
      <w:r>
        <w:lastRenderedPageBreak/>
        <w:t>10. Plan de lanzamiento — primeras 2 semanas</w:t>
      </w:r>
    </w:p>
    <w:p w14:paraId="32DB27DC" w14:textId="77777777" w:rsidR="00847FC6" w:rsidRDefault="004935FA">
      <w:pPr>
        <w:spacing w:before="60" w:after="120"/>
      </w:pPr>
      <w:r>
        <w:rPr>
          <w:color w:val="1A1A1A"/>
        </w:rPr>
        <w:t>El orden importa. Motor y datos primero, producto y conversión después. Si se diseñan pantallas antes de tener los eventos instrumentados, se construye sin visibilidad de qué funciona.</w:t>
      </w:r>
    </w:p>
    <w:p w14:paraId="1C94FEF0" w14:textId="77777777" w:rsidR="00847FC6" w:rsidRDefault="00847FC6">
      <w:pPr>
        <w:spacing w:after="80"/>
      </w:pPr>
    </w:p>
    <w:p w14:paraId="1B04F2C4" w14:textId="77777777" w:rsidR="00847FC6" w:rsidRDefault="004935FA">
      <w:pPr>
        <w:pStyle w:val="Heading2"/>
      </w:pPr>
      <w:r>
        <w:t>Semana 1 — Motor y datos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400"/>
        <w:gridCol w:w="6026"/>
      </w:tblGrid>
      <w:tr w:rsidR="00847FC6" w14:paraId="4008BDD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vAlign w:val="center"/>
          </w:tcPr>
          <w:p w14:paraId="27E1F7CF" w14:textId="77777777" w:rsidR="00847FC6" w:rsidRDefault="004935FA">
            <w:r>
              <w:rPr>
                <w:b/>
                <w:bCs/>
                <w:color w:val="FFFFFF"/>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vAlign w:val="center"/>
          </w:tcPr>
          <w:p w14:paraId="22EC994B" w14:textId="77777777" w:rsidR="00847FC6" w:rsidRDefault="004935FA">
            <w:pPr>
              <w:jc w:val="center"/>
            </w:pPr>
            <w:r>
              <w:rPr>
                <w:b/>
                <w:bCs/>
                <w:color w:val="FFFFFF"/>
                <w:sz w:val="20"/>
                <w:szCs w:val="20"/>
              </w:rPr>
              <w:t>Tarea</w:t>
            </w:r>
          </w:p>
        </w:tc>
        <w:tc>
          <w:tcPr>
            <w:tcW w:w="6026"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vAlign w:val="center"/>
          </w:tcPr>
          <w:p w14:paraId="69C18498" w14:textId="77777777" w:rsidR="00847FC6" w:rsidRDefault="004935FA">
            <w:pPr>
              <w:jc w:val="center"/>
            </w:pPr>
            <w:r>
              <w:rPr>
                <w:b/>
                <w:bCs/>
                <w:color w:val="FFFFFF"/>
                <w:sz w:val="20"/>
                <w:szCs w:val="20"/>
              </w:rPr>
              <w:t>Detalle</w:t>
            </w:r>
          </w:p>
        </w:tc>
      </w:tr>
      <w:tr w:rsidR="00847FC6" w14:paraId="0278B1A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A66EBC5" w14:textId="77777777" w:rsidR="00847FC6" w:rsidRDefault="004935FA">
            <w:pPr>
              <w:jc w:val="center"/>
            </w:pPr>
            <w:r>
              <w:rPr>
                <w:b/>
                <w:bCs/>
                <w:color w:val="1E5FA8"/>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6FAD2C" w14:textId="77777777" w:rsidR="00847FC6" w:rsidRDefault="004935FA">
            <w:r>
              <w:rPr>
                <w:b/>
                <w:bCs/>
                <w:color w:val="1A1A1A"/>
                <w:sz w:val="20"/>
                <w:szCs w:val="20"/>
              </w:rPr>
              <w:t xml:space="preserve">Definir y registrar eventos del </w:t>
            </w:r>
            <w:proofErr w:type="spellStart"/>
            <w:r>
              <w:rPr>
                <w:b/>
                <w:bCs/>
                <w:color w:val="1A1A1A"/>
                <w:sz w:val="20"/>
                <w:szCs w:val="20"/>
              </w:rPr>
              <w:t>funnel</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C534B32" w14:textId="77777777" w:rsidR="00847FC6" w:rsidRDefault="004935FA">
            <w:r w:rsidRPr="005F0111">
              <w:rPr>
                <w:color w:val="1A1A1A"/>
                <w:sz w:val="20"/>
                <w:szCs w:val="20"/>
                <w:lang w:val="en-US"/>
              </w:rPr>
              <w:t xml:space="preserve">user_registered, idcar_created, alert_configured, first_value_seen, plus_conversion_triggered. </w:t>
            </w:r>
            <w:r>
              <w:rPr>
                <w:color w:val="1A1A1A"/>
                <w:sz w:val="20"/>
                <w:szCs w:val="20"/>
              </w:rPr>
              <w:t>Instrumentar antes de cualquier pantalla.</w:t>
            </w:r>
          </w:p>
        </w:tc>
      </w:tr>
      <w:tr w:rsidR="00847FC6" w14:paraId="5D46F52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40" w:type="dxa"/>
            </w:tcMar>
            <w:vAlign w:val="center"/>
          </w:tcPr>
          <w:p w14:paraId="6B4524FE" w14:textId="77777777" w:rsidR="00847FC6" w:rsidRDefault="004935FA">
            <w:pPr>
              <w:jc w:val="center"/>
            </w:pPr>
            <w:r>
              <w:rPr>
                <w:b/>
                <w:bCs/>
                <w:color w:val="1E5FA8"/>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40" w:type="dxa"/>
            </w:tcMar>
          </w:tcPr>
          <w:p w14:paraId="56A91ABD" w14:textId="77777777" w:rsidR="00847FC6" w:rsidRDefault="004935FA">
            <w:r>
              <w:rPr>
                <w:b/>
                <w:bCs/>
                <w:color w:val="1A1A1A"/>
                <w:sz w:val="20"/>
                <w:szCs w:val="20"/>
              </w:rPr>
              <w:t>Implementar primer valor inmediato</w:t>
            </w:r>
          </w:p>
        </w:tc>
        <w:tc>
          <w:tcPr>
            <w:tcW w:w="6026"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40" w:type="dxa"/>
            </w:tcMar>
          </w:tcPr>
          <w:p w14:paraId="307395CF" w14:textId="77777777" w:rsidR="00847FC6" w:rsidRDefault="004935FA">
            <w:r>
              <w:rPr>
                <w:color w:val="1A1A1A"/>
                <w:sz w:val="20"/>
                <w:szCs w:val="20"/>
              </w:rPr>
              <w:t xml:space="preserve">Email automático de valor de mercado en las 24h tras </w:t>
            </w:r>
            <w:proofErr w:type="spellStart"/>
            <w:r>
              <w:rPr>
                <w:color w:val="1A1A1A"/>
                <w:sz w:val="20"/>
                <w:szCs w:val="20"/>
              </w:rPr>
              <w:t>idcar_created</w:t>
            </w:r>
            <w:proofErr w:type="spellEnd"/>
            <w:r>
              <w:rPr>
                <w:color w:val="1A1A1A"/>
                <w:sz w:val="20"/>
                <w:szCs w:val="20"/>
              </w:rPr>
              <w:t>. Es el primer valor percibido sin esperar a ningún evento futuro.</w:t>
            </w:r>
          </w:p>
        </w:tc>
      </w:tr>
      <w:tr w:rsidR="00847FC6" w14:paraId="0D75605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6388410" w14:textId="77777777" w:rsidR="00847FC6" w:rsidRDefault="004935FA">
            <w:pPr>
              <w:jc w:val="center"/>
            </w:pPr>
            <w:r>
              <w:rPr>
                <w:b/>
                <w:bCs/>
                <w:color w:val="1E5FA8"/>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12EFC94" w14:textId="77777777" w:rsidR="00847FC6" w:rsidRDefault="004935FA">
            <w:r>
              <w:rPr>
                <w:b/>
                <w:bCs/>
                <w:color w:val="1A1A1A"/>
                <w:sz w:val="20"/>
                <w:szCs w:val="20"/>
              </w:rPr>
              <w:t>Implementar alertas mínimas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29C9E65" w14:textId="77777777" w:rsidR="00847FC6" w:rsidRDefault="004935FA">
            <w:r>
              <w:rPr>
                <w:color w:val="1A1A1A"/>
                <w:sz w:val="20"/>
                <w:szCs w:val="20"/>
              </w:rPr>
              <w:t xml:space="preserve">Email + </w:t>
            </w:r>
            <w:proofErr w:type="spellStart"/>
            <w:r>
              <w:rPr>
                <w:color w:val="1A1A1A"/>
                <w:sz w:val="20"/>
                <w:szCs w:val="20"/>
              </w:rPr>
              <w:t>in-</w:t>
            </w:r>
            <w:proofErr w:type="gramStart"/>
            <w:r>
              <w:rPr>
                <w:color w:val="1A1A1A"/>
                <w:sz w:val="20"/>
                <w:szCs w:val="20"/>
              </w:rPr>
              <w:t>app</w:t>
            </w:r>
            <w:proofErr w:type="spellEnd"/>
            <w:proofErr w:type="gramEnd"/>
            <w:r>
              <w:rPr>
                <w:color w:val="1A1A1A"/>
                <w:sz w:val="20"/>
                <w:szCs w:val="20"/>
              </w:rPr>
              <w:t xml:space="preserve"> para ITV, seguro e impuestos. Push en Fase 2. El canal email es suficiente para validar.</w:t>
            </w:r>
          </w:p>
        </w:tc>
      </w:tr>
    </w:tbl>
    <w:p w14:paraId="6AFE70D4" w14:textId="77777777" w:rsidR="00847FC6" w:rsidRDefault="00847FC6">
      <w:pPr>
        <w:spacing w:after="80"/>
      </w:pPr>
    </w:p>
    <w:p w14:paraId="3E3B52D4" w14:textId="77777777" w:rsidR="00847FC6" w:rsidRDefault="004935FA">
      <w:pPr>
        <w:pStyle w:val="Heading2"/>
      </w:pPr>
      <w:r>
        <w:t>Semana 2 — Producto y conversión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400"/>
        <w:gridCol w:w="6026"/>
      </w:tblGrid>
      <w:tr w:rsidR="00847FC6" w14:paraId="7BA6631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vAlign w:val="center"/>
          </w:tcPr>
          <w:p w14:paraId="04E55261" w14:textId="77777777" w:rsidR="00847FC6" w:rsidRDefault="004935FA">
            <w:r>
              <w:rPr>
                <w:b/>
                <w:bCs/>
                <w:color w:val="FFFFFF"/>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vAlign w:val="center"/>
          </w:tcPr>
          <w:p w14:paraId="6C961207" w14:textId="77777777" w:rsidR="00847FC6" w:rsidRDefault="004935FA">
            <w:pPr>
              <w:jc w:val="center"/>
            </w:pPr>
            <w:r>
              <w:rPr>
                <w:b/>
                <w:bCs/>
                <w:color w:val="FFFFFF"/>
                <w:sz w:val="20"/>
                <w:szCs w:val="20"/>
              </w:rPr>
              <w:t>Tarea</w:t>
            </w:r>
          </w:p>
        </w:tc>
        <w:tc>
          <w:tcPr>
            <w:tcW w:w="6026"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vAlign w:val="center"/>
          </w:tcPr>
          <w:p w14:paraId="543E78A0" w14:textId="77777777" w:rsidR="00847FC6" w:rsidRDefault="004935FA">
            <w:pPr>
              <w:jc w:val="center"/>
            </w:pPr>
            <w:r>
              <w:rPr>
                <w:b/>
                <w:bCs/>
                <w:color w:val="FFFFFF"/>
                <w:sz w:val="20"/>
                <w:szCs w:val="20"/>
              </w:rPr>
              <w:t>Detalle</w:t>
            </w:r>
          </w:p>
        </w:tc>
      </w:tr>
      <w:tr w:rsidR="00847FC6" w14:paraId="1CDF8ED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93583AA" w14:textId="77777777" w:rsidR="00847FC6" w:rsidRDefault="004935FA">
            <w:pPr>
              <w:jc w:val="center"/>
            </w:pPr>
            <w:r>
              <w:rPr>
                <w:b/>
                <w:bCs/>
                <w:color w:val="0F6E56"/>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508DDB5" w14:textId="77777777" w:rsidR="00847FC6" w:rsidRDefault="004935FA">
            <w:r>
              <w:rPr>
                <w:b/>
                <w:bCs/>
                <w:color w:val="1A1A1A"/>
                <w:sz w:val="20"/>
                <w:szCs w:val="20"/>
              </w:rPr>
              <w:t xml:space="preserve">Diseñar pantallas de </w:t>
            </w:r>
            <w:proofErr w:type="spellStart"/>
            <w:r>
              <w:rPr>
                <w:b/>
                <w:bCs/>
                <w:color w:val="1A1A1A"/>
                <w:sz w:val="20"/>
                <w:szCs w:val="20"/>
              </w:rPr>
              <w:t>onboarding</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02E577F" w14:textId="77777777" w:rsidR="00847FC6" w:rsidRDefault="004935FA">
            <w:r>
              <w:rPr>
                <w:color w:val="1A1A1A"/>
                <w:sz w:val="20"/>
                <w:szCs w:val="20"/>
              </w:rPr>
              <w:t xml:space="preserve">4-5 pantallas en torno al flujo real definido. Registro → </w:t>
            </w:r>
            <w:proofErr w:type="spellStart"/>
            <w:r>
              <w:rPr>
                <w:color w:val="1A1A1A"/>
                <w:sz w:val="20"/>
                <w:szCs w:val="20"/>
              </w:rPr>
              <w:t>IDCar</w:t>
            </w:r>
            <w:proofErr w:type="spellEnd"/>
            <w:r>
              <w:rPr>
                <w:color w:val="1A1A1A"/>
                <w:sz w:val="20"/>
                <w:szCs w:val="20"/>
              </w:rPr>
              <w:t xml:space="preserve"> → Primera alerta. Sin opciones avanzadas en el </w:t>
            </w:r>
            <w:proofErr w:type="spellStart"/>
            <w:r>
              <w:rPr>
                <w:color w:val="1A1A1A"/>
                <w:sz w:val="20"/>
                <w:szCs w:val="20"/>
              </w:rPr>
              <w:t>onboarding</w:t>
            </w:r>
            <w:proofErr w:type="spellEnd"/>
            <w:r>
              <w:rPr>
                <w:color w:val="1A1A1A"/>
                <w:sz w:val="20"/>
                <w:szCs w:val="20"/>
              </w:rPr>
              <w:t>.</w:t>
            </w:r>
          </w:p>
        </w:tc>
      </w:tr>
      <w:tr w:rsidR="00847FC6" w14:paraId="53DA269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40" w:type="dxa"/>
            </w:tcMar>
            <w:vAlign w:val="center"/>
          </w:tcPr>
          <w:p w14:paraId="477675B6" w14:textId="77777777" w:rsidR="00847FC6" w:rsidRDefault="004935FA">
            <w:pPr>
              <w:jc w:val="center"/>
            </w:pPr>
            <w:r>
              <w:rPr>
                <w:b/>
                <w:bCs/>
                <w:color w:val="0F6E56"/>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40" w:type="dxa"/>
            </w:tcMar>
          </w:tcPr>
          <w:p w14:paraId="268EB125" w14:textId="77777777" w:rsidR="00847FC6" w:rsidRDefault="004935FA">
            <w:r>
              <w:rPr>
                <w:b/>
                <w:bCs/>
                <w:color w:val="1A1A1A"/>
                <w:sz w:val="20"/>
                <w:szCs w:val="20"/>
              </w:rPr>
              <w:t xml:space="preserve">Activar </w:t>
            </w:r>
            <w:proofErr w:type="spellStart"/>
            <w:r>
              <w:rPr>
                <w:b/>
                <w:bCs/>
                <w:color w:val="1A1A1A"/>
                <w:sz w:val="20"/>
                <w:szCs w:val="20"/>
              </w:rPr>
              <w:t>trigger</w:t>
            </w:r>
            <w:proofErr w:type="spellEnd"/>
            <w:r>
              <w:rPr>
                <w:b/>
                <w:bCs/>
                <w:color w:val="1A1A1A"/>
                <w:sz w:val="20"/>
                <w:szCs w:val="20"/>
              </w:rPr>
              <w:t xml:space="preserve"> conductual de Plus</w:t>
            </w:r>
          </w:p>
        </w:tc>
        <w:tc>
          <w:tcPr>
            <w:tcW w:w="6026"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40" w:type="dxa"/>
            </w:tcMar>
          </w:tcPr>
          <w:p w14:paraId="4B2E8CBE" w14:textId="77777777" w:rsidR="00847FC6" w:rsidRDefault="004935FA">
            <w:r>
              <w:rPr>
                <w:color w:val="1A1A1A"/>
                <w:sz w:val="20"/>
                <w:szCs w:val="20"/>
              </w:rPr>
              <w:t xml:space="preserve">Invitación a Plus </w:t>
            </w:r>
            <w:proofErr w:type="spellStart"/>
            <w:r>
              <w:rPr>
                <w:color w:val="1A1A1A"/>
                <w:sz w:val="20"/>
                <w:szCs w:val="20"/>
              </w:rPr>
              <w:t>in-</w:t>
            </w:r>
            <w:proofErr w:type="gramStart"/>
            <w:r>
              <w:rPr>
                <w:color w:val="1A1A1A"/>
                <w:sz w:val="20"/>
                <w:szCs w:val="20"/>
              </w:rPr>
              <w:t>app</w:t>
            </w:r>
            <w:proofErr w:type="spellEnd"/>
            <w:proofErr w:type="gramEnd"/>
            <w:r>
              <w:rPr>
                <w:color w:val="1A1A1A"/>
                <w:sz w:val="20"/>
                <w:szCs w:val="20"/>
              </w:rPr>
              <w:t xml:space="preserve"> justo al abrir una alerta útil (</w:t>
            </w:r>
            <w:proofErr w:type="spellStart"/>
            <w:r>
              <w:rPr>
                <w:color w:val="1A1A1A"/>
                <w:sz w:val="20"/>
                <w:szCs w:val="20"/>
              </w:rPr>
              <w:t>first_value_seen</w:t>
            </w:r>
            <w:proofErr w:type="spellEnd"/>
            <w:r>
              <w:rPr>
                <w:color w:val="1A1A1A"/>
                <w:sz w:val="20"/>
                <w:szCs w:val="20"/>
              </w:rPr>
              <w:t xml:space="preserve">). No un pop-up en el </w:t>
            </w:r>
            <w:proofErr w:type="spellStart"/>
            <w:r>
              <w:rPr>
                <w:color w:val="1A1A1A"/>
                <w:sz w:val="20"/>
                <w:szCs w:val="20"/>
              </w:rPr>
              <w:t>onboarding</w:t>
            </w:r>
            <w:proofErr w:type="spellEnd"/>
            <w:r>
              <w:rPr>
                <w:color w:val="1A1A1A"/>
                <w:sz w:val="20"/>
                <w:szCs w:val="20"/>
              </w:rPr>
              <w:t>.</w:t>
            </w:r>
          </w:p>
        </w:tc>
      </w:tr>
      <w:tr w:rsidR="00847FC6" w14:paraId="0755D16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308742E" w14:textId="77777777" w:rsidR="00847FC6" w:rsidRDefault="004935FA">
            <w:pPr>
              <w:jc w:val="center"/>
            </w:pPr>
            <w:r>
              <w:rPr>
                <w:b/>
                <w:bCs/>
                <w:color w:val="0F6E56"/>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65E016C" w14:textId="77777777" w:rsidR="00847FC6" w:rsidRDefault="004935FA">
            <w:r>
              <w:rPr>
                <w:b/>
                <w:bCs/>
                <w:color w:val="1A1A1A"/>
                <w:sz w:val="20"/>
                <w:szCs w:val="20"/>
              </w:rPr>
              <w:t>Lanzar con 50-100 usuarios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F6957AF" w14:textId="77777777" w:rsidR="00847FC6" w:rsidRDefault="004935FA">
            <w:r>
              <w:rPr>
                <w:color w:val="1A1A1A"/>
                <w:sz w:val="20"/>
                <w:szCs w:val="20"/>
              </w:rPr>
              <w:t xml:space="preserve">Revisar fugas por paso del </w:t>
            </w:r>
            <w:proofErr w:type="spellStart"/>
            <w:r>
              <w:rPr>
                <w:color w:val="1A1A1A"/>
                <w:sz w:val="20"/>
                <w:szCs w:val="20"/>
              </w:rPr>
              <w:t>funnel</w:t>
            </w:r>
            <w:proofErr w:type="spellEnd"/>
            <w:r>
              <w:rPr>
                <w:color w:val="1A1A1A"/>
                <w:sz w:val="20"/>
                <w:szCs w:val="20"/>
              </w:rPr>
              <w:t>. Entrevistar a usuarios que no completaron la secuencia. No escalar antes de validar la hipótesis central.</w:t>
            </w:r>
          </w:p>
        </w:tc>
      </w:tr>
    </w:tbl>
    <w:p w14:paraId="024F4DF0" w14:textId="77777777" w:rsidR="00847FC6" w:rsidRDefault="00847FC6">
      <w:pPr>
        <w:spacing w:after="80"/>
      </w:pPr>
    </w:p>
    <w:p w14:paraId="376DAAC8" w14:textId="77777777" w:rsidR="00847FC6" w:rsidRDefault="00847FC6">
      <w:pPr>
        <w:spacing w:after="80"/>
      </w:pPr>
    </w:p>
    <w:p w14:paraId="053D9626" w14:textId="77777777" w:rsidR="00847FC6" w:rsidRDefault="004935FA">
      <w:r>
        <w:br w:type="page"/>
      </w:r>
    </w:p>
    <w:p w14:paraId="26B5F1F8" w14:textId="77777777" w:rsidR="00847FC6" w:rsidRDefault="004935FA">
      <w:pPr>
        <w:pStyle w:val="Heading1"/>
      </w:pPr>
      <w:r>
        <w:lastRenderedPageBreak/>
        <w:t xml:space="preserve">11. </w:t>
      </w:r>
      <w:proofErr w:type="spellStart"/>
      <w:r>
        <w:t>Copy</w:t>
      </w:r>
      <w:proofErr w:type="spellEnd"/>
      <w:r>
        <w:t xml:space="preserve"> de la </w:t>
      </w:r>
      <w:proofErr w:type="spellStart"/>
      <w:r>
        <w:t>pricing</w:t>
      </w:r>
      <w:proofErr w:type="spellEnd"/>
      <w:r>
        <w:t xml:space="preserve"> page</w:t>
      </w:r>
    </w:p>
    <w:p w14:paraId="2D10797B" w14:textId="77777777" w:rsidR="00847FC6" w:rsidRDefault="004935FA">
      <w:pPr>
        <w:spacing w:before="60" w:after="120"/>
      </w:pPr>
      <w:r>
        <w:rPr>
          <w:color w:val="1A1A1A"/>
        </w:rPr>
        <w:t xml:space="preserve">La </w:t>
      </w:r>
      <w:proofErr w:type="spellStart"/>
      <w:r>
        <w:rPr>
          <w:color w:val="1A1A1A"/>
        </w:rPr>
        <w:t>pricing</w:t>
      </w:r>
      <w:proofErr w:type="spellEnd"/>
      <w:r>
        <w:rPr>
          <w:color w:val="1A1A1A"/>
        </w:rPr>
        <w:t xml:space="preserve"> page tiene un objetivo único: que el usuario entienda la propuesta de Plus en menos de 5 segundos y no sienta que tiene que 'elegir' entre Plus y Premium.</w:t>
      </w:r>
    </w:p>
    <w:p w14:paraId="6C113AF9" w14:textId="77777777" w:rsidR="00847FC6" w:rsidRDefault="00847FC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7FC6" w14:paraId="4969B8C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AEEDA"/>
            <w:tcMar>
              <w:top w:w="120" w:type="dxa"/>
              <w:left w:w="180" w:type="dxa"/>
              <w:bottom w:w="120" w:type="dxa"/>
              <w:right w:w="180" w:type="dxa"/>
            </w:tcMar>
          </w:tcPr>
          <w:p w14:paraId="6C1053BF" w14:textId="77777777" w:rsidR="00847FC6" w:rsidRDefault="004935FA">
            <w:r>
              <w:rPr>
                <w:color w:val="854F0B"/>
              </w:rPr>
              <w:t>Regla de presentación: Premium se muestra fuera del comparador de planes habitual, bajo el encabezado 'Servicios bajo demanda', para evitar que el usuario lo perciba como un plan alternativo.</w:t>
            </w:r>
          </w:p>
        </w:tc>
      </w:tr>
    </w:tbl>
    <w:p w14:paraId="77E37865" w14:textId="77777777" w:rsidR="00847FC6" w:rsidRDefault="00847FC6">
      <w:pPr>
        <w:spacing w:after="80"/>
      </w:pPr>
    </w:p>
    <w:p w14:paraId="6C8EB86B" w14:textId="77777777" w:rsidR="00847FC6" w:rsidRDefault="004935FA">
      <w:pPr>
        <w:pStyle w:val="Heading2"/>
      </w:pPr>
      <w:r>
        <w:t>Encabezado de página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47FC6" w14:paraId="2D72270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6F1FB"/>
            <w:tcMar>
              <w:top w:w="200" w:type="dxa"/>
              <w:left w:w="240" w:type="dxa"/>
              <w:bottom w:w="200" w:type="dxa"/>
              <w:right w:w="240" w:type="dxa"/>
            </w:tcMar>
          </w:tcPr>
          <w:p w14:paraId="3A45D948" w14:textId="77777777" w:rsidR="00847FC6" w:rsidRDefault="004935FA">
            <w:pPr>
              <w:spacing w:after="80"/>
              <w:jc w:val="center"/>
            </w:pPr>
            <w:r>
              <w:rPr>
                <w:b/>
                <w:bCs/>
                <w:color w:val="1E3A5F"/>
                <w:sz w:val="32"/>
                <w:szCs w:val="32"/>
              </w:rPr>
              <w:t>Precio simple. Valor continuo.</w:t>
            </w:r>
          </w:p>
          <w:p w14:paraId="24AD751A" w14:textId="77777777" w:rsidR="00847FC6" w:rsidRDefault="004935FA">
            <w:pPr>
              <w:jc w:val="center"/>
            </w:pPr>
            <w:r>
              <w:rPr>
                <w:color w:val="1E5FA8"/>
                <w:sz w:val="24"/>
                <w:szCs w:val="24"/>
              </w:rPr>
              <w:t>Controla tu coche. Gasta menos. Sin esfuerzo.</w:t>
            </w:r>
          </w:p>
        </w:tc>
      </w:tr>
    </w:tbl>
    <w:p w14:paraId="0F504DC7" w14:textId="77777777" w:rsidR="00847FC6" w:rsidRDefault="00847FC6">
      <w:pPr>
        <w:spacing w:after="80"/>
      </w:pPr>
    </w:p>
    <w:p w14:paraId="16C4860A" w14:textId="77777777" w:rsidR="00847FC6" w:rsidRDefault="004935FA">
      <w:pPr>
        <w:pStyle w:val="Heading2"/>
      </w:pPr>
      <w:proofErr w:type="spellStart"/>
      <w:r>
        <w:t>Copy</w:t>
      </w:r>
      <w:proofErr w:type="spellEnd"/>
      <w:r>
        <w:t xml:space="preserve"> por plan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13"/>
        <w:gridCol w:w="3013"/>
      </w:tblGrid>
      <w:tr w:rsidR="00847FC6" w14:paraId="3940AFA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5F5E5A"/>
            <w:tcMar>
              <w:top w:w="100" w:type="dxa"/>
              <w:left w:w="140" w:type="dxa"/>
              <w:bottom w:w="100" w:type="dxa"/>
              <w:right w:w="140" w:type="dxa"/>
            </w:tcMar>
          </w:tcPr>
          <w:p w14:paraId="0C56F0B2" w14:textId="77777777" w:rsidR="00847FC6" w:rsidRDefault="004935FA">
            <w:pPr>
              <w:spacing w:after="40"/>
            </w:pPr>
            <w:r>
              <w:rPr>
                <w:b/>
                <w:bCs/>
                <w:color w:val="FFFFFF"/>
                <w:sz w:val="26"/>
                <w:szCs w:val="26"/>
              </w:rPr>
              <w:t>Free</w:t>
            </w:r>
          </w:p>
          <w:p w14:paraId="7E5CA5F1" w14:textId="77777777" w:rsidR="00847FC6" w:rsidRDefault="004935FA">
            <w:r>
              <w:rPr>
                <w:b/>
                <w:bCs/>
                <w:color w:val="FFFFFF"/>
                <w:sz w:val="32"/>
                <w:szCs w:val="32"/>
              </w:rPr>
              <w:t>0 €</w:t>
            </w:r>
          </w:p>
        </w:tc>
        <w:tc>
          <w:tcPr>
            <w:tcW w:w="3013" w:type="dxa"/>
            <w:tcBorders>
              <w:top w:val="single" w:sz="1" w:space="0" w:color="CCCCCC"/>
              <w:left w:val="single" w:sz="1" w:space="0" w:color="CCCCCC"/>
              <w:bottom w:val="single" w:sz="1" w:space="0" w:color="CCCCCC"/>
              <w:right w:val="single" w:sz="1" w:space="0" w:color="CCCCCC"/>
            </w:tcBorders>
            <w:shd w:val="clear" w:color="auto" w:fill="1E5FA8"/>
            <w:tcMar>
              <w:top w:w="100" w:type="dxa"/>
              <w:left w:w="140" w:type="dxa"/>
              <w:bottom w:w="100" w:type="dxa"/>
              <w:right w:w="140" w:type="dxa"/>
            </w:tcMar>
          </w:tcPr>
          <w:p w14:paraId="4357011E" w14:textId="77777777" w:rsidR="00847FC6" w:rsidRDefault="004935FA">
            <w:pPr>
              <w:spacing w:after="20"/>
            </w:pPr>
            <w:r>
              <w:rPr>
                <w:color w:val="B5D4F4"/>
                <w:sz w:val="18"/>
                <w:szCs w:val="18"/>
              </w:rPr>
              <w:t>★ Más popular</w:t>
            </w:r>
          </w:p>
          <w:p w14:paraId="7BD2AB65" w14:textId="77777777" w:rsidR="00847FC6" w:rsidRDefault="004935FA">
            <w:pPr>
              <w:spacing w:after="40"/>
            </w:pPr>
            <w:r>
              <w:rPr>
                <w:b/>
                <w:bCs/>
                <w:color w:val="FFFFFF"/>
                <w:sz w:val="26"/>
                <w:szCs w:val="26"/>
              </w:rPr>
              <w:t>Plus</w:t>
            </w:r>
          </w:p>
          <w:p w14:paraId="5C06372D" w14:textId="77777777" w:rsidR="00847FC6" w:rsidRDefault="004935FA">
            <w:r>
              <w:rPr>
                <w:b/>
                <w:bCs/>
                <w:color w:val="FFFFFF"/>
                <w:sz w:val="32"/>
                <w:szCs w:val="32"/>
              </w:rPr>
              <w:t>6,99 €/mes</w:t>
            </w:r>
          </w:p>
          <w:p w14:paraId="757FB25B" w14:textId="77777777" w:rsidR="00847FC6" w:rsidRDefault="004935FA">
            <w:pPr>
              <w:spacing w:before="20"/>
            </w:pPr>
            <w:r>
              <w:rPr>
                <w:color w:val="B5D4F4"/>
                <w:sz w:val="18"/>
                <w:szCs w:val="18"/>
              </w:rPr>
              <w:t>o 59,99 €/año — 2 meses gratis</w:t>
            </w:r>
          </w:p>
        </w:tc>
        <w:tc>
          <w:tcPr>
            <w:tcW w:w="3013" w:type="dxa"/>
            <w:tcBorders>
              <w:top w:val="single" w:sz="1" w:space="0" w:color="CCCCCC"/>
              <w:left w:val="single" w:sz="1" w:space="0" w:color="CCCCCC"/>
              <w:bottom w:val="single" w:sz="1" w:space="0" w:color="CCCCCC"/>
              <w:right w:val="single" w:sz="1" w:space="0" w:color="CCCCCC"/>
            </w:tcBorders>
            <w:shd w:val="clear" w:color="auto" w:fill="0F6E56"/>
            <w:tcMar>
              <w:top w:w="100" w:type="dxa"/>
              <w:left w:w="140" w:type="dxa"/>
              <w:bottom w:w="100" w:type="dxa"/>
              <w:right w:w="140" w:type="dxa"/>
            </w:tcMar>
          </w:tcPr>
          <w:p w14:paraId="3EEA344F" w14:textId="77777777" w:rsidR="00847FC6" w:rsidRDefault="004935FA">
            <w:pPr>
              <w:spacing w:after="40"/>
            </w:pPr>
            <w:r>
              <w:rPr>
                <w:b/>
                <w:bCs/>
                <w:color w:val="FFFFFF"/>
                <w:sz w:val="26"/>
                <w:szCs w:val="26"/>
              </w:rPr>
              <w:t>Servicios Premium</w:t>
            </w:r>
          </w:p>
          <w:p w14:paraId="39E5A03A" w14:textId="77777777" w:rsidR="00847FC6" w:rsidRDefault="004935FA">
            <w:r>
              <w:rPr>
                <w:color w:val="9FE1CB"/>
              </w:rPr>
              <w:t>Pago único por servicio</w:t>
            </w:r>
          </w:p>
        </w:tc>
      </w:tr>
      <w:tr w:rsidR="00847FC6" w14:paraId="38CB81D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019E962C" w14:textId="77777777" w:rsidR="00847FC6" w:rsidRDefault="004935FA">
            <w:pPr>
              <w:spacing w:after="80"/>
            </w:pPr>
            <w:r>
              <w:rPr>
                <w:i/>
                <w:iCs/>
                <w:color w:val="5F5E5A"/>
                <w:sz w:val="20"/>
                <w:szCs w:val="20"/>
              </w:rPr>
              <w:t>Empieza a explorar. Compara coches, guarda opciones y registra tu vehículo.</w:t>
            </w:r>
          </w:p>
          <w:p w14:paraId="3BF3D1ED" w14:textId="77777777" w:rsidR="00847FC6" w:rsidRDefault="004935FA">
            <w:pPr>
              <w:spacing w:after="40"/>
            </w:pPr>
            <w:r>
              <w:rPr>
                <w:color w:val="1A1A1A"/>
                <w:sz w:val="20"/>
                <w:szCs w:val="20"/>
              </w:rPr>
              <w:t>Comparador básico</w:t>
            </w:r>
          </w:p>
          <w:p w14:paraId="13C956EE" w14:textId="77777777" w:rsidR="00847FC6" w:rsidRDefault="004935FA">
            <w:pPr>
              <w:spacing w:after="40"/>
            </w:pPr>
            <w:r>
              <w:rPr>
                <w:color w:val="1A1A1A"/>
                <w:sz w:val="20"/>
                <w:szCs w:val="20"/>
              </w:rPr>
              <w:t>Test IA de necesidades</w:t>
            </w:r>
          </w:p>
          <w:p w14:paraId="2E18A1A2" w14:textId="77777777" w:rsidR="00847FC6" w:rsidRDefault="004935FA">
            <w:pPr>
              <w:spacing w:after="40"/>
            </w:pPr>
            <w:r>
              <w:rPr>
                <w:color w:val="1A1A1A"/>
                <w:sz w:val="20"/>
                <w:szCs w:val="20"/>
              </w:rPr>
              <w:t xml:space="preserve">1 </w:t>
            </w:r>
            <w:proofErr w:type="spellStart"/>
            <w:r>
              <w:rPr>
                <w:color w:val="1A1A1A"/>
                <w:sz w:val="20"/>
                <w:szCs w:val="20"/>
              </w:rPr>
              <w:t>IDCar</w:t>
            </w:r>
            <w:proofErr w:type="spellEnd"/>
            <w:r>
              <w:rPr>
                <w:color w:val="1A1A1A"/>
                <w:sz w:val="20"/>
                <w:szCs w:val="20"/>
              </w:rPr>
              <w:t xml:space="preserve"> con alerta básica</w:t>
            </w:r>
          </w:p>
          <w:p w14:paraId="01FD8E09" w14:textId="77777777" w:rsidR="00847FC6" w:rsidRDefault="004935FA">
            <w:pPr>
              <w:spacing w:after="40"/>
            </w:pPr>
            <w:r>
              <w:rPr>
                <w:color w:val="1A1A1A"/>
                <w:sz w:val="20"/>
                <w:szCs w:val="20"/>
              </w:rPr>
              <w:t>Tasación orientativa</w:t>
            </w:r>
          </w:p>
          <w:p w14:paraId="773E9C00" w14:textId="77777777" w:rsidR="00847FC6" w:rsidRDefault="004935FA">
            <w:pPr>
              <w:spacing w:after="40"/>
            </w:pPr>
            <w:r>
              <w:rPr>
                <w:color w:val="1A1A1A"/>
                <w:sz w:val="20"/>
                <w:szCs w:val="20"/>
              </w:rPr>
              <w:t>Guardar hasta 3 oportunidades</w:t>
            </w:r>
          </w:p>
        </w:tc>
        <w:tc>
          <w:tcPr>
            <w:tcW w:w="3013"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40" w:type="dxa"/>
              <w:bottom w:w="100" w:type="dxa"/>
              <w:right w:w="140" w:type="dxa"/>
            </w:tcMar>
          </w:tcPr>
          <w:p w14:paraId="37F396B3" w14:textId="77777777" w:rsidR="00847FC6" w:rsidRDefault="004935FA">
            <w:pPr>
              <w:spacing w:after="80"/>
            </w:pPr>
            <w:r>
              <w:rPr>
                <w:i/>
                <w:iCs/>
                <w:color w:val="1E5FA8"/>
                <w:sz w:val="20"/>
                <w:szCs w:val="20"/>
              </w:rPr>
              <w:t>Tu coche, siempre bajo control. Sin olvidos, sin sorpresas, sin pagar de más.</w:t>
            </w:r>
          </w:p>
          <w:p w14:paraId="16E934C2" w14:textId="77777777" w:rsidR="00847FC6" w:rsidRDefault="004935FA">
            <w:pPr>
              <w:spacing w:after="40"/>
            </w:pPr>
            <w:r>
              <w:rPr>
                <w:color w:val="1A1A1A"/>
                <w:sz w:val="20"/>
                <w:szCs w:val="20"/>
              </w:rPr>
              <w:t>Control: hasta 3 IDCars, historial, valor mensual</w:t>
            </w:r>
          </w:p>
          <w:p w14:paraId="0B99C741" w14:textId="77777777" w:rsidR="00847FC6" w:rsidRDefault="004935FA">
            <w:pPr>
              <w:spacing w:after="40"/>
            </w:pPr>
            <w:r>
              <w:rPr>
                <w:color w:val="1A1A1A"/>
                <w:sz w:val="20"/>
                <w:szCs w:val="20"/>
              </w:rPr>
              <w:t>Avisos: ITV, seguro, impuestos y mejor momento de venta</w:t>
            </w:r>
          </w:p>
          <w:p w14:paraId="257DB4BF" w14:textId="77777777" w:rsidR="00847FC6" w:rsidRDefault="004935FA">
            <w:pPr>
              <w:spacing w:after="40"/>
            </w:pPr>
            <w:r>
              <w:rPr>
                <w:color w:val="1A1A1A"/>
                <w:sz w:val="20"/>
                <w:szCs w:val="20"/>
              </w:rPr>
              <w:t>Ahorro: descuentos en taller y sin costes por olvidos</w:t>
            </w:r>
          </w:p>
          <w:p w14:paraId="628BDCB3" w14:textId="77777777" w:rsidR="00847FC6" w:rsidRDefault="004935FA">
            <w:pPr>
              <w:spacing w:after="40"/>
            </w:pPr>
            <w:r>
              <w:rPr>
                <w:b/>
                <w:bCs/>
                <w:color w:val="1E5FA8"/>
                <w:sz w:val="20"/>
                <w:szCs w:val="20"/>
              </w:rPr>
              <w:t>30 días gratis — sin tarjeta</w:t>
            </w:r>
          </w:p>
        </w:tc>
        <w:tc>
          <w:tcPr>
            <w:tcW w:w="3013" w:type="dxa"/>
            <w:tcBorders>
              <w:top w:val="single" w:sz="1" w:space="0" w:color="CCCCCC"/>
              <w:left w:val="single" w:sz="1" w:space="0" w:color="CCCCCC"/>
              <w:bottom w:val="single" w:sz="1" w:space="0" w:color="CCCCCC"/>
              <w:right w:val="single" w:sz="1" w:space="0" w:color="CCCCCC"/>
            </w:tcBorders>
            <w:shd w:val="clear" w:color="auto" w:fill="E1F5EE"/>
            <w:tcMar>
              <w:top w:w="100" w:type="dxa"/>
              <w:left w:w="140" w:type="dxa"/>
              <w:bottom w:w="100" w:type="dxa"/>
              <w:right w:w="140" w:type="dxa"/>
            </w:tcMar>
          </w:tcPr>
          <w:p w14:paraId="2A9EACA6" w14:textId="77777777" w:rsidR="00847FC6" w:rsidRDefault="004935FA">
            <w:pPr>
              <w:spacing w:after="80"/>
            </w:pPr>
            <w:r>
              <w:rPr>
                <w:i/>
                <w:iCs/>
                <w:color w:val="0F6E56"/>
                <w:sz w:val="20"/>
                <w:szCs w:val="20"/>
              </w:rPr>
              <w:t>Cuando necesitas resolver algo concreto y hacerlo bien.</w:t>
            </w:r>
          </w:p>
          <w:p w14:paraId="24522C2E" w14:textId="77777777" w:rsidR="00847FC6" w:rsidRDefault="004935FA">
            <w:pPr>
              <w:spacing w:after="40"/>
            </w:pPr>
            <w:r>
              <w:rPr>
                <w:color w:val="1A1A1A"/>
                <w:sz w:val="20"/>
                <w:szCs w:val="20"/>
              </w:rPr>
              <w:t>Gestión integral de venta</w:t>
            </w:r>
          </w:p>
          <w:p w14:paraId="7F75AC4F" w14:textId="77777777" w:rsidR="00847FC6" w:rsidRDefault="004935FA">
            <w:pPr>
              <w:spacing w:after="40"/>
            </w:pPr>
            <w:r>
              <w:rPr>
                <w:color w:val="1A1A1A"/>
                <w:sz w:val="20"/>
                <w:szCs w:val="20"/>
              </w:rPr>
              <w:t>Informe de mercado avanzado</w:t>
            </w:r>
          </w:p>
          <w:p w14:paraId="60605D77" w14:textId="77777777" w:rsidR="00847FC6" w:rsidRDefault="004935FA">
            <w:pPr>
              <w:spacing w:after="40"/>
            </w:pPr>
            <w:r>
              <w:rPr>
                <w:color w:val="1A1A1A"/>
                <w:sz w:val="20"/>
                <w:szCs w:val="20"/>
              </w:rPr>
              <w:t xml:space="preserve">Sello de Garantía </w:t>
            </w:r>
            <w:proofErr w:type="spellStart"/>
            <w:r>
              <w:rPr>
                <w:color w:val="1A1A1A"/>
                <w:sz w:val="20"/>
                <w:szCs w:val="20"/>
              </w:rPr>
              <w:t>CarsWise</w:t>
            </w:r>
            <w:proofErr w:type="spellEnd"/>
          </w:p>
          <w:p w14:paraId="6BEE875A" w14:textId="77777777" w:rsidR="00847FC6" w:rsidRDefault="004935FA">
            <w:pPr>
              <w:spacing w:after="40"/>
            </w:pPr>
            <w:proofErr w:type="gramStart"/>
            <w:r>
              <w:rPr>
                <w:color w:val="1A1A1A"/>
                <w:sz w:val="20"/>
                <w:szCs w:val="20"/>
              </w:rPr>
              <w:t>Destacar</w:t>
            </w:r>
            <w:proofErr w:type="gramEnd"/>
            <w:r>
              <w:rPr>
                <w:color w:val="1A1A1A"/>
                <w:sz w:val="20"/>
                <w:szCs w:val="20"/>
              </w:rPr>
              <w:t xml:space="preserve"> anuncio</w:t>
            </w:r>
          </w:p>
        </w:tc>
      </w:tr>
    </w:tbl>
    <w:p w14:paraId="72407ED9" w14:textId="77777777" w:rsidR="00847FC6" w:rsidRDefault="00847FC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7FC6" w14:paraId="104C069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EFE8"/>
            <w:tcMar>
              <w:top w:w="120" w:type="dxa"/>
              <w:left w:w="180" w:type="dxa"/>
              <w:bottom w:w="120" w:type="dxa"/>
              <w:right w:w="180" w:type="dxa"/>
            </w:tcMar>
          </w:tcPr>
          <w:p w14:paraId="2F4F4D0F" w14:textId="77777777" w:rsidR="00847FC6" w:rsidRDefault="004935FA">
            <w:r>
              <w:rPr>
                <w:color w:val="5F5E5A"/>
              </w:rPr>
              <w:t>Nota al pie de página (</w:t>
            </w:r>
            <w:proofErr w:type="spellStart"/>
            <w:r>
              <w:rPr>
                <w:color w:val="5F5E5A"/>
              </w:rPr>
              <w:t>pricing</w:t>
            </w:r>
            <w:proofErr w:type="spellEnd"/>
            <w:r>
              <w:rPr>
                <w:color w:val="5F5E5A"/>
              </w:rPr>
              <w:t xml:space="preserve"> page): Plus te acompaña mientras tienes el coche. Los Servicios Premium resuelven el momento que necesitas. No compiten: se complementan.</w:t>
            </w:r>
          </w:p>
        </w:tc>
      </w:tr>
    </w:tbl>
    <w:p w14:paraId="4FA606BB" w14:textId="77777777" w:rsidR="00847FC6" w:rsidRDefault="00847FC6">
      <w:pPr>
        <w:spacing w:after="80"/>
      </w:pPr>
    </w:p>
    <w:p w14:paraId="2F5D0409" w14:textId="77777777" w:rsidR="00847FC6" w:rsidRDefault="00847FC6">
      <w:pPr>
        <w:spacing w:after="80"/>
      </w:pPr>
    </w:p>
    <w:p w14:paraId="1E70876B" w14:textId="77777777" w:rsidR="00847FC6" w:rsidRDefault="004935FA">
      <w:r>
        <w:br w:type="page"/>
      </w:r>
    </w:p>
    <w:p w14:paraId="5E07C58C" w14:textId="77777777" w:rsidR="00847FC6" w:rsidRDefault="004935FA">
      <w:pPr>
        <w:pStyle w:val="Heading1"/>
      </w:pPr>
      <w:r>
        <w:lastRenderedPageBreak/>
        <w:t>12. Riesgos y disciplina operativa</w:t>
      </w:r>
    </w:p>
    <w:p w14:paraId="6B32761B" w14:textId="77777777" w:rsidR="00847FC6" w:rsidRDefault="00847FC6">
      <w:pPr>
        <w:spacing w:after="80"/>
      </w:pPr>
    </w:p>
    <w:p w14:paraId="09E9D961" w14:textId="77777777" w:rsidR="00847FC6" w:rsidRDefault="004935FA">
      <w:pPr>
        <w:pStyle w:val="Heading2"/>
      </w:pPr>
      <w:r>
        <w:t>El riesgo principal no es estratégico, es de ejecución</w:t>
      </w:r>
    </w:p>
    <w:p w14:paraId="6B45238B" w14:textId="77777777" w:rsidR="00847FC6" w:rsidRDefault="004935FA">
      <w:pPr>
        <w:spacing w:before="60" w:after="120"/>
      </w:pPr>
      <w:r>
        <w:rPr>
          <w:color w:val="1A1A1A"/>
        </w:rPr>
        <w:t>La estrategia está bien definida. La separación entre adquisición, activación, retención y monetización transaccional es correcta. El riesgo real está en los errores de ejecución más habituales en este tipo de producto.</w:t>
      </w:r>
    </w:p>
    <w:p w14:paraId="56718C5F" w14:textId="77777777" w:rsidR="00847FC6" w:rsidRDefault="00847FC6">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3"/>
        <w:gridCol w:w="3013"/>
        <w:gridCol w:w="3000"/>
      </w:tblGrid>
      <w:tr w:rsidR="00847FC6" w14:paraId="35C3F328" w14:textId="77777777">
        <w:tblPrEx>
          <w:tblCellMar>
            <w:top w:w="0" w:type="dxa"/>
            <w:bottom w:w="0" w:type="dxa"/>
          </w:tblCellMar>
        </w:tblPrEx>
        <w:tc>
          <w:tcPr>
            <w:tcW w:w="3013"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vAlign w:val="center"/>
          </w:tcPr>
          <w:p w14:paraId="5D230289" w14:textId="77777777" w:rsidR="00847FC6" w:rsidRDefault="004935FA">
            <w:r>
              <w:rPr>
                <w:b/>
                <w:bCs/>
                <w:color w:val="FFFFFF"/>
                <w:sz w:val="20"/>
                <w:szCs w:val="20"/>
              </w:rPr>
              <w:t>Riesgo</w:t>
            </w:r>
          </w:p>
        </w:tc>
        <w:tc>
          <w:tcPr>
            <w:tcW w:w="3013"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vAlign w:val="center"/>
          </w:tcPr>
          <w:p w14:paraId="23251C6F" w14:textId="77777777" w:rsidR="00847FC6" w:rsidRDefault="004935FA">
            <w:pPr>
              <w:jc w:val="center"/>
            </w:pPr>
            <w:r>
              <w:rPr>
                <w:b/>
                <w:bCs/>
                <w:color w:val="FFFFFF"/>
                <w:sz w:val="20"/>
                <w:szCs w:val="20"/>
              </w:rPr>
              <w:t>Señal</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vAlign w:val="center"/>
          </w:tcPr>
          <w:p w14:paraId="61C09FEB" w14:textId="77777777" w:rsidR="00847FC6" w:rsidRDefault="004935FA">
            <w:pPr>
              <w:jc w:val="center"/>
            </w:pPr>
            <w:r>
              <w:rPr>
                <w:b/>
                <w:bCs/>
                <w:color w:val="FFFFFF"/>
                <w:sz w:val="20"/>
                <w:szCs w:val="20"/>
              </w:rPr>
              <w:t>Cómo evitarlo</w:t>
            </w:r>
          </w:p>
        </w:tc>
      </w:tr>
      <w:tr w:rsidR="00847FC6" w14:paraId="32D1BC2E" w14:textId="77777777">
        <w:tblPrEx>
          <w:tblCellMar>
            <w:top w:w="0" w:type="dxa"/>
            <w:bottom w:w="0" w:type="dxa"/>
          </w:tblCellMar>
        </w:tblPrEx>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95417E1" w14:textId="77777777" w:rsidR="00847FC6" w:rsidRDefault="004935FA">
            <w:r>
              <w:rPr>
                <w:b/>
                <w:bCs/>
                <w:color w:val="1A1A1A"/>
                <w:sz w:val="20"/>
                <w:szCs w:val="20"/>
              </w:rPr>
              <w:t xml:space="preserve">Lanzar Plus con </w:t>
            </w:r>
            <w:proofErr w:type="spellStart"/>
            <w:r>
              <w:rPr>
                <w:b/>
                <w:bCs/>
                <w:color w:val="1A1A1A"/>
                <w:sz w:val="20"/>
                <w:szCs w:val="20"/>
              </w:rPr>
              <w:t>features</w:t>
            </w:r>
            <w:proofErr w:type="spellEnd"/>
            <w:r>
              <w:rPr>
                <w:b/>
                <w:bCs/>
                <w:color w:val="1A1A1A"/>
                <w:sz w:val="20"/>
                <w:szCs w:val="20"/>
              </w:rPr>
              <w:t xml:space="preserve"> de baja recurrencia</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A24DE1D" w14:textId="77777777" w:rsidR="00847FC6" w:rsidRDefault="004935FA">
            <w:r>
              <w:rPr>
                <w:color w:val="1A1A1A"/>
                <w:sz w:val="20"/>
                <w:szCs w:val="20"/>
              </w:rPr>
              <w:t>Churn alto al mes 2-3 sin causa aparente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369F466" w14:textId="77777777" w:rsidR="00847FC6" w:rsidRDefault="004935FA">
            <w:r>
              <w:rPr>
                <w:color w:val="1A1A1A"/>
                <w:sz w:val="20"/>
                <w:szCs w:val="20"/>
              </w:rPr>
              <w:t xml:space="preserve">Lanzar solo las 5 </w:t>
            </w:r>
            <w:proofErr w:type="spellStart"/>
            <w:r>
              <w:rPr>
                <w:color w:val="1A1A1A"/>
                <w:sz w:val="20"/>
                <w:szCs w:val="20"/>
              </w:rPr>
              <w:t>features</w:t>
            </w:r>
            <w:proofErr w:type="spellEnd"/>
            <w:r>
              <w:rPr>
                <w:color w:val="1A1A1A"/>
                <w:sz w:val="20"/>
                <w:szCs w:val="20"/>
              </w:rPr>
              <w:t xml:space="preserve"> del MVP con recurrencia probada</w:t>
            </w:r>
          </w:p>
        </w:tc>
      </w:tr>
      <w:tr w:rsidR="00847FC6" w14:paraId="17E584E4" w14:textId="77777777">
        <w:tblPrEx>
          <w:tblCellMar>
            <w:top w:w="0" w:type="dxa"/>
            <w:bottom w:w="0" w:type="dxa"/>
          </w:tblCellMar>
        </w:tblPrEx>
        <w:tc>
          <w:tcPr>
            <w:tcW w:w="3013"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40" w:type="dxa"/>
            </w:tcMar>
          </w:tcPr>
          <w:p w14:paraId="332D035C" w14:textId="77777777" w:rsidR="00847FC6" w:rsidRDefault="004935FA">
            <w:r>
              <w:rPr>
                <w:b/>
                <w:bCs/>
                <w:color w:val="1A1A1A"/>
                <w:sz w:val="20"/>
                <w:szCs w:val="20"/>
              </w:rPr>
              <w:t>Medir volumen de registros en vez de activación real</w:t>
            </w:r>
          </w:p>
        </w:tc>
        <w:tc>
          <w:tcPr>
            <w:tcW w:w="3013"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40" w:type="dxa"/>
            </w:tcMar>
          </w:tcPr>
          <w:p w14:paraId="60E6A14F" w14:textId="77777777" w:rsidR="00847FC6" w:rsidRDefault="004935FA">
            <w:r>
              <w:rPr>
                <w:color w:val="1A1A1A"/>
                <w:sz w:val="20"/>
                <w:szCs w:val="20"/>
              </w:rPr>
              <w:t>Muchos registros, baja conversión a Plus sin saber por qué</w:t>
            </w:r>
          </w:p>
        </w:tc>
        <w:tc>
          <w:tcPr>
            <w:tcW w:w="300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40" w:type="dxa"/>
            </w:tcMar>
          </w:tcPr>
          <w:p w14:paraId="0AC73915" w14:textId="77777777" w:rsidR="00847FC6" w:rsidRDefault="004935FA">
            <w:r>
              <w:rPr>
                <w:color w:val="1A1A1A"/>
                <w:sz w:val="20"/>
                <w:szCs w:val="20"/>
              </w:rPr>
              <w:t>Métrica norte = usuarios con coche activado, desde el día 1</w:t>
            </w:r>
          </w:p>
        </w:tc>
      </w:tr>
      <w:tr w:rsidR="00847FC6" w14:paraId="2882B55B" w14:textId="77777777">
        <w:tblPrEx>
          <w:tblCellMar>
            <w:top w:w="0" w:type="dxa"/>
            <w:bottom w:w="0" w:type="dxa"/>
          </w:tblCellMar>
        </w:tblPrEx>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27E363" w14:textId="77777777" w:rsidR="00847FC6" w:rsidRDefault="004935FA">
            <w:r>
              <w:rPr>
                <w:b/>
                <w:bCs/>
                <w:color w:val="1A1A1A"/>
                <w:sz w:val="20"/>
                <w:szCs w:val="20"/>
              </w:rPr>
              <w:t>Trigger temporal de conversión ('lleva 7 días')</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44B2E86" w14:textId="77777777" w:rsidR="00847FC6" w:rsidRDefault="004935FA">
            <w:r>
              <w:rPr>
                <w:color w:val="1A1A1A"/>
                <w:sz w:val="20"/>
                <w:szCs w:val="20"/>
              </w:rPr>
              <w:t xml:space="preserve">Baja tasa de </w:t>
            </w:r>
            <w:proofErr w:type="gramStart"/>
            <w:r>
              <w:rPr>
                <w:color w:val="1A1A1A"/>
                <w:sz w:val="20"/>
                <w:szCs w:val="20"/>
              </w:rPr>
              <w:t>conversión</w:t>
            </w:r>
            <w:proofErr w:type="gramEnd"/>
            <w:r>
              <w:rPr>
                <w:color w:val="1A1A1A"/>
                <w:sz w:val="20"/>
                <w:szCs w:val="20"/>
              </w:rPr>
              <w:t xml:space="preserve"> aunque el producto funcione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344912F" w14:textId="77777777" w:rsidR="00847FC6" w:rsidRDefault="004935FA">
            <w:r>
              <w:rPr>
                <w:color w:val="1A1A1A"/>
                <w:sz w:val="20"/>
                <w:szCs w:val="20"/>
              </w:rPr>
              <w:t>Trigger conductual: invitación tras abrir primera alerta útil</w:t>
            </w:r>
          </w:p>
        </w:tc>
      </w:tr>
      <w:tr w:rsidR="00847FC6" w14:paraId="1D108246" w14:textId="77777777">
        <w:tblPrEx>
          <w:tblCellMar>
            <w:top w:w="0" w:type="dxa"/>
            <w:bottom w:w="0" w:type="dxa"/>
          </w:tblCellMar>
        </w:tblPrEx>
        <w:tc>
          <w:tcPr>
            <w:tcW w:w="3013"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40" w:type="dxa"/>
            </w:tcMar>
          </w:tcPr>
          <w:p w14:paraId="39743282" w14:textId="77777777" w:rsidR="00847FC6" w:rsidRDefault="004935FA">
            <w:r>
              <w:rPr>
                <w:b/>
                <w:bCs/>
                <w:color w:val="1A1A1A"/>
                <w:sz w:val="20"/>
                <w:szCs w:val="20"/>
              </w:rPr>
              <w:t>Dependencia de eventos lentos (ITV a meses vista)</w:t>
            </w:r>
          </w:p>
        </w:tc>
        <w:tc>
          <w:tcPr>
            <w:tcW w:w="3013"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40" w:type="dxa"/>
            </w:tcMar>
          </w:tcPr>
          <w:p w14:paraId="39C285E2" w14:textId="77777777" w:rsidR="00847FC6" w:rsidRDefault="004935FA">
            <w:r>
              <w:rPr>
                <w:color w:val="1A1A1A"/>
                <w:sz w:val="20"/>
                <w:szCs w:val="20"/>
              </w:rPr>
              <w:t>Usuario no percibe valor en las primeras 2 semanas</w:t>
            </w:r>
          </w:p>
        </w:tc>
        <w:tc>
          <w:tcPr>
            <w:tcW w:w="300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40" w:type="dxa"/>
            </w:tcMar>
          </w:tcPr>
          <w:p w14:paraId="76971513" w14:textId="77777777" w:rsidR="00847FC6" w:rsidRDefault="004935FA">
            <w:r>
              <w:rPr>
                <w:color w:val="1A1A1A"/>
                <w:sz w:val="20"/>
                <w:szCs w:val="20"/>
              </w:rPr>
              <w:t>Email de valor de mercado en 24h como primer valor inmediato</w:t>
            </w:r>
          </w:p>
        </w:tc>
      </w:tr>
      <w:tr w:rsidR="00847FC6" w14:paraId="27448EF7" w14:textId="77777777">
        <w:tblPrEx>
          <w:tblCellMar>
            <w:top w:w="0" w:type="dxa"/>
            <w:bottom w:w="0" w:type="dxa"/>
          </w:tblCellMar>
        </w:tblPrEx>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D628163" w14:textId="77777777" w:rsidR="00847FC6" w:rsidRDefault="004935FA">
            <w:r>
              <w:rPr>
                <w:b/>
                <w:bCs/>
                <w:color w:val="1A1A1A"/>
                <w:sz w:val="20"/>
                <w:szCs w:val="20"/>
              </w:rPr>
              <w:t>Presentar Premium como tercer plan comparable</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70A7127" w14:textId="77777777" w:rsidR="00847FC6" w:rsidRDefault="004935FA">
            <w:r>
              <w:rPr>
                <w:color w:val="1A1A1A"/>
                <w:sz w:val="20"/>
                <w:szCs w:val="20"/>
              </w:rPr>
              <w:t>Usuario confuso sobre qué plan necesita. Abandono.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6A3DC3B" w14:textId="77777777" w:rsidR="00847FC6" w:rsidRDefault="004935FA">
            <w:r>
              <w:rPr>
                <w:color w:val="1A1A1A"/>
                <w:sz w:val="20"/>
                <w:szCs w:val="20"/>
              </w:rPr>
              <w:t>Premium como 'Servicios bajo demanda', fuera de la tabla de planes</w:t>
            </w:r>
          </w:p>
        </w:tc>
      </w:tr>
    </w:tbl>
    <w:p w14:paraId="0C2D50CE" w14:textId="77777777" w:rsidR="00847FC6" w:rsidRDefault="00847FC6">
      <w:pPr>
        <w:spacing w:after="80"/>
      </w:pPr>
    </w:p>
    <w:p w14:paraId="4181B5B8" w14:textId="77777777" w:rsidR="00847FC6" w:rsidRDefault="00847FC6">
      <w:pPr>
        <w:spacing w:after="80"/>
      </w:pPr>
    </w:p>
    <w:p w14:paraId="2825273E" w14:textId="77777777" w:rsidR="00847FC6" w:rsidRDefault="004935FA">
      <w:r>
        <w:br w:type="page"/>
      </w:r>
    </w:p>
    <w:p w14:paraId="345F2F5E" w14:textId="77777777" w:rsidR="00847FC6" w:rsidRDefault="004935FA">
      <w:pPr>
        <w:pStyle w:val="Heading1"/>
      </w:pPr>
      <w:r>
        <w:lastRenderedPageBreak/>
        <w:t>13. Resumen y decisiones clave</w:t>
      </w:r>
    </w:p>
    <w:p w14:paraId="42A90BAE" w14:textId="77777777" w:rsidR="00847FC6" w:rsidRDefault="00847FC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7FC6" w14:paraId="1767A9D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6F1FB"/>
            <w:tcMar>
              <w:top w:w="120" w:type="dxa"/>
              <w:left w:w="180" w:type="dxa"/>
              <w:bottom w:w="120" w:type="dxa"/>
              <w:right w:w="180" w:type="dxa"/>
            </w:tcMar>
          </w:tcPr>
          <w:p w14:paraId="6A31E694" w14:textId="77777777" w:rsidR="00847FC6" w:rsidRDefault="004935FA">
            <w:r>
              <w:rPr>
                <w:color w:val="1E5FA8"/>
              </w:rPr>
              <w:t xml:space="preserve">Free activa · Plus acompaña · Premium resuelve — Esa frase define el trabajo de cada capa. Cuando queda clara, se toman mejores decisiones en cada </w:t>
            </w:r>
            <w:proofErr w:type="spellStart"/>
            <w:r>
              <w:rPr>
                <w:color w:val="1E5FA8"/>
              </w:rPr>
              <w:t>feature</w:t>
            </w:r>
            <w:proofErr w:type="spellEnd"/>
            <w:r>
              <w:rPr>
                <w:color w:val="1E5FA8"/>
              </w:rPr>
              <w:t>, en cada mensaje y en cada métrica.</w:t>
            </w:r>
          </w:p>
        </w:tc>
      </w:tr>
    </w:tbl>
    <w:p w14:paraId="7EEB4A0F" w14:textId="77777777" w:rsidR="00847FC6" w:rsidRDefault="00847FC6">
      <w:pPr>
        <w:spacing w:after="80"/>
      </w:pPr>
    </w:p>
    <w:p w14:paraId="2385210E" w14:textId="77777777" w:rsidR="00847FC6" w:rsidRDefault="004935FA">
      <w:pPr>
        <w:pStyle w:val="Heading2"/>
      </w:pPr>
      <w:r>
        <w:t>Las 4 decisiones más importantes</w:t>
      </w:r>
    </w:p>
    <w:p w14:paraId="4551D673" w14:textId="77777777" w:rsidR="00847FC6" w:rsidRDefault="004935FA">
      <w:pPr>
        <w:pStyle w:val="ListParagraph"/>
        <w:numPr>
          <w:ilvl w:val="0"/>
          <w:numId w:val="3"/>
        </w:numPr>
        <w:spacing w:before="40" w:after="40"/>
      </w:pPr>
      <w:r>
        <w:rPr>
          <w:b/>
          <w:bCs/>
          <w:color w:val="1A1A1A"/>
        </w:rPr>
        <w:t xml:space="preserve">Medir activación como secuencia, no como volumen. </w:t>
      </w:r>
    </w:p>
    <w:p w14:paraId="6F9CD4BD" w14:textId="77777777" w:rsidR="00847FC6" w:rsidRDefault="004935FA">
      <w:pPr>
        <w:pStyle w:val="ListParagraph"/>
        <w:numPr>
          <w:ilvl w:val="0"/>
          <w:numId w:val="3"/>
        </w:numPr>
        <w:spacing w:before="40" w:after="40"/>
      </w:pPr>
      <w:r>
        <w:rPr>
          <w:b/>
          <w:bCs/>
          <w:color w:val="1A1A1A"/>
        </w:rPr>
        <w:t xml:space="preserve">Medir activación como secuencia, no como volumen. </w:t>
      </w:r>
      <w:r>
        <w:rPr>
          <w:color w:val="1A1A1A"/>
        </w:rPr>
        <w:t xml:space="preserve">Registro → </w:t>
      </w:r>
      <w:proofErr w:type="spellStart"/>
      <w:r>
        <w:rPr>
          <w:color w:val="1A1A1A"/>
        </w:rPr>
        <w:t>IDCar</w:t>
      </w:r>
      <w:proofErr w:type="spellEnd"/>
      <w:r>
        <w:rPr>
          <w:color w:val="1A1A1A"/>
        </w:rPr>
        <w:t xml:space="preserve"> → Alerta. Cada paso es una barrera diferente con una causa diferente.</w:t>
      </w:r>
    </w:p>
    <w:p w14:paraId="6E9A4421" w14:textId="77777777" w:rsidR="00847FC6" w:rsidRDefault="004935FA">
      <w:pPr>
        <w:pStyle w:val="ListParagraph"/>
        <w:numPr>
          <w:ilvl w:val="0"/>
          <w:numId w:val="3"/>
        </w:numPr>
        <w:spacing w:before="40" w:after="40"/>
      </w:pPr>
      <w:r>
        <w:rPr>
          <w:b/>
          <w:bCs/>
          <w:color w:val="1A1A1A"/>
        </w:rPr>
        <w:t xml:space="preserve">Primer valor en 24h, no en semanas. </w:t>
      </w:r>
      <w:r>
        <w:rPr>
          <w:color w:val="1A1A1A"/>
        </w:rPr>
        <w:t>El informe de valor de mercado resuelve la dependencia de eventos lentos y genera apertura y confianza desde el principio.</w:t>
      </w:r>
    </w:p>
    <w:p w14:paraId="2F348E5D" w14:textId="77777777" w:rsidR="00847FC6" w:rsidRDefault="004935FA">
      <w:pPr>
        <w:pStyle w:val="ListParagraph"/>
        <w:numPr>
          <w:ilvl w:val="0"/>
          <w:numId w:val="3"/>
        </w:numPr>
        <w:spacing w:before="40" w:after="40"/>
      </w:pPr>
      <w:r>
        <w:rPr>
          <w:b/>
          <w:bCs/>
          <w:color w:val="1A1A1A"/>
        </w:rPr>
        <w:t xml:space="preserve">Trigger conductual para convertir a Plus. </w:t>
      </w:r>
      <w:r>
        <w:rPr>
          <w:color w:val="1A1A1A"/>
        </w:rPr>
        <w:t>No 'lleva 7 días registrado', sino 'acaba de abrir una alerta útil'. El momento de conversión óptimo es justo después del primer valor percibido.</w:t>
      </w:r>
    </w:p>
    <w:p w14:paraId="0E4660AD" w14:textId="77777777" w:rsidR="00847FC6" w:rsidRDefault="004935FA">
      <w:pPr>
        <w:pStyle w:val="ListParagraph"/>
        <w:numPr>
          <w:ilvl w:val="0"/>
          <w:numId w:val="3"/>
        </w:numPr>
        <w:spacing w:before="40" w:after="40"/>
      </w:pPr>
      <w:r>
        <w:rPr>
          <w:b/>
          <w:bCs/>
          <w:color w:val="1A1A1A"/>
        </w:rPr>
        <w:t xml:space="preserve">Premium fuera del comparador de planes. </w:t>
      </w:r>
      <w:r>
        <w:rPr>
          <w:color w:val="1A1A1A"/>
        </w:rPr>
        <w:t>No es un plan alternativo. Es un catálogo de servicios bajo demanda que complementa Plus en momentos de alta intención.</w:t>
      </w:r>
    </w:p>
    <w:p w14:paraId="3CF78CFD" w14:textId="77777777" w:rsidR="00847FC6" w:rsidRDefault="00847FC6">
      <w:pPr>
        <w:spacing w:after="80"/>
      </w:pPr>
    </w:p>
    <w:p w14:paraId="7FE88BF7" w14:textId="77777777" w:rsidR="00847FC6" w:rsidRDefault="004935FA">
      <w:pPr>
        <w:pStyle w:val="Heading2"/>
      </w:pPr>
      <w:r>
        <w:t>Lo que no se lanza en Fase 1</w:t>
      </w:r>
    </w:p>
    <w:p w14:paraId="174E7C91" w14:textId="77777777" w:rsidR="00847FC6" w:rsidRDefault="004935FA">
      <w:pPr>
        <w:pStyle w:val="ListParagraph"/>
        <w:numPr>
          <w:ilvl w:val="0"/>
          <w:numId w:val="2"/>
        </w:numPr>
        <w:spacing w:before="40" w:after="40"/>
      </w:pPr>
      <w:r>
        <w:rPr>
          <w:color w:val="1A1A1A"/>
        </w:rPr>
        <w:t>Cuota fija de mantenimiento — operativamente prematura.</w:t>
      </w:r>
    </w:p>
    <w:p w14:paraId="390D87A4" w14:textId="77777777" w:rsidR="00847FC6" w:rsidRDefault="004935FA">
      <w:pPr>
        <w:pStyle w:val="ListParagraph"/>
        <w:numPr>
          <w:ilvl w:val="0"/>
          <w:numId w:val="2"/>
        </w:numPr>
        <w:spacing w:before="40" w:after="40"/>
      </w:pPr>
      <w:r>
        <w:rPr>
          <w:color w:val="1A1A1A"/>
        </w:rPr>
        <w:t>Descuentos en taller — requiere red activa.</w:t>
      </w:r>
    </w:p>
    <w:p w14:paraId="5719648F" w14:textId="77777777" w:rsidR="00847FC6" w:rsidRDefault="004935FA">
      <w:pPr>
        <w:pStyle w:val="ListParagraph"/>
        <w:numPr>
          <w:ilvl w:val="0"/>
          <w:numId w:val="2"/>
        </w:numPr>
        <w:spacing w:before="40" w:after="40"/>
      </w:pPr>
      <w:r>
        <w:rPr>
          <w:color w:val="1A1A1A"/>
        </w:rPr>
        <w:t xml:space="preserve">Push </w:t>
      </w:r>
      <w:proofErr w:type="spellStart"/>
      <w:r>
        <w:rPr>
          <w:color w:val="1A1A1A"/>
        </w:rPr>
        <w:t>notifications</w:t>
      </w:r>
      <w:proofErr w:type="spellEnd"/>
      <w:r>
        <w:rPr>
          <w:color w:val="1A1A1A"/>
        </w:rPr>
        <w:t xml:space="preserve"> — email es suficiente para validar.</w:t>
      </w:r>
    </w:p>
    <w:p w14:paraId="0433B4D1" w14:textId="77777777" w:rsidR="00847FC6" w:rsidRDefault="004935FA">
      <w:pPr>
        <w:pStyle w:val="ListParagraph"/>
        <w:numPr>
          <w:ilvl w:val="0"/>
          <w:numId w:val="2"/>
        </w:numPr>
        <w:spacing w:before="40" w:after="40"/>
      </w:pPr>
      <w:r>
        <w:rPr>
          <w:color w:val="1A1A1A"/>
        </w:rPr>
        <w:t>Comparador avanzado en Plus — poca recurrencia real.</w:t>
      </w:r>
    </w:p>
    <w:p w14:paraId="4EAC7ADC" w14:textId="77777777" w:rsidR="00847FC6" w:rsidRDefault="004935FA">
      <w:pPr>
        <w:pStyle w:val="ListParagraph"/>
        <w:numPr>
          <w:ilvl w:val="0"/>
          <w:numId w:val="2"/>
        </w:numPr>
        <w:spacing w:before="40" w:after="40"/>
      </w:pPr>
      <w:r>
        <w:rPr>
          <w:color w:val="1A1A1A"/>
        </w:rPr>
        <w:t>Adquisición a escala — primero validar conversión con 50-100 usuarios.</w:t>
      </w:r>
    </w:p>
    <w:p w14:paraId="49F227F5" w14:textId="77777777" w:rsidR="00847FC6" w:rsidRDefault="00847FC6">
      <w:pPr>
        <w:spacing w:after="80"/>
      </w:pPr>
    </w:p>
    <w:p w14:paraId="69F3BA44" w14:textId="77777777" w:rsidR="00847FC6" w:rsidRDefault="004935FA">
      <w:pPr>
        <w:pStyle w:val="Heading2"/>
      </w:pPr>
      <w:r>
        <w:t>Próximos pasos inmediatos</w:t>
      </w:r>
    </w:p>
    <w:p w14:paraId="463DC1DB" w14:textId="77777777" w:rsidR="00847FC6" w:rsidRDefault="004935FA">
      <w:pPr>
        <w:pStyle w:val="ListParagraph"/>
        <w:numPr>
          <w:ilvl w:val="0"/>
          <w:numId w:val="4"/>
        </w:numPr>
        <w:spacing w:before="40" w:after="40"/>
      </w:pPr>
      <w:r>
        <w:rPr>
          <w:color w:val="1A1A1A"/>
        </w:rPr>
        <w:t xml:space="preserve">Instrumentar los 5 eventos del </w:t>
      </w:r>
      <w:proofErr w:type="spellStart"/>
      <w:r>
        <w:rPr>
          <w:color w:val="1A1A1A"/>
        </w:rPr>
        <w:t>funnel</w:t>
      </w:r>
      <w:proofErr w:type="spellEnd"/>
      <w:r>
        <w:rPr>
          <w:color w:val="1A1A1A"/>
        </w:rPr>
        <w:t xml:space="preserve"> antes de cualquier pantalla.</w:t>
      </w:r>
    </w:p>
    <w:p w14:paraId="4A42D1C3" w14:textId="77777777" w:rsidR="00847FC6" w:rsidRDefault="004935FA">
      <w:pPr>
        <w:pStyle w:val="ListParagraph"/>
        <w:numPr>
          <w:ilvl w:val="0"/>
          <w:numId w:val="4"/>
        </w:numPr>
        <w:spacing w:before="40" w:after="40"/>
      </w:pPr>
      <w:r>
        <w:rPr>
          <w:color w:val="1A1A1A"/>
        </w:rPr>
        <w:t xml:space="preserve">Implementar email de valor de mercado en 24h tras </w:t>
      </w:r>
      <w:proofErr w:type="spellStart"/>
      <w:r>
        <w:rPr>
          <w:color w:val="1A1A1A"/>
        </w:rPr>
        <w:t>idcar_created</w:t>
      </w:r>
      <w:proofErr w:type="spellEnd"/>
      <w:r>
        <w:rPr>
          <w:color w:val="1A1A1A"/>
        </w:rPr>
        <w:t>.</w:t>
      </w:r>
    </w:p>
    <w:p w14:paraId="00761291" w14:textId="77777777" w:rsidR="00847FC6" w:rsidRDefault="004935FA">
      <w:pPr>
        <w:pStyle w:val="ListParagraph"/>
        <w:numPr>
          <w:ilvl w:val="0"/>
          <w:numId w:val="4"/>
        </w:numPr>
        <w:spacing w:before="40" w:after="40"/>
      </w:pPr>
      <w:r>
        <w:rPr>
          <w:color w:val="1A1A1A"/>
        </w:rPr>
        <w:t>Implementar alertas de ITV, seguro e impuestos por email.</w:t>
      </w:r>
    </w:p>
    <w:p w14:paraId="4CB2E74B" w14:textId="77777777" w:rsidR="00847FC6" w:rsidRDefault="004935FA">
      <w:pPr>
        <w:pStyle w:val="ListParagraph"/>
        <w:numPr>
          <w:ilvl w:val="0"/>
          <w:numId w:val="4"/>
        </w:numPr>
        <w:spacing w:before="40" w:after="40"/>
      </w:pPr>
      <w:r>
        <w:rPr>
          <w:color w:val="1A1A1A"/>
        </w:rPr>
        <w:t xml:space="preserve">Diseñar las 4-5 pantallas de </w:t>
      </w:r>
      <w:proofErr w:type="spellStart"/>
      <w:r>
        <w:rPr>
          <w:color w:val="1A1A1A"/>
        </w:rPr>
        <w:t>onboarding</w:t>
      </w:r>
      <w:proofErr w:type="spellEnd"/>
      <w:r>
        <w:rPr>
          <w:color w:val="1A1A1A"/>
        </w:rPr>
        <w:t xml:space="preserve"> sobre el flujo definido.</w:t>
      </w:r>
    </w:p>
    <w:p w14:paraId="065FFEF1" w14:textId="77777777" w:rsidR="00847FC6" w:rsidRDefault="004935FA">
      <w:pPr>
        <w:pStyle w:val="ListParagraph"/>
        <w:numPr>
          <w:ilvl w:val="0"/>
          <w:numId w:val="4"/>
        </w:numPr>
        <w:spacing w:before="40" w:after="40"/>
      </w:pPr>
      <w:r>
        <w:rPr>
          <w:color w:val="1A1A1A"/>
        </w:rPr>
        <w:t xml:space="preserve">Activar </w:t>
      </w:r>
      <w:proofErr w:type="spellStart"/>
      <w:r>
        <w:rPr>
          <w:color w:val="1A1A1A"/>
        </w:rPr>
        <w:t>trigger</w:t>
      </w:r>
      <w:proofErr w:type="spellEnd"/>
      <w:r>
        <w:rPr>
          <w:color w:val="1A1A1A"/>
        </w:rPr>
        <w:t xml:space="preserve"> conductual de conversión a Plus (</w:t>
      </w:r>
      <w:proofErr w:type="spellStart"/>
      <w:r>
        <w:rPr>
          <w:color w:val="1A1A1A"/>
        </w:rPr>
        <w:t>first_value_seen</w:t>
      </w:r>
      <w:proofErr w:type="spellEnd"/>
      <w:r>
        <w:rPr>
          <w:color w:val="1A1A1A"/>
        </w:rPr>
        <w:t>).</w:t>
      </w:r>
    </w:p>
    <w:p w14:paraId="2BC42890" w14:textId="77777777" w:rsidR="00847FC6" w:rsidRDefault="004935FA">
      <w:pPr>
        <w:pStyle w:val="ListParagraph"/>
        <w:numPr>
          <w:ilvl w:val="0"/>
          <w:numId w:val="4"/>
        </w:numPr>
        <w:spacing w:before="40" w:after="40"/>
      </w:pPr>
      <w:r>
        <w:rPr>
          <w:color w:val="1A1A1A"/>
        </w:rPr>
        <w:t xml:space="preserve">Lanzar con 50-100 usuarios y revisar fugas por paso del </w:t>
      </w:r>
      <w:proofErr w:type="spellStart"/>
      <w:r>
        <w:rPr>
          <w:color w:val="1A1A1A"/>
        </w:rPr>
        <w:t>funnel</w:t>
      </w:r>
      <w:proofErr w:type="spellEnd"/>
      <w:r>
        <w:rPr>
          <w:color w:val="1A1A1A"/>
        </w:rPr>
        <w:t>.</w:t>
      </w:r>
    </w:p>
    <w:p w14:paraId="1F54DAF4" w14:textId="77777777" w:rsidR="00847FC6" w:rsidRDefault="00847FC6">
      <w:pPr>
        <w:spacing w:after="80"/>
      </w:pPr>
    </w:p>
    <w:p w14:paraId="156096CA" w14:textId="77777777" w:rsidR="00847FC6" w:rsidRDefault="00847FC6">
      <w:pPr>
        <w:spacing w:after="80"/>
      </w:pPr>
    </w:p>
    <w:p w14:paraId="3585762F" w14:textId="77777777" w:rsidR="00847FC6" w:rsidRDefault="00847FC6">
      <w:pPr>
        <w:pBdr>
          <w:bottom w:val="single" w:sz="4" w:space="1" w:color="D0D0D0"/>
        </w:pBdr>
        <w:spacing w:before="160" w:after="160"/>
      </w:pPr>
    </w:p>
    <w:p w14:paraId="5C13C8C2" w14:textId="77777777" w:rsidR="00847FC6" w:rsidRDefault="004935FA">
      <w:pPr>
        <w:spacing w:before="200"/>
        <w:jc w:val="center"/>
      </w:pPr>
      <w:proofErr w:type="spellStart"/>
      <w:r>
        <w:rPr>
          <w:i/>
          <w:iCs/>
          <w:color w:val="5F5E5A"/>
          <w:sz w:val="18"/>
          <w:szCs w:val="18"/>
        </w:rPr>
        <w:t>CarsWise</w:t>
      </w:r>
      <w:proofErr w:type="spellEnd"/>
      <w:r>
        <w:rPr>
          <w:i/>
          <w:iCs/>
          <w:color w:val="5F5E5A"/>
          <w:sz w:val="18"/>
          <w:szCs w:val="18"/>
        </w:rPr>
        <w:t xml:space="preserve"> AI · Estrategia de producto y monetización · </w:t>
      </w:r>
      <w:proofErr w:type="gramStart"/>
      <w:r>
        <w:rPr>
          <w:i/>
          <w:iCs/>
          <w:color w:val="5F5E5A"/>
          <w:sz w:val="18"/>
          <w:szCs w:val="18"/>
        </w:rPr>
        <w:t>Mayo</w:t>
      </w:r>
      <w:proofErr w:type="gramEnd"/>
      <w:r>
        <w:rPr>
          <w:i/>
          <w:iCs/>
          <w:color w:val="5F5E5A"/>
          <w:sz w:val="18"/>
          <w:szCs w:val="18"/>
        </w:rPr>
        <w:t xml:space="preserve"> 2026</w:t>
      </w:r>
    </w:p>
    <w:sectPr w:rsidR="00847FC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76F73"/>
    <w:multiLevelType w:val="hybridMultilevel"/>
    <w:tmpl w:val="A2AE8A86"/>
    <w:lvl w:ilvl="0" w:tplc="9AB6A456">
      <w:start w:val="1"/>
      <w:numFmt w:val="decimal"/>
      <w:lvlText w:val="%1."/>
      <w:lvlJc w:val="left"/>
      <w:pPr>
        <w:ind w:left="600" w:hanging="300"/>
      </w:pPr>
    </w:lvl>
    <w:lvl w:ilvl="1" w:tplc="051A1FE0">
      <w:numFmt w:val="decimal"/>
      <w:lvlText w:val=""/>
      <w:lvlJc w:val="left"/>
    </w:lvl>
    <w:lvl w:ilvl="2" w:tplc="557CF022">
      <w:numFmt w:val="decimal"/>
      <w:lvlText w:val=""/>
      <w:lvlJc w:val="left"/>
    </w:lvl>
    <w:lvl w:ilvl="3" w:tplc="DFAC47AA">
      <w:numFmt w:val="decimal"/>
      <w:lvlText w:val=""/>
      <w:lvlJc w:val="left"/>
    </w:lvl>
    <w:lvl w:ilvl="4" w:tplc="C4301C7A">
      <w:numFmt w:val="decimal"/>
      <w:lvlText w:val=""/>
      <w:lvlJc w:val="left"/>
    </w:lvl>
    <w:lvl w:ilvl="5" w:tplc="E5824882">
      <w:numFmt w:val="decimal"/>
      <w:lvlText w:val=""/>
      <w:lvlJc w:val="left"/>
    </w:lvl>
    <w:lvl w:ilvl="6" w:tplc="0840F9A2">
      <w:numFmt w:val="decimal"/>
      <w:lvlText w:val=""/>
      <w:lvlJc w:val="left"/>
    </w:lvl>
    <w:lvl w:ilvl="7" w:tplc="51C41FB8">
      <w:numFmt w:val="decimal"/>
      <w:lvlText w:val=""/>
      <w:lvlJc w:val="left"/>
    </w:lvl>
    <w:lvl w:ilvl="8" w:tplc="399462D0">
      <w:numFmt w:val="decimal"/>
      <w:lvlText w:val=""/>
      <w:lvlJc w:val="left"/>
    </w:lvl>
  </w:abstractNum>
  <w:abstractNum w:abstractNumId="1" w15:restartNumberingAfterBreak="0">
    <w:nsid w:val="21D35903"/>
    <w:multiLevelType w:val="hybridMultilevel"/>
    <w:tmpl w:val="2D64E1D6"/>
    <w:lvl w:ilvl="0" w:tplc="935EF82C">
      <w:start w:val="1"/>
      <w:numFmt w:val="bullet"/>
      <w:lvlText w:val="•"/>
      <w:lvlJc w:val="left"/>
      <w:pPr>
        <w:ind w:left="600" w:hanging="300"/>
      </w:pPr>
    </w:lvl>
    <w:lvl w:ilvl="1" w:tplc="4E1041F0">
      <w:numFmt w:val="decimal"/>
      <w:lvlText w:val=""/>
      <w:lvlJc w:val="left"/>
    </w:lvl>
    <w:lvl w:ilvl="2" w:tplc="FD6CA226">
      <w:numFmt w:val="decimal"/>
      <w:lvlText w:val=""/>
      <w:lvlJc w:val="left"/>
    </w:lvl>
    <w:lvl w:ilvl="3" w:tplc="F89AE100">
      <w:numFmt w:val="decimal"/>
      <w:lvlText w:val=""/>
      <w:lvlJc w:val="left"/>
    </w:lvl>
    <w:lvl w:ilvl="4" w:tplc="57E2EC52">
      <w:numFmt w:val="decimal"/>
      <w:lvlText w:val=""/>
      <w:lvlJc w:val="left"/>
    </w:lvl>
    <w:lvl w:ilvl="5" w:tplc="CD8AC6B6">
      <w:numFmt w:val="decimal"/>
      <w:lvlText w:val=""/>
      <w:lvlJc w:val="left"/>
    </w:lvl>
    <w:lvl w:ilvl="6" w:tplc="E7A40B44">
      <w:numFmt w:val="decimal"/>
      <w:lvlText w:val=""/>
      <w:lvlJc w:val="left"/>
    </w:lvl>
    <w:lvl w:ilvl="7" w:tplc="722C7B80">
      <w:numFmt w:val="decimal"/>
      <w:lvlText w:val=""/>
      <w:lvlJc w:val="left"/>
    </w:lvl>
    <w:lvl w:ilvl="8" w:tplc="67A81992">
      <w:numFmt w:val="decimal"/>
      <w:lvlText w:val=""/>
      <w:lvlJc w:val="left"/>
    </w:lvl>
  </w:abstractNum>
  <w:abstractNum w:abstractNumId="2" w15:restartNumberingAfterBreak="0">
    <w:nsid w:val="5FF90D73"/>
    <w:multiLevelType w:val="hybridMultilevel"/>
    <w:tmpl w:val="28F4954C"/>
    <w:lvl w:ilvl="0" w:tplc="219A7D7A">
      <w:start w:val="1"/>
      <w:numFmt w:val="decimal"/>
      <w:lvlText w:val="%1."/>
      <w:lvlJc w:val="left"/>
      <w:pPr>
        <w:ind w:left="600" w:hanging="300"/>
      </w:pPr>
    </w:lvl>
    <w:lvl w:ilvl="1" w:tplc="36720C1A">
      <w:numFmt w:val="decimal"/>
      <w:lvlText w:val=""/>
      <w:lvlJc w:val="left"/>
    </w:lvl>
    <w:lvl w:ilvl="2" w:tplc="82740CA4">
      <w:numFmt w:val="decimal"/>
      <w:lvlText w:val=""/>
      <w:lvlJc w:val="left"/>
    </w:lvl>
    <w:lvl w:ilvl="3" w:tplc="3D704596">
      <w:numFmt w:val="decimal"/>
      <w:lvlText w:val=""/>
      <w:lvlJc w:val="left"/>
    </w:lvl>
    <w:lvl w:ilvl="4" w:tplc="E3667ECC">
      <w:numFmt w:val="decimal"/>
      <w:lvlText w:val=""/>
      <w:lvlJc w:val="left"/>
    </w:lvl>
    <w:lvl w:ilvl="5" w:tplc="E6FC011C">
      <w:numFmt w:val="decimal"/>
      <w:lvlText w:val=""/>
      <w:lvlJc w:val="left"/>
    </w:lvl>
    <w:lvl w:ilvl="6" w:tplc="09FE965E">
      <w:numFmt w:val="decimal"/>
      <w:lvlText w:val=""/>
      <w:lvlJc w:val="left"/>
    </w:lvl>
    <w:lvl w:ilvl="7" w:tplc="3E247D42">
      <w:numFmt w:val="decimal"/>
      <w:lvlText w:val=""/>
      <w:lvlJc w:val="left"/>
    </w:lvl>
    <w:lvl w:ilvl="8" w:tplc="D08C071A">
      <w:numFmt w:val="decimal"/>
      <w:lvlText w:val=""/>
      <w:lvlJc w:val="left"/>
    </w:lvl>
  </w:abstractNum>
  <w:abstractNum w:abstractNumId="3" w15:restartNumberingAfterBreak="0">
    <w:nsid w:val="69640221"/>
    <w:multiLevelType w:val="hybridMultilevel"/>
    <w:tmpl w:val="B93228D6"/>
    <w:lvl w:ilvl="0" w:tplc="1CBA51BC">
      <w:start w:val="1"/>
      <w:numFmt w:val="bullet"/>
      <w:lvlText w:val="●"/>
      <w:lvlJc w:val="left"/>
      <w:pPr>
        <w:ind w:left="720" w:hanging="360"/>
      </w:pPr>
    </w:lvl>
    <w:lvl w:ilvl="1" w:tplc="244A8BB2">
      <w:start w:val="1"/>
      <w:numFmt w:val="bullet"/>
      <w:lvlText w:val="○"/>
      <w:lvlJc w:val="left"/>
      <w:pPr>
        <w:ind w:left="1440" w:hanging="360"/>
      </w:pPr>
    </w:lvl>
    <w:lvl w:ilvl="2" w:tplc="B7105E14">
      <w:start w:val="1"/>
      <w:numFmt w:val="bullet"/>
      <w:lvlText w:val="■"/>
      <w:lvlJc w:val="left"/>
      <w:pPr>
        <w:ind w:left="2160" w:hanging="360"/>
      </w:pPr>
    </w:lvl>
    <w:lvl w:ilvl="3" w:tplc="7F6E0B8C">
      <w:start w:val="1"/>
      <w:numFmt w:val="bullet"/>
      <w:lvlText w:val="●"/>
      <w:lvlJc w:val="left"/>
      <w:pPr>
        <w:ind w:left="2880" w:hanging="360"/>
      </w:pPr>
    </w:lvl>
    <w:lvl w:ilvl="4" w:tplc="6EB21AC2">
      <w:start w:val="1"/>
      <w:numFmt w:val="bullet"/>
      <w:lvlText w:val="○"/>
      <w:lvlJc w:val="left"/>
      <w:pPr>
        <w:ind w:left="3600" w:hanging="360"/>
      </w:pPr>
    </w:lvl>
    <w:lvl w:ilvl="5" w:tplc="F4F28314">
      <w:start w:val="1"/>
      <w:numFmt w:val="bullet"/>
      <w:lvlText w:val="■"/>
      <w:lvlJc w:val="left"/>
      <w:pPr>
        <w:ind w:left="4320" w:hanging="360"/>
      </w:pPr>
    </w:lvl>
    <w:lvl w:ilvl="6" w:tplc="F6D02D96">
      <w:start w:val="1"/>
      <w:numFmt w:val="bullet"/>
      <w:lvlText w:val="●"/>
      <w:lvlJc w:val="left"/>
      <w:pPr>
        <w:ind w:left="5040" w:hanging="360"/>
      </w:pPr>
    </w:lvl>
    <w:lvl w:ilvl="7" w:tplc="345E4514">
      <w:start w:val="1"/>
      <w:numFmt w:val="bullet"/>
      <w:lvlText w:val="●"/>
      <w:lvlJc w:val="left"/>
      <w:pPr>
        <w:ind w:left="5760" w:hanging="360"/>
      </w:pPr>
    </w:lvl>
    <w:lvl w:ilvl="8" w:tplc="8544F6A8">
      <w:start w:val="1"/>
      <w:numFmt w:val="bullet"/>
      <w:lvlText w:val="●"/>
      <w:lvlJc w:val="left"/>
      <w:pPr>
        <w:ind w:left="6480" w:hanging="360"/>
      </w:pPr>
    </w:lvl>
  </w:abstractNum>
  <w:num w:numId="1" w16cid:durableId="1713453989">
    <w:abstractNumId w:val="3"/>
    <w:lvlOverride w:ilvl="0">
      <w:startOverride w:val="1"/>
    </w:lvlOverride>
  </w:num>
  <w:num w:numId="2" w16cid:durableId="158428038">
    <w:abstractNumId w:val="1"/>
    <w:lvlOverride w:ilvl="0">
      <w:startOverride w:val="1"/>
    </w:lvlOverride>
  </w:num>
  <w:num w:numId="3" w16cid:durableId="1952934977">
    <w:abstractNumId w:val="2"/>
    <w:lvlOverride w:ilvl="0">
      <w:startOverride w:val="1"/>
    </w:lvlOverride>
  </w:num>
  <w:num w:numId="4" w16cid:durableId="11653932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FC6"/>
    <w:rsid w:val="004935FA"/>
    <w:rsid w:val="005F0111"/>
    <w:rsid w:val="00847FC6"/>
    <w:rsid w:val="009575B8"/>
    <w:rsid w:val="00ED665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71465"/>
  <w15:docId w15:val="{4E5535B0-B760-4CFA-BB80-DDEEBB3FF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E5FA8"/>
      </w:pBdr>
      <w:spacing w:before="400" w:after="200"/>
      <w:outlineLvl w:val="0"/>
    </w:pPr>
    <w:rPr>
      <w:b/>
      <w:bCs/>
      <w:color w:val="1E3A5F"/>
      <w:sz w:val="32"/>
      <w:szCs w:val="32"/>
    </w:rPr>
  </w:style>
  <w:style w:type="paragraph" w:styleId="Heading2">
    <w:name w:val="heading 2"/>
    <w:uiPriority w:val="9"/>
    <w:unhideWhenUsed/>
    <w:qFormat/>
    <w:pPr>
      <w:spacing w:before="300" w:after="140"/>
      <w:outlineLvl w:val="1"/>
    </w:pPr>
    <w:rPr>
      <w:b/>
      <w:bCs/>
      <w:color w:val="1E5FA8"/>
      <w:sz w:val="26"/>
      <w:szCs w:val="26"/>
    </w:rPr>
  </w:style>
  <w:style w:type="paragraph" w:styleId="Heading3">
    <w:name w:val="heading 3"/>
    <w:uiPriority w:val="9"/>
    <w:unhideWhenUsed/>
    <w:qFormat/>
    <w:pPr>
      <w:spacing w:before="200" w:after="100"/>
      <w:outlineLvl w:val="2"/>
    </w:pPr>
    <w:rPr>
      <w:b/>
      <w:bCs/>
      <w:color w:val="5F5E5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3521</Words>
  <Characters>19371</Characters>
  <Application>Microsoft Office Word</Application>
  <DocSecurity>0</DocSecurity>
  <Lines>161</Lines>
  <Paragraphs>45</Paragraphs>
  <ScaleCrop>false</ScaleCrop>
  <Company/>
  <LinksUpToDate>false</LinksUpToDate>
  <CharactersWithSpaces>22847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 Picazo Haase</cp:lastModifiedBy>
  <cp:revision>2</cp:revision>
  <dcterms:created xsi:type="dcterms:W3CDTF">2026-05-06T14:27:00Z</dcterms:created>
  <dcterms:modified xsi:type="dcterms:W3CDTF">2026-05-06T14:27:00Z</dcterms:modified>
</cp:coreProperties>
</file>