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58C3" w14:textId="0C915E90" w:rsidR="00AC0260" w:rsidRPr="0008085C" w:rsidRDefault="00AC0260" w:rsidP="00AC0260">
      <w:pPr>
        <w:rPr>
          <w:b/>
          <w:bCs/>
          <w:color w:val="FF0000"/>
          <w:sz w:val="28"/>
          <w:szCs w:val="28"/>
        </w:rPr>
      </w:pPr>
      <w:r w:rsidRPr="0008085C">
        <w:rPr>
          <w:b/>
          <w:bCs/>
          <w:color w:val="FF0000"/>
          <w:sz w:val="28"/>
          <w:szCs w:val="28"/>
        </w:rPr>
        <w:t xml:space="preserve">Location of Data in </w:t>
      </w:r>
      <w:r>
        <w:rPr>
          <w:b/>
          <w:bCs/>
          <w:color w:val="FF0000"/>
          <w:sz w:val="28"/>
          <w:szCs w:val="28"/>
        </w:rPr>
        <w:t>my Local</w:t>
      </w:r>
      <w:r w:rsidRPr="0008085C">
        <w:rPr>
          <w:b/>
          <w:bCs/>
          <w:color w:val="FF0000"/>
          <w:sz w:val="28"/>
          <w:szCs w:val="28"/>
        </w:rPr>
        <w:t>:</w:t>
      </w:r>
    </w:p>
    <w:p w14:paraId="39B4A1A5" w14:textId="3AA72534" w:rsidR="002D0A39" w:rsidRDefault="00FA43AE">
      <w:r>
        <w:t xml:space="preserve">Data Source : </w:t>
      </w:r>
      <w:hyperlink r:id="rId5" w:history="1">
        <w:r w:rsidRPr="00FA43AE">
          <w:rPr>
            <w:rStyle w:val="Hyperlink"/>
          </w:rPr>
          <w:t>Kaggle</w:t>
        </w:r>
      </w:hyperlink>
    </w:p>
    <w:p w14:paraId="5FA79E12" w14:textId="59A5B7B1" w:rsidR="00FA43AE" w:rsidRDefault="003D310B">
      <w:r>
        <w:t xml:space="preserve">Data stored on Local : </w:t>
      </w:r>
      <w:hyperlink r:id="rId6" w:history="1">
        <w:r w:rsidRPr="003D310B">
          <w:rPr>
            <w:rStyle w:val="Hyperlink"/>
          </w:rPr>
          <w:t>OneDrive-Northea</w:t>
        </w:r>
        <w:r w:rsidRPr="003D310B">
          <w:rPr>
            <w:rStyle w:val="Hyperlink"/>
          </w:rPr>
          <w:t>s</w:t>
        </w:r>
        <w:r w:rsidRPr="003D310B">
          <w:rPr>
            <w:rStyle w:val="Hyperlink"/>
          </w:rPr>
          <w:t>tern University</w:t>
        </w:r>
      </w:hyperlink>
    </w:p>
    <w:p w14:paraId="4584E375" w14:textId="3309B6D4" w:rsidR="00080941" w:rsidRPr="0008085C" w:rsidRDefault="00080941">
      <w:pPr>
        <w:rPr>
          <w:b/>
          <w:bCs/>
          <w:color w:val="FF0000"/>
          <w:sz w:val="28"/>
          <w:szCs w:val="28"/>
        </w:rPr>
      </w:pPr>
      <w:r w:rsidRPr="0008085C">
        <w:rPr>
          <w:b/>
          <w:bCs/>
          <w:color w:val="FF0000"/>
          <w:sz w:val="28"/>
          <w:szCs w:val="28"/>
        </w:rPr>
        <w:t>Location of Data in AWS:</w:t>
      </w:r>
    </w:p>
    <w:p w14:paraId="7A9B8DFF" w14:textId="16B7A747" w:rsidR="001848FB" w:rsidRDefault="001848FB">
      <w:r>
        <w:t>Raw Data:</w:t>
      </w:r>
      <w:r w:rsidR="00080941">
        <w:t xml:space="preserve"> </w:t>
      </w:r>
      <w:hyperlink r:id="rId7" w:history="1">
        <w:r w:rsidR="00080941" w:rsidRPr="00080941">
          <w:rPr>
            <w:rStyle w:val="Hyperlink"/>
          </w:rPr>
          <w:t>youtube-raw-useast1-dev2</w:t>
        </w:r>
      </w:hyperlink>
      <w:r w:rsidR="00080941">
        <w:t xml:space="preserve"> </w:t>
      </w:r>
    </w:p>
    <w:p w14:paraId="38B8AC60" w14:textId="23F54DCF" w:rsidR="0008085C" w:rsidRDefault="00BA45AA">
      <w:r>
        <w:t xml:space="preserve">Cleansed Data: </w:t>
      </w:r>
      <w:hyperlink r:id="rId8" w:history="1">
        <w:r w:rsidR="006F7128" w:rsidRPr="006F7128">
          <w:rPr>
            <w:rStyle w:val="Hyperlink"/>
          </w:rPr>
          <w:t>youtube-cleansed-useast1-dev2</w:t>
        </w:r>
      </w:hyperlink>
    </w:p>
    <w:p w14:paraId="1B29AD46" w14:textId="7C7B7BD8" w:rsidR="00080941" w:rsidRDefault="00080941">
      <w:r>
        <w:t xml:space="preserve">Data used for BI : </w:t>
      </w:r>
      <w:hyperlink r:id="rId9" w:history="1">
        <w:r w:rsidR="003B095C" w:rsidRPr="00D00115">
          <w:rPr>
            <w:rStyle w:val="Hyperlink"/>
          </w:rPr>
          <w:t>s3://youtube-bi-useast1-dev2/region=ca/</w:t>
        </w:r>
      </w:hyperlink>
      <w:r w:rsidR="00D00115">
        <w:t xml:space="preserve"> , </w:t>
      </w:r>
      <w:hyperlink r:id="rId10" w:history="1">
        <w:r w:rsidR="00D00115" w:rsidRPr="00D00115">
          <w:rPr>
            <w:rStyle w:val="Hyperlink"/>
          </w:rPr>
          <w:t>s3://youtube-bi-useast1-dev2/region=gb/</w:t>
        </w:r>
      </w:hyperlink>
    </w:p>
    <w:p w14:paraId="284B0D99" w14:textId="2772F99D" w:rsidR="00612030" w:rsidRDefault="00566391">
      <w:r>
        <w:t>AWS Roles:</w:t>
      </w:r>
    </w:p>
    <w:p w14:paraId="00DEB97B" w14:textId="1BA45919" w:rsidR="00566391" w:rsidRDefault="007F569C">
      <w:r>
        <w:t>Project Role/Username : akanksha-de-project</w:t>
      </w:r>
    </w:p>
    <w:p w14:paraId="0AFAE5C2" w14:textId="4D505E3E" w:rsidR="007F569C" w:rsidRDefault="007F569C">
      <w:r>
        <w:t>Password: Nanhi@666</w:t>
      </w:r>
    </w:p>
    <w:p w14:paraId="1F3C4472" w14:textId="4E838417" w:rsidR="007F569C" w:rsidRPr="001D4735" w:rsidRDefault="008D08F5">
      <w:pPr>
        <w:rPr>
          <w:b/>
          <w:bCs/>
          <w:color w:val="FF0000"/>
          <w:sz w:val="28"/>
          <w:szCs w:val="28"/>
        </w:rPr>
      </w:pPr>
      <w:r w:rsidRPr="001D4735">
        <w:rPr>
          <w:b/>
          <w:bCs/>
          <w:color w:val="FF0000"/>
          <w:sz w:val="28"/>
          <w:szCs w:val="28"/>
        </w:rPr>
        <w:t>AWS Crawlers:</w:t>
      </w:r>
    </w:p>
    <w:p w14:paraId="7EC5CF34" w14:textId="77777777" w:rsidR="00B27841" w:rsidRPr="001D4735" w:rsidRDefault="00B27841" w:rsidP="00B27841">
      <w:pPr>
        <w:rPr>
          <w:color w:val="385623" w:themeColor="accent6" w:themeShade="80"/>
        </w:rPr>
      </w:pPr>
      <w:r w:rsidRPr="001D4735">
        <w:rPr>
          <w:color w:val="385623" w:themeColor="accent6" w:themeShade="80"/>
        </w:rPr>
        <w:t>youtube-raw-raw-glue-catalog1</w:t>
      </w:r>
      <w:r w:rsidRPr="001D4735">
        <w:rPr>
          <w:color w:val="385623" w:themeColor="accent6" w:themeShade="80"/>
        </w:rPr>
        <w:t xml:space="preserve">: </w:t>
      </w:r>
    </w:p>
    <w:p w14:paraId="0F5B0E1B" w14:textId="32006D75" w:rsidR="00B27841" w:rsidRDefault="00B27841" w:rsidP="00B27841">
      <w:pP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</w:pPr>
      <w:r>
        <w:t xml:space="preserve">Crawls </w:t>
      </w:r>
      <w:r w:rsidR="009F4B17">
        <w:t xml:space="preserve">the </w:t>
      </w:r>
      <w:r>
        <w:t>data</w:t>
      </w:r>
      <w:r w:rsidR="00212506">
        <w:t xml:space="preserve"> from</w:t>
      </w:r>
      <w:r w:rsidR="009F4B17">
        <w:t xml:space="preserve"> .json files</w:t>
      </w:r>
      <w:r>
        <w:t xml:space="preserve"> </w:t>
      </w:r>
      <w:r w:rsidR="00212506">
        <w:t xml:space="preserve">located in </w:t>
      </w:r>
      <w:r w:rsidRPr="00E036A9">
        <w:rPr>
          <w:i/>
          <w:iCs/>
          <w:color w:val="7030A0"/>
        </w:rPr>
        <w:t>s3://youtube-raw-useast1-dev2/youtube/raw_statistics_reference_data</w:t>
      </w:r>
      <w:r>
        <w:t xml:space="preserve"> and stores into </w:t>
      </w:r>
      <w:r w:rsidR="00E036A9">
        <w:t>the</w:t>
      </w:r>
      <w:r>
        <w:t xml:space="preserve"> database </w:t>
      </w:r>
      <w:r w:rsidR="00E036A9" w:rsidRPr="00E036A9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youtubr-raw</w:t>
      </w:r>
    </w:p>
    <w:p w14:paraId="22FD499A" w14:textId="310FF68C" w:rsidR="00350FCB" w:rsidRDefault="00350FCB" w:rsidP="00B27841">
      <w:pP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</w:pPr>
      <w:r w:rsidRPr="00350FCB">
        <w:t>Crawls data from</w:t>
      </w:r>
      <w: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 xml:space="preserve"> </w:t>
      </w:r>
      <w:r w:rsidRPr="00350FCB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s3://youtube-raw-useast1-dev2/youtube/raw_statistics/</w:t>
      </w:r>
      <w: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 xml:space="preserve"> and stores it in </w:t>
      </w:r>
    </w:p>
    <w:p w14:paraId="4C721C12" w14:textId="558673DC" w:rsidR="00C70FB4" w:rsidRDefault="00C70FB4" w:rsidP="00B27841">
      <w:pP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</w:pPr>
    </w:p>
    <w:p w14:paraId="2217A666" w14:textId="21E6404B" w:rsidR="00C70FB4" w:rsidRDefault="00C70FB4" w:rsidP="00B27841">
      <w:r>
        <w:rPr>
          <w:rFonts w:ascii="Segoe UI" w:hAnsi="Segoe UI" w:cs="Segoe UI"/>
          <w:sz w:val="21"/>
          <w:szCs w:val="21"/>
          <w:shd w:val="clear" w:color="auto" w:fill="FFFFFF"/>
        </w:rPr>
        <w:t># AWS-Data-Engineering-YouTube-Analysis-Project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project trying to do Data architecture(photo of the architecture in the repo and video ) to fix and analyze the data and made it ready to use 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so: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uploaded the youtube data to an s3 bucket with CLI to fast control of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partitioning and making folders with commands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data stored with its kind JSON files and CSV files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made data catalog with AWS Glue data catalog and crawler for the CSV files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and JSON files and the output will be used in Athena and the tables in a database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after checking the out we found problems in the JSON files structures so 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is needed to process and it will be as follows 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created AWS lambda and wrote a python function to edit and convert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JSON files to parquet files and made the trigger to the lambda when the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is uploaded to the s3 bucket and makes the output be in the second s3 bucket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and the second database in Athena after that we can check the Schema 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data types of the table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after cleaning the JSON files and converting them to parquet, also converted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CSV files to parquet and do some of the processes with AWS glue ETL job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and made the cleaned output in the second s3 bucket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after that made a second AWS Glue data catalog crawler for the cleaned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version and made the output to the second database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so for now we have a cleaned table from the JSON files which were converted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and processed to parquet by lambda and a cleaned table from the CSV files which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are converted and processed to parquet by ETL glue and they are all stored in the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same database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the next step is to build a new ETL to join our tables and store the output 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final s3 bucket for doing analytics with AWS Glue studio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our data now is ready to use in different things like dashboard reporting 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machine learning models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as an example, we use the final data to make a simple dashboard with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AWS quickSight.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you can find the code and more photos and details in my repo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https://lnkd.in/dytpsSHu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data link: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https://lnkd.in/deZiNhir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Thanks a lot,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Darshil Parmar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for your efforts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#aws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#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#python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#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#dataengineering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#awslambda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#awsglue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#athena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#crawler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#s3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#quicksight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#etl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#job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#project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#database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#architecture</w:t>
        </w:r>
      </w:hyperlink>
    </w:p>
    <w:p w14:paraId="193D3B37" w14:textId="5D1568C6" w:rsidR="002B6E8A" w:rsidRDefault="002B6E8A" w:rsidP="00B27841"/>
    <w:p w14:paraId="19614BD3" w14:textId="44A6939A" w:rsidR="002B6E8A" w:rsidRDefault="002B6E8A" w:rsidP="00B27841"/>
    <w:p w14:paraId="45794C64" w14:textId="5974832D" w:rsidR="002B6E8A" w:rsidRDefault="002B6E8A" w:rsidP="00B27841"/>
    <w:p w14:paraId="65D92FEF" w14:textId="5810D4D1" w:rsidR="002B6E8A" w:rsidRDefault="002B6E8A" w:rsidP="00B27841"/>
    <w:p w14:paraId="18C12C78" w14:textId="45D3C991" w:rsidR="002B6E8A" w:rsidRDefault="002B6E8A" w:rsidP="00B27841"/>
    <w:p w14:paraId="66C2EB97" w14:textId="35C9E417" w:rsidR="002B6E8A" w:rsidRDefault="002B6E8A" w:rsidP="00B27841"/>
    <w:p w14:paraId="1D400DFD" w14:textId="5653C0EC" w:rsidR="002B6E8A" w:rsidRDefault="00D460E4" w:rsidP="00B27841">
      <w:pP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lastRenderedPageBreak/>
        <w:t>Data Engineering using AWS Services:</w:t>
      </w:r>
    </w:p>
    <w:p w14:paraId="76B02C13" w14:textId="604A3BC6" w:rsidR="0089611A" w:rsidRDefault="0089611A" w:rsidP="0089611A">
      <w:p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In this</w:t>
      </w:r>
      <w:r w:rsidR="00422E6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 xml:space="preserve"> project</w:t>
      </w:r>
      <w: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 xml:space="preserve"> I have used the </w:t>
      </w:r>
      <w:hyperlink r:id="rId30" w:history="1">
        <w:r w:rsidRPr="0089611A">
          <w:rPr>
            <w:rStyle w:val="Hyperlink"/>
            <w:rFonts w:ascii="Arial" w:hAnsi="Arial" w:cs="Arial"/>
            <w:i/>
            <w:iCs/>
            <w:sz w:val="21"/>
            <w:szCs w:val="21"/>
            <w:shd w:val="clear" w:color="auto" w:fill="FFFFFF"/>
          </w:rPr>
          <w:t>Trending YouTube Video Statistics data</w:t>
        </w:r>
      </w:hyperlink>
      <w: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from Kaggle</w:t>
      </w:r>
      <w:r w:rsidR="00A467BB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to analyze and </w:t>
      </w:r>
      <w:r w:rsidR="00CF3887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prepare it for usage</w:t>
      </w:r>
      <w:r w:rsidR="00A467BB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.</w:t>
      </w:r>
    </w:p>
    <w:p w14:paraId="1AE4010F" w14:textId="52C28D6D" w:rsidR="007101F3" w:rsidRDefault="007101F3" w:rsidP="0089611A">
      <w:p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This dataset has two kinds of files:</w:t>
      </w:r>
      <w:r w:rsidR="0077156A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</w:t>
      </w:r>
      <w:r w:rsidR="00BB1069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JSON and CSV files.</w:t>
      </w:r>
      <w:r w:rsidR="00E949E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The process goes as follows:</w:t>
      </w:r>
    </w:p>
    <w:p w14:paraId="7A93A8F6" w14:textId="456FD84D" w:rsidR="007101F3" w:rsidRDefault="007101F3" w:rsidP="007101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Uploaded the data from my local machine into the S3 bucket using AWS CLI</w:t>
      </w:r>
      <w:r w:rsidR="00E26546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commands</w:t>
      </w:r>
      <w:r w:rsidR="00BA364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while </w:t>
      </w:r>
      <w:r w:rsidR="00CB2D61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trying to maintain a proper file organization</w:t>
      </w:r>
      <w:r w:rsidR="00FE06A8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. Stored the JSON and CSV files in separate folders.</w:t>
      </w:r>
    </w:p>
    <w:p w14:paraId="32CEED05" w14:textId="724281CB" w:rsidR="00FE06A8" w:rsidRDefault="00B27C55" w:rsidP="007101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Used AWS Glue Catalog to crawl the data from JSON and CSV files from the raw bucket which would be stored in a </w:t>
      </w:r>
      <w:r w:rsidR="00645117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separate database.</w:t>
      </w:r>
    </w:p>
    <w:p w14:paraId="520ACC12" w14:textId="77777777" w:rsidR="001E44BE" w:rsidRDefault="00AB3BA0" w:rsidP="005561D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 w:rsidRPr="00AB3BA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On facing </w:t>
      </w:r>
      <w:r w:rsidR="00C3220F" w:rsidRPr="00AB3BA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issues raised due to the</w:t>
      </w:r>
      <w:r w:rsidR="00D16BF4" w:rsidRPr="00AB3BA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data in the JSON format</w:t>
      </w:r>
      <w:r w:rsidR="008A4636" w:rsidRPr="00AB3BA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, create a Python function using AWS Lambda</w:t>
      </w:r>
      <w:r w:rsidR="006A464B" w:rsidRPr="00AB3BA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to clean them and convert them into parquet </w:t>
      </w:r>
      <w:r w:rsidR="004C2B07" w:rsidRPr="00AB3BA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format</w:t>
      </w:r>
      <w:r w:rsidR="004E3A4C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. </w:t>
      </w:r>
    </w:p>
    <w:p w14:paraId="14096E65" w14:textId="604FDD60" w:rsidR="00F22DF5" w:rsidRDefault="004E3A4C" w:rsidP="005561D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Created a trigger on this Lambda function so as to run </w:t>
      </w:r>
      <w:r w:rsidR="001E44BE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every time</w:t>
      </w:r>
      <w:r w:rsidR="00AC788B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new data is being added</w:t>
      </w:r>
      <w:r w:rsidR="006C5063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to S3 bucket</w:t>
      </w:r>
      <w:r w:rsidR="003E7015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and the output was stored in a new database in Athena.</w:t>
      </w:r>
    </w:p>
    <w:p w14:paraId="72EC9DB0" w14:textId="1F6EF018" w:rsidR="003F0203" w:rsidRDefault="009A4821" w:rsidP="005561D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Converted the CSV files into parquet format as well using AWS Glue ETL.</w:t>
      </w:r>
    </w:p>
    <w:p w14:paraId="12A860DE" w14:textId="45A0D94C" w:rsidR="002B008B" w:rsidRDefault="002B008B" w:rsidP="002B00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Created a new Glue Crawler to crawl the clean data into the database.</w:t>
      </w:r>
    </w:p>
    <w:p w14:paraId="46BD2182" w14:textId="4E6EEBC0" w:rsidR="002B008B" w:rsidRDefault="002B008B" w:rsidP="002B00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Now </w:t>
      </w:r>
      <w:r w:rsidR="00C223AB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when </w:t>
      </w: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all the clean data from the </w:t>
      </w:r>
      <w:r w:rsidR="00C223AB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parquet files (converted from CSV and JSON files) is present in the same database, developed an ETL job </w:t>
      </w:r>
      <w:r w:rsidR="00663AED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using AWS Glue Studio </w:t>
      </w:r>
      <w:r w:rsidR="00C223AB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to join </w:t>
      </w:r>
      <w:r w:rsidR="00663AED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both the tables and store it in a separate </w:t>
      </w:r>
      <w:r w:rsidR="001D534A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S3 bucket</w:t>
      </w:r>
      <w:r w:rsidR="00663AED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intended to use for BI purposes.</w:t>
      </w:r>
    </w:p>
    <w:p w14:paraId="105714C5" w14:textId="5FD105F4" w:rsidR="008F4073" w:rsidRDefault="008F4073" w:rsidP="002B00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The data is now ready to be used for building dashboards out of i</w:t>
      </w:r>
      <w:r w:rsidR="005908F8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t. </w:t>
      </w:r>
    </w:p>
    <w:p w14:paraId="70DE4E0F" w14:textId="5D4F6C05" w:rsidR="005908F8" w:rsidRDefault="005908F8" w:rsidP="005908F8">
      <w:pPr>
        <w:ind w:left="360"/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I decided to analyze this data for finding out the </w:t>
      </w:r>
      <w:r w:rsidR="006F31EC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popularity, most liked video categories, </w:t>
      </w:r>
      <w:r w:rsidR="00E1780E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video reach, engagement and likes to views comparison of channels </w:t>
      </w:r>
      <w:r w:rsidR="00300DBF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in UK and Canada.</w:t>
      </w:r>
    </w:p>
    <w:p w14:paraId="4AEFF619" w14:textId="328468EB" w:rsidR="00300DBF" w:rsidRDefault="00300DBF" w:rsidP="005908F8">
      <w:pPr>
        <w:ind w:left="360"/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The dashboard for which looks likes this:</w:t>
      </w:r>
    </w:p>
    <w:p w14:paraId="1CB9DD09" w14:textId="008519CC" w:rsidR="00300DBF" w:rsidRDefault="00300DBF" w:rsidP="005908F8">
      <w:pPr>
        <w:ind w:left="360"/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//insert </w:t>
      </w:r>
      <w:r w:rsidR="0063644A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dashboard here//</w:t>
      </w:r>
    </w:p>
    <w:p w14:paraId="23085862" w14:textId="77777777" w:rsidR="00E733EB" w:rsidRDefault="0008654B" w:rsidP="005908F8">
      <w:pPr>
        <w:ind w:left="360"/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To sum up my learnings from this project</w:t>
      </w:r>
      <w:r w:rsidR="00E733EB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, I would say:</w:t>
      </w:r>
    </w:p>
    <w:p w14:paraId="789B4EE8" w14:textId="77777777" w:rsidR="00CA541E" w:rsidRDefault="00F66C7F" w:rsidP="00E733E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It was quite smooth using the AWS cloud services as </w:t>
      </w:r>
      <w:r w:rsidR="00B20931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there was no strain on my local machine in terms of processing power. </w:t>
      </w:r>
    </w:p>
    <w:p w14:paraId="0D3B533F" w14:textId="3B2A895A" w:rsidR="0063644A" w:rsidRDefault="00CA541E" w:rsidP="00E733E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I understood the importance of the IAM roles to be created for a particular </w:t>
      </w:r>
      <w:r w:rsidR="00D37C42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user and access that any of these services need to interact with each other.</w:t>
      </w:r>
      <w:r w:rsidR="0008654B" w:rsidRPr="00E733EB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 </w:t>
      </w:r>
    </w:p>
    <w:p w14:paraId="162759FA" w14:textId="5EF3F8C3" w:rsidR="008E4AE9" w:rsidRDefault="008E4AE9" w:rsidP="008E4AE9">
      <w:pPr>
        <w:pStyle w:val="ListParagraph"/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</w:p>
    <w:p w14:paraId="509B2C1A" w14:textId="00001EE9" w:rsidR="008E4AE9" w:rsidRPr="00E733EB" w:rsidRDefault="008E4AE9" w:rsidP="008E4AE9">
      <w:pPr>
        <w:pStyle w:val="ListParagraph"/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 xml:space="preserve">This would not have been possible </w:t>
      </w:r>
      <w:r w:rsidR="002D1C50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without @Darshil Parmar</w:t>
      </w:r>
      <w:r w:rsidR="004A2EEE">
        <w:rPr>
          <w:rFonts w:ascii="Arial" w:hAnsi="Arial" w:cs="Arial"/>
          <w:b/>
          <w:bCs/>
          <w:i/>
          <w:iCs/>
          <w:color w:val="7030A0"/>
          <w:sz w:val="21"/>
          <w:szCs w:val="21"/>
          <w:shd w:val="clear" w:color="auto" w:fill="FFFFFF"/>
        </w:rPr>
        <w:t>. Thank you for creating amazing content on Youtube</w:t>
      </w:r>
    </w:p>
    <w:p w14:paraId="288FFF2C" w14:textId="5F97CB70" w:rsidR="00D460E4" w:rsidRDefault="00D460E4" w:rsidP="00B27841">
      <w:pPr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</w:pPr>
    </w:p>
    <w:p w14:paraId="6739F427" w14:textId="77777777" w:rsidR="001D4735" w:rsidRPr="00B27841" w:rsidRDefault="001D4735" w:rsidP="00B27841"/>
    <w:p w14:paraId="266F3C3A" w14:textId="3338C9E5" w:rsidR="00BD7588" w:rsidRDefault="00BD7588"/>
    <w:p w14:paraId="61A5D98D" w14:textId="77777777" w:rsidR="00AC0260" w:rsidRDefault="00AC0260"/>
    <w:p w14:paraId="44B33301" w14:textId="29B888ED" w:rsidR="0008085C" w:rsidRDefault="0008085C"/>
    <w:p w14:paraId="2769C497" w14:textId="77777777" w:rsidR="0008085C" w:rsidRDefault="0008085C"/>
    <w:p w14:paraId="42FBDF01" w14:textId="77777777" w:rsidR="004C2960" w:rsidRDefault="004C2960"/>
    <w:sectPr w:rsidR="004C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D19C9"/>
    <w:multiLevelType w:val="hybridMultilevel"/>
    <w:tmpl w:val="676E4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72CD"/>
    <w:multiLevelType w:val="hybridMultilevel"/>
    <w:tmpl w:val="4EF8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865012">
    <w:abstractNumId w:val="1"/>
  </w:num>
  <w:num w:numId="2" w16cid:durableId="126133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F4"/>
    <w:rsid w:val="00020FAD"/>
    <w:rsid w:val="0008085C"/>
    <w:rsid w:val="00080941"/>
    <w:rsid w:val="0008654B"/>
    <w:rsid w:val="00093B7B"/>
    <w:rsid w:val="000D3EC7"/>
    <w:rsid w:val="001848FB"/>
    <w:rsid w:val="001D2A6D"/>
    <w:rsid w:val="001D4735"/>
    <w:rsid w:val="001D534A"/>
    <w:rsid w:val="001E44BE"/>
    <w:rsid w:val="0021167E"/>
    <w:rsid w:val="00212506"/>
    <w:rsid w:val="00260391"/>
    <w:rsid w:val="002B008B"/>
    <w:rsid w:val="002B6E8A"/>
    <w:rsid w:val="002D0A39"/>
    <w:rsid w:val="002D1C50"/>
    <w:rsid w:val="002E0658"/>
    <w:rsid w:val="00300DBF"/>
    <w:rsid w:val="00350FCB"/>
    <w:rsid w:val="003B095C"/>
    <w:rsid w:val="003D310B"/>
    <w:rsid w:val="003E7015"/>
    <w:rsid w:val="003F0203"/>
    <w:rsid w:val="00422E67"/>
    <w:rsid w:val="004A2EEE"/>
    <w:rsid w:val="004C2960"/>
    <w:rsid w:val="004C2B07"/>
    <w:rsid w:val="004E3A4C"/>
    <w:rsid w:val="00566391"/>
    <w:rsid w:val="005908F8"/>
    <w:rsid w:val="0060514A"/>
    <w:rsid w:val="00612030"/>
    <w:rsid w:val="0063644A"/>
    <w:rsid w:val="00645117"/>
    <w:rsid w:val="00663AED"/>
    <w:rsid w:val="006A464B"/>
    <w:rsid w:val="006C5063"/>
    <w:rsid w:val="006F31EC"/>
    <w:rsid w:val="006F7128"/>
    <w:rsid w:val="007101F3"/>
    <w:rsid w:val="0077156A"/>
    <w:rsid w:val="007A21D6"/>
    <w:rsid w:val="007F569C"/>
    <w:rsid w:val="0089611A"/>
    <w:rsid w:val="008A4636"/>
    <w:rsid w:val="008D08F5"/>
    <w:rsid w:val="008E4AE9"/>
    <w:rsid w:val="008F4073"/>
    <w:rsid w:val="009A4821"/>
    <w:rsid w:val="009F4B17"/>
    <w:rsid w:val="00A467BB"/>
    <w:rsid w:val="00AA745F"/>
    <w:rsid w:val="00AB3BA0"/>
    <w:rsid w:val="00AB41BB"/>
    <w:rsid w:val="00AC0260"/>
    <w:rsid w:val="00AC788B"/>
    <w:rsid w:val="00AF14F4"/>
    <w:rsid w:val="00B20931"/>
    <w:rsid w:val="00B27841"/>
    <w:rsid w:val="00B27C55"/>
    <w:rsid w:val="00B8406C"/>
    <w:rsid w:val="00BA3640"/>
    <w:rsid w:val="00BA45AA"/>
    <w:rsid w:val="00BB1069"/>
    <w:rsid w:val="00BD7588"/>
    <w:rsid w:val="00C223AB"/>
    <w:rsid w:val="00C3220F"/>
    <w:rsid w:val="00C70FB4"/>
    <w:rsid w:val="00CA541E"/>
    <w:rsid w:val="00CB2D61"/>
    <w:rsid w:val="00CF3887"/>
    <w:rsid w:val="00D00115"/>
    <w:rsid w:val="00D16BF4"/>
    <w:rsid w:val="00D37C42"/>
    <w:rsid w:val="00D460E4"/>
    <w:rsid w:val="00D75629"/>
    <w:rsid w:val="00E036A9"/>
    <w:rsid w:val="00E1780E"/>
    <w:rsid w:val="00E26546"/>
    <w:rsid w:val="00E733EB"/>
    <w:rsid w:val="00E949E0"/>
    <w:rsid w:val="00EB382D"/>
    <w:rsid w:val="00F22DF5"/>
    <w:rsid w:val="00F66C7F"/>
    <w:rsid w:val="00FA43AE"/>
    <w:rsid w:val="00FB7C15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AD09"/>
  <w15:chartTrackingRefBased/>
  <w15:docId w15:val="{7ED3AF85-F52D-4784-8F16-62CA41F6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10B"/>
    <w:rPr>
      <w:color w:val="954F72" w:themeColor="followedHyperlink"/>
      <w:u w:val="single"/>
    </w:rPr>
  </w:style>
  <w:style w:type="character" w:customStyle="1" w:styleId="awsuitext1kosqw4ewt162">
    <w:name w:val="awsui_text_1kosq_w4ewt_162"/>
    <w:basedOn w:val="DefaultParagraphFont"/>
    <w:rsid w:val="00BA45AA"/>
  </w:style>
  <w:style w:type="character" w:customStyle="1" w:styleId="Heading1Char">
    <w:name w:val="Heading 1 Char"/>
    <w:basedOn w:val="DefaultParagraphFont"/>
    <w:link w:val="Heading1"/>
    <w:uiPriority w:val="9"/>
    <w:rsid w:val="00896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3://youtube-cleansed-useast1-dev2/youtube/" TargetMode="External"/><Relationship Id="rId13" Type="http://schemas.openxmlformats.org/officeDocument/2006/relationships/hyperlink" Target="https://www.linkedin.com/in/ACoAAB5QzkIB7H3vliuE1puA21D60J9uTPkTMpw" TargetMode="External"/><Relationship Id="rId18" Type="http://schemas.openxmlformats.org/officeDocument/2006/relationships/hyperlink" Target="https://www.linkedin.com/feed/hashtag/?keywords=awslambda&amp;highlightedUpdateUrns=urn%3Ali%3Aactivity%3A6992862892307951617" TargetMode="External"/><Relationship Id="rId26" Type="http://schemas.openxmlformats.org/officeDocument/2006/relationships/hyperlink" Target="https://www.linkedin.com/feed/hashtag/?keywords=data&amp;highlightedUpdateUrns=urn%3Ali%3Aactivity%3A69928628923079516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feed/hashtag/?keywords=crawler&amp;highlightedUpdateUrns=urn%3Ali%3Aactivity%3A6992862892307951617" TargetMode="External"/><Relationship Id="rId7" Type="http://schemas.openxmlformats.org/officeDocument/2006/relationships/hyperlink" Target="s3://youtube-raw-useast1-dev2/youtube/raw_statistics_reference_data/" TargetMode="External"/><Relationship Id="rId12" Type="http://schemas.openxmlformats.org/officeDocument/2006/relationships/hyperlink" Target="https://lnkd.in/deZiNhir" TargetMode="External"/><Relationship Id="rId17" Type="http://schemas.openxmlformats.org/officeDocument/2006/relationships/hyperlink" Target="https://www.linkedin.com/feed/hashtag/?keywords=dataengineering&amp;highlightedUpdateUrns=urn%3Ali%3Aactivity%3A6992862892307951617" TargetMode="External"/><Relationship Id="rId25" Type="http://schemas.openxmlformats.org/officeDocument/2006/relationships/hyperlink" Target="https://www.linkedin.com/feed/hashtag/?keywords=job&amp;highlightedUpdateUrns=urn%3Ali%3Aactivity%3A69928628923079516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hashtag/?keywords=analytics&amp;highlightedUpdateUrns=urn%3Ali%3Aactivity%3A6992862892307951617" TargetMode="External"/><Relationship Id="rId20" Type="http://schemas.openxmlformats.org/officeDocument/2006/relationships/hyperlink" Target="https://www.linkedin.com/feed/hashtag/?keywords=athena&amp;highlightedUpdateUrns=urn%3Ali%3Aactivity%3A6992862892307951617" TargetMode="External"/><Relationship Id="rId29" Type="http://schemas.openxmlformats.org/officeDocument/2006/relationships/hyperlink" Target="https://www.linkedin.com/feed/hashtag/?keywords=architecture&amp;highlightedUpdateUrns=urn%3Ali%3Aactivity%3A69928628923079516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rtheastern-my.sharepoint.com/personal/tetwar_a_northeastern_edu/Documents/Full%20Time/Projects/YouTube/archive%20(12)" TargetMode="External"/><Relationship Id="rId11" Type="http://schemas.openxmlformats.org/officeDocument/2006/relationships/hyperlink" Target="https://lnkd.in/dytpsSHu" TargetMode="External"/><Relationship Id="rId24" Type="http://schemas.openxmlformats.org/officeDocument/2006/relationships/hyperlink" Target="https://www.linkedin.com/feed/hashtag/?keywords=etl&amp;highlightedUpdateUrns=urn%3Ali%3Aactivity%3A6992862892307951617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kaggle.com/datasets/datasnaek/youtube-new" TargetMode="External"/><Relationship Id="rId15" Type="http://schemas.openxmlformats.org/officeDocument/2006/relationships/hyperlink" Target="https://www.linkedin.com/feed/hashtag/?keywords=python&amp;highlightedUpdateUrns=urn%3Ali%3Aactivity%3A6992862892307951617" TargetMode="External"/><Relationship Id="rId23" Type="http://schemas.openxmlformats.org/officeDocument/2006/relationships/hyperlink" Target="https://www.linkedin.com/feed/hashtag/?keywords=quicksight&amp;highlightedUpdateUrns=urn%3Ali%3Aactivity%3A6992862892307951617" TargetMode="External"/><Relationship Id="rId28" Type="http://schemas.openxmlformats.org/officeDocument/2006/relationships/hyperlink" Target="https://www.linkedin.com/feed/hashtag/?keywords=database&amp;highlightedUpdateUrns=urn%3Ali%3Aactivity%3A6992862892307951617" TargetMode="External"/><Relationship Id="rId10" Type="http://schemas.openxmlformats.org/officeDocument/2006/relationships/hyperlink" Target="s3://youtube-bi-useast1-dev2/region=gb/" TargetMode="External"/><Relationship Id="rId19" Type="http://schemas.openxmlformats.org/officeDocument/2006/relationships/hyperlink" Target="https://www.linkedin.com/feed/hashtag/?keywords=awsglue&amp;highlightedUpdateUrns=urn%3Ali%3Aactivity%3A699286289230795161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s3://youtube-bi-useast1-dev2/region=ca/" TargetMode="External"/><Relationship Id="rId14" Type="http://schemas.openxmlformats.org/officeDocument/2006/relationships/hyperlink" Target="https://www.linkedin.com/feed/hashtag/?keywords=aws&amp;highlightedUpdateUrns=urn%3Ali%3Aactivity%3A6992862892307951617" TargetMode="External"/><Relationship Id="rId22" Type="http://schemas.openxmlformats.org/officeDocument/2006/relationships/hyperlink" Target="https://www.linkedin.com/feed/hashtag/?keywords=s3&amp;highlightedUpdateUrns=urn%3Ali%3Aactivity%3A6992862892307951617" TargetMode="External"/><Relationship Id="rId27" Type="http://schemas.openxmlformats.org/officeDocument/2006/relationships/hyperlink" Target="https://www.linkedin.com/feed/hashtag/?keywords=project&amp;highlightedUpdateUrns=urn%3Ali%3Aactivity%3A6992862892307951617" TargetMode="External"/><Relationship Id="rId30" Type="http://schemas.openxmlformats.org/officeDocument/2006/relationships/hyperlink" Target="https://www.kaggle.com/datasets/datasnaek/youtub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Tetwar</dc:creator>
  <cp:keywords/>
  <dc:description/>
  <cp:lastModifiedBy>Akanksha Tetwar</cp:lastModifiedBy>
  <cp:revision>88</cp:revision>
  <dcterms:created xsi:type="dcterms:W3CDTF">2022-11-06T17:53:00Z</dcterms:created>
  <dcterms:modified xsi:type="dcterms:W3CDTF">2022-11-07T05:57:00Z</dcterms:modified>
</cp:coreProperties>
</file>