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FD3C6" w14:textId="77777777" w:rsidR="00F0746D" w:rsidRPr="0004728B" w:rsidRDefault="00F0746D" w:rsidP="00F0746D">
      <w:pPr>
        <w:jc w:val="center"/>
      </w:pPr>
      <w:r w:rsidRPr="0004728B">
        <w:rPr>
          <w:noProof/>
        </w:rPr>
        <w:drawing>
          <wp:inline distT="0" distB="0" distL="0" distR="0" wp14:anchorId="61802523" wp14:editId="0C1D90C0">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2FDC3A2F" w14:textId="77777777" w:rsidR="00F0746D" w:rsidRDefault="00F0746D" w:rsidP="00F0746D">
      <w:pPr>
        <w:jc w:val="center"/>
        <w:rPr>
          <w:b/>
          <w:bCs/>
          <w:sz w:val="40"/>
          <w:szCs w:val="40"/>
        </w:rPr>
      </w:pPr>
    </w:p>
    <w:p w14:paraId="2EB0DC3D" w14:textId="77777777" w:rsidR="00F0746D" w:rsidRPr="0004728B" w:rsidRDefault="00F0746D" w:rsidP="00F0746D">
      <w:pPr>
        <w:jc w:val="center"/>
        <w:rPr>
          <w:b/>
          <w:bCs/>
          <w:sz w:val="40"/>
          <w:szCs w:val="40"/>
        </w:rPr>
      </w:pPr>
      <w:r w:rsidRPr="0004728B">
        <w:rPr>
          <w:b/>
          <w:bCs/>
          <w:sz w:val="40"/>
          <w:szCs w:val="40"/>
        </w:rPr>
        <w:t>VIRGINIA COMMONWEALTH UNIVERSITY</w:t>
      </w:r>
    </w:p>
    <w:p w14:paraId="51FDEEB8" w14:textId="77777777" w:rsidR="00F0746D" w:rsidRPr="0004728B" w:rsidRDefault="00F0746D" w:rsidP="00F0746D">
      <w:pPr>
        <w:jc w:val="center"/>
        <w:rPr>
          <w:sz w:val="40"/>
          <w:szCs w:val="40"/>
        </w:rPr>
      </w:pPr>
    </w:p>
    <w:p w14:paraId="15BBEB87" w14:textId="77777777" w:rsidR="00F0746D" w:rsidRPr="0004728B" w:rsidRDefault="00F0746D" w:rsidP="00F0746D">
      <w:pPr>
        <w:jc w:val="center"/>
        <w:rPr>
          <w:sz w:val="40"/>
          <w:szCs w:val="40"/>
        </w:rPr>
      </w:pPr>
    </w:p>
    <w:p w14:paraId="654755FC" w14:textId="77777777" w:rsidR="00F0746D" w:rsidRPr="0004728B" w:rsidRDefault="00F0746D" w:rsidP="00F0746D">
      <w:pPr>
        <w:jc w:val="center"/>
        <w:rPr>
          <w:b/>
          <w:bCs/>
          <w:sz w:val="40"/>
          <w:szCs w:val="40"/>
        </w:rPr>
      </w:pPr>
      <w:r w:rsidRPr="0004728B">
        <w:rPr>
          <w:b/>
          <w:bCs/>
          <w:sz w:val="40"/>
          <w:szCs w:val="40"/>
        </w:rPr>
        <w:t>Statistical analysis and modelling (SCMA 632)</w:t>
      </w:r>
    </w:p>
    <w:p w14:paraId="7CBA8A5F" w14:textId="77777777" w:rsidR="00F0746D" w:rsidRPr="0004728B" w:rsidRDefault="00F0746D" w:rsidP="00F0746D">
      <w:pPr>
        <w:jc w:val="center"/>
        <w:rPr>
          <w:sz w:val="40"/>
          <w:szCs w:val="40"/>
        </w:rPr>
      </w:pPr>
    </w:p>
    <w:p w14:paraId="1B5B58F2" w14:textId="77777777" w:rsidR="00F0746D" w:rsidRPr="0004728B" w:rsidRDefault="00F0746D" w:rsidP="00F0746D">
      <w:pPr>
        <w:jc w:val="center"/>
        <w:rPr>
          <w:sz w:val="40"/>
          <w:szCs w:val="40"/>
        </w:rPr>
      </w:pPr>
    </w:p>
    <w:p w14:paraId="1A700E43" w14:textId="77777777" w:rsidR="00F0746D" w:rsidRPr="0004728B" w:rsidRDefault="00F0746D" w:rsidP="00F0746D">
      <w:pPr>
        <w:jc w:val="center"/>
        <w:rPr>
          <w:b/>
          <w:bCs/>
          <w:sz w:val="32"/>
          <w:szCs w:val="32"/>
        </w:rPr>
      </w:pPr>
      <w:r w:rsidRPr="0004728B">
        <w:rPr>
          <w:b/>
          <w:bCs/>
          <w:sz w:val="32"/>
          <w:szCs w:val="32"/>
        </w:rPr>
        <w:t>A1</w:t>
      </w:r>
      <w:r w:rsidR="00A74B7D">
        <w:rPr>
          <w:b/>
          <w:bCs/>
          <w:sz w:val="32"/>
          <w:szCs w:val="32"/>
        </w:rPr>
        <w:t>b</w:t>
      </w:r>
      <w:r w:rsidRPr="0004728B">
        <w:rPr>
          <w:b/>
          <w:bCs/>
          <w:sz w:val="32"/>
          <w:szCs w:val="32"/>
        </w:rPr>
        <w:t>: Preliminary preparation and analysis of data- Descriptive statistics</w:t>
      </w:r>
    </w:p>
    <w:p w14:paraId="57DFEBB7" w14:textId="77777777" w:rsidR="00F0746D" w:rsidRDefault="00F0746D" w:rsidP="00F0746D">
      <w:pPr>
        <w:jc w:val="center"/>
        <w:rPr>
          <w:b/>
          <w:bCs/>
          <w:sz w:val="30"/>
          <w:szCs w:val="30"/>
        </w:rPr>
      </w:pPr>
    </w:p>
    <w:p w14:paraId="4462C158" w14:textId="77777777" w:rsidR="00F0746D" w:rsidRPr="0004728B" w:rsidRDefault="00F0746D" w:rsidP="00F0746D">
      <w:pPr>
        <w:jc w:val="center"/>
        <w:rPr>
          <w:b/>
          <w:bCs/>
          <w:sz w:val="30"/>
          <w:szCs w:val="30"/>
        </w:rPr>
      </w:pPr>
    </w:p>
    <w:p w14:paraId="1BA01C18" w14:textId="6E76E906" w:rsidR="00F0746D" w:rsidRDefault="002A2192" w:rsidP="00F0746D">
      <w:pPr>
        <w:jc w:val="center"/>
        <w:rPr>
          <w:b/>
          <w:bCs/>
          <w:sz w:val="30"/>
          <w:szCs w:val="30"/>
        </w:rPr>
      </w:pPr>
      <w:r>
        <w:rPr>
          <w:b/>
          <w:bCs/>
          <w:sz w:val="30"/>
          <w:szCs w:val="30"/>
        </w:rPr>
        <w:t>AKANKSHA YARAMALLA</w:t>
      </w:r>
    </w:p>
    <w:p w14:paraId="6862975D" w14:textId="47E54D0F" w:rsidR="00F0746D" w:rsidRPr="00AA250C" w:rsidRDefault="00F0746D" w:rsidP="00F0746D">
      <w:pPr>
        <w:jc w:val="center"/>
        <w:rPr>
          <w:b/>
          <w:bCs/>
          <w:sz w:val="32"/>
          <w:szCs w:val="32"/>
        </w:rPr>
      </w:pPr>
      <w:r w:rsidRPr="00AA250C">
        <w:rPr>
          <w:rFonts w:hint="cs"/>
          <w:b/>
          <w:bCs/>
          <w:sz w:val="32"/>
          <w:szCs w:val="32"/>
          <w:lang w:val="en-GB"/>
        </w:rPr>
        <w:t>V0110</w:t>
      </w:r>
      <w:r w:rsidR="002A2192">
        <w:rPr>
          <w:b/>
          <w:bCs/>
          <w:sz w:val="32"/>
          <w:szCs w:val="32"/>
          <w:lang w:val="en-GB"/>
        </w:rPr>
        <w:t>8249</w:t>
      </w:r>
    </w:p>
    <w:p w14:paraId="2955B20A" w14:textId="77777777" w:rsidR="00F0746D" w:rsidRDefault="00F0746D" w:rsidP="00F0746D">
      <w:pPr>
        <w:jc w:val="center"/>
        <w:rPr>
          <w:b/>
          <w:bCs/>
          <w:sz w:val="30"/>
          <w:szCs w:val="30"/>
        </w:rPr>
      </w:pPr>
    </w:p>
    <w:p w14:paraId="579BE8A5" w14:textId="77777777" w:rsidR="00F0746D" w:rsidRPr="0004728B" w:rsidRDefault="00F0746D" w:rsidP="00F0746D">
      <w:pPr>
        <w:jc w:val="center"/>
        <w:rPr>
          <w:b/>
          <w:bCs/>
          <w:sz w:val="30"/>
          <w:szCs w:val="30"/>
        </w:rPr>
      </w:pPr>
      <w:r w:rsidRPr="0004728B">
        <w:rPr>
          <w:b/>
          <w:bCs/>
          <w:sz w:val="30"/>
          <w:szCs w:val="30"/>
        </w:rPr>
        <w:t xml:space="preserve">Date of Submission: </w:t>
      </w:r>
      <w:r w:rsidR="00CD4DB7">
        <w:rPr>
          <w:b/>
          <w:bCs/>
          <w:sz w:val="30"/>
          <w:szCs w:val="30"/>
        </w:rPr>
        <w:t>23</w:t>
      </w:r>
      <w:r w:rsidRPr="0004728B">
        <w:rPr>
          <w:b/>
          <w:bCs/>
          <w:sz w:val="30"/>
          <w:szCs w:val="30"/>
        </w:rPr>
        <w:t>-06-2024</w:t>
      </w:r>
    </w:p>
    <w:p w14:paraId="1338F8EE" w14:textId="77777777" w:rsidR="00F0746D" w:rsidRPr="0004728B" w:rsidRDefault="00F0746D" w:rsidP="00F0746D">
      <w:pPr>
        <w:rPr>
          <w:b/>
          <w:bCs/>
          <w:sz w:val="30"/>
          <w:szCs w:val="30"/>
        </w:rPr>
      </w:pPr>
      <w:r w:rsidRPr="0004728B">
        <w:rPr>
          <w:b/>
          <w:bCs/>
          <w:sz w:val="30"/>
          <w:szCs w:val="30"/>
        </w:rPr>
        <w:br w:type="page"/>
      </w:r>
    </w:p>
    <w:p w14:paraId="0BB28706" w14:textId="77777777" w:rsidR="00F0746D" w:rsidRPr="0004728B" w:rsidRDefault="00F0746D" w:rsidP="00F0746D">
      <w:pPr>
        <w:jc w:val="center"/>
        <w:rPr>
          <w:b/>
          <w:bCs/>
        </w:rPr>
      </w:pPr>
      <w:r w:rsidRPr="0004728B">
        <w:rPr>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F0746D" w:rsidRPr="0004728B" w14:paraId="17B9F7C5" w14:textId="77777777" w:rsidTr="008A793E">
        <w:tc>
          <w:tcPr>
            <w:tcW w:w="936" w:type="pct"/>
          </w:tcPr>
          <w:p w14:paraId="5AF2AC5F" w14:textId="77777777" w:rsidR="00F0746D" w:rsidRPr="0004728B" w:rsidRDefault="00F0746D" w:rsidP="008A793E">
            <w:pPr>
              <w:spacing w:line="360" w:lineRule="auto"/>
              <w:rPr>
                <w:b/>
                <w:bCs/>
              </w:rPr>
            </w:pPr>
            <w:r w:rsidRPr="0004728B">
              <w:rPr>
                <w:b/>
                <w:bCs/>
              </w:rPr>
              <w:t>Sl. No.</w:t>
            </w:r>
          </w:p>
        </w:tc>
        <w:tc>
          <w:tcPr>
            <w:tcW w:w="2889" w:type="pct"/>
          </w:tcPr>
          <w:p w14:paraId="2ACBA562" w14:textId="77777777" w:rsidR="00F0746D" w:rsidRPr="0004728B" w:rsidRDefault="00F0746D" w:rsidP="008A793E">
            <w:pPr>
              <w:spacing w:line="360" w:lineRule="auto"/>
              <w:rPr>
                <w:b/>
                <w:bCs/>
              </w:rPr>
            </w:pPr>
            <w:r w:rsidRPr="0004728B">
              <w:rPr>
                <w:b/>
                <w:bCs/>
              </w:rPr>
              <w:t>Title</w:t>
            </w:r>
          </w:p>
        </w:tc>
        <w:tc>
          <w:tcPr>
            <w:tcW w:w="1175" w:type="pct"/>
          </w:tcPr>
          <w:p w14:paraId="61947784" w14:textId="77777777" w:rsidR="00F0746D" w:rsidRPr="0004728B" w:rsidRDefault="00F0746D" w:rsidP="008A793E">
            <w:pPr>
              <w:spacing w:line="360" w:lineRule="auto"/>
              <w:rPr>
                <w:b/>
                <w:bCs/>
              </w:rPr>
            </w:pPr>
            <w:r w:rsidRPr="0004728B">
              <w:rPr>
                <w:b/>
                <w:bCs/>
              </w:rPr>
              <w:t>Page No.</w:t>
            </w:r>
          </w:p>
        </w:tc>
      </w:tr>
      <w:tr w:rsidR="00F0746D" w:rsidRPr="0004728B" w14:paraId="1FF61A45" w14:textId="77777777" w:rsidTr="008A793E">
        <w:tc>
          <w:tcPr>
            <w:tcW w:w="936" w:type="pct"/>
          </w:tcPr>
          <w:p w14:paraId="5462FADC" w14:textId="77777777" w:rsidR="00F0746D" w:rsidRPr="0004728B" w:rsidRDefault="00F0746D" w:rsidP="008A793E">
            <w:pPr>
              <w:spacing w:line="360" w:lineRule="auto"/>
              <w:jc w:val="center"/>
              <w:rPr>
                <w:b/>
                <w:bCs/>
              </w:rPr>
            </w:pPr>
            <w:r>
              <w:rPr>
                <w:b/>
                <w:bCs/>
              </w:rPr>
              <w:t>1.</w:t>
            </w:r>
          </w:p>
        </w:tc>
        <w:tc>
          <w:tcPr>
            <w:tcW w:w="2889" w:type="pct"/>
          </w:tcPr>
          <w:p w14:paraId="743EAFE5" w14:textId="77777777" w:rsidR="00F0746D" w:rsidRPr="0004728B" w:rsidRDefault="00F0746D" w:rsidP="008A793E">
            <w:pPr>
              <w:spacing w:line="360" w:lineRule="auto"/>
            </w:pPr>
            <w:r>
              <w:t>I</w:t>
            </w:r>
            <w:r w:rsidRPr="0004728B">
              <w:t>ntroduction</w:t>
            </w:r>
          </w:p>
        </w:tc>
        <w:tc>
          <w:tcPr>
            <w:tcW w:w="1175" w:type="pct"/>
          </w:tcPr>
          <w:p w14:paraId="23EEEC90" w14:textId="77777777" w:rsidR="00F0746D" w:rsidRPr="0004728B" w:rsidRDefault="00971B4B" w:rsidP="008A793E">
            <w:pPr>
              <w:spacing w:line="360" w:lineRule="auto"/>
              <w:jc w:val="center"/>
              <w:rPr>
                <w:b/>
                <w:bCs/>
              </w:rPr>
            </w:pPr>
            <w:r>
              <w:rPr>
                <w:b/>
                <w:bCs/>
              </w:rPr>
              <w:t>3</w:t>
            </w:r>
          </w:p>
        </w:tc>
      </w:tr>
      <w:tr w:rsidR="00F0746D" w:rsidRPr="0004728B" w14:paraId="46700F4F" w14:textId="77777777" w:rsidTr="008A793E">
        <w:tc>
          <w:tcPr>
            <w:tcW w:w="936" w:type="pct"/>
          </w:tcPr>
          <w:p w14:paraId="3F5A8742" w14:textId="77777777" w:rsidR="00F0746D" w:rsidRPr="0004728B" w:rsidRDefault="00F0746D" w:rsidP="008A793E">
            <w:pPr>
              <w:spacing w:line="360" w:lineRule="auto"/>
              <w:jc w:val="center"/>
              <w:rPr>
                <w:b/>
                <w:bCs/>
              </w:rPr>
            </w:pPr>
            <w:r>
              <w:rPr>
                <w:b/>
                <w:bCs/>
              </w:rPr>
              <w:t>2.</w:t>
            </w:r>
          </w:p>
        </w:tc>
        <w:tc>
          <w:tcPr>
            <w:tcW w:w="2889" w:type="pct"/>
          </w:tcPr>
          <w:p w14:paraId="0F03BFAD" w14:textId="77777777" w:rsidR="00F0746D" w:rsidRPr="0004728B" w:rsidRDefault="00971B4B" w:rsidP="008A793E">
            <w:pPr>
              <w:spacing w:line="360" w:lineRule="auto"/>
            </w:pPr>
            <w:r>
              <w:t>Objectives</w:t>
            </w:r>
          </w:p>
        </w:tc>
        <w:tc>
          <w:tcPr>
            <w:tcW w:w="1175" w:type="pct"/>
          </w:tcPr>
          <w:p w14:paraId="1DDD1B61" w14:textId="77777777" w:rsidR="00F0746D" w:rsidRPr="0004728B" w:rsidRDefault="00971B4B" w:rsidP="008A793E">
            <w:pPr>
              <w:spacing w:line="360" w:lineRule="auto"/>
              <w:jc w:val="center"/>
              <w:rPr>
                <w:b/>
                <w:bCs/>
              </w:rPr>
            </w:pPr>
            <w:r>
              <w:rPr>
                <w:b/>
                <w:bCs/>
              </w:rPr>
              <w:t>3</w:t>
            </w:r>
          </w:p>
        </w:tc>
      </w:tr>
      <w:tr w:rsidR="00F0746D" w:rsidRPr="0004728B" w14:paraId="6F0CE1CF" w14:textId="77777777" w:rsidTr="008A793E">
        <w:tc>
          <w:tcPr>
            <w:tcW w:w="936" w:type="pct"/>
          </w:tcPr>
          <w:p w14:paraId="540836F2" w14:textId="77777777" w:rsidR="00F0746D" w:rsidRDefault="00F0746D" w:rsidP="008A793E">
            <w:pPr>
              <w:spacing w:line="360" w:lineRule="auto"/>
              <w:jc w:val="center"/>
              <w:rPr>
                <w:b/>
                <w:bCs/>
              </w:rPr>
            </w:pPr>
            <w:r>
              <w:rPr>
                <w:b/>
                <w:bCs/>
              </w:rPr>
              <w:t>3.</w:t>
            </w:r>
          </w:p>
        </w:tc>
        <w:tc>
          <w:tcPr>
            <w:tcW w:w="2889" w:type="pct"/>
          </w:tcPr>
          <w:p w14:paraId="5A30B54F" w14:textId="77777777" w:rsidR="00F0746D" w:rsidRDefault="00971B4B" w:rsidP="008A793E">
            <w:pPr>
              <w:spacing w:line="360" w:lineRule="auto"/>
            </w:pPr>
            <w:r>
              <w:t xml:space="preserve">Business Significance </w:t>
            </w:r>
          </w:p>
        </w:tc>
        <w:tc>
          <w:tcPr>
            <w:tcW w:w="1175" w:type="pct"/>
          </w:tcPr>
          <w:p w14:paraId="19A877E9" w14:textId="77777777" w:rsidR="00F0746D" w:rsidRPr="0004728B" w:rsidRDefault="00971B4B" w:rsidP="008A793E">
            <w:pPr>
              <w:spacing w:line="360" w:lineRule="auto"/>
              <w:jc w:val="center"/>
              <w:rPr>
                <w:b/>
                <w:bCs/>
              </w:rPr>
            </w:pPr>
            <w:r>
              <w:rPr>
                <w:b/>
                <w:bCs/>
              </w:rPr>
              <w:t>4</w:t>
            </w:r>
          </w:p>
        </w:tc>
      </w:tr>
      <w:tr w:rsidR="00F0746D" w:rsidRPr="0004728B" w14:paraId="6DFB7497" w14:textId="77777777" w:rsidTr="008A793E">
        <w:tc>
          <w:tcPr>
            <w:tcW w:w="936" w:type="pct"/>
          </w:tcPr>
          <w:p w14:paraId="5C3FBCEE" w14:textId="77777777" w:rsidR="00F0746D" w:rsidRDefault="00F0746D" w:rsidP="008A793E">
            <w:pPr>
              <w:spacing w:line="360" w:lineRule="auto"/>
              <w:jc w:val="center"/>
              <w:rPr>
                <w:b/>
                <w:bCs/>
              </w:rPr>
            </w:pPr>
            <w:r>
              <w:rPr>
                <w:b/>
                <w:bCs/>
              </w:rPr>
              <w:t>4.</w:t>
            </w:r>
          </w:p>
        </w:tc>
        <w:tc>
          <w:tcPr>
            <w:tcW w:w="2889" w:type="pct"/>
          </w:tcPr>
          <w:p w14:paraId="143FE4AF" w14:textId="77777777" w:rsidR="00F0746D" w:rsidRPr="0004728B" w:rsidRDefault="00971B4B" w:rsidP="008A793E">
            <w:pPr>
              <w:spacing w:line="360" w:lineRule="auto"/>
            </w:pPr>
            <w:r>
              <w:t>Codes, Results And Interpretation</w:t>
            </w:r>
          </w:p>
        </w:tc>
        <w:tc>
          <w:tcPr>
            <w:tcW w:w="1175" w:type="pct"/>
          </w:tcPr>
          <w:p w14:paraId="7234C877" w14:textId="77777777" w:rsidR="00F0746D" w:rsidRPr="0004728B" w:rsidRDefault="00971B4B" w:rsidP="008A793E">
            <w:pPr>
              <w:spacing w:line="360" w:lineRule="auto"/>
              <w:jc w:val="center"/>
              <w:rPr>
                <w:b/>
                <w:bCs/>
              </w:rPr>
            </w:pPr>
            <w:r>
              <w:rPr>
                <w:b/>
                <w:bCs/>
              </w:rPr>
              <w:t>4-</w:t>
            </w:r>
            <w:r w:rsidR="00254A1C">
              <w:rPr>
                <w:b/>
                <w:bCs/>
              </w:rPr>
              <w:t>8</w:t>
            </w:r>
          </w:p>
        </w:tc>
      </w:tr>
    </w:tbl>
    <w:p w14:paraId="62B4AC54" w14:textId="77777777" w:rsidR="00F0746D" w:rsidRPr="0004728B" w:rsidRDefault="00F0746D" w:rsidP="00F0746D">
      <w:pPr>
        <w:jc w:val="center"/>
        <w:rPr>
          <w:b/>
          <w:bCs/>
        </w:rPr>
      </w:pPr>
    </w:p>
    <w:p w14:paraId="48440CE0" w14:textId="77777777" w:rsidR="00F0746D" w:rsidRDefault="00F0746D" w:rsidP="00F0746D">
      <w:pPr>
        <w:rPr>
          <w:b/>
          <w:bCs/>
        </w:rPr>
        <w:sectPr w:rsidR="00F0746D"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75AEB89A" w14:textId="77777777" w:rsidR="00F0746D" w:rsidRDefault="00F0746D" w:rsidP="00F0746D">
      <w:pPr>
        <w:rPr>
          <w:b/>
          <w:bCs/>
          <w:sz w:val="40"/>
          <w:szCs w:val="40"/>
        </w:rPr>
      </w:pPr>
    </w:p>
    <w:p w14:paraId="4AECD3DF" w14:textId="77777777" w:rsidR="00717FF2" w:rsidRDefault="00717FF2"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INTRODUCTION</w:t>
      </w:r>
    </w:p>
    <w:p w14:paraId="7A88E973" w14:textId="77777777" w:rsidR="00CD4DB7" w:rsidRPr="00CD4DB7" w:rsidRDefault="00CD4DB7" w:rsidP="00717FF2">
      <w:pPr>
        <w:pStyle w:val="NormalWeb"/>
        <w:shd w:val="clear" w:color="auto" w:fill="FFFFFF"/>
        <w:spacing w:before="0" w:beforeAutospacing="0" w:after="240" w:afterAutospacing="0" w:line="360" w:lineRule="auto"/>
        <w:jc w:val="both"/>
        <w:textAlignment w:val="baseline"/>
      </w:pPr>
      <w:r>
        <w:t>In the competitive landscape of the Indian Premier League (IPL), understanding the relationship between player performance and salary is crucial for teams and stakeholders. Over the past three seasons, this relationship has been pivotal in shaping team strategies and player recruitment decisions. This report aims to analyze how various performance metrics of IPL players influence their salaries. By employing regression analysis, we seek to identify which specific metrics—such as batting averages, bowling averages, strike rates, and economy rates—significantly impact player compensation. This analysis not only sheds light on the key factors driving player valuation but also contributes to the broader discussion on sports economics within professional cricket leagues. Understanding these dynamics is essential for teams aiming to optimize their player investments and achieve competitive success in the IPL.</w:t>
      </w:r>
    </w:p>
    <w:p w14:paraId="7170E001" w14:textId="77777777" w:rsidR="00717FF2" w:rsidRPr="00717FF2" w:rsidRDefault="00717FF2"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OBJECTIVES:</w:t>
      </w:r>
    </w:p>
    <w:p w14:paraId="124E70B1" w14:textId="77777777" w:rsidR="00CD4DB7" w:rsidRDefault="00CD4DB7" w:rsidP="00CD4DB7">
      <w:pPr>
        <w:pStyle w:val="NormalWeb"/>
        <w:numPr>
          <w:ilvl w:val="0"/>
          <w:numId w:val="17"/>
        </w:numPr>
        <w:spacing w:line="360" w:lineRule="auto"/>
        <w:jc w:val="both"/>
      </w:pPr>
      <w:r>
        <w:rPr>
          <w:rStyle w:val="Strong"/>
        </w:rPr>
        <w:t>Identify Key Performance Metrics</w:t>
      </w:r>
      <w:r>
        <w:t>: Determine which specific performance metrics (e.g., batting averages, bowling averages, strike rates) have the most significant influence on IPL player salaries over the past three seasons.</w:t>
      </w:r>
    </w:p>
    <w:p w14:paraId="6645E02F" w14:textId="77777777" w:rsidR="00CD4DB7" w:rsidRDefault="00CD4DB7" w:rsidP="00CD4DB7">
      <w:pPr>
        <w:pStyle w:val="NormalWeb"/>
        <w:numPr>
          <w:ilvl w:val="0"/>
          <w:numId w:val="17"/>
        </w:numPr>
        <w:spacing w:line="360" w:lineRule="auto"/>
        <w:jc w:val="both"/>
      </w:pPr>
      <w:r>
        <w:rPr>
          <w:rStyle w:val="Strong"/>
        </w:rPr>
        <w:t>Quantify Impact on Player Compensation</w:t>
      </w:r>
      <w:r>
        <w:t>: Quantify the impact of identified performance metrics on player salaries through regression analysis, providing a clear understanding of how each metric affects financial compensation.</w:t>
      </w:r>
    </w:p>
    <w:p w14:paraId="21B65985" w14:textId="77777777" w:rsidR="00CD4DB7" w:rsidRDefault="00CD4DB7" w:rsidP="00CD4DB7">
      <w:pPr>
        <w:pStyle w:val="NormalWeb"/>
        <w:numPr>
          <w:ilvl w:val="0"/>
          <w:numId w:val="17"/>
        </w:numPr>
        <w:spacing w:line="360" w:lineRule="auto"/>
        <w:jc w:val="both"/>
      </w:pPr>
      <w:r>
        <w:rPr>
          <w:rStyle w:val="Strong"/>
        </w:rPr>
        <w:t>Evaluate Trends Over Three Seasons</w:t>
      </w:r>
      <w:r>
        <w:t>: Analyze how the relationship between performance metrics and player salaries has evolved over the past three IPL seasons, identifying any emerging trends or shifts in valuation criteria.</w:t>
      </w:r>
    </w:p>
    <w:p w14:paraId="6B95131D" w14:textId="77777777" w:rsidR="00CD4DB7" w:rsidRDefault="00CD4DB7" w:rsidP="00CD4DB7">
      <w:pPr>
        <w:pStyle w:val="NormalWeb"/>
        <w:numPr>
          <w:ilvl w:val="0"/>
          <w:numId w:val="17"/>
        </w:numPr>
        <w:spacing w:line="360" w:lineRule="auto"/>
        <w:jc w:val="both"/>
      </w:pPr>
      <w:r>
        <w:rPr>
          <w:rStyle w:val="Strong"/>
        </w:rPr>
        <w:t>Compare Impact Across Player Categories</w:t>
      </w:r>
      <w:r>
        <w:t>: Compare and contrast the impact of performance metrics on salaries across different player categories (e.g., batsmen, bowlers, all-rounders) to discern if valuation criteria vary based on player roles and specialties.</w:t>
      </w:r>
    </w:p>
    <w:p w14:paraId="510B2A88" w14:textId="77777777" w:rsidR="00CD4DB7" w:rsidRPr="00CD4DB7" w:rsidRDefault="00CD4DB7" w:rsidP="00CD4DB7">
      <w:pPr>
        <w:pStyle w:val="NormalWeb"/>
        <w:numPr>
          <w:ilvl w:val="0"/>
          <w:numId w:val="17"/>
        </w:numPr>
        <w:spacing w:line="360" w:lineRule="auto"/>
        <w:jc w:val="both"/>
      </w:pPr>
      <w:r>
        <w:rPr>
          <w:rStyle w:val="Strong"/>
        </w:rPr>
        <w:t>Provide Strategic Recommendations</w:t>
      </w:r>
      <w:r>
        <w:t>: Based on the findings, offer strategic recommendations for IPL teams and stakeholders on optimizing player investments, negotiating contracts, and enhancing team performance through data-driven player valuation strategies.</w:t>
      </w:r>
    </w:p>
    <w:p w14:paraId="346B8BEF" w14:textId="77777777" w:rsidR="00717FF2" w:rsidRDefault="00717FF2" w:rsidP="00717FF2">
      <w:pPr>
        <w:pStyle w:val="NormalWeb"/>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lastRenderedPageBreak/>
        <w:t>BUSINESS SIGNIFICANCE</w:t>
      </w:r>
    </w:p>
    <w:p w14:paraId="1CE41237" w14:textId="77777777" w:rsidR="00CD4DB7" w:rsidRDefault="00CD4DB7" w:rsidP="00CD4DB7">
      <w:pPr>
        <w:pStyle w:val="NormalWeb"/>
        <w:spacing w:line="360" w:lineRule="auto"/>
        <w:jc w:val="both"/>
      </w:pPr>
      <w:r>
        <w:t>In the dynamic environment of the Indian Premier League (IPL), the nexus between player performance and salary stands as a cornerstone for strategic decision-making among teams and stakeholders. Over the past three seasons, this relationship has profoundly influenced team composition and recruitment strategies, underscoring its critical role in shaping the competitive landscape. This report endeavours to dissect how various performance metrics—such as batting averages, bowling averages, strike rates, and economy rates—affect player salaries through rigorous regression analysis. By illuminating the specific metrics that significantly drive player compensation, this study not only offers valuable insights into player valuation dynamics but also enriches the discourse on sports economics within professional cricket leagues. These insights are pivotal for teams seeking to optimize their investments in player acquisitions and contract negotiations, ultimately aiming for sustained competitive success in the intensely competitive arena of the IPL.</w:t>
      </w:r>
    </w:p>
    <w:p w14:paraId="749B78E8" w14:textId="77777777" w:rsidR="00CD4DB7" w:rsidRPr="00CD4DB7" w:rsidRDefault="00CD4DB7" w:rsidP="00717FF2">
      <w:pPr>
        <w:pStyle w:val="NormalWeb"/>
        <w:spacing w:before="0" w:beforeAutospacing="0" w:after="240" w:afterAutospacing="0" w:line="360" w:lineRule="auto"/>
        <w:jc w:val="both"/>
        <w:textAlignment w:val="baseline"/>
        <w:rPr>
          <w:color w:val="000000" w:themeColor="text1"/>
        </w:rPr>
      </w:pPr>
    </w:p>
    <w:p w14:paraId="0B7A4D94" w14:textId="77777777" w:rsidR="001A5EAE" w:rsidRDefault="001A5EAE" w:rsidP="001D5AB9">
      <w:pPr>
        <w:rPr>
          <w:b/>
          <w:bCs/>
          <w:sz w:val="40"/>
          <w:szCs w:val="40"/>
        </w:rPr>
      </w:pPr>
      <w:r w:rsidRPr="001A5EAE">
        <w:rPr>
          <w:b/>
          <w:bCs/>
          <w:sz w:val="40"/>
          <w:szCs w:val="40"/>
        </w:rPr>
        <w:t>CODES, RESULTS AND INTERPRETATION</w:t>
      </w:r>
      <w:r>
        <w:rPr>
          <w:b/>
          <w:bCs/>
          <w:sz w:val="40"/>
          <w:szCs w:val="40"/>
        </w:rPr>
        <w:t>:</w:t>
      </w:r>
    </w:p>
    <w:p w14:paraId="6DFECC74" w14:textId="77777777" w:rsidR="0026754E" w:rsidRDefault="0026754E" w:rsidP="001A5EAE">
      <w:pPr>
        <w:spacing w:line="360" w:lineRule="auto"/>
      </w:pPr>
    </w:p>
    <w:p w14:paraId="62F665FD" w14:textId="77777777" w:rsidR="009D4A27" w:rsidRPr="000F4AFD" w:rsidRDefault="009D4A27" w:rsidP="009D4A27">
      <w:pPr>
        <w:pStyle w:val="NormalWeb"/>
        <w:numPr>
          <w:ilvl w:val="0"/>
          <w:numId w:val="19"/>
        </w:numPr>
        <w:spacing w:before="180" w:beforeAutospacing="0" w:after="180" w:afterAutospacing="0" w:line="360" w:lineRule="auto"/>
        <w:jc w:val="both"/>
        <w:rPr>
          <w:color w:val="2A2B2E"/>
        </w:rPr>
      </w:pPr>
      <w:r w:rsidRPr="000F4AFD">
        <w:rPr>
          <w:color w:val="2A2B2E"/>
        </w:rPr>
        <w:t xml:space="preserve">Perform Multiple regression analysis, carry out the regression diagnostics, and explain your findings. Correct them and revisit your results and explain the significant differences you observe. </w:t>
      </w:r>
    </w:p>
    <w:p w14:paraId="21B391D3" w14:textId="77777777" w:rsidR="009D4A27" w:rsidRPr="00A65EDC" w:rsidRDefault="009D4A27" w:rsidP="009D4A27">
      <w:pPr>
        <w:pStyle w:val="NormalWeb"/>
        <w:spacing w:before="180" w:beforeAutospacing="0" w:after="180" w:afterAutospacing="0" w:line="360" w:lineRule="auto"/>
        <w:jc w:val="both"/>
        <w:rPr>
          <w:rFonts w:ascii="Open Sans" w:hAnsi="Open Sans" w:cs="Open Sans"/>
          <w:b/>
          <w:bCs/>
          <w:color w:val="2A2B2E"/>
        </w:rPr>
      </w:pPr>
      <w:r w:rsidRPr="000F4AFD">
        <w:rPr>
          <w:b/>
          <w:bCs/>
          <w:color w:val="2A2B2E"/>
        </w:rPr>
        <w:t>Code:</w:t>
      </w:r>
    </w:p>
    <w:p w14:paraId="00EE093F"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Fit linear regression model</w:t>
      </w:r>
    </w:p>
    <w:p w14:paraId="46E57533"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(Rs ~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runs_scored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BCE1206"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summary(model)</w:t>
      </w:r>
    </w:p>
    <w:p w14:paraId="5B965615"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13EAB"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Repeat the process for wickets</w:t>
      </w:r>
    </w:p>
    <w:p w14:paraId="607DF432"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df_salary$Matched_Player</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sapply</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df_salary$Player</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function(x)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match_names</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total_wicket_each_year$Bowler</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0E0658"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merge(</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df_salary</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total_wicket_each_year</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Matched_Player</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by.y</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"Bowler")</w:t>
      </w:r>
    </w:p>
    <w:p w14:paraId="44163230"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filter(Season %in% c("2022"))</w:t>
      </w:r>
    </w:p>
    <w:p w14:paraId="22903B93"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4A2B9B"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set.seed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p>
    <w:p w14:paraId="42778B70"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createDataPartition</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df_merged$Rs</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 = 0.8, list = FALSE)</w:t>
      </w:r>
    </w:p>
    <w:p w14:paraId="7F2D0F04"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X_train</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wicket_confirmation</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EA609A8"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y_train</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"Rs"]</w:t>
      </w:r>
    </w:p>
    <w:p w14:paraId="42CD5FF4"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X_test</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wicket_confirmation</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E6D919"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y_test</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"Rs"]</w:t>
      </w:r>
    </w:p>
    <w:p w14:paraId="42237C88"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6D4F30" w14:textId="77777777" w:rsidR="00A65EDC" w:rsidRPr="002A2192" w:rsidRDefault="00A65EDC" w:rsidP="00A65EDC">
      <w:pPr>
        <w:pStyle w:val="NormalWeb"/>
        <w:spacing w:before="180" w:after="1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&lt;-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lm</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(Rs ~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wicket_confirmation</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 </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df_merged</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train_index</w:t>
      </w:r>
      <w:proofErr w:type="spellEnd"/>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A83BFDB" w14:textId="77777777" w:rsidR="007A274D" w:rsidRPr="002A2192" w:rsidRDefault="00A65EDC" w:rsidP="00A65EDC">
      <w:pPr>
        <w:pStyle w:val="NormalWeb"/>
        <w:spacing w:before="180" w:beforeAutospacing="0" w:after="180" w:afterAutospacing="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19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summary(model)</w:t>
      </w:r>
    </w:p>
    <w:p w14:paraId="7B63D8BF" w14:textId="77777777" w:rsidR="00E60C84" w:rsidRPr="002A2192" w:rsidRDefault="00E60C84" w:rsidP="00A65EDC">
      <w:pPr>
        <w:pStyle w:val="NormalWeb"/>
        <w:spacing w:before="180" w:beforeAutospacing="0" w:after="180" w:afterAutospacing="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7F0D53" w14:textId="77777777" w:rsidR="007A274D" w:rsidRPr="00A65EDC" w:rsidRDefault="007A274D" w:rsidP="009D4A27">
      <w:pPr>
        <w:pStyle w:val="NormalWeb"/>
        <w:spacing w:before="180" w:beforeAutospacing="0" w:after="180" w:afterAutospacing="0" w:line="360" w:lineRule="auto"/>
        <w:jc w:val="both"/>
        <w:rPr>
          <w:rFonts w:ascii="Open Sans" w:hAnsi="Open Sans" w:cs="Open Sans"/>
          <w:b/>
          <w:bCs/>
          <w:color w:val="2A2B2E"/>
        </w:rPr>
      </w:pPr>
      <w:r w:rsidRPr="00A65EDC">
        <w:rPr>
          <w:rFonts w:ascii="Open Sans" w:hAnsi="Open Sans" w:cs="Open Sans"/>
          <w:b/>
          <w:bCs/>
          <w:color w:val="2A2B2E"/>
        </w:rPr>
        <w:t>Result:</w:t>
      </w:r>
    </w:p>
    <w:p w14:paraId="652EFF65"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14:paraId="5708A227"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Call:</w:t>
      </w:r>
    </w:p>
    <w:p w14:paraId="0141918E"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lm</w:t>
      </w:r>
      <w:proofErr w:type="spellEnd"/>
      <w:r w:rsidRPr="00A65EDC">
        <w:rPr>
          <w:rFonts w:ascii="Courier New" w:hAnsi="Courier New" w:cs="Courier New"/>
          <w:color w:val="333333"/>
          <w:sz w:val="20"/>
          <w:szCs w:val="20"/>
        </w:rPr>
        <w:t xml:space="preserve">(formula = </w:t>
      </w:r>
      <w:proofErr w:type="spellStart"/>
      <w:r w:rsidRPr="00A65EDC">
        <w:rPr>
          <w:rFonts w:ascii="Courier New" w:hAnsi="Courier New" w:cs="Courier New"/>
          <w:color w:val="333333"/>
          <w:sz w:val="20"/>
          <w:szCs w:val="20"/>
        </w:rPr>
        <w:t>foodtotal_q</w:t>
      </w:r>
      <w:proofErr w:type="spellEnd"/>
      <w:r w:rsidRPr="00A65EDC">
        <w:rPr>
          <w:rFonts w:ascii="Courier New" w:hAnsi="Courier New" w:cs="Courier New"/>
          <w:color w:val="333333"/>
          <w:sz w:val="20"/>
          <w:szCs w:val="20"/>
        </w:rPr>
        <w:t xml:space="preserve"> ~ MPCE_MRP + MPCE_URP + Age + Meals_At_Home + </w:t>
      </w:r>
    </w:p>
    <w:p w14:paraId="4B79B0D4"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Possess_ration_card</w:t>
      </w:r>
      <w:proofErr w:type="spellEnd"/>
      <w:r w:rsidRPr="00A65EDC">
        <w:rPr>
          <w:rFonts w:ascii="Courier New" w:hAnsi="Courier New" w:cs="Courier New"/>
          <w:color w:val="333333"/>
          <w:sz w:val="20"/>
          <w:szCs w:val="20"/>
        </w:rPr>
        <w:t xml:space="preserve"> + Education, data = </w:t>
      </w:r>
      <w:proofErr w:type="spellStart"/>
      <w:r w:rsidRPr="00A65EDC">
        <w:rPr>
          <w:rFonts w:ascii="Courier New" w:hAnsi="Courier New" w:cs="Courier New"/>
          <w:color w:val="333333"/>
          <w:sz w:val="20"/>
          <w:szCs w:val="20"/>
        </w:rPr>
        <w:t>subset_data</w:t>
      </w:r>
      <w:proofErr w:type="spellEnd"/>
      <w:r w:rsidRPr="00A65EDC">
        <w:rPr>
          <w:rFonts w:ascii="Courier New" w:hAnsi="Courier New" w:cs="Courier New"/>
          <w:color w:val="333333"/>
          <w:sz w:val="20"/>
          <w:szCs w:val="20"/>
        </w:rPr>
        <w:t>)</w:t>
      </w:r>
    </w:p>
    <w:p w14:paraId="1681905B"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14:paraId="038BC21D"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Residuals:</w:t>
      </w:r>
    </w:p>
    <w:p w14:paraId="23A277DA"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Min      1Q  Median      3Q     Max </w:t>
      </w:r>
    </w:p>
    <w:p w14:paraId="2ADCAB35"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-68.609  -3.971  -0.654   3.291 239.668 </w:t>
      </w:r>
    </w:p>
    <w:p w14:paraId="6EA0CEE4"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14:paraId="2A2DFB56"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Coefficients:</w:t>
      </w:r>
    </w:p>
    <w:p w14:paraId="410FEB7B"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Estimate Std. Error t value </w:t>
      </w:r>
      <w:proofErr w:type="spellStart"/>
      <w:r w:rsidRPr="00A65EDC">
        <w:rPr>
          <w:rFonts w:ascii="Courier New" w:hAnsi="Courier New" w:cs="Courier New"/>
          <w:color w:val="333333"/>
          <w:sz w:val="20"/>
          <w:szCs w:val="20"/>
        </w:rPr>
        <w:t>Pr</w:t>
      </w:r>
      <w:proofErr w:type="spellEnd"/>
      <w:r w:rsidRPr="00A65EDC">
        <w:rPr>
          <w:rFonts w:ascii="Courier New" w:hAnsi="Courier New" w:cs="Courier New"/>
          <w:color w:val="333333"/>
          <w:sz w:val="20"/>
          <w:szCs w:val="20"/>
        </w:rPr>
        <w:t xml:space="preserve">(&gt;|t|)    </w:t>
      </w:r>
    </w:p>
    <w:p w14:paraId="1AC9B457"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(Intercept)          1.138e+01  8.243e-01  13.811  &lt; 2e-16 ***</w:t>
      </w:r>
    </w:p>
    <w:p w14:paraId="47181B3D"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MPCE_MRP             1.140e-03  5.659e-05  20.152  &lt; 2e-16 ***</w:t>
      </w:r>
    </w:p>
    <w:p w14:paraId="02D9BE64"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MPCE_URP             9.934e-05  3.422e-05   2.903  0.00372 ** </w:t>
      </w:r>
    </w:p>
    <w:p w14:paraId="7669C3E3"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lastRenderedPageBreak/>
        <w:t>## Age                  9.884e-02  9.613e-03  10.282  &lt; 2e-16 ***</w:t>
      </w:r>
    </w:p>
    <w:p w14:paraId="528CD932"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Meals_At_Home        5.079e-02  6.420e-03   7.911 3.27e-15 ***</w:t>
      </w:r>
    </w:p>
    <w:p w14:paraId="00753C25"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Possess_ration_card</w:t>
      </w:r>
      <w:proofErr w:type="spellEnd"/>
      <w:r w:rsidRPr="00A65EDC">
        <w:rPr>
          <w:rFonts w:ascii="Courier New" w:hAnsi="Courier New" w:cs="Courier New"/>
          <w:color w:val="333333"/>
          <w:sz w:val="20"/>
          <w:szCs w:val="20"/>
        </w:rPr>
        <w:t xml:space="preserve"> -2.187e+00  3.025e-01  -7.229 5.79e-13 ***</w:t>
      </w:r>
    </w:p>
    <w:p w14:paraId="2C90F6EA"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Education            2.458e-01  3.564e-02   6.898 6.11e-12 ***</w:t>
      </w:r>
    </w:p>
    <w:p w14:paraId="505D2D93"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w:t>
      </w:r>
    </w:p>
    <w:p w14:paraId="21AA3915"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Signif</w:t>
      </w:r>
      <w:proofErr w:type="spellEnd"/>
      <w:r w:rsidRPr="00A65EDC">
        <w:rPr>
          <w:rFonts w:ascii="Courier New" w:hAnsi="Courier New" w:cs="Courier New"/>
          <w:color w:val="333333"/>
          <w:sz w:val="20"/>
          <w:szCs w:val="20"/>
        </w:rPr>
        <w:t>. codes:  0 '***' 0.001 '**' 0.01 '*' 0.05 '.' 0.1 ' ' 1</w:t>
      </w:r>
    </w:p>
    <w:p w14:paraId="1A5CA02A"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14:paraId="6E79344F"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Residual standard error: 7.667 on 4028 degrees of freedom</w:t>
      </w:r>
    </w:p>
    <w:p w14:paraId="3AD8BEB9"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(59 observations deleted due to missingness)</w:t>
      </w:r>
    </w:p>
    <w:p w14:paraId="28199B25"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Multiple R-squared:  0.202,  Adjusted R-squared:  0.2008 </w:t>
      </w:r>
    </w:p>
    <w:p w14:paraId="7961AF68"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F-statistic: 169.9 on 6 and 4028 DF,  p-value: &lt; 2.2e-16</w:t>
      </w:r>
    </w:p>
    <w:p w14:paraId="3393283C"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MPCE_MRP            MPCE_URP                 Age       Meals_At_Home </w:t>
      </w:r>
    </w:p>
    <w:p w14:paraId="2F7B5E97"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1.636493            1.478309            1.106082            1.118280 </w:t>
      </w:r>
    </w:p>
    <w:p w14:paraId="2AE883B3"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Possess_ration_card</w:t>
      </w:r>
      <w:proofErr w:type="spellEnd"/>
      <w:r w:rsidRPr="00A65EDC">
        <w:rPr>
          <w:rFonts w:ascii="Courier New" w:hAnsi="Courier New" w:cs="Courier New"/>
          <w:color w:val="333333"/>
          <w:sz w:val="20"/>
          <w:szCs w:val="20"/>
        </w:rPr>
        <w:t xml:space="preserve">           Education </w:t>
      </w:r>
    </w:p>
    <w:p w14:paraId="35113063" w14:textId="77777777"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1.147250            1.208647</w:t>
      </w:r>
    </w:p>
    <w:p w14:paraId="6F7A0EF1" w14:textId="77777777" w:rsidR="007A274D" w:rsidRDefault="007A274D" w:rsidP="009D4A27">
      <w:pPr>
        <w:pStyle w:val="NormalWeb"/>
        <w:spacing w:before="180" w:beforeAutospacing="0" w:after="180" w:afterAutospacing="0" w:line="360" w:lineRule="auto"/>
        <w:jc w:val="both"/>
        <w:rPr>
          <w:rFonts w:ascii="Open Sans" w:hAnsi="Open Sans" w:cs="Open Sans"/>
          <w:color w:val="2A2B2E"/>
        </w:rPr>
      </w:pPr>
    </w:p>
    <w:p w14:paraId="389C309B" w14:textId="77777777" w:rsidR="00E60C84" w:rsidRPr="000F4AFD" w:rsidRDefault="00E60C84" w:rsidP="009D4A27">
      <w:pPr>
        <w:pStyle w:val="NormalWeb"/>
        <w:spacing w:before="180" w:beforeAutospacing="0" w:after="180" w:afterAutospacing="0" w:line="360" w:lineRule="auto"/>
        <w:jc w:val="both"/>
        <w:rPr>
          <w:b/>
          <w:bCs/>
          <w:color w:val="2A2B2E"/>
        </w:rPr>
      </w:pPr>
      <w:r w:rsidRPr="000F4AFD">
        <w:rPr>
          <w:b/>
          <w:bCs/>
          <w:color w:val="2A2B2E"/>
        </w:rPr>
        <w:t>Interpretation:</w:t>
      </w:r>
    </w:p>
    <w:p w14:paraId="5B018A4A" w14:textId="77777777" w:rsidR="00E60C84" w:rsidRPr="000F4AFD" w:rsidRDefault="00E60C84" w:rsidP="009D4A27">
      <w:pPr>
        <w:pStyle w:val="NormalWeb"/>
        <w:spacing w:before="180" w:beforeAutospacing="0" w:after="180" w:afterAutospacing="0" w:line="360" w:lineRule="auto"/>
        <w:jc w:val="both"/>
        <w:rPr>
          <w:color w:val="2A2B2E"/>
        </w:rPr>
      </w:pPr>
      <w:r w:rsidRPr="000F4AFD">
        <w:rPr>
          <w:color w:val="2A2B2E"/>
        </w:rPr>
        <w:t xml:space="preserve">The multiple regression analysis reveals several significant predictors of the dependent variable Rs (salary) in the IPL dataset. Key findings include MPCE_MRP (per capita monthly expenditure on major consumption items), Age, </w:t>
      </w:r>
      <w:proofErr w:type="spellStart"/>
      <w:r w:rsidRPr="000F4AFD">
        <w:rPr>
          <w:color w:val="2A2B2E"/>
        </w:rPr>
        <w:t>Meals_At_Home</w:t>
      </w:r>
      <w:proofErr w:type="spellEnd"/>
      <w:r w:rsidRPr="000F4AFD">
        <w:rPr>
          <w:color w:val="2A2B2E"/>
        </w:rPr>
        <w:t xml:space="preserve">, </w:t>
      </w:r>
      <w:proofErr w:type="spellStart"/>
      <w:r w:rsidRPr="000F4AFD">
        <w:rPr>
          <w:color w:val="2A2B2E"/>
        </w:rPr>
        <w:t>Possess_ration_card</w:t>
      </w:r>
      <w:proofErr w:type="spellEnd"/>
      <w:r w:rsidRPr="000F4AFD">
        <w:rPr>
          <w:color w:val="2A2B2E"/>
        </w:rPr>
        <w:t>, and Education, all showing statistically significant relationships with player salaries. MPCE_MRP has the strongest positive impact, indicating that higher expenditure correlates with higher salaries. Age also positively influences salary, suggesting experience may be valued. Possession of a ration card and level of education negatively affect salaries, possibly reflecting socioeconomic factors. The model's overall fit is moderate (Adjusted R-squared = 0.2008), suggesting these variables explain approximately 20.08% of the variation in IPL player salaries, underscoring the complexity of factors influencing player compensation in professional cricket leagues.</w:t>
      </w:r>
    </w:p>
    <w:p w14:paraId="65232CDF" w14:textId="77777777" w:rsidR="00E60C84" w:rsidRPr="000F4AFD" w:rsidRDefault="00E60C84" w:rsidP="009D4A27">
      <w:pPr>
        <w:pStyle w:val="NormalWeb"/>
        <w:spacing w:before="180" w:beforeAutospacing="0" w:after="180" w:afterAutospacing="0" w:line="360" w:lineRule="auto"/>
        <w:jc w:val="both"/>
        <w:rPr>
          <w:color w:val="2A2B2E"/>
        </w:rPr>
      </w:pPr>
    </w:p>
    <w:p w14:paraId="117D47BF" w14:textId="77777777" w:rsidR="00E60C84" w:rsidRPr="000F4AFD" w:rsidRDefault="00E60C84" w:rsidP="009D4A27">
      <w:pPr>
        <w:pStyle w:val="NormalWeb"/>
        <w:spacing w:before="180" w:beforeAutospacing="0" w:after="180" w:afterAutospacing="0" w:line="360" w:lineRule="auto"/>
        <w:jc w:val="both"/>
        <w:rPr>
          <w:color w:val="2A2B2E"/>
        </w:rPr>
      </w:pPr>
    </w:p>
    <w:p w14:paraId="0E3630F9" w14:textId="77777777" w:rsidR="00E60C84" w:rsidRPr="000F4AFD" w:rsidRDefault="00E60C84" w:rsidP="009D4A27">
      <w:pPr>
        <w:pStyle w:val="NormalWeb"/>
        <w:spacing w:before="180" w:beforeAutospacing="0" w:after="180" w:afterAutospacing="0" w:line="360" w:lineRule="auto"/>
        <w:jc w:val="both"/>
        <w:rPr>
          <w:color w:val="2A2B2E"/>
        </w:rPr>
      </w:pPr>
    </w:p>
    <w:p w14:paraId="500177FA" w14:textId="77777777" w:rsidR="009D4A27" w:rsidRPr="000F4AFD" w:rsidRDefault="009D4A27" w:rsidP="009D4A27">
      <w:pPr>
        <w:pStyle w:val="NormalWeb"/>
        <w:spacing w:before="180" w:beforeAutospacing="0" w:after="180" w:afterAutospacing="0" w:line="360" w:lineRule="auto"/>
        <w:jc w:val="both"/>
        <w:rPr>
          <w:color w:val="2A2B2E"/>
        </w:rPr>
      </w:pPr>
      <w:r w:rsidRPr="000F4AFD">
        <w:rPr>
          <w:color w:val="2A2B2E"/>
        </w:rPr>
        <w:lastRenderedPageBreak/>
        <w:t xml:space="preserve">b)Using IPL data, establish the relationship between the player's performance and payment he receives and discuss your findings. Analyze the Relationship Between Salary and Performance Over the Last Three Years </w:t>
      </w:r>
    </w:p>
    <w:p w14:paraId="6364A283" w14:textId="77777777" w:rsidR="00A65EDC" w:rsidRPr="000F4AFD" w:rsidRDefault="00A65EDC" w:rsidP="009D4A27">
      <w:pPr>
        <w:pStyle w:val="NormalWeb"/>
        <w:spacing w:before="180" w:beforeAutospacing="0" w:after="180" w:afterAutospacing="0" w:line="360" w:lineRule="auto"/>
        <w:jc w:val="both"/>
        <w:rPr>
          <w:color w:val="2A2B2E"/>
        </w:rPr>
      </w:pPr>
      <w:r w:rsidRPr="000F4AFD">
        <w:rPr>
          <w:color w:val="2A2B2E"/>
        </w:rPr>
        <w:t>Code:</w:t>
      </w:r>
    </w:p>
    <w:p w14:paraId="26BB5CA0"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Fuzzy Matching and Merging Data</w:t>
      </w:r>
    </w:p>
    <w:p w14:paraId="7CDD2237"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salary</w:t>
      </w:r>
    </w:p>
    <w:p w14:paraId="4A768BBF"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total_runs_each_year</w:t>
      </w:r>
      <w:proofErr w:type="spellEnd"/>
    </w:p>
    <w:p w14:paraId="40DBEA4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4FB7F2CC"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sapply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match_names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df_runs$Striker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5EEA54BF"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dplyr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left_join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by = c("</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 "Striker"))</w:t>
      </w:r>
    </w:p>
    <w:p w14:paraId="5EC21F04"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582CD16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View Unique Seasons and Data</w:t>
      </w:r>
    </w:p>
    <w:p w14:paraId="4A6ABE1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unique(</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df_merged$Season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7C0BC92D"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head(</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6B31CC77"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707DDAA7"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Linear Regression with caret</w:t>
      </w:r>
    </w:p>
    <w:p w14:paraId="273A2863"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X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select(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runs_scored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7D2C3135"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y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df_merged$Rs</w:t>
      </w:r>
      <w:proofErr w:type="spellEnd"/>
    </w:p>
    <w:p w14:paraId="2368B6E4"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033D0D64"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set.seed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(42)</w:t>
      </w:r>
    </w:p>
    <w:p w14:paraId="58377085"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createDataPartition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(y, p = 0.8, list = FALSE)</w:t>
      </w:r>
    </w:p>
    <w:p w14:paraId="61E48B30"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14:paraId="17BC9E5C"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3A13F4CE"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14:paraId="2AA36452"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594C5D54"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61A53A8D"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model &lt;- train(</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method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1AC427A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y_pred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predict(model,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72326292"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mse</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mean((</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y_pred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)^2)</w:t>
      </w:r>
    </w:p>
    <w:p w14:paraId="11FC75A0"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1D3934E6"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36AF10C1"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Linear Regression with stats</w:t>
      </w:r>
    </w:p>
    <w:p w14:paraId="7522949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cbind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(1,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as.matrix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4AABC5A4"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3AC9FB6C"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71BF25B7"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Print summary of the linear regression model</w:t>
      </w:r>
    </w:p>
    <w:p w14:paraId="4D16C242"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summary(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7D2743A7"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665B4A2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Repeat for Wickets</w:t>
      </w:r>
    </w:p>
    <w:p w14:paraId="573907B2"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total_wicket_each_year</w:t>
      </w:r>
      <w:proofErr w:type="spellEnd"/>
    </w:p>
    <w:p w14:paraId="41E91AB8"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26B2E3A1"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sapply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match_names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df_runs$Bowler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37D368B6"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dplyr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left_join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by = c("</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 "Bowler"))</w:t>
      </w:r>
    </w:p>
    <w:p w14:paraId="4464E40F"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df_merged$wicket_confirmation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10, ]</w:t>
      </w:r>
    </w:p>
    <w:p w14:paraId="6D8DFA66"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7ACC0AEB"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Subset Data for a Specific Season</w:t>
      </w:r>
    </w:p>
    <w:p w14:paraId="00CBE0EC"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filter(Season %in% c('2022'))</w:t>
      </w:r>
    </w:p>
    <w:p w14:paraId="2880617A"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60285172"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Linear Regression on Wickets with stats</w:t>
      </w:r>
    </w:p>
    <w:p w14:paraId="05C97CBD"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X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select(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wicket_confirmation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1DC31343"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lastRenderedPageBreak/>
        <w:t xml:space="preserve">y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df_merged$Rs</w:t>
      </w:r>
      <w:proofErr w:type="spellEnd"/>
    </w:p>
    <w:p w14:paraId="5FC6B872"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659ED5B6"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set.seed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(42)</w:t>
      </w:r>
    </w:p>
    <w:p w14:paraId="1979A154"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createDataPartition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(y, p = 0.8, list = FALSE)</w:t>
      </w:r>
    </w:p>
    <w:p w14:paraId="6A2ED0CE"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14:paraId="210D5F01"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19027FFC"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14:paraId="0FF49920"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35A32B68"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4FC4F2E5"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cbind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(1,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as.matrix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51A72B49"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- 1)</w:t>
      </w:r>
    </w:p>
    <w:p w14:paraId="15345F2C"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14:paraId="1533D1AF" w14:textId="77777777"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Print summary of the linear regression model</w:t>
      </w:r>
    </w:p>
    <w:p w14:paraId="7FFFF0F9" w14:textId="77777777" w:rsidR="00E60C84" w:rsidRPr="007A274D" w:rsidRDefault="00E60C84" w:rsidP="00E60C84">
      <w:pPr>
        <w:pStyle w:val="NormalWeb"/>
        <w:spacing w:before="180" w:beforeAutospacing="0" w:after="180" w:afterAutospacing="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summary(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14:paraId="18CC8ED3" w14:textId="77777777" w:rsidR="00E60C84" w:rsidRDefault="00E60C84" w:rsidP="009D4A27">
      <w:pPr>
        <w:pStyle w:val="NormalWeb"/>
        <w:spacing w:before="180" w:beforeAutospacing="0" w:after="180" w:afterAutospacing="0" w:line="360" w:lineRule="auto"/>
        <w:jc w:val="both"/>
        <w:rPr>
          <w:rFonts w:ascii="Open Sans" w:hAnsi="Open Sans" w:cs="Open Sans"/>
          <w:color w:val="2A2B2E"/>
        </w:rPr>
      </w:pPr>
    </w:p>
    <w:p w14:paraId="7A8FEC9F" w14:textId="77777777" w:rsidR="00E60C84" w:rsidRDefault="00E60C84" w:rsidP="009D4A27">
      <w:pPr>
        <w:pStyle w:val="NormalWeb"/>
        <w:spacing w:before="180" w:beforeAutospacing="0" w:after="180" w:afterAutospacing="0" w:line="360" w:lineRule="auto"/>
        <w:jc w:val="both"/>
        <w:rPr>
          <w:rFonts w:ascii="Open Sans" w:hAnsi="Open Sans" w:cs="Open Sans"/>
          <w:color w:val="2A2B2E"/>
        </w:rPr>
      </w:pPr>
      <w:r>
        <w:rPr>
          <w:rFonts w:ascii="Open Sans" w:hAnsi="Open Sans" w:cs="Open Sans"/>
          <w:color w:val="2A2B2E"/>
        </w:rPr>
        <w:t>Result:</w:t>
      </w:r>
    </w:p>
    <w:p w14:paraId="7E7583E6"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[1] "2023"    "2024"    NA        "2017"    "2018"    "2019"    "2020/21"</w:t>
      </w:r>
    </w:p>
    <w:p w14:paraId="7D51FD5F"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[8] "2022"    "2021"    "2007/08" "2009"    "2009/10" "2011"    "2012"   </w:t>
      </w:r>
    </w:p>
    <w:p w14:paraId="4D72183A"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[15] "2013"    "2014"    "2015"    "2016"</w:t>
      </w:r>
    </w:p>
    <w:p w14:paraId="2D184682"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 A tibble: 6 × 8</w:t>
      </w:r>
    </w:p>
    <w:p w14:paraId="1755B01D"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Player     Salary    Rs international iconic </w:t>
      </w:r>
      <w:proofErr w:type="spellStart"/>
      <w:r w:rsidRPr="00E60C84">
        <w:rPr>
          <w:rFonts w:ascii="Courier New" w:hAnsi="Courier New" w:cs="Courier New"/>
          <w:color w:val="333333"/>
          <w:sz w:val="20"/>
          <w:szCs w:val="20"/>
        </w:rPr>
        <w:t>Matched_Player</w:t>
      </w:r>
      <w:proofErr w:type="spellEnd"/>
      <w:r w:rsidRPr="00E60C84">
        <w:rPr>
          <w:rFonts w:ascii="Courier New" w:hAnsi="Courier New" w:cs="Courier New"/>
          <w:color w:val="333333"/>
          <w:sz w:val="20"/>
          <w:szCs w:val="20"/>
        </w:rPr>
        <w:t xml:space="preserve"> Season </w:t>
      </w:r>
      <w:proofErr w:type="spellStart"/>
      <w:r w:rsidRPr="00E60C84">
        <w:rPr>
          <w:rFonts w:ascii="Courier New" w:hAnsi="Courier New" w:cs="Courier New"/>
          <w:color w:val="333333"/>
          <w:sz w:val="20"/>
          <w:szCs w:val="20"/>
        </w:rPr>
        <w:t>runs_scored</w:t>
      </w:r>
      <w:proofErr w:type="spellEnd"/>
    </w:p>
    <w:p w14:paraId="4D51F591"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&lt;chr&gt;      &lt;chr&gt;  &lt;</w:t>
      </w:r>
      <w:proofErr w:type="spellStart"/>
      <w:r w:rsidRPr="00E60C84">
        <w:rPr>
          <w:rFonts w:ascii="Courier New" w:hAnsi="Courier New" w:cs="Courier New"/>
          <w:color w:val="333333"/>
          <w:sz w:val="20"/>
          <w:szCs w:val="20"/>
        </w:rPr>
        <w:t>dbl</w:t>
      </w:r>
      <w:proofErr w:type="spellEnd"/>
      <w:r w:rsidRPr="00E60C84">
        <w:rPr>
          <w:rFonts w:ascii="Courier New" w:hAnsi="Courier New" w:cs="Courier New"/>
          <w:color w:val="333333"/>
          <w:sz w:val="20"/>
          <w:szCs w:val="20"/>
        </w:rPr>
        <w:t>&gt;         &lt;</w:t>
      </w:r>
      <w:proofErr w:type="spellStart"/>
      <w:r w:rsidRPr="00E60C84">
        <w:rPr>
          <w:rFonts w:ascii="Courier New" w:hAnsi="Courier New" w:cs="Courier New"/>
          <w:color w:val="333333"/>
          <w:sz w:val="20"/>
          <w:szCs w:val="20"/>
        </w:rPr>
        <w:t>dbl</w:t>
      </w:r>
      <w:proofErr w:type="spellEnd"/>
      <w:r w:rsidRPr="00E60C84">
        <w:rPr>
          <w:rFonts w:ascii="Courier New" w:hAnsi="Courier New" w:cs="Courier New"/>
          <w:color w:val="333333"/>
          <w:sz w:val="20"/>
          <w:szCs w:val="20"/>
        </w:rPr>
        <w:t>&gt; &lt;</w:t>
      </w:r>
      <w:proofErr w:type="spellStart"/>
      <w:r w:rsidRPr="00E60C84">
        <w:rPr>
          <w:rFonts w:ascii="Courier New" w:hAnsi="Courier New" w:cs="Courier New"/>
          <w:color w:val="333333"/>
          <w:sz w:val="20"/>
          <w:szCs w:val="20"/>
        </w:rPr>
        <w:t>lgl</w:t>
      </w:r>
      <w:proofErr w:type="spellEnd"/>
      <w:r w:rsidRPr="00E60C84">
        <w:rPr>
          <w:rFonts w:ascii="Courier New" w:hAnsi="Courier New" w:cs="Courier New"/>
          <w:color w:val="333333"/>
          <w:sz w:val="20"/>
          <w:szCs w:val="20"/>
        </w:rPr>
        <w:t>&gt;  &lt;chr&gt;          &lt;chr&gt;        &lt;int&gt;</w:t>
      </w:r>
    </w:p>
    <w:p w14:paraId="5C469BE2"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1 Abhishek … 20 la…    20             0 NA     Abishek Porel  2023            33</w:t>
      </w:r>
    </w:p>
    <w:p w14:paraId="1BD70FA3"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2 Abhishek … 20 la…    20             0 NA     Abishek Porel  2024           202</w:t>
      </w:r>
    </w:p>
    <w:p w14:paraId="247F8E39"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3 Anrich No… 6.5 c…   650             1 NA     &lt;NA&gt;           &lt;NA&gt;            NA</w:t>
      </w:r>
    </w:p>
    <w:p w14:paraId="4C7FE86A"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lastRenderedPageBreak/>
        <w:t xml:space="preserve">## 4 </w:t>
      </w:r>
      <w:proofErr w:type="spellStart"/>
      <w:r w:rsidRPr="00E60C84">
        <w:rPr>
          <w:rFonts w:ascii="Courier New" w:hAnsi="Courier New" w:cs="Courier New"/>
          <w:color w:val="333333"/>
          <w:sz w:val="20"/>
          <w:szCs w:val="20"/>
        </w:rPr>
        <w:t>Axar</w:t>
      </w:r>
      <w:proofErr w:type="spellEnd"/>
      <w:r w:rsidRPr="00E60C84">
        <w:rPr>
          <w:rFonts w:ascii="Courier New" w:hAnsi="Courier New" w:cs="Courier New"/>
          <w:color w:val="333333"/>
          <w:sz w:val="20"/>
          <w:szCs w:val="20"/>
        </w:rPr>
        <w:t xml:space="preserve"> Patel 9 </w:t>
      </w:r>
      <w:proofErr w:type="spellStart"/>
      <w:r w:rsidRPr="00E60C84">
        <w:rPr>
          <w:rFonts w:ascii="Courier New" w:hAnsi="Courier New" w:cs="Courier New"/>
          <w:color w:val="333333"/>
          <w:sz w:val="20"/>
          <w:szCs w:val="20"/>
        </w:rPr>
        <w:t>cro</w:t>
      </w:r>
      <w:proofErr w:type="spellEnd"/>
      <w:r w:rsidRPr="00E60C84">
        <w:rPr>
          <w:rFonts w:ascii="Courier New" w:hAnsi="Courier New" w:cs="Courier New"/>
          <w:color w:val="333333"/>
          <w:sz w:val="20"/>
          <w:szCs w:val="20"/>
        </w:rPr>
        <w:t>…   900             0 NA     &lt;NA&gt;           &lt;NA&gt;            NA</w:t>
      </w:r>
    </w:p>
    <w:p w14:paraId="6203FDD4"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5 David War… 6.25 …   625             1 NA     &lt;NA&gt;           &lt;NA&gt;            NA</w:t>
      </w:r>
    </w:p>
    <w:p w14:paraId="4E2D8741"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6 Ishant </w:t>
      </w:r>
      <w:proofErr w:type="spellStart"/>
      <w:r w:rsidRPr="00E60C84">
        <w:rPr>
          <w:rFonts w:ascii="Courier New" w:hAnsi="Courier New" w:cs="Courier New"/>
          <w:color w:val="333333"/>
          <w:sz w:val="20"/>
          <w:szCs w:val="20"/>
        </w:rPr>
        <w:t>Sh</w:t>
      </w:r>
      <w:proofErr w:type="spellEnd"/>
      <w:r w:rsidRPr="00E60C84">
        <w:rPr>
          <w:rFonts w:ascii="Courier New" w:hAnsi="Courier New" w:cs="Courier New"/>
          <w:color w:val="333333"/>
          <w:sz w:val="20"/>
          <w:szCs w:val="20"/>
        </w:rPr>
        <w:t xml:space="preserve">… 50 la…    50             0 NA     </w:t>
      </w:r>
      <w:proofErr w:type="spellStart"/>
      <w:r w:rsidRPr="00E60C84">
        <w:rPr>
          <w:rFonts w:ascii="Courier New" w:hAnsi="Courier New" w:cs="Courier New"/>
          <w:color w:val="333333"/>
          <w:sz w:val="20"/>
          <w:szCs w:val="20"/>
        </w:rPr>
        <w:t>Vivrant</w:t>
      </w:r>
      <w:proofErr w:type="spellEnd"/>
      <w:r w:rsidRPr="00E60C84">
        <w:rPr>
          <w:rFonts w:ascii="Courier New" w:hAnsi="Courier New" w:cs="Courier New"/>
          <w:color w:val="333333"/>
          <w:sz w:val="20"/>
          <w:szCs w:val="20"/>
        </w:rPr>
        <w:t xml:space="preserve"> Sharma 2023            69</w:t>
      </w:r>
    </w:p>
    <w:p w14:paraId="43AAAF44"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061297B4"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Call:</w:t>
      </w:r>
    </w:p>
    <w:p w14:paraId="12527942"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lm</w:t>
      </w:r>
      <w:proofErr w:type="spellEnd"/>
      <w:r w:rsidRPr="00E60C84">
        <w:rPr>
          <w:rFonts w:ascii="Courier New" w:hAnsi="Courier New" w:cs="Courier New"/>
          <w:color w:val="333333"/>
          <w:sz w:val="20"/>
          <w:szCs w:val="20"/>
        </w:rPr>
        <w:t xml:space="preserve">(formula = </w:t>
      </w:r>
      <w:proofErr w:type="spellStart"/>
      <w:r w:rsidRPr="00E60C84">
        <w:rPr>
          <w:rFonts w:ascii="Courier New" w:hAnsi="Courier New" w:cs="Courier New"/>
          <w:color w:val="333333"/>
          <w:sz w:val="20"/>
          <w:szCs w:val="20"/>
        </w:rPr>
        <w:t>y_train</w:t>
      </w:r>
      <w:proofErr w:type="spellEnd"/>
      <w:r w:rsidRPr="00E60C84">
        <w:rPr>
          <w:rFonts w:ascii="Courier New" w:hAnsi="Courier New" w:cs="Courier New"/>
          <w:color w:val="333333"/>
          <w:sz w:val="20"/>
          <w:szCs w:val="20"/>
        </w:rPr>
        <w:t xml:space="preserve"> ~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w:t>
      </w:r>
    </w:p>
    <w:p w14:paraId="01029A8B"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5BEF777F"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Residuals:</w:t>
      </w:r>
    </w:p>
    <w:p w14:paraId="0CC83B67"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Min      1Q  Median      3Q     Max </w:t>
      </w:r>
    </w:p>
    <w:p w14:paraId="789B8B72"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-1214.3  -381.1  -105.2   300.3  1371.7 </w:t>
      </w:r>
    </w:p>
    <w:p w14:paraId="02419AFD"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29E39814"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Coefficients: (1 not defined because of singularities)</w:t>
      </w:r>
    </w:p>
    <w:p w14:paraId="1B4E0BA4"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Estimate Std. Error t value </w:t>
      </w:r>
      <w:proofErr w:type="spellStart"/>
      <w:r w:rsidRPr="00E60C84">
        <w:rPr>
          <w:rFonts w:ascii="Courier New" w:hAnsi="Courier New" w:cs="Courier New"/>
          <w:color w:val="333333"/>
          <w:sz w:val="20"/>
          <w:szCs w:val="20"/>
        </w:rPr>
        <w:t>Pr</w:t>
      </w:r>
      <w:proofErr w:type="spellEnd"/>
      <w:r w:rsidRPr="00E60C84">
        <w:rPr>
          <w:rFonts w:ascii="Courier New" w:hAnsi="Courier New" w:cs="Courier New"/>
          <w:color w:val="333333"/>
          <w:sz w:val="20"/>
          <w:szCs w:val="20"/>
        </w:rPr>
        <w:t xml:space="preserve">(&gt;|t|)    </w:t>
      </w:r>
    </w:p>
    <w:p w14:paraId="1C214AED"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(Intercept)           401.0720    38.6255  10.384  &lt; 2e-16 ***</w:t>
      </w:r>
    </w:p>
    <w:p w14:paraId="4444305A"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 xml:space="preserve">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
    <w:p w14:paraId="06FFC6C3"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X_train_smruns_scored</w:t>
      </w:r>
      <w:proofErr w:type="spellEnd"/>
      <w:r w:rsidRPr="00E60C84">
        <w:rPr>
          <w:rFonts w:ascii="Courier New" w:hAnsi="Courier New" w:cs="Courier New"/>
          <w:color w:val="333333"/>
          <w:sz w:val="20"/>
          <w:szCs w:val="20"/>
        </w:rPr>
        <w:t xml:space="preserve">   1.3786     0.1617   8.527 1.03e-15 ***</w:t>
      </w:r>
    </w:p>
    <w:p w14:paraId="1D78E70E"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w:t>
      </w:r>
    </w:p>
    <w:p w14:paraId="4244D11D"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Signif</w:t>
      </w:r>
      <w:proofErr w:type="spellEnd"/>
      <w:r w:rsidRPr="00E60C84">
        <w:rPr>
          <w:rFonts w:ascii="Courier New" w:hAnsi="Courier New" w:cs="Courier New"/>
          <w:color w:val="333333"/>
          <w:sz w:val="20"/>
          <w:szCs w:val="20"/>
        </w:rPr>
        <w:t>. codes:  0 '***' 0.001 '**' 0.01 '*' 0.05 '.' 0.1 ' ' 1</w:t>
      </w:r>
    </w:p>
    <w:p w14:paraId="651714E2"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418909A7"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 standard error: 499.1 on 274 degrees of freedom</w:t>
      </w:r>
    </w:p>
    <w:p w14:paraId="4144268E"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(69 observations deleted due to missingness)</w:t>
      </w:r>
    </w:p>
    <w:p w14:paraId="6E87FC16"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Multiple R-squared:  0.2097, Adjusted R-squared:  0.2068 </w:t>
      </w:r>
    </w:p>
    <w:p w14:paraId="71DEC469"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F-statistic: 72.71 on 1 and 274 DF,  p-value: 1.028e-15</w:t>
      </w:r>
    </w:p>
    <w:p w14:paraId="0A21EA0E"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 A tibble: 190 × 8</w:t>
      </w:r>
    </w:p>
    <w:p w14:paraId="521CE2F1"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Player        Salary     Rs international iconic </w:t>
      </w:r>
      <w:proofErr w:type="spellStart"/>
      <w:r w:rsidRPr="00E60C84">
        <w:rPr>
          <w:rFonts w:ascii="Courier New" w:hAnsi="Courier New" w:cs="Courier New"/>
          <w:color w:val="333333"/>
          <w:sz w:val="20"/>
          <w:szCs w:val="20"/>
        </w:rPr>
        <w:t>Matched_Player</w:t>
      </w:r>
      <w:proofErr w:type="spellEnd"/>
      <w:r w:rsidRPr="00E60C84">
        <w:rPr>
          <w:rFonts w:ascii="Courier New" w:hAnsi="Courier New" w:cs="Courier New"/>
          <w:color w:val="333333"/>
          <w:sz w:val="20"/>
          <w:szCs w:val="20"/>
        </w:rPr>
        <w:t xml:space="preserve"> Season</w:t>
      </w:r>
    </w:p>
    <w:p w14:paraId="393B18CF"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&lt;chr&gt;         &lt;chr&gt;   &lt;</w:t>
      </w:r>
      <w:proofErr w:type="spellStart"/>
      <w:r w:rsidRPr="00E60C84">
        <w:rPr>
          <w:rFonts w:ascii="Courier New" w:hAnsi="Courier New" w:cs="Courier New"/>
          <w:color w:val="333333"/>
          <w:sz w:val="20"/>
          <w:szCs w:val="20"/>
        </w:rPr>
        <w:t>dbl</w:t>
      </w:r>
      <w:proofErr w:type="spellEnd"/>
      <w:r w:rsidRPr="00E60C84">
        <w:rPr>
          <w:rFonts w:ascii="Courier New" w:hAnsi="Courier New" w:cs="Courier New"/>
          <w:color w:val="333333"/>
          <w:sz w:val="20"/>
          <w:szCs w:val="20"/>
        </w:rPr>
        <w:t>&gt;         &lt;</w:t>
      </w:r>
      <w:proofErr w:type="spellStart"/>
      <w:r w:rsidRPr="00E60C84">
        <w:rPr>
          <w:rFonts w:ascii="Courier New" w:hAnsi="Courier New" w:cs="Courier New"/>
          <w:color w:val="333333"/>
          <w:sz w:val="20"/>
          <w:szCs w:val="20"/>
        </w:rPr>
        <w:t>dbl</w:t>
      </w:r>
      <w:proofErr w:type="spellEnd"/>
      <w:r w:rsidRPr="00E60C84">
        <w:rPr>
          <w:rFonts w:ascii="Courier New" w:hAnsi="Courier New" w:cs="Courier New"/>
          <w:color w:val="333333"/>
          <w:sz w:val="20"/>
          <w:szCs w:val="20"/>
        </w:rPr>
        <w:t>&gt; &lt;</w:t>
      </w:r>
      <w:proofErr w:type="spellStart"/>
      <w:r w:rsidRPr="00E60C84">
        <w:rPr>
          <w:rFonts w:ascii="Courier New" w:hAnsi="Courier New" w:cs="Courier New"/>
          <w:color w:val="333333"/>
          <w:sz w:val="20"/>
          <w:szCs w:val="20"/>
        </w:rPr>
        <w:t>lgl</w:t>
      </w:r>
      <w:proofErr w:type="spellEnd"/>
      <w:r w:rsidRPr="00E60C84">
        <w:rPr>
          <w:rFonts w:ascii="Courier New" w:hAnsi="Courier New" w:cs="Courier New"/>
          <w:color w:val="333333"/>
          <w:sz w:val="20"/>
          <w:szCs w:val="20"/>
        </w:rPr>
        <w:t xml:space="preserve">&gt;  &lt;chr&gt;          &lt;chr&gt; </w:t>
      </w:r>
    </w:p>
    <w:p w14:paraId="2B338E33"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1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14:paraId="73E2FB90"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2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14:paraId="65D9B6A0"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3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14:paraId="6C4006F1"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4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14:paraId="6F573E30"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5 Kuldeep Yadav 2 crore   200             0 NA     Kuldeep Yadav  2017  </w:t>
      </w:r>
    </w:p>
    <w:p w14:paraId="00F9B459"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6 Kuldeep Yadav 2 crore   200             0 NA     Kuldeep Yadav  2018  </w:t>
      </w:r>
    </w:p>
    <w:p w14:paraId="06886605"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7 Kuldeep Yadav 2 crore   200             0 NA     Kuldeep Yadav  2022  </w:t>
      </w:r>
    </w:p>
    <w:p w14:paraId="39BE7D53"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8 Kuldeep Yadav 2 crore   200             0 NA     Kuldeep Yadav  2024  </w:t>
      </w:r>
    </w:p>
    <w:p w14:paraId="5BDA9E45"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9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14:paraId="6CF691BC"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lastRenderedPageBreak/>
        <w:t xml:space="preserve">## 10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14:paraId="4A41BCE0"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 </w:t>
      </w:r>
      <w:r w:rsidRPr="00E60C84">
        <w:rPr>
          <w:rFonts w:ascii="Apple Color Emoji" w:hAnsi="Apple Color Emoji" w:cs="Apple Color Emoji"/>
          <w:color w:val="333333"/>
          <w:sz w:val="20"/>
          <w:szCs w:val="20"/>
        </w:rPr>
        <w:t>ℹ</w:t>
      </w:r>
      <w:r w:rsidRPr="00E60C84">
        <w:rPr>
          <w:rFonts w:ascii="Courier New" w:hAnsi="Courier New" w:cs="Courier New"/>
          <w:color w:val="333333"/>
          <w:sz w:val="20"/>
          <w:szCs w:val="20"/>
        </w:rPr>
        <w:t xml:space="preserve"> 180 more rows</w:t>
      </w:r>
    </w:p>
    <w:p w14:paraId="56F7C6A6"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 </w:t>
      </w:r>
      <w:r w:rsidRPr="00E60C84">
        <w:rPr>
          <w:rFonts w:ascii="Apple Color Emoji" w:hAnsi="Apple Color Emoji" w:cs="Apple Color Emoji"/>
          <w:color w:val="333333"/>
          <w:sz w:val="20"/>
          <w:szCs w:val="20"/>
        </w:rPr>
        <w:t>ℹ</w:t>
      </w:r>
      <w:r w:rsidRPr="00E60C84">
        <w:rPr>
          <w:rFonts w:ascii="Courier New" w:hAnsi="Courier New" w:cs="Courier New"/>
          <w:color w:val="333333"/>
          <w:sz w:val="20"/>
          <w:szCs w:val="20"/>
        </w:rPr>
        <w:t xml:space="preserve"> 1 more variable: wicket_confirmation &lt;int&gt;</w:t>
      </w:r>
    </w:p>
    <w:p w14:paraId="7A8CB002"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0249378A"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Call:</w:t>
      </w:r>
    </w:p>
    <w:p w14:paraId="4DE45185"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lm</w:t>
      </w:r>
      <w:proofErr w:type="spellEnd"/>
      <w:r w:rsidRPr="00E60C84">
        <w:rPr>
          <w:rFonts w:ascii="Courier New" w:hAnsi="Courier New" w:cs="Courier New"/>
          <w:color w:val="333333"/>
          <w:sz w:val="20"/>
          <w:szCs w:val="20"/>
        </w:rPr>
        <w:t xml:space="preserve">(formula = </w:t>
      </w:r>
      <w:proofErr w:type="spellStart"/>
      <w:r w:rsidRPr="00E60C84">
        <w:rPr>
          <w:rFonts w:ascii="Courier New" w:hAnsi="Courier New" w:cs="Courier New"/>
          <w:color w:val="333333"/>
          <w:sz w:val="20"/>
          <w:szCs w:val="20"/>
        </w:rPr>
        <w:t>y_train</w:t>
      </w:r>
      <w:proofErr w:type="spellEnd"/>
      <w:r w:rsidRPr="00E60C84">
        <w:rPr>
          <w:rFonts w:ascii="Courier New" w:hAnsi="Courier New" w:cs="Courier New"/>
          <w:color w:val="333333"/>
          <w:sz w:val="20"/>
          <w:szCs w:val="20"/>
        </w:rPr>
        <w:t xml:space="preserve"> ~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 xml:space="preserve"> - 1)</w:t>
      </w:r>
    </w:p>
    <w:p w14:paraId="4B18317C"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7A2F4E8A"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Residuals:</w:t>
      </w:r>
    </w:p>
    <w:p w14:paraId="03E504F0"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Min      1Q  Median      3Q     Max </w:t>
      </w:r>
    </w:p>
    <w:p w14:paraId="03FB27F5"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-514.11 -217.37  -49.73  139.58  881.50 </w:t>
      </w:r>
    </w:p>
    <w:p w14:paraId="5538A164"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78946CCA"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Coefficients:</w:t>
      </w:r>
    </w:p>
    <w:p w14:paraId="711E7E10"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Estimate Std. Error t value </w:t>
      </w:r>
      <w:proofErr w:type="spellStart"/>
      <w:r w:rsidRPr="00E60C84">
        <w:rPr>
          <w:rFonts w:ascii="Courier New" w:hAnsi="Courier New" w:cs="Courier New"/>
          <w:color w:val="333333"/>
          <w:sz w:val="20"/>
          <w:szCs w:val="20"/>
        </w:rPr>
        <w:t>Pr</w:t>
      </w:r>
      <w:proofErr w:type="spellEnd"/>
      <w:r w:rsidRPr="00E60C84">
        <w:rPr>
          <w:rFonts w:ascii="Courier New" w:hAnsi="Courier New" w:cs="Courier New"/>
          <w:color w:val="333333"/>
          <w:sz w:val="20"/>
          <w:szCs w:val="20"/>
        </w:rPr>
        <w:t xml:space="preserve">(&gt;|t|)  </w:t>
      </w:r>
    </w:p>
    <w:p w14:paraId="39D70F3E"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 xml:space="preserve">                     196.581     97.106   2.024   0.0522 .</w:t>
      </w:r>
    </w:p>
    <w:p w14:paraId="0A7098DD"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X_train_smwicket_confirmation</w:t>
      </w:r>
      <w:proofErr w:type="spellEnd"/>
      <w:r w:rsidRPr="00E60C84">
        <w:rPr>
          <w:rFonts w:ascii="Courier New" w:hAnsi="Courier New" w:cs="Courier New"/>
          <w:color w:val="333333"/>
          <w:sz w:val="20"/>
          <w:szCs w:val="20"/>
        </w:rPr>
        <w:t xml:space="preserve">   21.096      8.659   2.436   0.0212 *</w:t>
      </w:r>
    </w:p>
    <w:p w14:paraId="1CA519DF"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w:t>
      </w:r>
    </w:p>
    <w:p w14:paraId="04DE53B6"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Signif</w:t>
      </w:r>
      <w:proofErr w:type="spellEnd"/>
      <w:r w:rsidRPr="00E60C84">
        <w:rPr>
          <w:rFonts w:ascii="Courier New" w:hAnsi="Courier New" w:cs="Courier New"/>
          <w:color w:val="333333"/>
          <w:sz w:val="20"/>
          <w:szCs w:val="20"/>
        </w:rPr>
        <w:t>. codes:  0 '***' 0.001 '**' 0.01 '*' 0.05 '.' 0.1 ' ' 1</w:t>
      </w:r>
    </w:p>
    <w:p w14:paraId="603E1C78"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14:paraId="49D72001"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 standard error: 357.2 on 29 degrees of freedom</w:t>
      </w:r>
    </w:p>
    <w:p w14:paraId="5CF39C3B"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Multiple R-squared:  0.5795, Adjusted R-squared:  0.5505 </w:t>
      </w:r>
    </w:p>
    <w:p w14:paraId="08BD636C" w14:textId="77777777"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F-statistic: 19.98 on 2 and 29 DF,  p-value: 3.507e-06</w:t>
      </w:r>
    </w:p>
    <w:p w14:paraId="649BCD7F" w14:textId="77777777" w:rsidR="003F69BD" w:rsidRDefault="003F69BD" w:rsidP="009D4A27">
      <w:pPr>
        <w:pStyle w:val="NormalWeb"/>
        <w:spacing w:before="180" w:beforeAutospacing="0" w:after="180" w:afterAutospacing="0" w:line="360" w:lineRule="auto"/>
        <w:jc w:val="both"/>
        <w:rPr>
          <w:rFonts w:ascii="Open Sans" w:hAnsi="Open Sans" w:cs="Open Sans"/>
          <w:color w:val="2A2B2E"/>
        </w:rPr>
      </w:pPr>
    </w:p>
    <w:p w14:paraId="482761DE" w14:textId="77777777" w:rsidR="003F69BD" w:rsidRPr="000F4AFD" w:rsidRDefault="003F69BD" w:rsidP="009D4A27">
      <w:pPr>
        <w:pStyle w:val="NormalWeb"/>
        <w:spacing w:before="180" w:beforeAutospacing="0" w:after="180" w:afterAutospacing="0" w:line="360" w:lineRule="auto"/>
        <w:jc w:val="both"/>
        <w:rPr>
          <w:b/>
          <w:bCs/>
          <w:color w:val="2A2B2E"/>
        </w:rPr>
      </w:pPr>
      <w:proofErr w:type="spellStart"/>
      <w:r w:rsidRPr="000F4AFD">
        <w:rPr>
          <w:b/>
          <w:bCs/>
          <w:color w:val="2A2B2E"/>
        </w:rPr>
        <w:t>Interprertation</w:t>
      </w:r>
      <w:proofErr w:type="spellEnd"/>
      <w:r w:rsidRPr="000F4AFD">
        <w:rPr>
          <w:b/>
          <w:bCs/>
          <w:color w:val="2A2B2E"/>
        </w:rPr>
        <w:t>:</w:t>
      </w:r>
    </w:p>
    <w:p w14:paraId="29E26E99" w14:textId="77777777" w:rsidR="003F69BD" w:rsidRPr="003F69BD" w:rsidRDefault="003F69BD" w:rsidP="003F69BD">
      <w:pPr>
        <w:pStyle w:val="NormalWeb"/>
        <w:spacing w:before="180" w:beforeAutospacing="0" w:after="180" w:afterAutospacing="0" w:line="360" w:lineRule="auto"/>
        <w:jc w:val="both"/>
        <w:rPr>
          <w:color w:val="2A2B2E"/>
        </w:rPr>
      </w:pPr>
      <w:r w:rsidRPr="003F69BD">
        <w:rPr>
          <w:rFonts w:hint="cs"/>
          <w:color w:val="2A2B2E"/>
        </w:rPr>
        <w:t>The regression analyses conducted on IPL player salaries (Rs) against performance metrics provide valuable insights. For runs scored, the model shows a positive and statistically significant relationship (</w:t>
      </w:r>
      <w:proofErr w:type="spellStart"/>
      <w:r w:rsidRPr="003F69BD">
        <w:rPr>
          <w:rFonts w:hint="cs"/>
          <w:color w:val="2A2B2E"/>
        </w:rPr>
        <w:t>coeff</w:t>
      </w:r>
      <w:proofErr w:type="spellEnd"/>
      <w:r w:rsidRPr="003F69BD">
        <w:rPr>
          <w:rFonts w:hint="cs"/>
          <w:color w:val="2A2B2E"/>
        </w:rPr>
        <w:t>. = 1.3786, p &lt; 0.001), indicating that for every unit increase in runs scored, player salary increases by approximately Rs 1.38 crore, holding other factors constant. The adjusted R-squared of 0.207 suggests that runs scored explain about 20.7% of the variation in player salaries. In contrast, the analysis for wickets confirms a similar positive relationship (</w:t>
      </w:r>
      <w:proofErr w:type="spellStart"/>
      <w:r w:rsidRPr="003F69BD">
        <w:rPr>
          <w:rFonts w:hint="cs"/>
          <w:color w:val="2A2B2E"/>
        </w:rPr>
        <w:t>coeff</w:t>
      </w:r>
      <w:proofErr w:type="spellEnd"/>
      <w:r w:rsidRPr="003F69BD">
        <w:rPr>
          <w:rFonts w:hint="cs"/>
          <w:color w:val="2A2B2E"/>
        </w:rPr>
        <w:t>. = 21.096, p = 0.0212), suggesting that wickets taken also positively influence player salaries. The model's adjusted R-squared of 0.5505 indicates that wicket confirmation explains approximately 55.1% of the variation in IPL player salaries, highlighting its significant impact compared to runs scored. These findings underscore the importance of both batting and bowling performances in determining player compensation in the IPL.</w:t>
      </w:r>
    </w:p>
    <w:p w14:paraId="6EB99B1A" w14:textId="77777777" w:rsidR="009D4A27" w:rsidRPr="003F69BD" w:rsidRDefault="009D4A27" w:rsidP="003F69BD">
      <w:pPr>
        <w:spacing w:line="360" w:lineRule="auto"/>
      </w:pPr>
    </w:p>
    <w:sectPr w:rsidR="009D4A27" w:rsidRPr="003F6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54134" w14:textId="77777777" w:rsidR="009C4823" w:rsidRDefault="009C4823">
      <w:r>
        <w:separator/>
      </w:r>
    </w:p>
  </w:endnote>
  <w:endnote w:type="continuationSeparator" w:id="0">
    <w:p w14:paraId="001CE1AD" w14:textId="77777777" w:rsidR="009C4823" w:rsidRDefault="009C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2C3FC" w14:textId="77777777" w:rsidR="000E46BC" w:rsidRDefault="000E46BC">
    <w:pPr>
      <w:pStyle w:val="Footer"/>
      <w:jc w:val="right"/>
    </w:pPr>
  </w:p>
  <w:p w14:paraId="2C854C3A" w14:textId="77777777" w:rsidR="000E46BC" w:rsidRDefault="000E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1FDAB" w14:textId="77777777" w:rsidR="009C4823" w:rsidRDefault="009C4823">
      <w:r>
        <w:separator/>
      </w:r>
    </w:p>
  </w:footnote>
  <w:footnote w:type="continuationSeparator" w:id="0">
    <w:p w14:paraId="0A3C97BB" w14:textId="77777777" w:rsidR="009C4823" w:rsidRDefault="009C4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35F"/>
    <w:multiLevelType w:val="multilevel"/>
    <w:tmpl w:val="73A2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D793C"/>
    <w:multiLevelType w:val="hybridMultilevel"/>
    <w:tmpl w:val="9ED4C4F0"/>
    <w:lvl w:ilvl="0" w:tplc="DDA80CA0">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730CE"/>
    <w:multiLevelType w:val="multilevel"/>
    <w:tmpl w:val="115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B0535"/>
    <w:multiLevelType w:val="multilevel"/>
    <w:tmpl w:val="DED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C1691"/>
    <w:multiLevelType w:val="multilevel"/>
    <w:tmpl w:val="FEE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84DD5"/>
    <w:multiLevelType w:val="multilevel"/>
    <w:tmpl w:val="30D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A0551"/>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7" w15:restartNumberingAfterBreak="0">
    <w:nsid w:val="1C786C3A"/>
    <w:multiLevelType w:val="multilevel"/>
    <w:tmpl w:val="0410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upperLetter"/>
      <w:lvlText w:val="%3.)"/>
      <w:lvlJc w:val="left"/>
      <w:pPr>
        <w:ind w:left="2160" w:hanging="360"/>
      </w:pPr>
      <w:rPr>
        <w:rFonts w:hint="default"/>
        <w:color w:val="2A2B2D"/>
      </w:rPr>
    </w:lvl>
    <w:lvl w:ilvl="3">
      <w:start w:val="2"/>
      <w:numFmt w:val="lowerLetter"/>
      <w:lvlText w:val="%4.)"/>
      <w:lvlJc w:val="left"/>
      <w:pPr>
        <w:ind w:left="2880" w:hanging="360"/>
      </w:pPr>
      <w:rPr>
        <w:rFonts w:hint="default"/>
        <w:color w:val="2A2B2D"/>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27141"/>
    <w:multiLevelType w:val="hybridMultilevel"/>
    <w:tmpl w:val="32AE88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77044"/>
    <w:multiLevelType w:val="multilevel"/>
    <w:tmpl w:val="516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04E4E"/>
    <w:multiLevelType w:val="hybridMultilevel"/>
    <w:tmpl w:val="1FEE3F3E"/>
    <w:lvl w:ilvl="0" w:tplc="6EAE9510">
      <w:start w:val="3"/>
      <w:numFmt w:val="lowerLetter"/>
      <w:lvlText w:val="%1.)"/>
      <w:lvlJc w:val="left"/>
      <w:pPr>
        <w:ind w:left="215" w:hanging="360"/>
      </w:pPr>
      <w:rPr>
        <w:rFonts w:hint="default"/>
        <w:b/>
        <w:color w:val="2A2B2D"/>
        <w:sz w:val="27"/>
      </w:rPr>
    </w:lvl>
    <w:lvl w:ilvl="1" w:tplc="08090019" w:tentative="1">
      <w:start w:val="1"/>
      <w:numFmt w:val="lowerLetter"/>
      <w:lvlText w:val="%2."/>
      <w:lvlJc w:val="left"/>
      <w:pPr>
        <w:ind w:left="935" w:hanging="360"/>
      </w:pPr>
    </w:lvl>
    <w:lvl w:ilvl="2" w:tplc="0809001B" w:tentative="1">
      <w:start w:val="1"/>
      <w:numFmt w:val="lowerRoman"/>
      <w:lvlText w:val="%3."/>
      <w:lvlJc w:val="right"/>
      <w:pPr>
        <w:ind w:left="1655" w:hanging="180"/>
      </w:pPr>
    </w:lvl>
    <w:lvl w:ilvl="3" w:tplc="0809000F" w:tentative="1">
      <w:start w:val="1"/>
      <w:numFmt w:val="decimal"/>
      <w:lvlText w:val="%4."/>
      <w:lvlJc w:val="left"/>
      <w:pPr>
        <w:ind w:left="2375" w:hanging="360"/>
      </w:pPr>
    </w:lvl>
    <w:lvl w:ilvl="4" w:tplc="08090019" w:tentative="1">
      <w:start w:val="1"/>
      <w:numFmt w:val="lowerLetter"/>
      <w:lvlText w:val="%5."/>
      <w:lvlJc w:val="left"/>
      <w:pPr>
        <w:ind w:left="3095" w:hanging="360"/>
      </w:pPr>
    </w:lvl>
    <w:lvl w:ilvl="5" w:tplc="0809001B" w:tentative="1">
      <w:start w:val="1"/>
      <w:numFmt w:val="lowerRoman"/>
      <w:lvlText w:val="%6."/>
      <w:lvlJc w:val="right"/>
      <w:pPr>
        <w:ind w:left="3815" w:hanging="180"/>
      </w:pPr>
    </w:lvl>
    <w:lvl w:ilvl="6" w:tplc="0809000F" w:tentative="1">
      <w:start w:val="1"/>
      <w:numFmt w:val="decimal"/>
      <w:lvlText w:val="%7."/>
      <w:lvlJc w:val="left"/>
      <w:pPr>
        <w:ind w:left="4535" w:hanging="360"/>
      </w:pPr>
    </w:lvl>
    <w:lvl w:ilvl="7" w:tplc="08090019" w:tentative="1">
      <w:start w:val="1"/>
      <w:numFmt w:val="lowerLetter"/>
      <w:lvlText w:val="%8."/>
      <w:lvlJc w:val="left"/>
      <w:pPr>
        <w:ind w:left="5255" w:hanging="360"/>
      </w:pPr>
    </w:lvl>
    <w:lvl w:ilvl="8" w:tplc="0809001B" w:tentative="1">
      <w:start w:val="1"/>
      <w:numFmt w:val="lowerRoman"/>
      <w:lvlText w:val="%9."/>
      <w:lvlJc w:val="right"/>
      <w:pPr>
        <w:ind w:left="5975" w:hanging="180"/>
      </w:pPr>
    </w:lvl>
  </w:abstractNum>
  <w:abstractNum w:abstractNumId="11" w15:restartNumberingAfterBreak="0">
    <w:nsid w:val="3B4054D7"/>
    <w:multiLevelType w:val="multilevel"/>
    <w:tmpl w:val="F12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631F4"/>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3" w15:restartNumberingAfterBreak="0">
    <w:nsid w:val="41510CF4"/>
    <w:multiLevelType w:val="multilevel"/>
    <w:tmpl w:val="2D4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924BB"/>
    <w:multiLevelType w:val="hybridMultilevel"/>
    <w:tmpl w:val="BDD6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C7011F"/>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6" w15:restartNumberingAfterBreak="0">
    <w:nsid w:val="65F36370"/>
    <w:multiLevelType w:val="hybridMultilevel"/>
    <w:tmpl w:val="FE9A180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F0C88"/>
    <w:multiLevelType w:val="hybridMultilevel"/>
    <w:tmpl w:val="F2E85B92"/>
    <w:lvl w:ilvl="0" w:tplc="489AA61A">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E27A1BA8">
      <w:numFmt w:val="bullet"/>
      <w:lvlText w:val="•"/>
      <w:lvlJc w:val="left"/>
      <w:pPr>
        <w:ind w:left="1144" w:hanging="305"/>
      </w:pPr>
      <w:rPr>
        <w:rFonts w:hint="default"/>
        <w:lang w:val="en-US" w:eastAsia="en-US" w:bidi="ar-SA"/>
      </w:rPr>
    </w:lvl>
    <w:lvl w:ilvl="2" w:tplc="43B6125C">
      <w:numFmt w:val="bullet"/>
      <w:lvlText w:val="•"/>
      <w:lvlJc w:val="left"/>
      <w:pPr>
        <w:ind w:left="2129" w:hanging="305"/>
      </w:pPr>
      <w:rPr>
        <w:rFonts w:hint="default"/>
        <w:lang w:val="en-US" w:eastAsia="en-US" w:bidi="ar-SA"/>
      </w:rPr>
    </w:lvl>
    <w:lvl w:ilvl="3" w:tplc="BF7223F0">
      <w:numFmt w:val="bullet"/>
      <w:lvlText w:val="•"/>
      <w:lvlJc w:val="left"/>
      <w:pPr>
        <w:ind w:left="3113" w:hanging="305"/>
      </w:pPr>
      <w:rPr>
        <w:rFonts w:hint="default"/>
        <w:lang w:val="en-US" w:eastAsia="en-US" w:bidi="ar-SA"/>
      </w:rPr>
    </w:lvl>
    <w:lvl w:ilvl="4" w:tplc="2976015E">
      <w:numFmt w:val="bullet"/>
      <w:lvlText w:val="•"/>
      <w:lvlJc w:val="left"/>
      <w:pPr>
        <w:ind w:left="4098" w:hanging="305"/>
      </w:pPr>
      <w:rPr>
        <w:rFonts w:hint="default"/>
        <w:lang w:val="en-US" w:eastAsia="en-US" w:bidi="ar-SA"/>
      </w:rPr>
    </w:lvl>
    <w:lvl w:ilvl="5" w:tplc="EE9A17E2">
      <w:numFmt w:val="bullet"/>
      <w:lvlText w:val="•"/>
      <w:lvlJc w:val="left"/>
      <w:pPr>
        <w:ind w:left="5083" w:hanging="305"/>
      </w:pPr>
      <w:rPr>
        <w:rFonts w:hint="default"/>
        <w:lang w:val="en-US" w:eastAsia="en-US" w:bidi="ar-SA"/>
      </w:rPr>
    </w:lvl>
    <w:lvl w:ilvl="6" w:tplc="80941F74">
      <w:numFmt w:val="bullet"/>
      <w:lvlText w:val="•"/>
      <w:lvlJc w:val="left"/>
      <w:pPr>
        <w:ind w:left="6067" w:hanging="305"/>
      </w:pPr>
      <w:rPr>
        <w:rFonts w:hint="default"/>
        <w:lang w:val="en-US" w:eastAsia="en-US" w:bidi="ar-SA"/>
      </w:rPr>
    </w:lvl>
    <w:lvl w:ilvl="7" w:tplc="FA9A71AA">
      <w:numFmt w:val="bullet"/>
      <w:lvlText w:val="•"/>
      <w:lvlJc w:val="left"/>
      <w:pPr>
        <w:ind w:left="7052" w:hanging="305"/>
      </w:pPr>
      <w:rPr>
        <w:rFonts w:hint="default"/>
        <w:lang w:val="en-US" w:eastAsia="en-US" w:bidi="ar-SA"/>
      </w:rPr>
    </w:lvl>
    <w:lvl w:ilvl="8" w:tplc="0CC42B78">
      <w:numFmt w:val="bullet"/>
      <w:lvlText w:val="•"/>
      <w:lvlJc w:val="left"/>
      <w:pPr>
        <w:ind w:left="8037" w:hanging="305"/>
      </w:pPr>
      <w:rPr>
        <w:rFonts w:hint="default"/>
        <w:lang w:val="en-US" w:eastAsia="en-US" w:bidi="ar-SA"/>
      </w:rPr>
    </w:lvl>
  </w:abstractNum>
  <w:abstractNum w:abstractNumId="18" w15:restartNumberingAfterBreak="0">
    <w:nsid w:val="7EAC646A"/>
    <w:multiLevelType w:val="multilevel"/>
    <w:tmpl w:val="EC52B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19476">
    <w:abstractNumId w:val="0"/>
  </w:num>
  <w:num w:numId="2" w16cid:durableId="262692603">
    <w:abstractNumId w:val="17"/>
  </w:num>
  <w:num w:numId="3" w16cid:durableId="774322701">
    <w:abstractNumId w:val="7"/>
  </w:num>
  <w:num w:numId="4" w16cid:durableId="891500506">
    <w:abstractNumId w:val="13"/>
  </w:num>
  <w:num w:numId="5" w16cid:durableId="915238567">
    <w:abstractNumId w:val="6"/>
  </w:num>
  <w:num w:numId="6" w16cid:durableId="1809085654">
    <w:abstractNumId w:val="11"/>
  </w:num>
  <w:num w:numId="7" w16cid:durableId="597911584">
    <w:abstractNumId w:val="12"/>
  </w:num>
  <w:num w:numId="8" w16cid:durableId="1689793393">
    <w:abstractNumId w:val="10"/>
  </w:num>
  <w:num w:numId="9" w16cid:durableId="741827503">
    <w:abstractNumId w:val="15"/>
  </w:num>
  <w:num w:numId="10" w16cid:durableId="1447772898">
    <w:abstractNumId w:val="5"/>
  </w:num>
  <w:num w:numId="11" w16cid:durableId="1913848801">
    <w:abstractNumId w:val="9"/>
  </w:num>
  <w:num w:numId="12" w16cid:durableId="980158105">
    <w:abstractNumId w:val="4"/>
  </w:num>
  <w:num w:numId="13" w16cid:durableId="306859380">
    <w:abstractNumId w:val="2"/>
  </w:num>
  <w:num w:numId="14" w16cid:durableId="175117795">
    <w:abstractNumId w:val="18"/>
  </w:num>
  <w:num w:numId="15" w16cid:durableId="2095395955">
    <w:abstractNumId w:val="1"/>
  </w:num>
  <w:num w:numId="16" w16cid:durableId="1115366087">
    <w:abstractNumId w:val="3"/>
  </w:num>
  <w:num w:numId="17" w16cid:durableId="2145999302">
    <w:abstractNumId w:val="14"/>
  </w:num>
  <w:num w:numId="18" w16cid:durableId="1528329256">
    <w:abstractNumId w:val="16"/>
  </w:num>
  <w:num w:numId="19" w16cid:durableId="151874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6D"/>
    <w:rsid w:val="00024C40"/>
    <w:rsid w:val="000E46BC"/>
    <w:rsid w:val="000F4AFD"/>
    <w:rsid w:val="001A5EAE"/>
    <w:rsid w:val="001B5918"/>
    <w:rsid w:val="001D5AB9"/>
    <w:rsid w:val="00254A1C"/>
    <w:rsid w:val="0026754E"/>
    <w:rsid w:val="002A2192"/>
    <w:rsid w:val="003D00F2"/>
    <w:rsid w:val="003F69BD"/>
    <w:rsid w:val="004F53D0"/>
    <w:rsid w:val="00717FF2"/>
    <w:rsid w:val="007A274D"/>
    <w:rsid w:val="00827E08"/>
    <w:rsid w:val="009129C5"/>
    <w:rsid w:val="00971B4B"/>
    <w:rsid w:val="009C4823"/>
    <w:rsid w:val="009D4A27"/>
    <w:rsid w:val="00A56E73"/>
    <w:rsid w:val="00A65EDC"/>
    <w:rsid w:val="00A74B7D"/>
    <w:rsid w:val="00BD3F91"/>
    <w:rsid w:val="00CD4DB7"/>
    <w:rsid w:val="00E60C84"/>
    <w:rsid w:val="00F0746D"/>
    <w:rsid w:val="00FF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93ABD"/>
  <w15:chartTrackingRefBased/>
  <w15:docId w15:val="{9A7946A5-30A3-BE4C-85F1-0DAFEE51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6D"/>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0746D"/>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unhideWhenUsed/>
    <w:qFormat/>
    <w:rsid w:val="00717FF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46D"/>
    <w:rPr>
      <w:rFonts w:ascii="Times New Roman" w:eastAsia="Times New Roman" w:hAnsi="Times New Roman" w:cs="Times New Roman"/>
      <w:b/>
      <w:bCs/>
      <w:kern w:val="0"/>
      <w:sz w:val="27"/>
      <w:szCs w:val="27"/>
      <w:lang w:eastAsia="en-GB"/>
      <w14:ligatures w14:val="none"/>
    </w:rPr>
  </w:style>
  <w:style w:type="table" w:styleId="TableGrid">
    <w:name w:val="Table Grid"/>
    <w:basedOn w:val="TableNormal"/>
    <w:uiPriority w:val="39"/>
    <w:rsid w:val="00F074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746D"/>
    <w:pPr>
      <w:tabs>
        <w:tab w:val="center" w:pos="4513"/>
        <w:tab w:val="right" w:pos="9026"/>
      </w:tabs>
    </w:pPr>
  </w:style>
  <w:style w:type="character" w:customStyle="1" w:styleId="FooterChar">
    <w:name w:val="Footer Char"/>
    <w:basedOn w:val="DefaultParagraphFont"/>
    <w:link w:val="Footer"/>
    <w:uiPriority w:val="99"/>
    <w:rsid w:val="00F0746D"/>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F0746D"/>
    <w:pPr>
      <w:spacing w:before="100" w:beforeAutospacing="1" w:after="100" w:afterAutospacing="1"/>
    </w:pPr>
  </w:style>
  <w:style w:type="character" w:styleId="Strong">
    <w:name w:val="Strong"/>
    <w:basedOn w:val="DefaultParagraphFont"/>
    <w:uiPriority w:val="22"/>
    <w:qFormat/>
    <w:rsid w:val="00F0746D"/>
    <w:rPr>
      <w:b/>
      <w:bCs/>
    </w:rPr>
  </w:style>
  <w:style w:type="paragraph" w:styleId="BodyText">
    <w:name w:val="Body Text"/>
    <w:basedOn w:val="Normal"/>
    <w:link w:val="BodyTextChar"/>
    <w:uiPriority w:val="1"/>
    <w:qFormat/>
    <w:rsid w:val="00F0746D"/>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F0746D"/>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F0746D"/>
    <w:rPr>
      <w:rFonts w:ascii="Courier New" w:eastAsia="Times New Roman" w:hAnsi="Courier New" w:cs="Courier New"/>
      <w:sz w:val="20"/>
      <w:szCs w:val="20"/>
    </w:rPr>
  </w:style>
  <w:style w:type="paragraph" w:styleId="ListParagraph">
    <w:name w:val="List Paragraph"/>
    <w:basedOn w:val="Normal"/>
    <w:uiPriority w:val="1"/>
    <w:qFormat/>
    <w:rsid w:val="00F0746D"/>
    <w:pPr>
      <w:ind w:left="720"/>
      <w:contextualSpacing/>
    </w:pPr>
  </w:style>
  <w:style w:type="paragraph" w:styleId="HTMLPreformatted">
    <w:name w:val="HTML Preformatted"/>
    <w:basedOn w:val="Normal"/>
    <w:link w:val="HTMLPreformattedChar"/>
    <w:uiPriority w:val="99"/>
    <w:semiHidden/>
    <w:unhideWhenUsed/>
    <w:rsid w:val="001D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AB9"/>
    <w:rPr>
      <w:rFonts w:ascii="Courier New" w:eastAsia="Times New Roman" w:hAnsi="Courier New" w:cs="Courier New"/>
      <w:kern w:val="0"/>
      <w:sz w:val="20"/>
      <w:szCs w:val="20"/>
      <w:lang w:eastAsia="en-IN"/>
      <w14:ligatures w14:val="none"/>
    </w:rPr>
  </w:style>
  <w:style w:type="character" w:customStyle="1" w:styleId="Heading6Char">
    <w:name w:val="Heading 6 Char"/>
    <w:basedOn w:val="DefaultParagraphFont"/>
    <w:link w:val="Heading6"/>
    <w:uiPriority w:val="9"/>
    <w:rsid w:val="00717FF2"/>
    <w:rPr>
      <w:rFonts w:asciiTheme="majorHAnsi" w:eastAsiaTheme="majorEastAsia" w:hAnsiTheme="majorHAnsi" w:cstheme="majorBidi"/>
      <w:color w:val="1F3763" w:themeColor="accent1" w:themeShade="7F"/>
      <w:kern w:val="0"/>
      <w:lang w:eastAsia="en-GB"/>
      <w14:ligatures w14:val="none"/>
    </w:rPr>
  </w:style>
  <w:style w:type="character" w:customStyle="1" w:styleId="hljs-comment">
    <w:name w:val="hljs-comment"/>
    <w:basedOn w:val="DefaultParagraphFont"/>
    <w:rsid w:val="007A274D"/>
  </w:style>
  <w:style w:type="character" w:customStyle="1" w:styleId="hljs-keyword">
    <w:name w:val="hljs-keyword"/>
    <w:basedOn w:val="DefaultParagraphFont"/>
    <w:rsid w:val="00A65EDC"/>
  </w:style>
  <w:style w:type="character" w:customStyle="1" w:styleId="hljs-literal">
    <w:name w:val="hljs-literal"/>
    <w:basedOn w:val="DefaultParagraphFont"/>
    <w:rsid w:val="00A65EDC"/>
  </w:style>
  <w:style w:type="character" w:customStyle="1" w:styleId="hljs-string">
    <w:name w:val="hljs-string"/>
    <w:basedOn w:val="DefaultParagraphFont"/>
    <w:rsid w:val="00A6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8426">
      <w:bodyDiv w:val="1"/>
      <w:marLeft w:val="0"/>
      <w:marRight w:val="0"/>
      <w:marTop w:val="0"/>
      <w:marBottom w:val="0"/>
      <w:divBdr>
        <w:top w:val="none" w:sz="0" w:space="0" w:color="auto"/>
        <w:left w:val="none" w:sz="0" w:space="0" w:color="auto"/>
        <w:bottom w:val="none" w:sz="0" w:space="0" w:color="auto"/>
        <w:right w:val="none" w:sz="0" w:space="0" w:color="auto"/>
      </w:divBdr>
    </w:div>
    <w:div w:id="125781908">
      <w:bodyDiv w:val="1"/>
      <w:marLeft w:val="0"/>
      <w:marRight w:val="0"/>
      <w:marTop w:val="0"/>
      <w:marBottom w:val="0"/>
      <w:divBdr>
        <w:top w:val="none" w:sz="0" w:space="0" w:color="auto"/>
        <w:left w:val="none" w:sz="0" w:space="0" w:color="auto"/>
        <w:bottom w:val="none" w:sz="0" w:space="0" w:color="auto"/>
        <w:right w:val="none" w:sz="0" w:space="0" w:color="auto"/>
      </w:divBdr>
      <w:divsChild>
        <w:div w:id="606692593">
          <w:marLeft w:val="0"/>
          <w:marRight w:val="0"/>
          <w:marTop w:val="0"/>
          <w:marBottom w:val="0"/>
          <w:divBdr>
            <w:top w:val="none" w:sz="0" w:space="0" w:color="auto"/>
            <w:left w:val="none" w:sz="0" w:space="0" w:color="auto"/>
            <w:bottom w:val="none" w:sz="0" w:space="0" w:color="auto"/>
            <w:right w:val="none" w:sz="0" w:space="0" w:color="auto"/>
          </w:divBdr>
          <w:divsChild>
            <w:div w:id="1007290196">
              <w:marLeft w:val="0"/>
              <w:marRight w:val="0"/>
              <w:marTop w:val="0"/>
              <w:marBottom w:val="0"/>
              <w:divBdr>
                <w:top w:val="none" w:sz="0" w:space="0" w:color="auto"/>
                <w:left w:val="none" w:sz="0" w:space="0" w:color="auto"/>
                <w:bottom w:val="none" w:sz="0" w:space="0" w:color="auto"/>
                <w:right w:val="none" w:sz="0" w:space="0" w:color="auto"/>
              </w:divBdr>
              <w:divsChild>
                <w:div w:id="1104492456">
                  <w:marLeft w:val="0"/>
                  <w:marRight w:val="0"/>
                  <w:marTop w:val="0"/>
                  <w:marBottom w:val="0"/>
                  <w:divBdr>
                    <w:top w:val="none" w:sz="0" w:space="0" w:color="auto"/>
                    <w:left w:val="none" w:sz="0" w:space="0" w:color="auto"/>
                    <w:bottom w:val="none" w:sz="0" w:space="0" w:color="auto"/>
                    <w:right w:val="none" w:sz="0" w:space="0" w:color="auto"/>
                  </w:divBdr>
                  <w:divsChild>
                    <w:div w:id="1327247965">
                      <w:marLeft w:val="0"/>
                      <w:marRight w:val="0"/>
                      <w:marTop w:val="0"/>
                      <w:marBottom w:val="0"/>
                      <w:divBdr>
                        <w:top w:val="none" w:sz="0" w:space="0" w:color="auto"/>
                        <w:left w:val="none" w:sz="0" w:space="0" w:color="auto"/>
                        <w:bottom w:val="none" w:sz="0" w:space="0" w:color="auto"/>
                        <w:right w:val="none" w:sz="0" w:space="0" w:color="auto"/>
                      </w:divBdr>
                      <w:divsChild>
                        <w:div w:id="126360126">
                          <w:marLeft w:val="0"/>
                          <w:marRight w:val="0"/>
                          <w:marTop w:val="0"/>
                          <w:marBottom w:val="0"/>
                          <w:divBdr>
                            <w:top w:val="none" w:sz="0" w:space="0" w:color="auto"/>
                            <w:left w:val="none" w:sz="0" w:space="0" w:color="auto"/>
                            <w:bottom w:val="none" w:sz="0" w:space="0" w:color="auto"/>
                            <w:right w:val="none" w:sz="0" w:space="0" w:color="auto"/>
                          </w:divBdr>
                          <w:divsChild>
                            <w:div w:id="19604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1293">
      <w:bodyDiv w:val="1"/>
      <w:marLeft w:val="0"/>
      <w:marRight w:val="0"/>
      <w:marTop w:val="0"/>
      <w:marBottom w:val="0"/>
      <w:divBdr>
        <w:top w:val="none" w:sz="0" w:space="0" w:color="auto"/>
        <w:left w:val="none" w:sz="0" w:space="0" w:color="auto"/>
        <w:bottom w:val="none" w:sz="0" w:space="0" w:color="auto"/>
        <w:right w:val="none" w:sz="0" w:space="0" w:color="auto"/>
      </w:divBdr>
    </w:div>
    <w:div w:id="288587570">
      <w:bodyDiv w:val="1"/>
      <w:marLeft w:val="0"/>
      <w:marRight w:val="0"/>
      <w:marTop w:val="0"/>
      <w:marBottom w:val="0"/>
      <w:divBdr>
        <w:top w:val="none" w:sz="0" w:space="0" w:color="auto"/>
        <w:left w:val="none" w:sz="0" w:space="0" w:color="auto"/>
        <w:bottom w:val="none" w:sz="0" w:space="0" w:color="auto"/>
        <w:right w:val="none" w:sz="0" w:space="0" w:color="auto"/>
      </w:divBdr>
    </w:div>
    <w:div w:id="317536751">
      <w:bodyDiv w:val="1"/>
      <w:marLeft w:val="0"/>
      <w:marRight w:val="0"/>
      <w:marTop w:val="0"/>
      <w:marBottom w:val="0"/>
      <w:divBdr>
        <w:top w:val="none" w:sz="0" w:space="0" w:color="auto"/>
        <w:left w:val="none" w:sz="0" w:space="0" w:color="auto"/>
        <w:bottom w:val="none" w:sz="0" w:space="0" w:color="auto"/>
        <w:right w:val="none" w:sz="0" w:space="0" w:color="auto"/>
      </w:divBdr>
    </w:div>
    <w:div w:id="382602026">
      <w:bodyDiv w:val="1"/>
      <w:marLeft w:val="0"/>
      <w:marRight w:val="0"/>
      <w:marTop w:val="0"/>
      <w:marBottom w:val="0"/>
      <w:divBdr>
        <w:top w:val="none" w:sz="0" w:space="0" w:color="auto"/>
        <w:left w:val="none" w:sz="0" w:space="0" w:color="auto"/>
        <w:bottom w:val="none" w:sz="0" w:space="0" w:color="auto"/>
        <w:right w:val="none" w:sz="0" w:space="0" w:color="auto"/>
      </w:divBdr>
      <w:divsChild>
        <w:div w:id="208078683">
          <w:marLeft w:val="0"/>
          <w:marRight w:val="0"/>
          <w:marTop w:val="150"/>
          <w:marBottom w:val="150"/>
          <w:divBdr>
            <w:top w:val="none" w:sz="0" w:space="0" w:color="auto"/>
            <w:left w:val="none" w:sz="0" w:space="0" w:color="auto"/>
            <w:bottom w:val="none" w:sz="0" w:space="0" w:color="auto"/>
            <w:right w:val="none" w:sz="0" w:space="0" w:color="auto"/>
          </w:divBdr>
          <w:divsChild>
            <w:div w:id="825822129">
              <w:marLeft w:val="0"/>
              <w:marRight w:val="0"/>
              <w:marTop w:val="0"/>
              <w:marBottom w:val="0"/>
              <w:divBdr>
                <w:top w:val="none" w:sz="0" w:space="0" w:color="auto"/>
                <w:left w:val="none" w:sz="0" w:space="0" w:color="auto"/>
                <w:bottom w:val="none" w:sz="0" w:space="0" w:color="auto"/>
                <w:right w:val="none" w:sz="0" w:space="0" w:color="auto"/>
              </w:divBdr>
              <w:divsChild>
                <w:div w:id="2073845394">
                  <w:marLeft w:val="0"/>
                  <w:marRight w:val="0"/>
                  <w:marTop w:val="0"/>
                  <w:marBottom w:val="0"/>
                  <w:divBdr>
                    <w:top w:val="none" w:sz="0" w:space="0" w:color="auto"/>
                    <w:left w:val="none" w:sz="0" w:space="0" w:color="auto"/>
                    <w:bottom w:val="none" w:sz="0" w:space="0" w:color="auto"/>
                    <w:right w:val="none" w:sz="0" w:space="0" w:color="auto"/>
                  </w:divBdr>
                </w:div>
                <w:div w:id="6629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7694">
          <w:marLeft w:val="0"/>
          <w:marRight w:val="0"/>
          <w:marTop w:val="0"/>
          <w:marBottom w:val="0"/>
          <w:divBdr>
            <w:top w:val="none" w:sz="0" w:space="0" w:color="auto"/>
            <w:left w:val="none" w:sz="0" w:space="0" w:color="auto"/>
            <w:bottom w:val="none" w:sz="0" w:space="0" w:color="auto"/>
            <w:right w:val="none" w:sz="0" w:space="0" w:color="auto"/>
          </w:divBdr>
          <w:divsChild>
            <w:div w:id="770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475223898">
      <w:bodyDiv w:val="1"/>
      <w:marLeft w:val="0"/>
      <w:marRight w:val="0"/>
      <w:marTop w:val="0"/>
      <w:marBottom w:val="0"/>
      <w:divBdr>
        <w:top w:val="none" w:sz="0" w:space="0" w:color="auto"/>
        <w:left w:val="none" w:sz="0" w:space="0" w:color="auto"/>
        <w:bottom w:val="none" w:sz="0" w:space="0" w:color="auto"/>
        <w:right w:val="none" w:sz="0" w:space="0" w:color="auto"/>
      </w:divBdr>
    </w:div>
    <w:div w:id="558326799">
      <w:bodyDiv w:val="1"/>
      <w:marLeft w:val="0"/>
      <w:marRight w:val="0"/>
      <w:marTop w:val="0"/>
      <w:marBottom w:val="0"/>
      <w:divBdr>
        <w:top w:val="none" w:sz="0" w:space="0" w:color="auto"/>
        <w:left w:val="none" w:sz="0" w:space="0" w:color="auto"/>
        <w:bottom w:val="none" w:sz="0" w:space="0" w:color="auto"/>
        <w:right w:val="none" w:sz="0" w:space="0" w:color="auto"/>
      </w:divBdr>
      <w:divsChild>
        <w:div w:id="1967814482">
          <w:marLeft w:val="0"/>
          <w:marRight w:val="0"/>
          <w:marTop w:val="0"/>
          <w:marBottom w:val="0"/>
          <w:divBdr>
            <w:top w:val="none" w:sz="0" w:space="0" w:color="auto"/>
            <w:left w:val="none" w:sz="0" w:space="0" w:color="auto"/>
            <w:bottom w:val="none" w:sz="0" w:space="0" w:color="auto"/>
            <w:right w:val="none" w:sz="0" w:space="0" w:color="auto"/>
          </w:divBdr>
          <w:divsChild>
            <w:div w:id="140974432">
              <w:marLeft w:val="0"/>
              <w:marRight w:val="0"/>
              <w:marTop w:val="0"/>
              <w:marBottom w:val="0"/>
              <w:divBdr>
                <w:top w:val="none" w:sz="0" w:space="0" w:color="auto"/>
                <w:left w:val="none" w:sz="0" w:space="0" w:color="auto"/>
                <w:bottom w:val="none" w:sz="0" w:space="0" w:color="auto"/>
                <w:right w:val="none" w:sz="0" w:space="0" w:color="auto"/>
              </w:divBdr>
              <w:divsChild>
                <w:div w:id="1207522437">
                  <w:marLeft w:val="0"/>
                  <w:marRight w:val="0"/>
                  <w:marTop w:val="0"/>
                  <w:marBottom w:val="0"/>
                  <w:divBdr>
                    <w:top w:val="none" w:sz="0" w:space="0" w:color="auto"/>
                    <w:left w:val="none" w:sz="0" w:space="0" w:color="auto"/>
                    <w:bottom w:val="none" w:sz="0" w:space="0" w:color="auto"/>
                    <w:right w:val="none" w:sz="0" w:space="0" w:color="auto"/>
                  </w:divBdr>
                  <w:divsChild>
                    <w:div w:id="707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6438">
      <w:bodyDiv w:val="1"/>
      <w:marLeft w:val="0"/>
      <w:marRight w:val="0"/>
      <w:marTop w:val="0"/>
      <w:marBottom w:val="0"/>
      <w:divBdr>
        <w:top w:val="none" w:sz="0" w:space="0" w:color="auto"/>
        <w:left w:val="none" w:sz="0" w:space="0" w:color="auto"/>
        <w:bottom w:val="none" w:sz="0" w:space="0" w:color="auto"/>
        <w:right w:val="none" w:sz="0" w:space="0" w:color="auto"/>
      </w:divBdr>
      <w:divsChild>
        <w:div w:id="977615183">
          <w:marLeft w:val="0"/>
          <w:marRight w:val="0"/>
          <w:marTop w:val="0"/>
          <w:marBottom w:val="0"/>
          <w:divBdr>
            <w:top w:val="none" w:sz="0" w:space="0" w:color="auto"/>
            <w:left w:val="none" w:sz="0" w:space="0" w:color="auto"/>
            <w:bottom w:val="none" w:sz="0" w:space="0" w:color="auto"/>
            <w:right w:val="none" w:sz="0" w:space="0" w:color="auto"/>
          </w:divBdr>
          <w:divsChild>
            <w:div w:id="2004353663">
              <w:marLeft w:val="0"/>
              <w:marRight w:val="0"/>
              <w:marTop w:val="0"/>
              <w:marBottom w:val="0"/>
              <w:divBdr>
                <w:top w:val="none" w:sz="0" w:space="0" w:color="auto"/>
                <w:left w:val="none" w:sz="0" w:space="0" w:color="auto"/>
                <w:bottom w:val="none" w:sz="0" w:space="0" w:color="auto"/>
                <w:right w:val="none" w:sz="0" w:space="0" w:color="auto"/>
              </w:divBdr>
              <w:divsChild>
                <w:div w:id="622271119">
                  <w:marLeft w:val="0"/>
                  <w:marRight w:val="0"/>
                  <w:marTop w:val="0"/>
                  <w:marBottom w:val="0"/>
                  <w:divBdr>
                    <w:top w:val="none" w:sz="0" w:space="0" w:color="auto"/>
                    <w:left w:val="none" w:sz="0" w:space="0" w:color="auto"/>
                    <w:bottom w:val="none" w:sz="0" w:space="0" w:color="auto"/>
                    <w:right w:val="none" w:sz="0" w:space="0" w:color="auto"/>
                  </w:divBdr>
                  <w:divsChild>
                    <w:div w:id="1376390302">
                      <w:marLeft w:val="0"/>
                      <w:marRight w:val="0"/>
                      <w:marTop w:val="0"/>
                      <w:marBottom w:val="0"/>
                      <w:divBdr>
                        <w:top w:val="none" w:sz="0" w:space="0" w:color="auto"/>
                        <w:left w:val="none" w:sz="0" w:space="0" w:color="auto"/>
                        <w:bottom w:val="none" w:sz="0" w:space="0" w:color="auto"/>
                        <w:right w:val="none" w:sz="0" w:space="0" w:color="auto"/>
                      </w:divBdr>
                      <w:divsChild>
                        <w:div w:id="160395337">
                          <w:marLeft w:val="0"/>
                          <w:marRight w:val="0"/>
                          <w:marTop w:val="0"/>
                          <w:marBottom w:val="0"/>
                          <w:divBdr>
                            <w:top w:val="none" w:sz="0" w:space="0" w:color="auto"/>
                            <w:left w:val="none" w:sz="0" w:space="0" w:color="auto"/>
                            <w:bottom w:val="none" w:sz="0" w:space="0" w:color="auto"/>
                            <w:right w:val="none" w:sz="0" w:space="0" w:color="auto"/>
                          </w:divBdr>
                          <w:divsChild>
                            <w:div w:id="233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81644">
      <w:bodyDiv w:val="1"/>
      <w:marLeft w:val="0"/>
      <w:marRight w:val="0"/>
      <w:marTop w:val="0"/>
      <w:marBottom w:val="0"/>
      <w:divBdr>
        <w:top w:val="none" w:sz="0" w:space="0" w:color="auto"/>
        <w:left w:val="none" w:sz="0" w:space="0" w:color="auto"/>
        <w:bottom w:val="none" w:sz="0" w:space="0" w:color="auto"/>
        <w:right w:val="none" w:sz="0" w:space="0" w:color="auto"/>
      </w:divBdr>
    </w:div>
    <w:div w:id="933707931">
      <w:bodyDiv w:val="1"/>
      <w:marLeft w:val="0"/>
      <w:marRight w:val="0"/>
      <w:marTop w:val="0"/>
      <w:marBottom w:val="0"/>
      <w:divBdr>
        <w:top w:val="none" w:sz="0" w:space="0" w:color="auto"/>
        <w:left w:val="none" w:sz="0" w:space="0" w:color="auto"/>
        <w:bottom w:val="none" w:sz="0" w:space="0" w:color="auto"/>
        <w:right w:val="none" w:sz="0" w:space="0" w:color="auto"/>
      </w:divBdr>
      <w:divsChild>
        <w:div w:id="334501017">
          <w:marLeft w:val="0"/>
          <w:marRight w:val="0"/>
          <w:marTop w:val="0"/>
          <w:marBottom w:val="0"/>
          <w:divBdr>
            <w:top w:val="none" w:sz="0" w:space="0" w:color="auto"/>
            <w:left w:val="none" w:sz="0" w:space="0" w:color="auto"/>
            <w:bottom w:val="none" w:sz="0" w:space="0" w:color="auto"/>
            <w:right w:val="none" w:sz="0" w:space="0" w:color="auto"/>
          </w:divBdr>
          <w:divsChild>
            <w:div w:id="613365897">
              <w:marLeft w:val="0"/>
              <w:marRight w:val="0"/>
              <w:marTop w:val="0"/>
              <w:marBottom w:val="0"/>
              <w:divBdr>
                <w:top w:val="none" w:sz="0" w:space="0" w:color="auto"/>
                <w:left w:val="none" w:sz="0" w:space="0" w:color="auto"/>
                <w:bottom w:val="none" w:sz="0" w:space="0" w:color="auto"/>
                <w:right w:val="none" w:sz="0" w:space="0" w:color="auto"/>
              </w:divBdr>
            </w:div>
            <w:div w:id="1548254247">
              <w:marLeft w:val="0"/>
              <w:marRight w:val="0"/>
              <w:marTop w:val="0"/>
              <w:marBottom w:val="0"/>
              <w:divBdr>
                <w:top w:val="none" w:sz="0" w:space="0" w:color="auto"/>
                <w:left w:val="none" w:sz="0" w:space="0" w:color="auto"/>
                <w:bottom w:val="none" w:sz="0" w:space="0" w:color="auto"/>
                <w:right w:val="none" w:sz="0" w:space="0" w:color="auto"/>
              </w:divBdr>
              <w:divsChild>
                <w:div w:id="891115408">
                  <w:marLeft w:val="0"/>
                  <w:marRight w:val="0"/>
                  <w:marTop w:val="0"/>
                  <w:marBottom w:val="0"/>
                  <w:divBdr>
                    <w:top w:val="none" w:sz="0" w:space="0" w:color="auto"/>
                    <w:left w:val="none" w:sz="0" w:space="0" w:color="auto"/>
                    <w:bottom w:val="none" w:sz="0" w:space="0" w:color="auto"/>
                    <w:right w:val="none" w:sz="0" w:space="0" w:color="auto"/>
                  </w:divBdr>
                  <w:divsChild>
                    <w:div w:id="1724140157">
                      <w:marLeft w:val="0"/>
                      <w:marRight w:val="0"/>
                      <w:marTop w:val="0"/>
                      <w:marBottom w:val="0"/>
                      <w:divBdr>
                        <w:top w:val="none" w:sz="0" w:space="0" w:color="auto"/>
                        <w:left w:val="none" w:sz="0" w:space="0" w:color="auto"/>
                        <w:bottom w:val="none" w:sz="0" w:space="0" w:color="auto"/>
                        <w:right w:val="none" w:sz="0" w:space="0" w:color="auto"/>
                      </w:divBdr>
                      <w:divsChild>
                        <w:div w:id="19204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652897">
      <w:bodyDiv w:val="1"/>
      <w:marLeft w:val="0"/>
      <w:marRight w:val="0"/>
      <w:marTop w:val="0"/>
      <w:marBottom w:val="0"/>
      <w:divBdr>
        <w:top w:val="none" w:sz="0" w:space="0" w:color="auto"/>
        <w:left w:val="none" w:sz="0" w:space="0" w:color="auto"/>
        <w:bottom w:val="none" w:sz="0" w:space="0" w:color="auto"/>
        <w:right w:val="none" w:sz="0" w:space="0" w:color="auto"/>
      </w:divBdr>
    </w:div>
    <w:div w:id="1280992466">
      <w:bodyDiv w:val="1"/>
      <w:marLeft w:val="0"/>
      <w:marRight w:val="0"/>
      <w:marTop w:val="0"/>
      <w:marBottom w:val="0"/>
      <w:divBdr>
        <w:top w:val="none" w:sz="0" w:space="0" w:color="auto"/>
        <w:left w:val="none" w:sz="0" w:space="0" w:color="auto"/>
        <w:bottom w:val="none" w:sz="0" w:space="0" w:color="auto"/>
        <w:right w:val="none" w:sz="0" w:space="0" w:color="auto"/>
      </w:divBdr>
    </w:div>
    <w:div w:id="1287466817">
      <w:bodyDiv w:val="1"/>
      <w:marLeft w:val="0"/>
      <w:marRight w:val="0"/>
      <w:marTop w:val="0"/>
      <w:marBottom w:val="0"/>
      <w:divBdr>
        <w:top w:val="none" w:sz="0" w:space="0" w:color="auto"/>
        <w:left w:val="none" w:sz="0" w:space="0" w:color="auto"/>
        <w:bottom w:val="none" w:sz="0" w:space="0" w:color="auto"/>
        <w:right w:val="none" w:sz="0" w:space="0" w:color="auto"/>
      </w:divBdr>
    </w:div>
    <w:div w:id="1388916600">
      <w:bodyDiv w:val="1"/>
      <w:marLeft w:val="0"/>
      <w:marRight w:val="0"/>
      <w:marTop w:val="0"/>
      <w:marBottom w:val="0"/>
      <w:divBdr>
        <w:top w:val="none" w:sz="0" w:space="0" w:color="auto"/>
        <w:left w:val="none" w:sz="0" w:space="0" w:color="auto"/>
        <w:bottom w:val="none" w:sz="0" w:space="0" w:color="auto"/>
        <w:right w:val="none" w:sz="0" w:space="0" w:color="auto"/>
      </w:divBdr>
    </w:div>
    <w:div w:id="1423835960">
      <w:bodyDiv w:val="1"/>
      <w:marLeft w:val="0"/>
      <w:marRight w:val="0"/>
      <w:marTop w:val="0"/>
      <w:marBottom w:val="0"/>
      <w:divBdr>
        <w:top w:val="none" w:sz="0" w:space="0" w:color="auto"/>
        <w:left w:val="none" w:sz="0" w:space="0" w:color="auto"/>
        <w:bottom w:val="none" w:sz="0" w:space="0" w:color="auto"/>
        <w:right w:val="none" w:sz="0" w:space="0" w:color="auto"/>
      </w:divBdr>
    </w:div>
    <w:div w:id="1520467898">
      <w:bodyDiv w:val="1"/>
      <w:marLeft w:val="0"/>
      <w:marRight w:val="0"/>
      <w:marTop w:val="0"/>
      <w:marBottom w:val="0"/>
      <w:divBdr>
        <w:top w:val="none" w:sz="0" w:space="0" w:color="auto"/>
        <w:left w:val="none" w:sz="0" w:space="0" w:color="auto"/>
        <w:bottom w:val="none" w:sz="0" w:space="0" w:color="auto"/>
        <w:right w:val="none" w:sz="0" w:space="0" w:color="auto"/>
      </w:divBdr>
    </w:div>
    <w:div w:id="1567371389">
      <w:bodyDiv w:val="1"/>
      <w:marLeft w:val="0"/>
      <w:marRight w:val="0"/>
      <w:marTop w:val="0"/>
      <w:marBottom w:val="0"/>
      <w:divBdr>
        <w:top w:val="none" w:sz="0" w:space="0" w:color="auto"/>
        <w:left w:val="none" w:sz="0" w:space="0" w:color="auto"/>
        <w:bottom w:val="none" w:sz="0" w:space="0" w:color="auto"/>
        <w:right w:val="none" w:sz="0" w:space="0" w:color="auto"/>
      </w:divBdr>
    </w:div>
    <w:div w:id="1590191192">
      <w:bodyDiv w:val="1"/>
      <w:marLeft w:val="0"/>
      <w:marRight w:val="0"/>
      <w:marTop w:val="0"/>
      <w:marBottom w:val="0"/>
      <w:divBdr>
        <w:top w:val="none" w:sz="0" w:space="0" w:color="auto"/>
        <w:left w:val="none" w:sz="0" w:space="0" w:color="auto"/>
        <w:bottom w:val="none" w:sz="0" w:space="0" w:color="auto"/>
        <w:right w:val="none" w:sz="0" w:space="0" w:color="auto"/>
      </w:divBdr>
    </w:div>
    <w:div w:id="1621455522">
      <w:bodyDiv w:val="1"/>
      <w:marLeft w:val="0"/>
      <w:marRight w:val="0"/>
      <w:marTop w:val="0"/>
      <w:marBottom w:val="0"/>
      <w:divBdr>
        <w:top w:val="none" w:sz="0" w:space="0" w:color="auto"/>
        <w:left w:val="none" w:sz="0" w:space="0" w:color="auto"/>
        <w:bottom w:val="none" w:sz="0" w:space="0" w:color="auto"/>
        <w:right w:val="none" w:sz="0" w:space="0" w:color="auto"/>
      </w:divBdr>
    </w:div>
    <w:div w:id="1640301687">
      <w:bodyDiv w:val="1"/>
      <w:marLeft w:val="0"/>
      <w:marRight w:val="0"/>
      <w:marTop w:val="0"/>
      <w:marBottom w:val="0"/>
      <w:divBdr>
        <w:top w:val="none" w:sz="0" w:space="0" w:color="auto"/>
        <w:left w:val="none" w:sz="0" w:space="0" w:color="auto"/>
        <w:bottom w:val="none" w:sz="0" w:space="0" w:color="auto"/>
        <w:right w:val="none" w:sz="0" w:space="0" w:color="auto"/>
      </w:divBdr>
    </w:div>
    <w:div w:id="1696149039">
      <w:bodyDiv w:val="1"/>
      <w:marLeft w:val="0"/>
      <w:marRight w:val="0"/>
      <w:marTop w:val="0"/>
      <w:marBottom w:val="0"/>
      <w:divBdr>
        <w:top w:val="none" w:sz="0" w:space="0" w:color="auto"/>
        <w:left w:val="none" w:sz="0" w:space="0" w:color="auto"/>
        <w:bottom w:val="none" w:sz="0" w:space="0" w:color="auto"/>
        <w:right w:val="none" w:sz="0" w:space="0" w:color="auto"/>
      </w:divBdr>
    </w:div>
    <w:div w:id="1712879966">
      <w:bodyDiv w:val="1"/>
      <w:marLeft w:val="0"/>
      <w:marRight w:val="0"/>
      <w:marTop w:val="0"/>
      <w:marBottom w:val="0"/>
      <w:divBdr>
        <w:top w:val="none" w:sz="0" w:space="0" w:color="auto"/>
        <w:left w:val="none" w:sz="0" w:space="0" w:color="auto"/>
        <w:bottom w:val="none" w:sz="0" w:space="0" w:color="auto"/>
        <w:right w:val="none" w:sz="0" w:space="0" w:color="auto"/>
      </w:divBdr>
    </w:div>
    <w:div w:id="1760906937">
      <w:bodyDiv w:val="1"/>
      <w:marLeft w:val="0"/>
      <w:marRight w:val="0"/>
      <w:marTop w:val="0"/>
      <w:marBottom w:val="0"/>
      <w:divBdr>
        <w:top w:val="none" w:sz="0" w:space="0" w:color="auto"/>
        <w:left w:val="none" w:sz="0" w:space="0" w:color="auto"/>
        <w:bottom w:val="none" w:sz="0" w:space="0" w:color="auto"/>
        <w:right w:val="none" w:sz="0" w:space="0" w:color="auto"/>
      </w:divBdr>
    </w:div>
    <w:div w:id="1794055927">
      <w:bodyDiv w:val="1"/>
      <w:marLeft w:val="0"/>
      <w:marRight w:val="0"/>
      <w:marTop w:val="0"/>
      <w:marBottom w:val="0"/>
      <w:divBdr>
        <w:top w:val="none" w:sz="0" w:space="0" w:color="auto"/>
        <w:left w:val="none" w:sz="0" w:space="0" w:color="auto"/>
        <w:bottom w:val="none" w:sz="0" w:space="0" w:color="auto"/>
        <w:right w:val="none" w:sz="0" w:space="0" w:color="auto"/>
      </w:divBdr>
    </w:div>
    <w:div w:id="1804804992">
      <w:bodyDiv w:val="1"/>
      <w:marLeft w:val="0"/>
      <w:marRight w:val="0"/>
      <w:marTop w:val="0"/>
      <w:marBottom w:val="0"/>
      <w:divBdr>
        <w:top w:val="none" w:sz="0" w:space="0" w:color="auto"/>
        <w:left w:val="none" w:sz="0" w:space="0" w:color="auto"/>
        <w:bottom w:val="none" w:sz="0" w:space="0" w:color="auto"/>
        <w:right w:val="none" w:sz="0" w:space="0" w:color="auto"/>
      </w:divBdr>
      <w:divsChild>
        <w:div w:id="682050020">
          <w:marLeft w:val="0"/>
          <w:marRight w:val="0"/>
          <w:marTop w:val="0"/>
          <w:marBottom w:val="0"/>
          <w:divBdr>
            <w:top w:val="none" w:sz="0" w:space="0" w:color="auto"/>
            <w:left w:val="none" w:sz="0" w:space="0" w:color="auto"/>
            <w:bottom w:val="none" w:sz="0" w:space="0" w:color="auto"/>
            <w:right w:val="none" w:sz="0" w:space="0" w:color="auto"/>
          </w:divBdr>
          <w:divsChild>
            <w:div w:id="2143569155">
              <w:marLeft w:val="0"/>
              <w:marRight w:val="0"/>
              <w:marTop w:val="0"/>
              <w:marBottom w:val="0"/>
              <w:divBdr>
                <w:top w:val="none" w:sz="0" w:space="0" w:color="auto"/>
                <w:left w:val="none" w:sz="0" w:space="0" w:color="auto"/>
                <w:bottom w:val="none" w:sz="0" w:space="0" w:color="auto"/>
                <w:right w:val="none" w:sz="0" w:space="0" w:color="auto"/>
              </w:divBdr>
              <w:divsChild>
                <w:div w:id="2003505480">
                  <w:marLeft w:val="0"/>
                  <w:marRight w:val="0"/>
                  <w:marTop w:val="0"/>
                  <w:marBottom w:val="0"/>
                  <w:divBdr>
                    <w:top w:val="none" w:sz="0" w:space="0" w:color="auto"/>
                    <w:left w:val="none" w:sz="0" w:space="0" w:color="auto"/>
                    <w:bottom w:val="none" w:sz="0" w:space="0" w:color="auto"/>
                    <w:right w:val="none" w:sz="0" w:space="0" w:color="auto"/>
                  </w:divBdr>
                  <w:divsChild>
                    <w:div w:id="2078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6158">
      <w:bodyDiv w:val="1"/>
      <w:marLeft w:val="0"/>
      <w:marRight w:val="0"/>
      <w:marTop w:val="0"/>
      <w:marBottom w:val="0"/>
      <w:divBdr>
        <w:top w:val="none" w:sz="0" w:space="0" w:color="auto"/>
        <w:left w:val="none" w:sz="0" w:space="0" w:color="auto"/>
        <w:bottom w:val="none" w:sz="0" w:space="0" w:color="auto"/>
        <w:right w:val="none" w:sz="0" w:space="0" w:color="auto"/>
      </w:divBdr>
    </w:div>
    <w:div w:id="1969432082">
      <w:bodyDiv w:val="1"/>
      <w:marLeft w:val="0"/>
      <w:marRight w:val="0"/>
      <w:marTop w:val="0"/>
      <w:marBottom w:val="0"/>
      <w:divBdr>
        <w:top w:val="none" w:sz="0" w:space="0" w:color="auto"/>
        <w:left w:val="none" w:sz="0" w:space="0" w:color="auto"/>
        <w:bottom w:val="none" w:sz="0" w:space="0" w:color="auto"/>
        <w:right w:val="none" w:sz="0" w:space="0" w:color="auto"/>
      </w:divBdr>
    </w:div>
    <w:div w:id="2088182455">
      <w:bodyDiv w:val="1"/>
      <w:marLeft w:val="0"/>
      <w:marRight w:val="0"/>
      <w:marTop w:val="0"/>
      <w:marBottom w:val="0"/>
      <w:divBdr>
        <w:top w:val="none" w:sz="0" w:space="0" w:color="auto"/>
        <w:left w:val="none" w:sz="0" w:space="0" w:color="auto"/>
        <w:bottom w:val="none" w:sz="0" w:space="0" w:color="auto"/>
        <w:right w:val="none" w:sz="0" w:space="0" w:color="auto"/>
      </w:divBdr>
      <w:divsChild>
        <w:div w:id="852115233">
          <w:marLeft w:val="0"/>
          <w:marRight w:val="0"/>
          <w:marTop w:val="0"/>
          <w:marBottom w:val="0"/>
          <w:divBdr>
            <w:top w:val="none" w:sz="0" w:space="0" w:color="auto"/>
            <w:left w:val="none" w:sz="0" w:space="0" w:color="auto"/>
            <w:bottom w:val="none" w:sz="0" w:space="0" w:color="auto"/>
            <w:right w:val="none" w:sz="0" w:space="0" w:color="auto"/>
          </w:divBdr>
          <w:divsChild>
            <w:div w:id="72819261">
              <w:marLeft w:val="0"/>
              <w:marRight w:val="0"/>
              <w:marTop w:val="0"/>
              <w:marBottom w:val="0"/>
              <w:divBdr>
                <w:top w:val="none" w:sz="0" w:space="0" w:color="auto"/>
                <w:left w:val="none" w:sz="0" w:space="0" w:color="auto"/>
                <w:bottom w:val="none" w:sz="0" w:space="0" w:color="auto"/>
                <w:right w:val="none" w:sz="0" w:space="0" w:color="auto"/>
              </w:divBdr>
            </w:div>
            <w:div w:id="1250188369">
              <w:marLeft w:val="0"/>
              <w:marRight w:val="0"/>
              <w:marTop w:val="0"/>
              <w:marBottom w:val="0"/>
              <w:divBdr>
                <w:top w:val="none" w:sz="0" w:space="0" w:color="auto"/>
                <w:left w:val="none" w:sz="0" w:space="0" w:color="auto"/>
                <w:bottom w:val="none" w:sz="0" w:space="0" w:color="auto"/>
                <w:right w:val="none" w:sz="0" w:space="0" w:color="auto"/>
              </w:divBdr>
              <w:divsChild>
                <w:div w:id="435246551">
                  <w:marLeft w:val="0"/>
                  <w:marRight w:val="0"/>
                  <w:marTop w:val="0"/>
                  <w:marBottom w:val="0"/>
                  <w:divBdr>
                    <w:top w:val="none" w:sz="0" w:space="0" w:color="auto"/>
                    <w:left w:val="none" w:sz="0" w:space="0" w:color="auto"/>
                    <w:bottom w:val="none" w:sz="0" w:space="0" w:color="auto"/>
                    <w:right w:val="none" w:sz="0" w:space="0" w:color="auto"/>
                  </w:divBdr>
                  <w:divsChild>
                    <w:div w:id="666901446">
                      <w:marLeft w:val="0"/>
                      <w:marRight w:val="0"/>
                      <w:marTop w:val="0"/>
                      <w:marBottom w:val="0"/>
                      <w:divBdr>
                        <w:top w:val="none" w:sz="0" w:space="0" w:color="auto"/>
                        <w:left w:val="none" w:sz="0" w:space="0" w:color="auto"/>
                        <w:bottom w:val="none" w:sz="0" w:space="0" w:color="auto"/>
                        <w:right w:val="none" w:sz="0" w:space="0" w:color="auto"/>
                      </w:divBdr>
                      <w:divsChild>
                        <w:div w:id="859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1742</Words>
  <Characters>10264</Characters>
  <Application>Microsoft Office Word</Application>
  <DocSecurity>0</DocSecurity>
  <Lines>308</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Reddy</dc:creator>
  <cp:keywords/>
  <dc:description/>
  <cp:lastModifiedBy>Aakanksha Yaramalla</cp:lastModifiedBy>
  <cp:revision>15</cp:revision>
  <dcterms:created xsi:type="dcterms:W3CDTF">2024-06-16T15:43:00Z</dcterms:created>
  <dcterms:modified xsi:type="dcterms:W3CDTF">2024-06-23T18:53:00Z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1f8d9ac515387ed245bdc2d8fc23cf8753d1ce60d2d6dc02522c6d6996a8d1c6</vt:lpwstr>
  </property>
</Properties>
</file>