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F8599" w14:textId="77777777" w:rsidR="00CD4FA8" w:rsidRDefault="004F209D">
      <w:pPr>
        <w:rPr>
          <w:color w:val="FF0000"/>
        </w:rPr>
      </w:pPr>
    </w:p>
    <w:p w14:paraId="65250E27" w14:textId="77777777" w:rsidR="00650D85" w:rsidRDefault="00B57FEC" w:rsidP="00650D85">
      <w:pPr>
        <w:tabs>
          <w:tab w:val="left" w:pos="3010"/>
        </w:tabs>
        <w:rPr>
          <w:sz w:val="24"/>
          <w:szCs w:val="24"/>
        </w:rPr>
      </w:pPr>
      <w:r>
        <w:rPr>
          <w:sz w:val="24"/>
          <w:szCs w:val="24"/>
        </w:rPr>
        <w:t>Problem: Pipelining a single cycle datapath.</w:t>
      </w:r>
    </w:p>
    <w:p w14:paraId="599CEA9F" w14:textId="77777777" w:rsidR="00871D0A" w:rsidRDefault="00113E23" w:rsidP="00650D85">
      <w:pPr>
        <w:tabs>
          <w:tab w:val="left" w:pos="3010"/>
        </w:tabs>
        <w:rPr>
          <w:sz w:val="24"/>
          <w:szCs w:val="24"/>
        </w:rPr>
      </w:pPr>
      <w:r>
        <w:rPr>
          <w:sz w:val="24"/>
          <w:szCs w:val="24"/>
        </w:rPr>
        <w:t>Given: The VHDL code for a single cycle datapath, broken up into 6 files, 1 file each for the fetch, decode, execute, and memory stages, 1 file for the control unit, and 1 top- level file connecting all the files and signals together. Fig. 1</w:t>
      </w:r>
      <w:r w:rsidR="00310219">
        <w:rPr>
          <w:sz w:val="24"/>
          <w:szCs w:val="24"/>
        </w:rPr>
        <w:t xml:space="preserve"> shows a</w:t>
      </w:r>
      <w:r>
        <w:rPr>
          <w:sz w:val="24"/>
          <w:szCs w:val="24"/>
        </w:rPr>
        <w:t xml:space="preserve"> </w:t>
      </w:r>
      <w:r w:rsidR="00310219">
        <w:rPr>
          <w:sz w:val="24"/>
          <w:szCs w:val="24"/>
        </w:rPr>
        <w:t xml:space="preserve">simulation waveform for the given datapath done using ModelSim, and Fig. 2, on the next page, </w:t>
      </w:r>
      <w:r>
        <w:rPr>
          <w:sz w:val="24"/>
          <w:szCs w:val="24"/>
        </w:rPr>
        <w:t xml:space="preserve">shows a block diagram for </w:t>
      </w:r>
      <w:r w:rsidR="00310219">
        <w:rPr>
          <w:sz w:val="24"/>
          <w:szCs w:val="24"/>
        </w:rPr>
        <w:t>it.</w:t>
      </w:r>
    </w:p>
    <w:p w14:paraId="73E1CAA6" w14:textId="77777777" w:rsidR="00871D0A" w:rsidRDefault="00871D0A" w:rsidP="00650D85">
      <w:pPr>
        <w:tabs>
          <w:tab w:val="left" w:pos="3010"/>
        </w:tabs>
        <w:rPr>
          <w:sz w:val="24"/>
          <w:szCs w:val="24"/>
        </w:rPr>
      </w:pPr>
    </w:p>
    <w:p w14:paraId="382829EE" w14:textId="115D53F1" w:rsidR="00871D0A" w:rsidRDefault="00130E60" w:rsidP="00650D85">
      <w:pPr>
        <w:tabs>
          <w:tab w:val="left" w:pos="3010"/>
        </w:tabs>
        <w:rPr>
          <w:noProof/>
          <w:sz w:val="24"/>
          <w:szCs w:val="24"/>
        </w:rPr>
      </w:pPr>
      <w:r>
        <w:rPr>
          <w:noProof/>
          <w:sz w:val="24"/>
          <w:szCs w:val="24"/>
        </w:rPr>
        <w:drawing>
          <wp:inline distT="0" distB="0" distL="0" distR="0" wp14:anchorId="4469F52E" wp14:editId="4F2DCF9E">
            <wp:extent cx="7179930" cy="2796850"/>
            <wp:effectExtent l="0" t="0" r="2540" b="381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ve_ol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08475" cy="2807969"/>
                    </a:xfrm>
                    <a:prstGeom prst="rect">
                      <a:avLst/>
                    </a:prstGeom>
                  </pic:spPr>
                </pic:pic>
              </a:graphicData>
            </a:graphic>
          </wp:inline>
        </w:drawing>
      </w:r>
    </w:p>
    <w:p w14:paraId="77DD7164" w14:textId="77777777" w:rsidR="00310219" w:rsidRDefault="00310219" w:rsidP="00310219">
      <w:pPr>
        <w:tabs>
          <w:tab w:val="left" w:pos="1680"/>
        </w:tabs>
        <w:rPr>
          <w:sz w:val="24"/>
          <w:szCs w:val="24"/>
        </w:rPr>
      </w:pPr>
      <w:r>
        <w:rPr>
          <w:sz w:val="24"/>
          <w:szCs w:val="24"/>
        </w:rPr>
        <w:tab/>
      </w:r>
    </w:p>
    <w:p w14:paraId="0553F2AE" w14:textId="40DC7F81" w:rsidR="00310219" w:rsidRPr="00310219" w:rsidRDefault="00310219" w:rsidP="00130E60">
      <w:pPr>
        <w:tabs>
          <w:tab w:val="left" w:pos="1680"/>
        </w:tabs>
        <w:spacing w:line="240" w:lineRule="auto"/>
        <w:rPr>
          <w:sz w:val="24"/>
          <w:szCs w:val="24"/>
        </w:rPr>
      </w:pPr>
      <w:r w:rsidRPr="00310219">
        <w:rPr>
          <w:b/>
          <w:bCs/>
          <w:sz w:val="24"/>
          <w:szCs w:val="24"/>
        </w:rPr>
        <w:t>Fig. 1</w:t>
      </w:r>
      <w:r>
        <w:rPr>
          <w:b/>
          <w:bCs/>
          <w:sz w:val="24"/>
          <w:szCs w:val="24"/>
        </w:rPr>
        <w:t xml:space="preserve"> </w:t>
      </w:r>
      <w:r>
        <w:rPr>
          <w:sz w:val="24"/>
          <w:szCs w:val="24"/>
        </w:rPr>
        <w:t>The simulation wave</w:t>
      </w:r>
      <w:r w:rsidR="00130E60">
        <w:rPr>
          <w:sz w:val="24"/>
          <w:szCs w:val="24"/>
        </w:rPr>
        <w:t xml:space="preserve">form </w:t>
      </w:r>
      <w:r>
        <w:rPr>
          <w:sz w:val="24"/>
          <w:szCs w:val="24"/>
        </w:rPr>
        <w:t>for the given single cycle datapath</w:t>
      </w:r>
      <w:r w:rsidR="00130E60">
        <w:rPr>
          <w:sz w:val="24"/>
          <w:szCs w:val="24"/>
        </w:rPr>
        <w:t>, run</w:t>
      </w:r>
      <w:bookmarkStart w:id="0" w:name="_GoBack"/>
      <w:bookmarkEnd w:id="0"/>
      <w:r w:rsidR="00130E60">
        <w:rPr>
          <w:sz w:val="24"/>
          <w:szCs w:val="24"/>
        </w:rPr>
        <w:t xml:space="preserve"> for 400ns with the ram and register array exposed.</w:t>
      </w:r>
    </w:p>
    <w:p w14:paraId="0091BFAD" w14:textId="77777777" w:rsidR="00871D0A" w:rsidRDefault="00871D0A" w:rsidP="00650D85">
      <w:pPr>
        <w:tabs>
          <w:tab w:val="left" w:pos="3010"/>
        </w:tabs>
        <w:rPr>
          <w:sz w:val="24"/>
          <w:szCs w:val="24"/>
        </w:rPr>
      </w:pPr>
      <w:r>
        <w:rPr>
          <w:noProof/>
          <w:sz w:val="24"/>
          <w:szCs w:val="24"/>
        </w:rPr>
        <w:lastRenderedPageBreak/>
        <w:drawing>
          <wp:inline distT="0" distB="0" distL="0" distR="0" wp14:anchorId="017AF17F" wp14:editId="648F4756">
            <wp:extent cx="5424805" cy="7519938"/>
            <wp:effectExtent l="0" t="0" r="4445" b="508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lecycle-page-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7021" cy="7536872"/>
                    </a:xfrm>
                    <a:prstGeom prst="rect">
                      <a:avLst/>
                    </a:prstGeom>
                  </pic:spPr>
                </pic:pic>
              </a:graphicData>
            </a:graphic>
          </wp:inline>
        </w:drawing>
      </w:r>
    </w:p>
    <w:p w14:paraId="727307BE" w14:textId="77777777" w:rsidR="00310219" w:rsidRDefault="00310219" w:rsidP="00310219">
      <w:pPr>
        <w:tabs>
          <w:tab w:val="left" w:pos="3010"/>
        </w:tabs>
        <w:rPr>
          <w:sz w:val="24"/>
          <w:szCs w:val="24"/>
        </w:rPr>
      </w:pPr>
      <w:r>
        <w:rPr>
          <w:sz w:val="24"/>
          <w:szCs w:val="24"/>
        </w:rPr>
        <w:tab/>
      </w:r>
      <w:r w:rsidRPr="00310219">
        <w:rPr>
          <w:b/>
          <w:bCs/>
          <w:sz w:val="24"/>
          <w:szCs w:val="24"/>
        </w:rPr>
        <w:t xml:space="preserve">Fig. 2 </w:t>
      </w:r>
      <w:r w:rsidRPr="005369D1">
        <w:rPr>
          <w:sz w:val="24"/>
          <w:szCs w:val="24"/>
        </w:rPr>
        <w:t>Block</w:t>
      </w:r>
      <w:r>
        <w:rPr>
          <w:sz w:val="24"/>
          <w:szCs w:val="24"/>
        </w:rPr>
        <w:t xml:space="preserve"> diagram for the single cycle datapath.</w:t>
      </w:r>
    </w:p>
    <w:p w14:paraId="41FCF132" w14:textId="77777777" w:rsidR="00310219" w:rsidRDefault="005369D1" w:rsidP="00650D85">
      <w:pPr>
        <w:tabs>
          <w:tab w:val="left" w:pos="3010"/>
        </w:tabs>
        <w:rPr>
          <w:sz w:val="24"/>
          <w:szCs w:val="24"/>
        </w:rPr>
      </w:pPr>
      <w:r>
        <w:rPr>
          <w:sz w:val="24"/>
          <w:szCs w:val="24"/>
        </w:rPr>
        <w:t xml:space="preserve">Find: Make changes to each of the files and/ or add new files such that </w:t>
      </w:r>
      <w:r w:rsidR="000C091F">
        <w:rPr>
          <w:sz w:val="24"/>
          <w:szCs w:val="24"/>
        </w:rPr>
        <w:t xml:space="preserve">instead of </w:t>
      </w:r>
      <w:r>
        <w:rPr>
          <w:sz w:val="24"/>
          <w:szCs w:val="24"/>
        </w:rPr>
        <w:t xml:space="preserve">completing fetch, decode, execute, memory access, and writeback in one long clock cycle per instruction, </w:t>
      </w:r>
      <w:r w:rsidR="000C091F">
        <w:rPr>
          <w:sz w:val="24"/>
          <w:szCs w:val="24"/>
        </w:rPr>
        <w:t xml:space="preserve">the architecture </w:t>
      </w:r>
      <w:r>
        <w:rPr>
          <w:sz w:val="24"/>
          <w:szCs w:val="24"/>
        </w:rPr>
        <w:t xml:space="preserve">completes one </w:t>
      </w:r>
      <w:r>
        <w:rPr>
          <w:sz w:val="24"/>
          <w:szCs w:val="24"/>
        </w:rPr>
        <w:lastRenderedPageBreak/>
        <w:t>stage of one instruction in a clock cycle, while simultaneously completing the subsequent stages of the next instructions</w:t>
      </w:r>
      <w:r w:rsidR="000C091F">
        <w:rPr>
          <w:sz w:val="24"/>
          <w:szCs w:val="24"/>
        </w:rPr>
        <w:t xml:space="preserve"> in the same clock cycle</w:t>
      </w:r>
      <w:r>
        <w:rPr>
          <w:sz w:val="24"/>
          <w:szCs w:val="24"/>
        </w:rPr>
        <w:t xml:space="preserve">. The main data hazard to avoid is Read after Write. </w:t>
      </w:r>
    </w:p>
    <w:p w14:paraId="1FBDE335" w14:textId="77777777" w:rsidR="000C091F" w:rsidRDefault="000C091F" w:rsidP="00650D85">
      <w:pPr>
        <w:tabs>
          <w:tab w:val="left" w:pos="3010"/>
        </w:tabs>
        <w:rPr>
          <w:sz w:val="24"/>
          <w:szCs w:val="24"/>
        </w:rPr>
      </w:pPr>
      <w:r>
        <w:rPr>
          <w:sz w:val="24"/>
          <w:szCs w:val="24"/>
        </w:rPr>
        <w:t>Solution: I made the following changes to implement pipelining.</w:t>
      </w:r>
    </w:p>
    <w:p w14:paraId="52C22C23" w14:textId="77777777" w:rsidR="000C091F" w:rsidRDefault="000C091F" w:rsidP="000C091F">
      <w:pPr>
        <w:pStyle w:val="ListParagraph"/>
        <w:numPr>
          <w:ilvl w:val="0"/>
          <w:numId w:val="1"/>
        </w:numPr>
        <w:tabs>
          <w:tab w:val="left" w:pos="3010"/>
        </w:tabs>
        <w:rPr>
          <w:sz w:val="24"/>
          <w:szCs w:val="24"/>
        </w:rPr>
      </w:pPr>
      <w:r w:rsidRPr="000C091F">
        <w:rPr>
          <w:sz w:val="24"/>
          <w:szCs w:val="24"/>
        </w:rPr>
        <w:t xml:space="preserve">The first change I made was to add internal registers between each of the five stages so that the hardware associated by one stage could pass on the control bits and data needed by the next stage to the register and move on to handling the next instruction. </w:t>
      </w:r>
      <w:r w:rsidR="00EE31D2">
        <w:rPr>
          <w:sz w:val="24"/>
          <w:szCs w:val="24"/>
        </w:rPr>
        <w:t>Thus, I created the IF_ID register in FETCH.vhd, ID_EX in DECODE.vhd, and so on.</w:t>
      </w:r>
    </w:p>
    <w:p w14:paraId="7E242A48" w14:textId="77777777" w:rsidR="00EE31D2" w:rsidRDefault="00EE31D2" w:rsidP="000C091F">
      <w:pPr>
        <w:pStyle w:val="ListParagraph"/>
        <w:numPr>
          <w:ilvl w:val="0"/>
          <w:numId w:val="1"/>
        </w:numPr>
        <w:tabs>
          <w:tab w:val="left" w:pos="3010"/>
        </w:tabs>
        <w:rPr>
          <w:sz w:val="24"/>
          <w:szCs w:val="24"/>
        </w:rPr>
      </w:pPr>
      <w:r>
        <w:rPr>
          <w:sz w:val="24"/>
          <w:szCs w:val="24"/>
        </w:rPr>
        <w:t>I implemented a hazard detection unit to take care of the Read after Write dependencies by stalling.</w:t>
      </w:r>
    </w:p>
    <w:p w14:paraId="4C76F7C1" w14:textId="77777777" w:rsidR="000C091F" w:rsidRDefault="00EE31D2" w:rsidP="00EE31D2">
      <w:pPr>
        <w:pStyle w:val="ListParagraph"/>
        <w:numPr>
          <w:ilvl w:val="1"/>
          <w:numId w:val="1"/>
        </w:numPr>
        <w:tabs>
          <w:tab w:val="left" w:pos="3010"/>
        </w:tabs>
        <w:rPr>
          <w:sz w:val="24"/>
          <w:szCs w:val="24"/>
        </w:rPr>
      </w:pPr>
      <w:r>
        <w:rPr>
          <w:sz w:val="24"/>
          <w:szCs w:val="24"/>
        </w:rPr>
        <w:t>I made a new file called HAZARD.vhd that t</w:t>
      </w:r>
      <w:r w:rsidR="00A30C08">
        <w:rPr>
          <w:sz w:val="24"/>
          <w:szCs w:val="24"/>
        </w:rPr>
        <w:t>akes</w:t>
      </w:r>
      <w:r>
        <w:rPr>
          <w:sz w:val="24"/>
          <w:szCs w:val="24"/>
        </w:rPr>
        <w:t xml:space="preserve"> the current source register and the destination registers from the previous three instructions as inputs and detects a hazard if rs/ rt match with any of the destination registers.</w:t>
      </w:r>
    </w:p>
    <w:p w14:paraId="0B0B7AA9" w14:textId="77777777" w:rsidR="00A30C08" w:rsidRDefault="00A30C08" w:rsidP="00EE31D2">
      <w:pPr>
        <w:pStyle w:val="ListParagraph"/>
        <w:numPr>
          <w:ilvl w:val="1"/>
          <w:numId w:val="1"/>
        </w:numPr>
        <w:tabs>
          <w:tab w:val="left" w:pos="3010"/>
        </w:tabs>
        <w:rPr>
          <w:sz w:val="24"/>
          <w:szCs w:val="24"/>
        </w:rPr>
      </w:pPr>
      <w:r>
        <w:rPr>
          <w:sz w:val="24"/>
          <w:szCs w:val="24"/>
        </w:rPr>
        <w:t>It also takes in the opcodes from the previous two instructions to check if either of them were branch instructions and detects a hazard so that PC isn’t updated before branch calculation.</w:t>
      </w:r>
    </w:p>
    <w:p w14:paraId="526D6D2D" w14:textId="77777777" w:rsidR="00A30C08" w:rsidRDefault="00A30C08" w:rsidP="00EE31D2">
      <w:pPr>
        <w:pStyle w:val="ListParagraph"/>
        <w:numPr>
          <w:ilvl w:val="1"/>
          <w:numId w:val="1"/>
        </w:numPr>
        <w:tabs>
          <w:tab w:val="left" w:pos="3010"/>
        </w:tabs>
        <w:rPr>
          <w:sz w:val="24"/>
          <w:szCs w:val="24"/>
        </w:rPr>
      </w:pPr>
      <w:r>
        <w:rPr>
          <w:sz w:val="24"/>
          <w:szCs w:val="24"/>
        </w:rPr>
        <w:t>Once it detects a hazard, it stops PC+4 from updating by setting PCWrite to 0, stops the IF_ID register load by setting IF_IDWrite to 0, and sets all the control bits to 0.</w:t>
      </w:r>
    </w:p>
    <w:p w14:paraId="4B0231A3" w14:textId="77777777" w:rsidR="00677867" w:rsidRDefault="00677867" w:rsidP="00EE31D2">
      <w:pPr>
        <w:pStyle w:val="ListParagraph"/>
        <w:numPr>
          <w:ilvl w:val="1"/>
          <w:numId w:val="1"/>
        </w:numPr>
        <w:tabs>
          <w:tab w:val="left" w:pos="3010"/>
        </w:tabs>
        <w:rPr>
          <w:sz w:val="24"/>
          <w:szCs w:val="24"/>
        </w:rPr>
      </w:pPr>
      <w:r>
        <w:rPr>
          <w:sz w:val="24"/>
          <w:szCs w:val="24"/>
        </w:rPr>
        <w:t>Additional signals were defined for these delayed rd and opcode values as well as PCWrite and IF_IDWrite.</w:t>
      </w:r>
    </w:p>
    <w:p w14:paraId="2E370F56" w14:textId="77777777" w:rsidR="00677867" w:rsidRDefault="00A30C08" w:rsidP="00A30C08">
      <w:pPr>
        <w:pStyle w:val="ListParagraph"/>
        <w:numPr>
          <w:ilvl w:val="0"/>
          <w:numId w:val="1"/>
        </w:numPr>
        <w:tabs>
          <w:tab w:val="left" w:pos="3010"/>
        </w:tabs>
        <w:rPr>
          <w:sz w:val="24"/>
          <w:szCs w:val="24"/>
        </w:rPr>
      </w:pPr>
      <w:r>
        <w:rPr>
          <w:sz w:val="24"/>
          <w:szCs w:val="24"/>
        </w:rPr>
        <w:t>Modifications to the code were made s</w:t>
      </w:r>
      <w:r w:rsidR="00BD7F90">
        <w:rPr>
          <w:sz w:val="24"/>
          <w:szCs w:val="24"/>
        </w:rPr>
        <w:t>uch</w:t>
      </w:r>
      <w:r>
        <w:rPr>
          <w:sz w:val="24"/>
          <w:szCs w:val="24"/>
        </w:rPr>
        <w:t xml:space="preserve"> that Muxes, adders, etc. take the data they need from the appropriate internal registers </w:t>
      </w:r>
      <w:r w:rsidR="00E95381">
        <w:rPr>
          <w:sz w:val="24"/>
          <w:szCs w:val="24"/>
        </w:rPr>
        <w:t>so that they have correctly delayed versions of data and code bits as shown in the pipelining diagram in Fig. 3.</w:t>
      </w:r>
    </w:p>
    <w:p w14:paraId="115416E9" w14:textId="77777777" w:rsidR="00677867" w:rsidRDefault="00066903" w:rsidP="00677867">
      <w:pPr>
        <w:pStyle w:val="ListParagraph"/>
        <w:tabs>
          <w:tab w:val="left" w:pos="3010"/>
        </w:tabs>
        <w:rPr>
          <w:sz w:val="24"/>
          <w:szCs w:val="24"/>
        </w:rPr>
      </w:pPr>
      <w:r>
        <w:rPr>
          <w:noProof/>
          <w:sz w:val="24"/>
          <w:szCs w:val="24"/>
        </w:rPr>
        <w:lastRenderedPageBreak/>
        <w:drawing>
          <wp:inline distT="0" distB="0" distL="0" distR="0" wp14:anchorId="67B0A2E8" wp14:editId="7E667C76">
            <wp:extent cx="7864983" cy="5170757"/>
            <wp:effectExtent l="0" t="5397" r="0" b="0"/>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1.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884467" cy="5183566"/>
                    </a:xfrm>
                    <a:prstGeom prst="rect">
                      <a:avLst/>
                    </a:prstGeom>
                  </pic:spPr>
                </pic:pic>
              </a:graphicData>
            </a:graphic>
          </wp:inline>
        </w:drawing>
      </w:r>
    </w:p>
    <w:p w14:paraId="61FF92C1" w14:textId="77777777" w:rsidR="00066903" w:rsidRDefault="00066903" w:rsidP="00066903">
      <w:pPr>
        <w:pStyle w:val="ListParagraph"/>
        <w:tabs>
          <w:tab w:val="left" w:pos="3010"/>
        </w:tabs>
        <w:jc w:val="center"/>
        <w:rPr>
          <w:sz w:val="24"/>
          <w:szCs w:val="24"/>
        </w:rPr>
      </w:pPr>
      <w:r w:rsidRPr="00066903">
        <w:rPr>
          <w:b/>
          <w:bCs/>
          <w:sz w:val="24"/>
          <w:szCs w:val="24"/>
        </w:rPr>
        <w:t>Fig. 3</w:t>
      </w:r>
      <w:r>
        <w:rPr>
          <w:sz w:val="24"/>
          <w:szCs w:val="24"/>
        </w:rPr>
        <w:t xml:space="preserve"> Block diagram for pipelined datapath</w:t>
      </w:r>
      <w:r w:rsidR="00DE4483">
        <w:rPr>
          <w:sz w:val="24"/>
          <w:szCs w:val="24"/>
        </w:rPr>
        <w:t>.</w:t>
      </w:r>
    </w:p>
    <w:p w14:paraId="24ADD31A" w14:textId="77777777" w:rsidR="00DE4483" w:rsidRDefault="00DE4483" w:rsidP="00DE4483">
      <w:pPr>
        <w:pStyle w:val="ListParagraph"/>
        <w:tabs>
          <w:tab w:val="left" w:pos="3010"/>
        </w:tabs>
        <w:rPr>
          <w:sz w:val="24"/>
          <w:szCs w:val="24"/>
        </w:rPr>
      </w:pPr>
    </w:p>
    <w:p w14:paraId="3B884FE2" w14:textId="77777777" w:rsidR="00DE4483" w:rsidRDefault="00DE4483" w:rsidP="00DE4483">
      <w:pPr>
        <w:pStyle w:val="ListParagraph"/>
        <w:tabs>
          <w:tab w:val="left" w:pos="3010"/>
        </w:tabs>
        <w:jc w:val="both"/>
        <w:rPr>
          <w:sz w:val="24"/>
          <w:szCs w:val="24"/>
        </w:rPr>
      </w:pPr>
      <w:r>
        <w:rPr>
          <w:sz w:val="24"/>
          <w:szCs w:val="24"/>
        </w:rPr>
        <w:lastRenderedPageBreak/>
        <w:t xml:space="preserve">Results: </w:t>
      </w:r>
      <w:r w:rsidR="001F31AF">
        <w:rPr>
          <w:sz w:val="24"/>
          <w:szCs w:val="24"/>
        </w:rPr>
        <w:t>The vhdl code couldn’t be debugged in time, so a simulation of the pipeline is not available.</w:t>
      </w:r>
    </w:p>
    <w:p w14:paraId="776D56DB" w14:textId="77777777" w:rsidR="00066903" w:rsidRDefault="00066903" w:rsidP="00677867">
      <w:pPr>
        <w:pStyle w:val="ListParagraph"/>
        <w:tabs>
          <w:tab w:val="left" w:pos="3010"/>
        </w:tabs>
        <w:rPr>
          <w:sz w:val="24"/>
          <w:szCs w:val="24"/>
        </w:rPr>
      </w:pPr>
    </w:p>
    <w:p w14:paraId="38AA13E2" w14:textId="77777777" w:rsidR="00066903" w:rsidRPr="00677867" w:rsidRDefault="00066903" w:rsidP="00677867">
      <w:pPr>
        <w:pStyle w:val="ListParagraph"/>
        <w:tabs>
          <w:tab w:val="left" w:pos="3010"/>
        </w:tabs>
        <w:rPr>
          <w:sz w:val="24"/>
          <w:szCs w:val="24"/>
        </w:rPr>
      </w:pPr>
    </w:p>
    <w:sectPr w:rsidR="00066903" w:rsidRPr="00677867" w:rsidSect="00066903">
      <w:headerReference w:type="default" r:id="rId1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CCA89" w14:textId="77777777" w:rsidR="004F209D" w:rsidRDefault="004F209D" w:rsidP="00650D85">
      <w:pPr>
        <w:spacing w:after="0" w:line="240" w:lineRule="auto"/>
      </w:pPr>
      <w:r>
        <w:separator/>
      </w:r>
    </w:p>
  </w:endnote>
  <w:endnote w:type="continuationSeparator" w:id="0">
    <w:p w14:paraId="2993B33F" w14:textId="77777777" w:rsidR="004F209D" w:rsidRDefault="004F209D" w:rsidP="00650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A036B" w14:textId="77777777" w:rsidR="004F209D" w:rsidRDefault="004F209D" w:rsidP="00650D85">
      <w:pPr>
        <w:spacing w:after="0" w:line="240" w:lineRule="auto"/>
      </w:pPr>
      <w:r>
        <w:separator/>
      </w:r>
    </w:p>
  </w:footnote>
  <w:footnote w:type="continuationSeparator" w:id="0">
    <w:p w14:paraId="093E8DD4" w14:textId="77777777" w:rsidR="004F209D" w:rsidRDefault="004F209D" w:rsidP="00650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73D34" w14:textId="77777777" w:rsidR="00650D85" w:rsidRPr="00650D85" w:rsidRDefault="00650D85">
    <w:pPr>
      <w:pStyle w:val="Header"/>
      <w:rPr>
        <w:sz w:val="24"/>
        <w:szCs w:val="24"/>
      </w:rPr>
    </w:pPr>
    <w:r w:rsidRPr="00650D85">
      <w:rPr>
        <w:sz w:val="24"/>
        <w:szCs w:val="24"/>
      </w:rPr>
      <w:t>Akanksha Jhunjhunwala</w:t>
    </w:r>
  </w:p>
  <w:p w14:paraId="4BE3A75E" w14:textId="77777777" w:rsidR="00650D85" w:rsidRPr="00650D85" w:rsidRDefault="00650D85">
    <w:pPr>
      <w:pStyle w:val="Header"/>
      <w:rPr>
        <w:sz w:val="24"/>
        <w:szCs w:val="24"/>
      </w:rPr>
    </w:pPr>
    <w:r w:rsidRPr="00650D85">
      <w:rPr>
        <w:sz w:val="24"/>
        <w:szCs w:val="24"/>
      </w:rPr>
      <w:t>903331929</w:t>
    </w:r>
  </w:p>
  <w:p w14:paraId="779892D1" w14:textId="77777777" w:rsidR="00650D85" w:rsidRPr="00650D85" w:rsidRDefault="00650D85">
    <w:pPr>
      <w:pStyle w:val="Header"/>
      <w:rPr>
        <w:sz w:val="24"/>
        <w:szCs w:val="24"/>
      </w:rPr>
    </w:pPr>
    <w:r w:rsidRPr="00650D85">
      <w:rPr>
        <w:sz w:val="24"/>
        <w:szCs w:val="24"/>
      </w:rPr>
      <w:t>ajhunjhunwala6</w:t>
    </w:r>
  </w:p>
  <w:p w14:paraId="33455BAE" w14:textId="77777777" w:rsidR="00650D85" w:rsidRPr="00650D85" w:rsidRDefault="00650D85">
    <w:pPr>
      <w:pStyle w:val="Header"/>
      <w:rPr>
        <w:sz w:val="24"/>
        <w:szCs w:val="24"/>
      </w:rPr>
    </w:pPr>
    <w:r w:rsidRPr="00650D85">
      <w:rPr>
        <w:sz w:val="24"/>
        <w:szCs w:val="24"/>
      </w:rPr>
      <w:t>Lab 1</w:t>
    </w:r>
    <w:r>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F31DF"/>
    <w:multiLevelType w:val="hybridMultilevel"/>
    <w:tmpl w:val="04348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D85"/>
    <w:rsid w:val="00066903"/>
    <w:rsid w:val="000C091F"/>
    <w:rsid w:val="000E4BA3"/>
    <w:rsid w:val="00113E23"/>
    <w:rsid w:val="00130E60"/>
    <w:rsid w:val="001F31AF"/>
    <w:rsid w:val="00310219"/>
    <w:rsid w:val="00431A7B"/>
    <w:rsid w:val="004F209D"/>
    <w:rsid w:val="005369D1"/>
    <w:rsid w:val="00650D85"/>
    <w:rsid w:val="00677867"/>
    <w:rsid w:val="00871D0A"/>
    <w:rsid w:val="00A30C08"/>
    <w:rsid w:val="00B57FEC"/>
    <w:rsid w:val="00BD7F90"/>
    <w:rsid w:val="00C96AAF"/>
    <w:rsid w:val="00DE4483"/>
    <w:rsid w:val="00E95381"/>
    <w:rsid w:val="00EE3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D10A0"/>
  <w15:chartTrackingRefBased/>
  <w15:docId w15:val="{E226D849-AC7E-4D94-9AC7-010338DEF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0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D85"/>
  </w:style>
  <w:style w:type="paragraph" w:styleId="Footer">
    <w:name w:val="footer"/>
    <w:basedOn w:val="Normal"/>
    <w:link w:val="FooterChar"/>
    <w:uiPriority w:val="99"/>
    <w:unhideWhenUsed/>
    <w:rsid w:val="00650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D85"/>
  </w:style>
  <w:style w:type="paragraph" w:styleId="ListParagraph">
    <w:name w:val="List Paragraph"/>
    <w:basedOn w:val="Normal"/>
    <w:uiPriority w:val="34"/>
    <w:qFormat/>
    <w:rsid w:val="000C09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5</Pages>
  <Words>390</Words>
  <Characters>2227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Jhunjhunwala</dc:creator>
  <cp:keywords/>
  <dc:description/>
  <cp:lastModifiedBy>Akanksha Jhunjhunwala</cp:lastModifiedBy>
  <cp:revision>4</cp:revision>
  <dcterms:created xsi:type="dcterms:W3CDTF">2019-09-27T07:02:00Z</dcterms:created>
  <dcterms:modified xsi:type="dcterms:W3CDTF">2019-09-28T03:30:00Z</dcterms:modified>
</cp:coreProperties>
</file>