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989D6C" w14:textId="0C76F800" w:rsidR="00923709" w:rsidRPr="00087E29" w:rsidRDefault="00087E29" w:rsidP="00087E29">
      <w:pPr>
        <w:pStyle w:val="Heading1"/>
        <w:pBdr>
          <w:bottom w:val="single" w:sz="4" w:space="1" w:color="auto"/>
        </w:pBdr>
        <w:rPr>
          <w:rStyle w:val="IntenseReference"/>
          <w:rFonts w:ascii="Aharoni" w:hAnsi="Aharoni" w:cs="Aharoni"/>
          <w:sz w:val="52"/>
          <w:szCs w:val="52"/>
        </w:rPr>
      </w:pPr>
      <w:r w:rsidRPr="00087E29">
        <w:rPr>
          <w:rStyle w:val="IntenseReference"/>
          <w:sz w:val="52"/>
          <w:szCs w:val="52"/>
        </w:rPr>
        <w:t xml:space="preserve">                 </w:t>
      </w:r>
      <w:r w:rsidR="00334DEB" w:rsidRPr="00087E29">
        <w:rPr>
          <w:rStyle w:val="IntenseReference"/>
          <w:rFonts w:ascii="Aharoni" w:hAnsi="Aharoni" w:cs="Aharoni"/>
          <w:color w:val="3A7C22" w:themeColor="accent6" w:themeShade="BF"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Vrinda Store Insigh</w:t>
      </w:r>
      <w:r w:rsidR="00923709" w:rsidRPr="00087E29">
        <w:rPr>
          <w:rStyle w:val="IntenseReference"/>
          <w:rFonts w:ascii="Aharoni" w:hAnsi="Aharoni" w:cs="Aharoni"/>
          <w:color w:val="3A7C22" w:themeColor="accent6" w:themeShade="BF"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ts</w:t>
      </w:r>
      <w:bookmarkStart w:id="0" w:name="_GoBack"/>
      <w:bookmarkEnd w:id="0"/>
    </w:p>
    <w:p w14:paraId="4846FD37" w14:textId="1DBABB3F" w:rsidR="00923709" w:rsidRPr="00923709" w:rsidRDefault="001A5249" w:rsidP="00923709">
      <w:pPr>
        <w:pStyle w:val="Heading1"/>
        <w:numPr>
          <w:ilvl w:val="0"/>
          <w:numId w:val="5"/>
        </w:numPr>
        <w:rPr>
          <w:b/>
          <w:bCs/>
          <w:smallCaps/>
          <w:spacing w:val="5"/>
          <w:sz w:val="28"/>
          <w:szCs w:val="28"/>
        </w:rPr>
      </w:pPr>
      <w:r w:rsidRPr="00E02BC0">
        <w:rPr>
          <w:b/>
          <w:bCs/>
          <w:color w:val="000000" w:themeColor="text1"/>
          <w:sz w:val="28"/>
          <w:szCs w:val="28"/>
          <w:lang w:val="en-US"/>
        </w:rPr>
        <w:t>Customer Demographics: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923709" w:rsidRPr="00923709">
        <w:rPr>
          <w:color w:val="000000" w:themeColor="text1"/>
          <w:sz w:val="28"/>
          <w:szCs w:val="28"/>
          <w:lang w:val="en-US"/>
        </w:rPr>
        <w:t xml:space="preserve">Women are </w:t>
      </w:r>
      <w:r>
        <w:rPr>
          <w:color w:val="000000" w:themeColor="text1"/>
          <w:sz w:val="28"/>
          <w:szCs w:val="28"/>
          <w:lang w:val="en-US"/>
        </w:rPr>
        <w:t xml:space="preserve">the predominant buyers, accounting for approximately </w:t>
      </w:r>
      <w:r w:rsidR="00923709" w:rsidRPr="00923709">
        <w:rPr>
          <w:color w:val="000000" w:themeColor="text1"/>
          <w:sz w:val="28"/>
          <w:szCs w:val="28"/>
          <w:lang w:val="en-US"/>
        </w:rPr>
        <w:t>64%</w:t>
      </w:r>
      <w:r>
        <w:rPr>
          <w:color w:val="000000" w:themeColor="text1"/>
          <w:sz w:val="28"/>
          <w:szCs w:val="28"/>
          <w:lang w:val="en-US"/>
        </w:rPr>
        <w:t xml:space="preserve"> of our customer base.</w:t>
      </w:r>
    </w:p>
    <w:p w14:paraId="5663FD8A" w14:textId="7F9E47FF" w:rsidR="00BB1EA4" w:rsidRPr="00923709" w:rsidRDefault="001A5249" w:rsidP="0092370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E02BC0">
        <w:rPr>
          <w:b/>
          <w:bCs/>
          <w:sz w:val="28"/>
          <w:szCs w:val="28"/>
          <w:lang w:val="en-US"/>
        </w:rPr>
        <w:t>Regional Trends:</w:t>
      </w:r>
      <w:r>
        <w:rPr>
          <w:sz w:val="28"/>
          <w:szCs w:val="28"/>
          <w:lang w:val="en-US"/>
        </w:rPr>
        <w:t xml:space="preserve"> </w:t>
      </w:r>
      <w:r w:rsidR="00BB1EA4" w:rsidRPr="00E02BC0">
        <w:rPr>
          <w:sz w:val="28"/>
          <w:szCs w:val="28"/>
          <w:lang w:val="en-US"/>
        </w:rPr>
        <w:t>Maharashtra, Karnataka</w:t>
      </w:r>
      <w:r w:rsidR="00BB1EA4" w:rsidRPr="00923709">
        <w:rPr>
          <w:sz w:val="28"/>
          <w:szCs w:val="28"/>
          <w:lang w:val="en-US"/>
        </w:rPr>
        <w:t xml:space="preserve"> and Uttar Pradesh </w:t>
      </w:r>
      <w:r>
        <w:rPr>
          <w:sz w:val="28"/>
          <w:szCs w:val="28"/>
          <w:lang w:val="en-US"/>
        </w:rPr>
        <w:t xml:space="preserve">emerge as the </w:t>
      </w:r>
      <w:r w:rsidR="00BB1EA4" w:rsidRPr="00923709">
        <w:rPr>
          <w:sz w:val="28"/>
          <w:szCs w:val="28"/>
          <w:lang w:val="en-US"/>
        </w:rPr>
        <w:t xml:space="preserve">top </w:t>
      </w:r>
      <w:r>
        <w:rPr>
          <w:sz w:val="28"/>
          <w:szCs w:val="28"/>
          <w:lang w:val="en-US"/>
        </w:rPr>
        <w:t>three</w:t>
      </w:r>
      <w:r w:rsidR="00BB1EA4" w:rsidRPr="00923709">
        <w:rPr>
          <w:sz w:val="28"/>
          <w:szCs w:val="28"/>
          <w:lang w:val="en-US"/>
        </w:rPr>
        <w:t xml:space="preserve"> States</w:t>
      </w:r>
      <w:r>
        <w:rPr>
          <w:sz w:val="28"/>
          <w:szCs w:val="28"/>
          <w:lang w:val="en-US"/>
        </w:rPr>
        <w:t xml:space="preserve"> contributing to about</w:t>
      </w:r>
      <w:r w:rsidR="00BB1EA4" w:rsidRPr="00923709">
        <w:rPr>
          <w:sz w:val="28"/>
          <w:szCs w:val="28"/>
          <w:lang w:val="en-US"/>
        </w:rPr>
        <w:t xml:space="preserve"> 35%</w:t>
      </w:r>
      <w:r>
        <w:rPr>
          <w:sz w:val="28"/>
          <w:szCs w:val="28"/>
          <w:lang w:val="en-US"/>
        </w:rPr>
        <w:t xml:space="preserve"> of our sales.</w:t>
      </w:r>
    </w:p>
    <w:p w14:paraId="42A22A0D" w14:textId="09052B0C" w:rsidR="00BB1EA4" w:rsidRPr="00923709" w:rsidRDefault="001A5249" w:rsidP="0092370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E02BC0">
        <w:rPr>
          <w:b/>
          <w:bCs/>
          <w:sz w:val="28"/>
          <w:szCs w:val="28"/>
          <w:lang w:val="en-US"/>
        </w:rPr>
        <w:t>Age Group Contribution:</w:t>
      </w:r>
      <w:r>
        <w:rPr>
          <w:sz w:val="28"/>
          <w:szCs w:val="28"/>
          <w:lang w:val="en-US"/>
        </w:rPr>
        <w:t xml:space="preserve"> The a</w:t>
      </w:r>
      <w:r w:rsidR="00BB1EA4" w:rsidRPr="00923709">
        <w:rPr>
          <w:sz w:val="28"/>
          <w:szCs w:val="28"/>
          <w:lang w:val="en-US"/>
        </w:rPr>
        <w:t>dult age group (21 to 4</w:t>
      </w:r>
      <w:r>
        <w:rPr>
          <w:sz w:val="28"/>
          <w:szCs w:val="28"/>
          <w:lang w:val="en-US"/>
        </w:rPr>
        <w:t>9 years)</w:t>
      </w:r>
      <w:r w:rsidR="00E02B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makes the largest contribution comprising around </w:t>
      </w:r>
      <w:r w:rsidR="000015FD" w:rsidRPr="00923709">
        <w:rPr>
          <w:sz w:val="28"/>
          <w:szCs w:val="28"/>
          <w:lang w:val="en-US"/>
        </w:rPr>
        <w:t>72</w:t>
      </w:r>
      <w:r w:rsidR="00BB1EA4" w:rsidRPr="00923709">
        <w:rPr>
          <w:sz w:val="28"/>
          <w:szCs w:val="28"/>
          <w:lang w:val="en-US"/>
        </w:rPr>
        <w:t>%</w:t>
      </w:r>
      <w:r>
        <w:rPr>
          <w:sz w:val="28"/>
          <w:szCs w:val="28"/>
          <w:lang w:val="en-US"/>
        </w:rPr>
        <w:t xml:space="preserve"> of our customer base.</w:t>
      </w:r>
    </w:p>
    <w:p w14:paraId="6D599EA7" w14:textId="13418B3D" w:rsidR="00BB1EA4" w:rsidRPr="00923709" w:rsidRDefault="001A5249" w:rsidP="0092370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E02BC0">
        <w:rPr>
          <w:b/>
          <w:bCs/>
          <w:sz w:val="28"/>
          <w:szCs w:val="28"/>
          <w:lang w:val="en-US"/>
        </w:rPr>
        <w:t>Preferred Sales Channels:</w:t>
      </w:r>
      <w:r>
        <w:rPr>
          <w:sz w:val="28"/>
          <w:szCs w:val="28"/>
          <w:lang w:val="en-US"/>
        </w:rPr>
        <w:t xml:space="preserve"> </w:t>
      </w:r>
      <w:r w:rsidR="00BB1EA4" w:rsidRPr="00923709">
        <w:rPr>
          <w:sz w:val="28"/>
          <w:szCs w:val="28"/>
          <w:lang w:val="en-US"/>
        </w:rPr>
        <w:t xml:space="preserve">Amazon, Flipkart and Myntra channels are </w:t>
      </w:r>
      <w:r>
        <w:rPr>
          <w:sz w:val="28"/>
          <w:szCs w:val="28"/>
          <w:lang w:val="en-US"/>
        </w:rPr>
        <w:t xml:space="preserve">the primary sales channels, collectively contributing approximately </w:t>
      </w:r>
      <w:r w:rsidR="00BB1EA4" w:rsidRPr="00923709">
        <w:rPr>
          <w:sz w:val="28"/>
          <w:szCs w:val="28"/>
          <w:lang w:val="en-US"/>
        </w:rPr>
        <w:t>80%</w:t>
      </w:r>
      <w:r>
        <w:rPr>
          <w:sz w:val="28"/>
          <w:szCs w:val="28"/>
          <w:lang w:val="en-US"/>
        </w:rPr>
        <w:t xml:space="preserve"> of our sales.</w:t>
      </w:r>
    </w:p>
    <w:p w14:paraId="46424530" w14:textId="26512ECC" w:rsidR="000015FD" w:rsidRPr="00923709" w:rsidRDefault="001A5249" w:rsidP="0092370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E02BC0">
        <w:rPr>
          <w:b/>
          <w:bCs/>
          <w:sz w:val="28"/>
          <w:szCs w:val="28"/>
          <w:lang w:val="en-US"/>
        </w:rPr>
        <w:t>Top Selling Categories:</w:t>
      </w:r>
      <w:r>
        <w:rPr>
          <w:sz w:val="28"/>
          <w:szCs w:val="28"/>
          <w:lang w:val="en-US"/>
        </w:rPr>
        <w:t xml:space="preserve"> </w:t>
      </w:r>
      <w:r w:rsidR="000015FD" w:rsidRPr="00923709">
        <w:rPr>
          <w:sz w:val="28"/>
          <w:szCs w:val="28"/>
          <w:lang w:val="en-US"/>
        </w:rPr>
        <w:t xml:space="preserve">Dresses Set, Kurta and Western dress are </w:t>
      </w:r>
      <w:r>
        <w:rPr>
          <w:sz w:val="28"/>
          <w:szCs w:val="28"/>
          <w:lang w:val="en-US"/>
        </w:rPr>
        <w:t xml:space="preserve">our </w:t>
      </w:r>
      <w:r w:rsidR="000015FD" w:rsidRPr="00923709">
        <w:rPr>
          <w:sz w:val="28"/>
          <w:szCs w:val="28"/>
          <w:lang w:val="en-US"/>
        </w:rPr>
        <w:t>top three Categor</w:t>
      </w:r>
      <w:r>
        <w:rPr>
          <w:sz w:val="28"/>
          <w:szCs w:val="28"/>
          <w:lang w:val="en-US"/>
        </w:rPr>
        <w:t>ies, representing about</w:t>
      </w:r>
      <w:r w:rsidR="000015FD" w:rsidRPr="00923709">
        <w:rPr>
          <w:sz w:val="28"/>
          <w:szCs w:val="28"/>
          <w:lang w:val="en-US"/>
        </w:rPr>
        <w:t xml:space="preserve"> </w:t>
      </w:r>
      <w:r w:rsidR="00923709" w:rsidRPr="00923709">
        <w:rPr>
          <w:sz w:val="28"/>
          <w:szCs w:val="28"/>
          <w:lang w:val="en-US"/>
        </w:rPr>
        <w:t>86%</w:t>
      </w:r>
      <w:r>
        <w:rPr>
          <w:sz w:val="28"/>
          <w:szCs w:val="28"/>
          <w:lang w:val="en-US"/>
        </w:rPr>
        <w:t xml:space="preserve"> of our sales.</w:t>
      </w:r>
      <w:r w:rsidR="00E02B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Medium and large sizes are most frequently sold.</w:t>
      </w:r>
    </w:p>
    <w:p w14:paraId="4DE046D7" w14:textId="3944A276" w:rsidR="00BB1EA4" w:rsidRPr="00923709" w:rsidRDefault="00BB1EA4" w:rsidP="00923709">
      <w:pPr>
        <w:rPr>
          <w:rStyle w:val="IntenseReference"/>
          <w:sz w:val="36"/>
          <w:szCs w:val="36"/>
          <w:lang w:val="en-US"/>
        </w:rPr>
      </w:pPr>
      <w:r w:rsidRPr="00923709">
        <w:rPr>
          <w:rStyle w:val="IntenseReference"/>
          <w:sz w:val="36"/>
          <w:szCs w:val="36"/>
          <w:lang w:val="en-US"/>
        </w:rPr>
        <w:t xml:space="preserve">Final Conclusion to </w:t>
      </w:r>
      <w:r w:rsidR="001A5249">
        <w:rPr>
          <w:rStyle w:val="IntenseReference"/>
          <w:sz w:val="36"/>
          <w:szCs w:val="36"/>
          <w:lang w:val="en-US"/>
        </w:rPr>
        <w:t>Boost</w:t>
      </w:r>
      <w:r w:rsidRPr="00923709">
        <w:rPr>
          <w:rStyle w:val="IntenseReference"/>
          <w:sz w:val="36"/>
          <w:szCs w:val="36"/>
          <w:lang w:val="en-US"/>
        </w:rPr>
        <w:t xml:space="preserve"> Vrinda store sales:</w:t>
      </w:r>
    </w:p>
    <w:p w14:paraId="7A54B4CF" w14:textId="5895EA0A" w:rsidR="001A5249" w:rsidRPr="00E02BC0" w:rsidRDefault="001A5249" w:rsidP="001A5249">
      <w:pPr>
        <w:rPr>
          <w:b/>
          <w:bCs/>
          <w:sz w:val="32"/>
          <w:szCs w:val="32"/>
          <w:lang w:val="en-US"/>
        </w:rPr>
      </w:pPr>
      <w:r w:rsidRPr="00E02BC0">
        <w:rPr>
          <w:b/>
          <w:bCs/>
          <w:sz w:val="32"/>
          <w:szCs w:val="32"/>
          <w:lang w:val="en-US"/>
        </w:rPr>
        <w:t>Strategic Recommendations:</w:t>
      </w:r>
    </w:p>
    <w:p w14:paraId="074B7E68" w14:textId="5381D44A" w:rsidR="00334DEB" w:rsidRDefault="00BB1EA4" w:rsidP="0092370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E02BC0">
        <w:rPr>
          <w:b/>
          <w:bCs/>
          <w:sz w:val="28"/>
          <w:szCs w:val="28"/>
          <w:lang w:val="en-US"/>
        </w:rPr>
        <w:t>Target</w:t>
      </w:r>
      <w:r w:rsidR="001A5249" w:rsidRPr="00E02BC0">
        <w:rPr>
          <w:b/>
          <w:bCs/>
          <w:sz w:val="28"/>
          <w:szCs w:val="28"/>
          <w:lang w:val="en-US"/>
        </w:rPr>
        <w:t xml:space="preserve"> Marketing:</w:t>
      </w:r>
      <w:r w:rsidRPr="00923709">
        <w:rPr>
          <w:sz w:val="28"/>
          <w:szCs w:val="28"/>
          <w:lang w:val="en-US"/>
        </w:rPr>
        <w:t xml:space="preserve"> </w:t>
      </w:r>
      <w:r w:rsidR="001A5249">
        <w:rPr>
          <w:sz w:val="28"/>
          <w:szCs w:val="28"/>
          <w:lang w:val="en-US"/>
        </w:rPr>
        <w:t xml:space="preserve">Focus on targeted marketing campaigns aimed at women aged 21-49 years residing in Maharashtra, Karnataka, and </w:t>
      </w:r>
      <w:r w:rsidR="00E02BC0">
        <w:rPr>
          <w:sz w:val="28"/>
          <w:szCs w:val="28"/>
          <w:lang w:val="en-US"/>
        </w:rPr>
        <w:t>Uttar Pradesh.</w:t>
      </w:r>
    </w:p>
    <w:p w14:paraId="1AE2015C" w14:textId="2A734E50" w:rsidR="00E02BC0" w:rsidRDefault="00E02BC0" w:rsidP="0092370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E02BC0">
        <w:rPr>
          <w:b/>
          <w:bCs/>
          <w:sz w:val="28"/>
          <w:szCs w:val="28"/>
          <w:lang w:val="en-US"/>
        </w:rPr>
        <w:t>Channel Optimization:</w:t>
      </w:r>
      <w:r>
        <w:rPr>
          <w:sz w:val="28"/>
          <w:szCs w:val="28"/>
          <w:lang w:val="en-US"/>
        </w:rPr>
        <w:t xml:space="preserve"> Utilize strategic advertising placements on Amazon, Flipkart, and Myntra to maximize visibility and reach our target demographic effectively.</w:t>
      </w:r>
    </w:p>
    <w:p w14:paraId="474037D0" w14:textId="6CF90654" w:rsidR="00E02BC0" w:rsidRPr="00923709" w:rsidRDefault="00E02BC0" w:rsidP="0092370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E02BC0">
        <w:rPr>
          <w:b/>
          <w:bCs/>
          <w:sz w:val="28"/>
          <w:szCs w:val="28"/>
          <w:lang w:val="en-US"/>
        </w:rPr>
        <w:t>Product Focus:</w:t>
      </w:r>
      <w:r>
        <w:rPr>
          <w:sz w:val="28"/>
          <w:szCs w:val="28"/>
          <w:lang w:val="en-US"/>
        </w:rPr>
        <w:t xml:space="preserve"> Highlight and promote our best-selling categories –Dresses set, Kurta and Western dress – in medium and large sizes to cater customer Preferences. </w:t>
      </w:r>
    </w:p>
    <w:sectPr w:rsidR="00E02BC0" w:rsidRPr="00923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478C8"/>
    <w:multiLevelType w:val="hybridMultilevel"/>
    <w:tmpl w:val="5038F6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C5507"/>
    <w:multiLevelType w:val="hybridMultilevel"/>
    <w:tmpl w:val="7F6E06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67F69"/>
    <w:multiLevelType w:val="hybridMultilevel"/>
    <w:tmpl w:val="0A827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0C5857"/>
    <w:multiLevelType w:val="hybridMultilevel"/>
    <w:tmpl w:val="97BC93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731F5D"/>
    <w:multiLevelType w:val="hybridMultilevel"/>
    <w:tmpl w:val="BB401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EB"/>
    <w:rsid w:val="000015FD"/>
    <w:rsid w:val="00087E29"/>
    <w:rsid w:val="001A5249"/>
    <w:rsid w:val="00207B86"/>
    <w:rsid w:val="00334DEB"/>
    <w:rsid w:val="0054005D"/>
    <w:rsid w:val="00923709"/>
    <w:rsid w:val="00BB1EA4"/>
    <w:rsid w:val="00E02BC0"/>
    <w:rsid w:val="00E6683C"/>
    <w:rsid w:val="00F0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954C"/>
  <w15:chartTrackingRefBased/>
  <w15:docId w15:val="{C5E647C7-A63E-41F2-A591-FEA39E9D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DE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DE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DE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34DE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34DE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34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Dhoble</dc:creator>
  <cp:keywords/>
  <dc:description/>
  <cp:lastModifiedBy>Microsoft account</cp:lastModifiedBy>
  <cp:revision>3</cp:revision>
  <dcterms:created xsi:type="dcterms:W3CDTF">2024-08-01T14:12:00Z</dcterms:created>
  <dcterms:modified xsi:type="dcterms:W3CDTF">2024-08-01T17:23:00Z</dcterms:modified>
</cp:coreProperties>
</file>