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2F33" w:rsidRPr="00F62F33" w:rsidRDefault="00F62F33" w:rsidP="00F62F33">
      <w:pPr>
        <w:jc w:val="center"/>
        <w:rPr>
          <w:rFonts w:ascii="Batang" w:eastAsia="Batang" w:hAnsi="Batang"/>
          <w:color w:val="2E74B5" w:themeColor="accent1" w:themeShade="BF"/>
          <w:sz w:val="36"/>
          <w:szCs w:val="36"/>
        </w:rPr>
      </w:pPr>
      <w:r w:rsidRPr="00F62F33">
        <w:rPr>
          <w:rFonts w:ascii="Batang" w:eastAsia="Batang" w:hAnsi="Batang"/>
          <w:color w:val="2E74B5" w:themeColor="accent1" w:themeShade="BF"/>
          <w:sz w:val="36"/>
          <w:szCs w:val="36"/>
        </w:rPr>
        <w:t>Siebel Tool Installation</w:t>
      </w:r>
    </w:p>
    <w:p w:rsidR="00B556F3" w:rsidRDefault="00F62F33">
      <w:r>
        <w:rPr>
          <w:noProof/>
          <w:lang w:eastAsia="en-IN"/>
        </w:rPr>
        <w:drawing>
          <wp:inline distT="0" distB="0" distL="0" distR="0" wp14:anchorId="11E58D91" wp14:editId="0BC2BF88">
            <wp:extent cx="5731510" cy="278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33" w:rsidRDefault="00F62F33">
      <w:r>
        <w:t>Right click on module and Run as administration</w:t>
      </w:r>
    </w:p>
    <w:p w:rsidR="0030661C" w:rsidRDefault="0030661C">
      <w:r>
        <w:rPr>
          <w:noProof/>
          <w:lang w:eastAsia="en-IN"/>
        </w:rPr>
        <w:drawing>
          <wp:inline distT="0" distB="0" distL="0" distR="0" wp14:anchorId="44D86D3E" wp14:editId="3D22F45A">
            <wp:extent cx="5731510" cy="4316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6F" w:rsidRDefault="002C0C6F">
      <w:r>
        <w:t>Click on Next</w:t>
      </w:r>
    </w:p>
    <w:p w:rsidR="0030661C" w:rsidRDefault="0030661C">
      <w:r>
        <w:rPr>
          <w:noProof/>
          <w:lang w:eastAsia="en-IN"/>
        </w:rPr>
        <w:lastRenderedPageBreak/>
        <w:drawing>
          <wp:inline distT="0" distB="0" distL="0" distR="0" wp14:anchorId="0644F96C" wp14:editId="5D4CF326">
            <wp:extent cx="5731510" cy="3819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6F" w:rsidRDefault="002C0C6F">
      <w:r>
        <w:t>Click on Next</w:t>
      </w:r>
    </w:p>
    <w:p w:rsidR="002C0C6F" w:rsidRDefault="0030661C">
      <w:pPr>
        <w:rPr>
          <w:noProof/>
          <w:lang w:eastAsia="en-IN"/>
        </w:rPr>
      </w:pPr>
      <w:r w:rsidRPr="0030661C">
        <w:rPr>
          <w:noProof/>
          <w:lang w:eastAsia="en-IN"/>
        </w:rPr>
        <w:t xml:space="preserve"> </w:t>
      </w:r>
      <w:r w:rsidR="002C0C6F">
        <w:rPr>
          <w:noProof/>
          <w:lang w:eastAsia="en-IN"/>
        </w:rPr>
        <w:drawing>
          <wp:inline distT="0" distB="0" distL="0" distR="0" wp14:anchorId="3096FA69" wp14:editId="2B115B66">
            <wp:extent cx="5731510" cy="3867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6F" w:rsidRDefault="002C0C6F">
      <w:pPr>
        <w:rPr>
          <w:noProof/>
          <w:lang w:eastAsia="en-IN"/>
        </w:rPr>
      </w:pPr>
      <w:r>
        <w:rPr>
          <w:noProof/>
          <w:lang w:eastAsia="en-IN"/>
        </w:rPr>
        <w:t>Select Oracle Home Name and Oracle Home Location</w:t>
      </w:r>
    </w:p>
    <w:p w:rsidR="0030661C" w:rsidRDefault="0030661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E3F8705" wp14:editId="02F22D81">
            <wp:extent cx="5731510" cy="3924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6F" w:rsidRDefault="002C0C6F">
      <w:pPr>
        <w:rPr>
          <w:noProof/>
          <w:lang w:eastAsia="en-IN"/>
        </w:rPr>
      </w:pPr>
      <w:r>
        <w:rPr>
          <w:noProof/>
          <w:lang w:eastAsia="en-IN"/>
        </w:rPr>
        <w:t>Click on Next</w:t>
      </w:r>
    </w:p>
    <w:p w:rsidR="0030661C" w:rsidRDefault="0030661C">
      <w:r>
        <w:rPr>
          <w:noProof/>
          <w:lang w:eastAsia="en-IN"/>
        </w:rPr>
        <w:drawing>
          <wp:inline distT="0" distB="0" distL="0" distR="0" wp14:anchorId="156C0F51" wp14:editId="33E79626">
            <wp:extent cx="5731510" cy="4000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6F" w:rsidRDefault="002C0C6F">
      <w:r>
        <w:t>Select Oracle Database Server</w:t>
      </w:r>
    </w:p>
    <w:p w:rsidR="002C0C6F" w:rsidRDefault="002C0C6F">
      <w:pPr>
        <w:rPr>
          <w:noProof/>
          <w:lang w:eastAsia="en-IN"/>
        </w:rPr>
      </w:pPr>
    </w:p>
    <w:p w:rsidR="002C0C6F" w:rsidRDefault="00BE249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D3F3DAC" wp14:editId="1FE54F09">
            <wp:extent cx="5731510" cy="3543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495">
        <w:rPr>
          <w:noProof/>
          <w:lang w:eastAsia="en-IN"/>
        </w:rPr>
        <w:t xml:space="preserve"> </w:t>
      </w:r>
    </w:p>
    <w:p w:rsidR="002C0C6F" w:rsidRDefault="002C0C6F">
      <w:pPr>
        <w:rPr>
          <w:noProof/>
          <w:lang w:eastAsia="en-IN"/>
        </w:rPr>
      </w:pPr>
      <w:r>
        <w:rPr>
          <w:noProof/>
          <w:lang w:eastAsia="en-IN"/>
        </w:rPr>
        <w:t xml:space="preserve">Enter Database Name and Table Owner </w:t>
      </w:r>
    </w:p>
    <w:p w:rsidR="002C0C6F" w:rsidRDefault="00BE249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4B444F8" wp14:editId="2F30A113">
            <wp:extent cx="5731510" cy="3829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495">
        <w:rPr>
          <w:noProof/>
          <w:lang w:eastAsia="en-IN"/>
        </w:rPr>
        <w:t xml:space="preserve"> </w:t>
      </w:r>
    </w:p>
    <w:p w:rsidR="002C0C6F" w:rsidRDefault="002C0C6F">
      <w:pPr>
        <w:rPr>
          <w:noProof/>
          <w:lang w:eastAsia="en-IN"/>
        </w:rPr>
      </w:pPr>
      <w:r>
        <w:rPr>
          <w:noProof/>
          <w:lang w:eastAsia="en-IN"/>
        </w:rPr>
        <w:t>Browse path for File System</w:t>
      </w:r>
    </w:p>
    <w:p w:rsidR="002C0C6F" w:rsidRDefault="00BE249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EF007F3" wp14:editId="62CFF8A2">
            <wp:extent cx="5731510" cy="3886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495">
        <w:rPr>
          <w:noProof/>
          <w:lang w:eastAsia="en-IN"/>
        </w:rPr>
        <w:t xml:space="preserve"> </w:t>
      </w:r>
    </w:p>
    <w:p w:rsidR="002C0C6F" w:rsidRDefault="002C0C6F">
      <w:pPr>
        <w:rPr>
          <w:noProof/>
          <w:lang w:eastAsia="en-IN"/>
        </w:rPr>
      </w:pPr>
      <w:r>
        <w:rPr>
          <w:noProof/>
          <w:lang w:eastAsia="en-IN"/>
        </w:rPr>
        <w:t>Enter Siebel Remote Server Hostname</w:t>
      </w:r>
    </w:p>
    <w:p w:rsidR="002C0C6F" w:rsidRDefault="002C0C6F">
      <w:pPr>
        <w:rPr>
          <w:noProof/>
          <w:lang w:eastAsia="en-IN"/>
        </w:rPr>
      </w:pPr>
    </w:p>
    <w:p w:rsidR="002C0C6F" w:rsidRDefault="00BE249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5049228" wp14:editId="740BAB8B">
            <wp:extent cx="5731510" cy="43160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793" w:rsidRPr="00503793">
        <w:rPr>
          <w:noProof/>
          <w:lang w:eastAsia="en-IN"/>
        </w:rPr>
        <w:t xml:space="preserve"> </w:t>
      </w:r>
    </w:p>
    <w:p w:rsidR="002C0C6F" w:rsidRDefault="002C0C6F">
      <w:pPr>
        <w:rPr>
          <w:noProof/>
          <w:lang w:eastAsia="en-IN"/>
        </w:rPr>
      </w:pPr>
      <w:r>
        <w:rPr>
          <w:noProof/>
          <w:lang w:eastAsia="en-IN"/>
        </w:rPr>
        <w:t>Enter Gateway Name Server Address and Enterprise Server Name</w:t>
      </w:r>
    </w:p>
    <w:p w:rsidR="002C0C6F" w:rsidRDefault="0050379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9A85A98" wp14:editId="0E8BC525">
            <wp:extent cx="5731510" cy="3590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FC9" w:rsidRPr="00642FC9">
        <w:rPr>
          <w:noProof/>
          <w:lang w:eastAsia="en-IN"/>
        </w:rPr>
        <w:t xml:space="preserve"> </w:t>
      </w:r>
    </w:p>
    <w:p w:rsidR="002C0C6F" w:rsidRDefault="002C0C6F">
      <w:pPr>
        <w:rPr>
          <w:noProof/>
          <w:lang w:eastAsia="en-IN"/>
        </w:rPr>
      </w:pPr>
      <w:r>
        <w:rPr>
          <w:noProof/>
          <w:lang w:eastAsia="en-IN"/>
        </w:rPr>
        <w:t>Browse Oracle 32 bit client path</w:t>
      </w:r>
    </w:p>
    <w:p w:rsidR="00600E53" w:rsidRDefault="00600E5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If you are using siebel version below than IP 16 then check Install Local DB and Enter Username and Password as you wish </w:t>
      </w:r>
      <w:bookmarkStart w:id="0" w:name="_GoBack"/>
      <w:bookmarkEnd w:id="0"/>
    </w:p>
    <w:p w:rsidR="002C0C6F" w:rsidRDefault="00642FC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3973399" wp14:editId="72E7BDB3">
            <wp:extent cx="5731510" cy="3467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FC9">
        <w:rPr>
          <w:noProof/>
          <w:lang w:eastAsia="en-IN"/>
        </w:rPr>
        <w:t xml:space="preserve"> </w:t>
      </w:r>
    </w:p>
    <w:p w:rsidR="002C0C6F" w:rsidRDefault="002C0C6F">
      <w:pPr>
        <w:rPr>
          <w:noProof/>
          <w:lang w:eastAsia="en-IN"/>
        </w:rPr>
      </w:pPr>
      <w:r>
        <w:rPr>
          <w:noProof/>
          <w:lang w:eastAsia="en-IN"/>
        </w:rPr>
        <w:t>Save Response File</w:t>
      </w:r>
    </w:p>
    <w:p w:rsidR="00BE2495" w:rsidRDefault="00642FC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83F06C0" wp14:editId="178CEC1B">
            <wp:extent cx="5731510" cy="3982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6F" w:rsidRDefault="00772D2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4EE9D5D" wp14:editId="1C25FADE">
            <wp:extent cx="5731510" cy="3781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D2E">
        <w:rPr>
          <w:noProof/>
          <w:lang w:eastAsia="en-IN"/>
        </w:rPr>
        <w:t xml:space="preserve"> </w:t>
      </w:r>
    </w:p>
    <w:p w:rsidR="002C0C6F" w:rsidRDefault="002C0C6F">
      <w:pPr>
        <w:rPr>
          <w:noProof/>
          <w:lang w:eastAsia="en-IN"/>
        </w:rPr>
      </w:pPr>
      <w:r>
        <w:rPr>
          <w:noProof/>
          <w:lang w:eastAsia="en-IN"/>
        </w:rPr>
        <w:t>Click on Next</w:t>
      </w:r>
    </w:p>
    <w:p w:rsidR="00772D2E" w:rsidRDefault="00772D2E">
      <w:r>
        <w:rPr>
          <w:noProof/>
          <w:lang w:eastAsia="en-IN"/>
        </w:rPr>
        <w:drawing>
          <wp:inline distT="0" distB="0" distL="0" distR="0" wp14:anchorId="63D106ED" wp14:editId="5B6F81D9">
            <wp:extent cx="5731510" cy="41351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D2E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550" w:rsidRDefault="00021550" w:rsidP="00F62F33">
      <w:pPr>
        <w:spacing w:after="0" w:line="240" w:lineRule="auto"/>
      </w:pPr>
      <w:r>
        <w:separator/>
      </w:r>
    </w:p>
  </w:endnote>
  <w:endnote w:type="continuationSeparator" w:id="0">
    <w:p w:rsidR="00021550" w:rsidRDefault="00021550" w:rsidP="00F62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550" w:rsidRDefault="00021550" w:rsidP="00F62F33">
      <w:pPr>
        <w:spacing w:after="0" w:line="240" w:lineRule="auto"/>
      </w:pPr>
      <w:r>
        <w:separator/>
      </w:r>
    </w:p>
  </w:footnote>
  <w:footnote w:type="continuationSeparator" w:id="0">
    <w:p w:rsidR="00021550" w:rsidRDefault="00021550" w:rsidP="00F62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3121911"/>
      <w:docPartObj>
        <w:docPartGallery w:val="Page Numbers (Top of Page)"/>
        <w:docPartUnique/>
      </w:docPartObj>
    </w:sdtPr>
    <w:sdtEndPr>
      <w:rPr>
        <w:noProof/>
      </w:rPr>
    </w:sdtEndPr>
    <w:sdtContent>
      <w:p w:rsidR="002C0C6F" w:rsidRDefault="002C0C6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0E53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2C0C6F" w:rsidRDefault="002C0C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ABC"/>
    <w:rsid w:val="00021550"/>
    <w:rsid w:val="00057ABC"/>
    <w:rsid w:val="002C0C6F"/>
    <w:rsid w:val="0030661C"/>
    <w:rsid w:val="00503793"/>
    <w:rsid w:val="00600E53"/>
    <w:rsid w:val="00642FC9"/>
    <w:rsid w:val="00772D2E"/>
    <w:rsid w:val="00B556F3"/>
    <w:rsid w:val="00BE2495"/>
    <w:rsid w:val="00F6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2C8816-2381-49E9-ACA2-1600B22A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2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F33"/>
  </w:style>
  <w:style w:type="paragraph" w:styleId="Footer">
    <w:name w:val="footer"/>
    <w:basedOn w:val="Normal"/>
    <w:link w:val="FooterChar"/>
    <w:uiPriority w:val="99"/>
    <w:unhideWhenUsed/>
    <w:rsid w:val="00F62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A6ED2-FCC5-4EE1-A444-54F17B04B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8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Sreeja Boorla</dc:creator>
  <cp:keywords/>
  <dc:description/>
  <cp:lastModifiedBy>Sreeja Boorla</cp:lastModifiedBy>
  <cp:revision>2</cp:revision>
  <dcterms:created xsi:type="dcterms:W3CDTF">2020-01-08T07:17:00Z</dcterms:created>
  <dcterms:modified xsi:type="dcterms:W3CDTF">2020-01-08T13:30:00Z</dcterms:modified>
</cp:coreProperties>
</file>