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jc w:val="center"/>
        <w:textAlignment w:val="auto"/>
        <w:rPr>
          <w:rFonts w:hint="default" w:eastAsia="宋体"/>
          <w:b/>
          <w:bCs/>
          <w:lang w:val="en-US" w:eastAsia="zh-CN"/>
        </w:rPr>
      </w:pPr>
      <w:r>
        <w:rPr>
          <w:b/>
          <w:bCs/>
        </w:rPr>
        <w:t>儒略日</w:t>
      </w:r>
      <w:r>
        <w:rPr>
          <w:rFonts w:hint="eastAsia"/>
          <w:b/>
          <w:bCs/>
          <w:lang w:val="en-US" w:eastAsia="zh-CN"/>
        </w:rPr>
        <w:t>(julian)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center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时间限制: 1 Sec  内存限制: 128 MB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center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题目描述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为了简便计算，天文学家们使用儒略日（Julian day）来表达时间。所谓儒略日，其定义为从</w:t>
      </w:r>
      <w:r>
        <w:rPr>
          <w:rStyle w:val="8"/>
        </w:rPr>
        <w:t>公元前 4713 年 1 月 1 日正午 12 点到此后某一时刻间所经过的天数</w:t>
      </w:r>
      <w:r>
        <w:t>，不满一天者用小数表达。若利用这一天文学历法，则每一个时刻都将被均匀的映射到数轴上，从而得以很方便的计算它们的差值。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现在，给定一个不含小数部分的儒略日，请你帮忙计算出该儒略日（一定是某一天的中午 12 点）所对应的公历日期。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我们现行的公历为格里高利历（Gregorian calendar），它是在公元 1582 年由教皇格里高利十三世在原有的儒略历（Julian calendar）的基础上修改得到的（注：儒略历与儒略日并无直接关系）。具体而言，现行的公历日期按照以下规则计算：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tLeast"/>
        <w:ind w:left="720" w:hanging="360"/>
        <w:textAlignment w:val="auto"/>
      </w:pPr>
      <w:r>
        <w:t>公元 1582 年 10 月 15 日（含）以后：适用格里高利历，每年一月 31天、 二月 28天或 29天、三月 31天、四月 30天、五月 31、六月 30天、七月 31天、八月 31天、九月 30天、十月 31天、十一月 30天、十二月 31天。其中，闰年的二月为 29天，平年为 28天。当年份是 400的倍数，或日期年份是 4 的倍数但不是 100的倍数时，该年为闰年。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tLeast"/>
        <w:ind w:left="720" w:hanging="360"/>
        <w:textAlignment w:val="auto"/>
      </w:pPr>
      <w:r>
        <w:t>公元 1582 年 10 月 5 日（含）至 10 月 14 日（含）：不存在，这些日期被删除，该年 10 月 4 日之后为 10 月 15 日。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tLeast"/>
        <w:ind w:left="720" w:hanging="360"/>
        <w:textAlignment w:val="auto"/>
      </w:pPr>
      <w:r>
        <w:t>公元 1582 年 10 月 4 日（含）以前：适用儒略历，每月天数与格里高利历相同，但只要年份是 4 的倍数就是闰年。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tLeast"/>
        <w:ind w:left="720" w:hanging="360"/>
        <w:textAlignment w:val="auto"/>
      </w:pPr>
      <w:r>
        <w:t>尽管儒略历于公元前 45 年才开始实行，且初期经过若干次调整，但今天人类习惯于按照儒略历最终的规则反推一切 1582 年 10 月 4 日之前的时间。注意，</w:t>
      </w:r>
      <w:r>
        <w:rPr>
          <w:rStyle w:val="8"/>
        </w:rPr>
        <w:t>公元零年并不存在</w:t>
      </w:r>
      <w:r>
        <w:t>，即公元前 1 年的下一年是公元 1 年。因此公元前 1 年、前 5 年、前 9 年、前 13 年……以此类推的年份应视为闰年。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tLeast"/>
        <w:textAlignment w:val="auto"/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输入格式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第一行一个整数 Q，表示询问的组数。</w:t>
      </w:r>
      <w:r>
        <w:br w:type="textWrapping"/>
      </w:r>
      <w:r>
        <w:t>接下来 Q 行，每行一个非负整数 ri，表示一个儒略日。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输出格式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对于每一个儒略日 ri，输出一行表示日期的字符串 si。共计Q 行。 si的格式如下：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tLeast"/>
        <w:ind w:left="720" w:hanging="360"/>
        <w:textAlignment w:val="auto"/>
      </w:pPr>
      <w:r>
        <w:t xml:space="preserve">若年份为公元后，输出格式为 </w:t>
      </w:r>
      <w:r>
        <w:rPr>
          <w:rStyle w:val="9"/>
        </w:rPr>
        <w:t>Day Month Year</w:t>
      </w:r>
      <w:r>
        <w:t xml:space="preserve">。其中日（Day）、月（Month）、年（Year）均不含前导零，中间用一个空格隔开。例如：公元 2020 年 11 月 7 日正午 12 点，输出为 </w:t>
      </w:r>
      <w:r>
        <w:rPr>
          <w:rStyle w:val="9"/>
        </w:rPr>
        <w:t>7 11 2020</w:t>
      </w:r>
      <w:r>
        <w:t>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tLeast"/>
        <w:ind w:left="720" w:hanging="360"/>
        <w:textAlignment w:val="auto"/>
      </w:pPr>
      <w:r>
        <w:t xml:space="preserve">若年份为公元前，输出格式为 </w:t>
      </w:r>
      <w:r>
        <w:rPr>
          <w:rStyle w:val="9"/>
        </w:rPr>
        <w:t>Day Month Year BC</w:t>
      </w:r>
      <w:r>
        <w:t xml:space="preserve">。其中年（Year）输出该年份的数值，其余与公元后相同。例如：公元前 841 年 2 月 1 日正午 12 点，输出为 </w:t>
      </w:r>
      <w:r>
        <w:rPr>
          <w:rStyle w:val="9"/>
        </w:rPr>
        <w:t>1 2 841 BC</w:t>
      </w:r>
      <w:r>
        <w:t>。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tLeast"/>
        <w:textAlignment w:val="auto"/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tLeast"/>
        <w:textAlignment w:val="auto"/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tLeast"/>
        <w:textAlignment w:val="auto"/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tLeast"/>
        <w:textAlignment w:val="auto"/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输入输出样例</w:t>
      </w:r>
    </w:p>
    <w:p/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 #1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3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10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100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1000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 #1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11 1 4713 BC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10 4 4713 BC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27 9 4711 BC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 #2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3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2000000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3000000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4000000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 #2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14 9 763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15 8 3501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12 7 6239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 #3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见附件中的 julian/julian3.in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 #3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见附件中的 julian/julian3.ans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说明/提示</w:t>
      </w:r>
    </w:p>
    <w:p/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rPr>
          <w:rStyle w:val="8"/>
        </w:rPr>
        <w:t>【数据范围】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0"/>
        <w:gridCol w:w="1364"/>
        <w:gridCol w:w="310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测试点编号</w:t>
            </w:r>
          </w:p>
        </w:tc>
        <w:tc>
          <w:tcPr>
            <w:tcW w:w="1334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Q=</w:t>
            </w:r>
          </w:p>
        </w:tc>
        <w:tc>
          <w:tcPr>
            <w:tcW w:w="3063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ri≤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334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3063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334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3063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10^4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334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3063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10^5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334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3063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3×10^5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334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3063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2.5×10^6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334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10^5</w:t>
            </w:r>
          </w:p>
        </w:tc>
        <w:tc>
          <w:tcPr>
            <w:tcW w:w="3063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2.5× 10^6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334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10^5</w:t>
            </w:r>
          </w:p>
        </w:tc>
        <w:tc>
          <w:tcPr>
            <w:tcW w:w="3063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5×10^6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334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10^5</w:t>
            </w:r>
          </w:p>
        </w:tc>
        <w:tc>
          <w:tcPr>
            <w:tcW w:w="3063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10^7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334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10^5</w:t>
            </w:r>
          </w:p>
        </w:tc>
        <w:tc>
          <w:tcPr>
            <w:tcW w:w="3063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10^9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334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10^5</w:t>
            </w:r>
          </w:p>
        </w:tc>
        <w:tc>
          <w:tcPr>
            <w:tcW w:w="3063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年份答案不超过 10^9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center"/>
        <w:textAlignment w:val="auto"/>
        <w:rPr>
          <w:rFonts w:hint="default" w:eastAsia="宋体"/>
          <w:b/>
          <w:bCs/>
          <w:lang w:val="en-US" w:eastAsia="zh-CN"/>
        </w:rPr>
      </w:pPr>
      <w:r>
        <w:rPr>
          <w:b/>
          <w:bCs/>
        </w:rPr>
        <w:t>动物园</w:t>
      </w:r>
      <w:r>
        <w:rPr>
          <w:rFonts w:hint="eastAsia"/>
          <w:b/>
          <w:bCs/>
          <w:lang w:val="en-US" w:eastAsia="zh-CN"/>
        </w:rPr>
        <w:t>(zoo)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center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时间限制: 1 Sec  内存限制: 128 MB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center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题目描述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动物园里饲养了很多动物，饲养员小 A 会根据饲养动物的情况，按照《饲养指南》购买不同种类的饲料，并将购买清单发给采购员小 B。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具体而言，动物世界里存在 2^k 种不同的动物，它们被编号为 0</w:t>
      </w:r>
      <w:r>
        <w:rPr>
          <w:rFonts w:hint="eastAsia"/>
          <w:lang w:val="en-US" w:eastAsia="zh-CN"/>
        </w:rPr>
        <w:t>-</w:t>
      </w:r>
      <w:r>
        <w:t xml:space="preserve"> 2^k</w:t>
      </w:r>
      <w:r>
        <w:rPr>
          <w:rFonts w:hint="eastAsia"/>
          <w:lang w:val="en-US" w:eastAsia="zh-CN"/>
        </w:rPr>
        <w:t>-</w:t>
      </w:r>
      <w:r>
        <w:t>1。动物园里饲养了其中的 n种，其中第 i种动物的编号为 ai​。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《饲养指南》中共有 m 条要求，第 j条要求形如“如果动物园中饲养着某种动物，满足其编号的二进制表示的第 pj​ 位为 1，则必须购买第 qj​ 种饲料”。其中饲料共有 c种，它们从 1∼c 编号。本题中我们将动物编号的二进制表示视为一个 k位 01 串，第 0 位是最低位，第 k−1 位是最高位。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根据《饲养指南》，小 A 将会制定饲料清单交给小 B，由小 B 购买饲料。清单形如一个 c 位 01 串，第 i位为 1 时，表示需要购买第 i 种饲料；第 i位为 0 时，表示不需要购买第 i种饲料。 实际上根据购买到的饲料，动物园可能可以饲养更多的动物。更具体地，如果将当前未被饲养的编号为 x 的动物加入动物园饲养后，饲料清单没有变化，那么我们认为动物园当前还能饲养编号为 x 的动物。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现在小 B 想请你帮忙算算，动物园目前还能饲养多少种动物。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输入格式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第一行包含四个以空格分隔的整数 n,m,c,k。</w:t>
      </w:r>
      <w:r>
        <w:br w:type="textWrapping"/>
      </w:r>
      <w:r>
        <w:t>分别表示动物园中动物数量、《饲养指南》要求数、饲料种数与动物编号的二进制表示位数。</w:t>
      </w:r>
      <w:r>
        <w:br w:type="textWrapping"/>
      </w:r>
      <w:r>
        <w:t>第二行 n 个以空格分隔的整数，其中第 i 个整数表示 ai​。</w:t>
      </w:r>
      <w:r>
        <w:br w:type="textWrapping"/>
      </w:r>
      <w:r>
        <w:t>接下来 m 行，每行两个整数 pi,qi表示一条要求。</w:t>
      </w:r>
      <w:r>
        <w:br w:type="textWrapping"/>
      </w:r>
      <w:r>
        <w:t>数据保证所有 ai​互不相同，所有的qi互不相同。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输出格式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仅一行一个整数表示答案。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输入输出样例</w:t>
      </w:r>
    </w:p>
    <w:p/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 #1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3 3 5 4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1 4 6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0 3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2 4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2 5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 #1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13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 #2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2 2 4 3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1 2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1 3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2 4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 #2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2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 #3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见附件中的 zoo/zoo3.in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 #3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见附件中的 zoo/zoo3.ans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说明/提示</w:t>
      </w:r>
    </w:p>
    <w:p/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rPr>
          <w:rStyle w:val="8"/>
        </w:rPr>
        <w:t>【样例 #1 解释】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动物园里饲养了编号为 1,4,6 的三种动物，《饲养指南》上的三条要求为：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tLeast"/>
        <w:ind w:left="720" w:hanging="360"/>
        <w:textAlignment w:val="auto"/>
      </w:pPr>
      <w:r>
        <w:t>若饲养的某种动物的编号的第 0个二进制位为 1，则需购买第 3 种饲料。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tLeast"/>
        <w:ind w:left="720" w:hanging="360"/>
        <w:textAlignment w:val="auto"/>
      </w:pPr>
      <w:r>
        <w:t>若饲养的某种动物的编号的第 2 个二进制位为 1，则需购买第 4 种饲料。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tLeast"/>
        <w:ind w:left="720" w:hanging="360"/>
        <w:textAlignment w:val="auto"/>
      </w:pPr>
      <w:r>
        <w:t>若饲养的某种动物的编号的第 2个二进制位为 1，则需购买第 5 种饲料。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饲料购买情况为：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tLeast"/>
        <w:ind w:left="720" w:hanging="360"/>
        <w:textAlignment w:val="auto"/>
      </w:pPr>
      <w:r>
        <w:t>编号为 1的动物的第 0 个二进制位为 1，因此需要购买第 3 种饲料；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tLeast"/>
        <w:ind w:left="720" w:hanging="360"/>
        <w:textAlignment w:val="auto"/>
      </w:pPr>
      <w:r>
        <w:t>编号为 4,6的动物的第 2个二进制位为 1，因此需要购买第 4,5种饲料。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由于在当前动物园中加入一种编号为 0,2,3,5,7,8,…,15之一的动物，购物清单都不会改变，因此答案为 13。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rPr>
          <w:rStyle w:val="8"/>
        </w:rPr>
        <w:t>【数据范围】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对于 20% 的数据，k≤n≤5，m≤10，c≤10，所有的 pi互不相同。</w:t>
      </w:r>
      <w:r>
        <w:br w:type="textWrapping"/>
      </w:r>
      <w:r>
        <w:t>对于 40%的数据，n≤15，k≤20，m≤2，c≤20。</w:t>
      </w:r>
      <w:r>
        <w:br w:type="textWrapping"/>
      </w:r>
      <w:r>
        <w:t>对于 60%的数据，n≤30，k≤30，m≤1000。</w:t>
      </w:r>
      <w:r>
        <w:br w:type="textWrapping"/>
      </w:r>
      <w:r>
        <w:t>对于 100%的数据，0≤n,m≤10^6，0≤k≤64，1≤c≤10^8。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center"/>
        <w:textAlignment w:val="auto"/>
        <w:rPr>
          <w:rFonts w:hint="default" w:eastAsia="宋体"/>
          <w:b/>
          <w:bCs/>
          <w:lang w:val="en-US" w:eastAsia="zh-CN"/>
        </w:rPr>
      </w:pPr>
      <w:r>
        <w:rPr>
          <w:b/>
          <w:bCs/>
        </w:rPr>
        <w:t>函数调用</w:t>
      </w:r>
      <w:r>
        <w:rPr>
          <w:rFonts w:hint="eastAsia"/>
          <w:b/>
          <w:bCs/>
          <w:lang w:val="en-US" w:eastAsia="zh-CN"/>
        </w:rPr>
        <w:t>(call)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center"/>
        <w:textAlignment w:val="auto"/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 xml:space="preserve">时间限制: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Sec  内存限制: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256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MB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题目描述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函数是各种编程语言中一项重要的概念，借助函数，我们总可以将复杂的任务分解成一个个相对简单的子任务，直到细化为十分简单的基础操作，从而使代码的组织更加严密、更加有条理。然而，过多的函数调用也会导致额外的开销，影响程序的运行效率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某数据库应用程序提供了若干函数用以维护数据。已知这些函数的功能可分为三类：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tLeast"/>
        <w:ind w:left="720" w:hanging="360"/>
        <w:textAlignment w:val="auto"/>
      </w:pPr>
      <w:r>
        <w:t>将数据中的指定元素加上一个值；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tLeast"/>
        <w:ind w:left="720" w:hanging="360"/>
        <w:textAlignment w:val="auto"/>
      </w:pPr>
      <w:r>
        <w:t>将数据中的每一个元素乘以一个相同值；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tLeast"/>
        <w:ind w:left="720" w:hanging="360"/>
        <w:textAlignment w:val="auto"/>
      </w:pPr>
      <w:r>
        <w:rPr>
          <w:rStyle w:val="8"/>
        </w:rPr>
        <w:t>依次</w:t>
      </w:r>
      <w:r>
        <w:t>执行若干次函数调用，保证不会出现递归（即不会直接或间接地调用本身）。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在使用该数据库应用时，用户可一次性输入要调用的函数序列（一个函数可能被调用多次），在</w:t>
      </w:r>
      <w:r>
        <w:rPr>
          <w:rStyle w:val="8"/>
        </w:rPr>
        <w:t>依次</w:t>
      </w:r>
      <w:r>
        <w:t>执行完序列中的函数后，系统中的数据被加以更新。某一天，小 A 在应用该数据库程序处理数据时遇到了困难：由于频繁而低效的函数调用，系统在执行操作时进入了无响应的状态，他只好强制结束了数据库程序。为了计算出正确数据，小 A 查阅了软件的文档，了解到每个函数的具体功能信息，现在他想请你根据这些信息帮他计算出更新后的数据应该是多少。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输入格式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第一行一个正整数 n，表示数据的个数。</w:t>
      </w:r>
      <w:r>
        <w:br w:type="textWrapping"/>
      </w:r>
      <w:r>
        <w:t>第二行 n个整数，第 i 个整数表示下标为 i的数据的初始值为 ai​。</w:t>
      </w:r>
      <w:r>
        <w:br w:type="textWrapping"/>
      </w:r>
      <w:r>
        <w:t>第三行一个正整数 m，表示数据库应用程序提供的函数个数。函数从 1∼m 编号。</w:t>
      </w:r>
      <w:r>
        <w:br w:type="textWrapping"/>
      </w:r>
      <w:r>
        <w:t>接下来 m 行中，第 j（1≤j≤m）行的第一个整数为 Tj，表示 j号函数的类型：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tLeast"/>
        <w:ind w:left="720" w:hanging="360"/>
        <w:textAlignment w:val="auto"/>
      </w:pPr>
      <w:r>
        <w:t>若 Tj=1，接下来两个整数 Pj,Vj 分别表示要执行加法的元素的下标及其增加的值；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tLeast"/>
        <w:ind w:left="720" w:hanging="360"/>
        <w:textAlignment w:val="auto"/>
      </w:pPr>
      <w:r>
        <w:t>若 Tj=2，接下来一个整数 Vj表示所有元素所乘的值；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tLeast"/>
        <w:ind w:left="720" w:hanging="360"/>
        <w:textAlignment w:val="auto"/>
      </w:pPr>
      <w:r>
        <w:t>若 Tj=3，接下来一个正整数 Cj表示 j号函数要调用的函数个数，</w:t>
      </w:r>
      <w:r>
        <w:br w:type="textWrapping"/>
      </w:r>
      <w:r>
        <w:t>随后 C个整数 g1</w:t>
      </w:r>
      <w:r>
        <w:rPr>
          <w:rFonts w:hint="eastAsia"/>
          <w:lang w:val="en-US" w:eastAsia="zh-CN"/>
        </w:rPr>
        <w:t>^</w:t>
      </w:r>
      <w:r>
        <w:t>(j),</w:t>
      </w:r>
      <w:r>
        <w:rPr>
          <w:rFonts w:hint="eastAsia"/>
          <w:lang w:val="en-US" w:eastAsia="zh-CN"/>
        </w:rPr>
        <w:t xml:space="preserve"> </w:t>
      </w:r>
      <w:r>
        <w:t>g2</w:t>
      </w:r>
      <w:r>
        <w:rPr>
          <w:rFonts w:hint="eastAsia"/>
          <w:lang w:val="en-US" w:eastAsia="zh-CN"/>
        </w:rPr>
        <w:t>^</w:t>
      </w:r>
      <w:r>
        <w:t>(j),</w:t>
      </w:r>
      <w:r>
        <w:rPr>
          <w:rFonts w:hint="eastAsia"/>
          <w:lang w:val="en-US" w:eastAsia="zh-CN"/>
        </w:rPr>
        <w:t xml:space="preserve"> </w:t>
      </w:r>
      <w:r>
        <w:t>…</w:t>
      </w:r>
      <w:r>
        <w:rPr>
          <w:rFonts w:hint="eastAsia"/>
          <w:lang w:val="en-US" w:eastAsia="zh-CN"/>
        </w:rPr>
        <w:t xml:space="preserve"> </w:t>
      </w:r>
      <w:r>
        <w:t>,</w:t>
      </w:r>
      <w:r>
        <w:rPr>
          <w:rFonts w:hint="eastAsia"/>
          <w:lang w:val="en-US" w:eastAsia="zh-CN"/>
        </w:rPr>
        <w:t xml:space="preserve"> </w:t>
      </w:r>
      <w:r>
        <w:t>gC(j)</w:t>
      </w:r>
      <w:r>
        <w:rPr>
          <w:rFonts w:hint="eastAsia"/>
          <w:lang w:val="en-US" w:eastAsia="zh-CN"/>
        </w:rPr>
        <w:t>^(j)</w:t>
      </w:r>
      <w:r>
        <w:t xml:space="preserve"> 依次表示其所调用的函数的编号。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第 m+4行一个正整数Q，表示输入的函数操作序列长度。</w:t>
      </w:r>
      <w:r>
        <w:br w:type="textWrapping"/>
      </w:r>
      <w:r>
        <w:t>第 m+5 行 Q 个整数 fi​，第 i个整数表示第 i个执行的函数的编号。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输出格式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  <w:rPr>
          <w:rStyle w:val="8"/>
        </w:rPr>
      </w:pPr>
      <w:r>
        <w:t>一行 n个用空格隔开的整数，按照下标 1∼n的顺序，分别输出在执行完输入的函数序列后，数据库中每一个元素的值。</w:t>
      </w:r>
      <w:r>
        <w:rPr>
          <w:rStyle w:val="8"/>
        </w:rPr>
        <w:t>答案对</w:t>
      </w:r>
      <w:r>
        <w:t xml:space="preserve"> 998244353 </w:t>
      </w:r>
      <w:r>
        <w:rPr>
          <w:rStyle w:val="8"/>
        </w:rPr>
        <w:t>取模。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  <w:rPr>
          <w:rStyle w:val="8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输入输出样例</w:t>
      </w:r>
    </w:p>
    <w:p/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 #1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3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1 2 3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3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1 1 1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2 2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3 2 1 2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2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2 3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 #1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6 8 12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 #2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10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1 2 3 4 5 6 7 8 9 10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8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3 2 2 3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3 2 4 5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3 2 5 8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2 2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3 2 6 7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1 2 5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1 7 6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2 3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3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1 2 3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 #2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36 282 108 144 180 216 504 288 324 360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 #3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见附件中的 call/call3.in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 #3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见附件中的 call/call3.ans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说明/提示</w:t>
      </w:r>
    </w:p>
    <w:p/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rPr>
          <w:rStyle w:val="8"/>
        </w:rPr>
        <w:t>【样例 #1 解释】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1号函数功能为将 a1的值加一。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2号函数功能为所有元素乘 2。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3号函数将先调用 1号函数，再调用 2号函数。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最终的函数序列先执行 2号函数，所有元素的值变为 2,4,6。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再执行 3号函数时，先调用 1 号函数，所有元素的值变为 3,4,6。再调用 2 号函数，所有元素的值变为 6,8,12。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rPr>
          <w:rStyle w:val="8"/>
        </w:rPr>
        <w:t>【数据范围】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0"/>
        <w:gridCol w:w="1100"/>
        <w:gridCol w:w="1428"/>
        <w:gridCol w:w="448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测试点编号</w:t>
            </w:r>
          </w:p>
        </w:tc>
        <w:tc>
          <w:tcPr>
            <w:tcW w:w="1070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n,m,Q≤</w:t>
            </w:r>
          </w:p>
        </w:tc>
        <w:tc>
          <w:tcPr>
            <w:tcW w:w="1398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∑Cj​</w:t>
            </w:r>
          </w:p>
        </w:tc>
        <w:tc>
          <w:tcPr>
            <w:tcW w:w="4443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其他特殊限制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1∼2</w:t>
            </w:r>
          </w:p>
        </w:tc>
        <w:tc>
          <w:tcPr>
            <w:tcW w:w="1070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1398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=m−1</w:t>
            </w:r>
          </w:p>
        </w:tc>
        <w:tc>
          <w:tcPr>
            <w:tcW w:w="4443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函数调用关系构成一棵树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3∼4</w:t>
            </w:r>
          </w:p>
        </w:tc>
        <w:tc>
          <w:tcPr>
            <w:tcW w:w="1070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1398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≤100</w:t>
            </w:r>
          </w:p>
        </w:tc>
        <w:tc>
          <w:tcPr>
            <w:tcW w:w="4443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5∼6</w:t>
            </w:r>
          </w:p>
        </w:tc>
        <w:tc>
          <w:tcPr>
            <w:tcW w:w="1070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20000</w:t>
            </w:r>
          </w:p>
        </w:tc>
        <w:tc>
          <w:tcPr>
            <w:tcW w:w="1398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≤40000</w:t>
            </w:r>
          </w:p>
        </w:tc>
        <w:tc>
          <w:tcPr>
            <w:tcW w:w="4443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不含第 2类函数或不含第 1 类函数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070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20000</w:t>
            </w:r>
          </w:p>
        </w:tc>
        <w:tc>
          <w:tcPr>
            <w:tcW w:w="1398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=0</w:t>
            </w:r>
          </w:p>
        </w:tc>
        <w:tc>
          <w:tcPr>
            <w:tcW w:w="4443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8∼9</w:t>
            </w:r>
          </w:p>
        </w:tc>
        <w:tc>
          <w:tcPr>
            <w:tcW w:w="1070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20000</w:t>
            </w:r>
          </w:p>
        </w:tc>
        <w:tc>
          <w:tcPr>
            <w:tcW w:w="1398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=m−1</w:t>
            </w:r>
          </w:p>
        </w:tc>
        <w:tc>
          <w:tcPr>
            <w:tcW w:w="4443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函数调用关系构成一棵树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10∼11</w:t>
            </w:r>
          </w:p>
        </w:tc>
        <w:tc>
          <w:tcPr>
            <w:tcW w:w="1070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20000</w:t>
            </w:r>
          </w:p>
        </w:tc>
        <w:tc>
          <w:tcPr>
            <w:tcW w:w="1398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≤2×10^5</w:t>
            </w:r>
          </w:p>
        </w:tc>
        <w:tc>
          <w:tcPr>
            <w:tcW w:w="4443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12∼13</w:t>
            </w:r>
          </w:p>
        </w:tc>
        <w:tc>
          <w:tcPr>
            <w:tcW w:w="1070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10^5</w:t>
            </w:r>
          </w:p>
        </w:tc>
        <w:tc>
          <w:tcPr>
            <w:tcW w:w="1398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≤2×10^5</w:t>
            </w:r>
          </w:p>
        </w:tc>
        <w:tc>
          <w:tcPr>
            <w:tcW w:w="4443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不含第 2 类函数或不含第 1 类函数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1070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10^5</w:t>
            </w:r>
          </w:p>
        </w:tc>
        <w:tc>
          <w:tcPr>
            <w:tcW w:w="1398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=0</w:t>
            </w:r>
          </w:p>
        </w:tc>
        <w:tc>
          <w:tcPr>
            <w:tcW w:w="4443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15∼16</w:t>
            </w:r>
          </w:p>
        </w:tc>
        <w:tc>
          <w:tcPr>
            <w:tcW w:w="1070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10^5</w:t>
            </w:r>
          </w:p>
        </w:tc>
        <w:tc>
          <w:tcPr>
            <w:tcW w:w="1398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=m−1</w:t>
            </w:r>
          </w:p>
        </w:tc>
        <w:tc>
          <w:tcPr>
            <w:tcW w:w="4443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函数调用关系构成一棵树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17∼18</w:t>
            </w:r>
          </w:p>
        </w:tc>
        <w:tc>
          <w:tcPr>
            <w:tcW w:w="1070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10^5</w:t>
            </w:r>
          </w:p>
        </w:tc>
        <w:tc>
          <w:tcPr>
            <w:tcW w:w="1398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≤5×10^5</w:t>
            </w:r>
          </w:p>
        </w:tc>
        <w:tc>
          <w:tcPr>
            <w:tcW w:w="4443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19∼20 </w:t>
            </w:r>
          </w:p>
        </w:tc>
        <w:tc>
          <w:tcPr>
            <w:tcW w:w="1070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10^5</w:t>
            </w:r>
          </w:p>
        </w:tc>
        <w:tc>
          <w:tcPr>
            <w:tcW w:w="1398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 10^6</w:t>
            </w:r>
          </w:p>
        </w:tc>
        <w:tc>
          <w:tcPr>
            <w:tcW w:w="4443" w:type="dxa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tLeast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</w:tbl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对于所有数据：0≤ai≤10^4，Tj∈{1,2,3}，1≤Pj≤n，0≤Vj≤10^40，1≤gk</w:t>
      </w:r>
      <w:r>
        <w:rPr>
          <w:rFonts w:hint="eastAsia"/>
          <w:lang w:val="en-US" w:eastAsia="zh-CN"/>
        </w:rPr>
        <w:t>^</w:t>
      </w:r>
      <w:r>
        <w:t>(j)≤m，1≤fi≤m。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center"/>
        <w:textAlignment w:val="auto"/>
        <w:rPr>
          <w:rFonts w:hint="default" w:eastAsia="宋体"/>
          <w:b/>
          <w:bCs/>
          <w:lang w:val="en-US" w:eastAsia="zh-CN"/>
        </w:rPr>
      </w:pPr>
      <w:r>
        <w:rPr>
          <w:b/>
          <w:bCs/>
        </w:rPr>
        <w:t>贪吃蛇</w:t>
      </w:r>
      <w:r>
        <w:rPr>
          <w:rFonts w:hint="eastAsia"/>
          <w:b/>
          <w:bCs/>
          <w:lang w:val="en-US" w:eastAsia="zh-CN"/>
        </w:rPr>
        <w:t>(snakes</w:t>
      </w:r>
      <w:bookmarkStart w:id="0" w:name="_GoBack"/>
      <w:bookmarkEnd w:id="0"/>
      <w:r>
        <w:rPr>
          <w:rFonts w:hint="eastAsia"/>
          <w:b/>
          <w:bCs/>
          <w:lang w:val="en-US" w:eastAsia="zh-CN"/>
        </w:rPr>
        <w:t>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center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 xml:space="preserve">时间限制: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Sec  内存限制: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256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MB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center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题目描述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草原上有 n条蛇，编号分别为 1,2,…,n。初始时每条蛇有一个体力值 ai​，我们称编号为 x 的蛇实力比编号为 y 的蛇强当且仅当它们当前的体力值满足 ax&gt;ay，或者 ax=ay且 x&gt;y。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接下来这些蛇将进行决斗，决斗将持续若干轮，每一轮实力最强的蛇拥有选择权，可以选择吃或者不吃掉实力最弱的蛇：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tLeast"/>
        <w:ind w:left="720" w:hanging="360"/>
        <w:textAlignment w:val="auto"/>
      </w:pPr>
      <w:r>
        <w:t>如果选择吃，那么实力最强的蛇的体力值将减去实力最弱的蛇的体力值，实力最弱的蛇被吃掉，退出接下来的决斗。之后开始下一轮决斗。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tLeast"/>
        <w:ind w:left="720" w:hanging="360"/>
        <w:textAlignment w:val="auto"/>
      </w:pPr>
      <w:r>
        <w:t>如果选择不吃，决斗立刻结束。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每条蛇希望在自己不被吃的前提下在决斗中尽可能多吃别的蛇（显然，蛇不会选择吃自己）。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现在假设每条蛇都足够聪明，请你求出决斗结束后会剩几条蛇。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本题有多组数据，对于第一组数据，每条蛇体力会全部由输入给出，之后的每一组数据，会相对于上一组的数据，修改一部分蛇的体力作为新的输入。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输入格式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第一行一个正整数 T，表示数据组数。</w:t>
      </w:r>
      <w:r>
        <w:br w:type="textWrapping"/>
      </w:r>
      <w:r>
        <w:t>接下来有 T 组数据，对于第一组数据，第一行一个正整数 n，第二行 n 个非负整数表示 ai​。</w:t>
      </w:r>
      <w:r>
        <w:br w:type="textWrapping"/>
      </w:r>
      <w:r>
        <w:t>对于第二组到第 T 组数据，每组数据：</w:t>
      </w:r>
      <w:r>
        <w:br w:type="textWrapping"/>
      </w:r>
      <w:r>
        <w:t>第一行第一个非负整数 k 表示体力修改的蛇的个数。</w:t>
      </w:r>
      <w:r>
        <w:br w:type="textWrapping"/>
      </w:r>
      <w:r>
        <w:t>第二行 2k个整数，每两个整数组成一个二元组 (x,y)，表示依次将 ax 的值改为 y。一个位置可能被修改多次，以最后一次修改为准。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输出格式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输出 T 行，每行一个整数表示最终存活的蛇的条数。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输入输出样例</w:t>
      </w:r>
    </w:p>
    <w:p/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 #1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2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3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11 14 14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3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1 5 2 6 3 25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 #1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3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 #2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2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5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13 31 33 39 42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5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1 7 2 10 3 24 4 48 5 50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 #2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5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3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 #3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见附件中的 snakes/snakes3.in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 #3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见附件中的 snakes/snakes3.ans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 #4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见附件中的 snakes/snakes4.in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jc w:val="left"/>
        <w:textAlignment w:val="auto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 #4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见附件中的 snakes/snakes4.ans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说明/提示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rPr>
          <w:rStyle w:val="8"/>
        </w:rPr>
        <w:t>【样例 #1 解释】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第一组数据，第一轮中 3号蛇最强，1 号蛇最弱。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若 3 号蛇选择吃，那么它将在第二轮被 2号蛇吃掉。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因此 3号蛇第一轮选择不吃，3条蛇都将存活。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对于第二组数据，3 条蛇体力变为 5,6,25。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第一轮中 3 号蛇最强，1 号蛇最弱，若它选择吃，那么 3 号蛇体力值变为 20，在第二轮中依然是最强蛇并能吃掉 2号蛇，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因此 3 号蛇会选择两轮都吃，最终只有 1 条蛇存活。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rPr>
          <w:rStyle w:val="8"/>
        </w:rPr>
        <w:t>【数据范围】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对于 20%的数据，n=3。</w:t>
      </w:r>
      <w:r>
        <w:br w:type="textWrapping"/>
      </w:r>
      <w:r>
        <w:t>对于 40% 的数据，n≤10。</w:t>
      </w:r>
      <w:r>
        <w:br w:type="textWrapping"/>
      </w:r>
      <w:r>
        <w:t>对于 55%的数据，n≤2000。</w:t>
      </w:r>
      <w:r>
        <w:br w:type="textWrapping"/>
      </w:r>
      <w:r>
        <w:t>对于 70%的数据，n≤5×10^4。</w:t>
      </w:r>
      <w:r>
        <w:br w:type="textWrapping"/>
      </w:r>
      <w:r>
        <w:t>对于 100%的数据：3≤n≤10^6，1≤T≤10，0≤k≤10^5，0≤ai,y≤10^9​,y≤109。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  <w:r>
        <w:t>保证每组数据（包括所有修改完成后的）的 ai 以不降顺序排列。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tLeast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D3C4A9"/>
    <w:multiLevelType w:val="multilevel"/>
    <w:tmpl w:val="C9D3C4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6554EF9"/>
    <w:multiLevelType w:val="multilevel"/>
    <w:tmpl w:val="F6554E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00AE1F4"/>
    <w:multiLevelType w:val="multilevel"/>
    <w:tmpl w:val="300AE1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95D8F26"/>
    <w:multiLevelType w:val="multilevel"/>
    <w:tmpl w:val="495D8F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4A28637D"/>
    <w:multiLevelType w:val="multilevel"/>
    <w:tmpl w:val="4A2863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B6DA678"/>
    <w:multiLevelType w:val="multilevel"/>
    <w:tmpl w:val="5B6DA6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702C16D"/>
    <w:multiLevelType w:val="multilevel"/>
    <w:tmpl w:val="6702C1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14508E"/>
    <w:rsid w:val="21C57E79"/>
    <w:rsid w:val="27032711"/>
    <w:rsid w:val="45EF1C77"/>
    <w:rsid w:val="52BF189B"/>
    <w:rsid w:val="5EA508A5"/>
    <w:rsid w:val="60AE0B9D"/>
    <w:rsid w:val="66D070F0"/>
    <w:rsid w:val="7852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241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2021-10-20T03:22:02Z</dcterms:created>
  <dc:creator>y</dc:creator>
  <cp:lastModifiedBy>锤</cp:lastModifiedBy>
  <dcterms:modified xsi:type="dcterms:W3CDTF">2021-10-20T07:23:44Z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B45377F36A3C41068041CC66816F24C7</vt:lpwstr>
  </property>
</Properties>
</file>