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DEEB" w14:textId="21946F23" w:rsidR="008454CC" w:rsidRPr="006B4ECF" w:rsidRDefault="00190106" w:rsidP="006B4ECF">
      <w:pPr>
        <w:jc w:val="center"/>
        <w:rPr>
          <w:sz w:val="36"/>
          <w:szCs w:val="36"/>
          <w:lang w:val="en-US"/>
        </w:rPr>
      </w:pPr>
      <w:r w:rsidRPr="006B4ECF">
        <w:rPr>
          <w:sz w:val="36"/>
          <w:szCs w:val="36"/>
          <w:lang w:val="en-US"/>
        </w:rPr>
        <w:t>Customer Churn Analysis</w:t>
      </w:r>
    </w:p>
    <w:p w14:paraId="608C4174" w14:textId="77777777" w:rsidR="006B4ECF" w:rsidRDefault="006B4ECF">
      <w:pPr>
        <w:rPr>
          <w:lang w:val="en-US"/>
        </w:rPr>
      </w:pPr>
    </w:p>
    <w:p w14:paraId="27B5B018" w14:textId="77777777" w:rsidR="006B4ECF" w:rsidRPr="006B4ECF" w:rsidRDefault="006B4ECF" w:rsidP="006B4ECF">
      <w:r w:rsidRPr="006B4ECF">
        <w:t xml:space="preserve">This analysis explores the customer churn </w:t>
      </w:r>
      <w:proofErr w:type="spellStart"/>
      <w:r w:rsidRPr="006B4ECF">
        <w:t>behavior</w:t>
      </w:r>
      <w:proofErr w:type="spellEnd"/>
      <w:r w:rsidRPr="006B4ECF">
        <w:t xml:space="preserve"> of a telecom company using demographic and service-related data.</w:t>
      </w:r>
    </w:p>
    <w:p w14:paraId="00316183" w14:textId="77777777" w:rsidR="006B4ECF" w:rsidRPr="006B4ECF" w:rsidRDefault="006B4ECF" w:rsidP="006B4ECF">
      <w:pPr>
        <w:numPr>
          <w:ilvl w:val="0"/>
          <w:numId w:val="1"/>
        </w:numPr>
      </w:pPr>
      <w:r w:rsidRPr="006B4ECF">
        <w:rPr>
          <w:b/>
          <w:bCs/>
        </w:rPr>
        <w:t>Churn Overview</w:t>
      </w:r>
      <w:r w:rsidRPr="006B4ECF">
        <w:t>:</w:t>
      </w:r>
    </w:p>
    <w:p w14:paraId="01769B70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t xml:space="preserve">About </w:t>
      </w:r>
      <w:r w:rsidRPr="006B4ECF">
        <w:rPr>
          <w:b/>
          <w:bCs/>
        </w:rPr>
        <w:t>26.5% of customers have churned</w:t>
      </w:r>
      <w:r w:rsidRPr="006B4ECF">
        <w:t>, as shown by the pie chart.</w:t>
      </w:r>
    </w:p>
    <w:p w14:paraId="3E35B7AF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t>This indicates a moderately high churn rate, which could significantly impact revenue if not addressed.</w:t>
      </w:r>
    </w:p>
    <w:p w14:paraId="2DD48BEE" w14:textId="77777777" w:rsidR="006B4ECF" w:rsidRPr="006B4ECF" w:rsidRDefault="006B4ECF" w:rsidP="006B4ECF">
      <w:pPr>
        <w:numPr>
          <w:ilvl w:val="0"/>
          <w:numId w:val="1"/>
        </w:numPr>
      </w:pPr>
      <w:r w:rsidRPr="006B4ECF">
        <w:rPr>
          <w:b/>
          <w:bCs/>
        </w:rPr>
        <w:t>Demographics &amp; Churn Patterns</w:t>
      </w:r>
      <w:r w:rsidRPr="006B4ECF">
        <w:t>:</w:t>
      </w:r>
    </w:p>
    <w:p w14:paraId="4E08EFF8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rPr>
          <w:b/>
          <w:bCs/>
        </w:rPr>
        <w:t>Senior Citizens</w:t>
      </w:r>
      <w:r w:rsidRPr="006B4ECF">
        <w:t xml:space="preserve"> are more likely to churn compared to younger customers, with the percentage churn among them notably higher in a stacked bar analysis.</w:t>
      </w:r>
    </w:p>
    <w:p w14:paraId="47EAD403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rPr>
          <w:b/>
          <w:bCs/>
        </w:rPr>
        <w:t>Gender</w:t>
      </w:r>
      <w:r w:rsidRPr="006B4ECF">
        <w:t xml:space="preserve"> does not show a strong correlation with churn, as both male and female customers churn at similar rates.</w:t>
      </w:r>
    </w:p>
    <w:p w14:paraId="16D4458B" w14:textId="77777777" w:rsidR="006B4ECF" w:rsidRPr="006B4ECF" w:rsidRDefault="006B4ECF" w:rsidP="006B4ECF">
      <w:pPr>
        <w:numPr>
          <w:ilvl w:val="0"/>
          <w:numId w:val="1"/>
        </w:numPr>
      </w:pPr>
      <w:r w:rsidRPr="006B4ECF">
        <w:rPr>
          <w:b/>
          <w:bCs/>
        </w:rPr>
        <w:t>Tenure and Loyalty</w:t>
      </w:r>
      <w:r w:rsidRPr="006B4ECF">
        <w:t>:</w:t>
      </w:r>
    </w:p>
    <w:p w14:paraId="687C9FCA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t xml:space="preserve">The </w:t>
      </w:r>
      <w:r w:rsidRPr="006B4ECF">
        <w:rPr>
          <w:b/>
          <w:bCs/>
        </w:rPr>
        <w:t>histogram of tenure</w:t>
      </w:r>
      <w:r w:rsidRPr="006B4ECF">
        <w:t xml:space="preserve"> shows that customers with shorter service durations are more likely to churn, suggesting dissatisfaction early in the customer lifecycle.</w:t>
      </w:r>
    </w:p>
    <w:p w14:paraId="100AEE5D" w14:textId="77777777" w:rsidR="006B4ECF" w:rsidRPr="006B4ECF" w:rsidRDefault="006B4ECF" w:rsidP="006B4ECF">
      <w:pPr>
        <w:numPr>
          <w:ilvl w:val="0"/>
          <w:numId w:val="1"/>
        </w:numPr>
      </w:pPr>
      <w:r w:rsidRPr="006B4ECF">
        <w:rPr>
          <w:b/>
          <w:bCs/>
        </w:rPr>
        <w:t>Service-Based Insights</w:t>
      </w:r>
      <w:r w:rsidRPr="006B4ECF">
        <w:t>:</w:t>
      </w:r>
    </w:p>
    <w:p w14:paraId="0E67216E" w14:textId="77777777" w:rsidR="006B4ECF" w:rsidRPr="006B4ECF" w:rsidRDefault="006B4ECF" w:rsidP="006B4ECF">
      <w:pPr>
        <w:numPr>
          <w:ilvl w:val="1"/>
          <w:numId w:val="1"/>
        </w:numPr>
      </w:pPr>
      <w:r w:rsidRPr="006B4ECF">
        <w:t xml:space="preserve">Analysis across services like </w:t>
      </w:r>
      <w:proofErr w:type="spellStart"/>
      <w:r w:rsidRPr="006B4ECF">
        <w:rPr>
          <w:b/>
          <w:bCs/>
        </w:rPr>
        <w:t>InternetService</w:t>
      </w:r>
      <w:proofErr w:type="spellEnd"/>
      <w:r w:rsidRPr="006B4ECF">
        <w:rPr>
          <w:b/>
          <w:bCs/>
        </w:rPr>
        <w:t xml:space="preserve">, </w:t>
      </w:r>
      <w:proofErr w:type="spellStart"/>
      <w:r w:rsidRPr="006B4ECF">
        <w:rPr>
          <w:b/>
          <w:bCs/>
        </w:rPr>
        <w:t>TechSupport</w:t>
      </w:r>
      <w:proofErr w:type="spellEnd"/>
      <w:r w:rsidRPr="006B4ECF">
        <w:rPr>
          <w:b/>
          <w:bCs/>
        </w:rPr>
        <w:t>, StreamingTV</w:t>
      </w:r>
      <w:r w:rsidRPr="006B4ECF">
        <w:t>, etc., using grouped count plots with hue on Churn, reveals:</w:t>
      </w:r>
    </w:p>
    <w:p w14:paraId="257A42EB" w14:textId="77777777" w:rsidR="006B4ECF" w:rsidRPr="006B4ECF" w:rsidRDefault="006B4ECF" w:rsidP="006B4ECF">
      <w:pPr>
        <w:numPr>
          <w:ilvl w:val="2"/>
          <w:numId w:val="1"/>
        </w:numPr>
      </w:pPr>
      <w:r w:rsidRPr="006B4ECF">
        <w:t xml:space="preserve">Customers </w:t>
      </w:r>
      <w:r w:rsidRPr="006B4ECF">
        <w:rPr>
          <w:b/>
          <w:bCs/>
        </w:rPr>
        <w:t>not using additional services</w:t>
      </w:r>
      <w:r w:rsidRPr="006B4ECF">
        <w:t xml:space="preserve"> (like online security or streaming) have a higher churn rate.</w:t>
      </w:r>
    </w:p>
    <w:p w14:paraId="5E65EF8F" w14:textId="77777777" w:rsidR="006B4ECF" w:rsidRPr="006B4ECF" w:rsidRDefault="006B4ECF" w:rsidP="006B4ECF">
      <w:pPr>
        <w:numPr>
          <w:ilvl w:val="2"/>
          <w:numId w:val="1"/>
        </w:numPr>
      </w:pPr>
      <w:r w:rsidRPr="006B4ECF">
        <w:rPr>
          <w:b/>
          <w:bCs/>
        </w:rPr>
        <w:t>Fiber optic users</w:t>
      </w:r>
      <w:r w:rsidRPr="006B4ECF">
        <w:t xml:space="preserve"> show more churn compared to DSL, possibly due to price or service issues.</w:t>
      </w:r>
    </w:p>
    <w:p w14:paraId="4B11A699" w14:textId="77777777" w:rsidR="006B4ECF" w:rsidRDefault="006B4ECF">
      <w:pPr>
        <w:rPr>
          <w:lang w:val="en-US"/>
        </w:rPr>
      </w:pPr>
    </w:p>
    <w:p w14:paraId="4BA9D867" w14:textId="77777777" w:rsidR="00190106" w:rsidRPr="00190106" w:rsidRDefault="00190106">
      <w:pPr>
        <w:rPr>
          <w:lang w:val="en-US"/>
        </w:rPr>
      </w:pPr>
    </w:p>
    <w:sectPr w:rsidR="00190106" w:rsidRPr="0019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5887"/>
    <w:multiLevelType w:val="multilevel"/>
    <w:tmpl w:val="04D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01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6"/>
    <w:rsid w:val="00190106"/>
    <w:rsid w:val="00197526"/>
    <w:rsid w:val="002F682C"/>
    <w:rsid w:val="006B4ECF"/>
    <w:rsid w:val="008454CC"/>
    <w:rsid w:val="009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0BF5"/>
  <w15:chartTrackingRefBased/>
  <w15:docId w15:val="{4BAE4979-E628-4D1C-B6F9-822FEDB6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Patel</dc:creator>
  <cp:keywords/>
  <dc:description/>
  <cp:lastModifiedBy>Akansha Patel</cp:lastModifiedBy>
  <cp:revision>2</cp:revision>
  <dcterms:created xsi:type="dcterms:W3CDTF">2025-07-24T18:42:00Z</dcterms:created>
  <dcterms:modified xsi:type="dcterms:W3CDTF">2025-07-24T18:46:00Z</dcterms:modified>
</cp:coreProperties>
</file>