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34" w:rsidRDefault="001D2C2A" w:rsidP="004F15F7">
      <w:pPr>
        <w:jc w:val="both"/>
        <w:rPr>
          <w:sz w:val="52"/>
          <w:szCs w:val="52"/>
        </w:rPr>
      </w:pPr>
      <w:r>
        <w:rPr>
          <w:sz w:val="52"/>
          <w:szCs w:val="52"/>
        </w:rPr>
        <w:t>Best Aluminium Factories in Sydney</w:t>
      </w:r>
    </w:p>
    <w:p w:rsidR="004F15F7" w:rsidRDefault="004F15F7" w:rsidP="004F15F7">
      <w:pPr>
        <w:jc w:val="both"/>
        <w:rPr>
          <w:sz w:val="52"/>
          <w:szCs w:val="52"/>
        </w:rPr>
      </w:pPr>
    </w:p>
    <w:p w:rsidR="003C7795" w:rsidRPr="004F15F7" w:rsidRDefault="003C7795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F15F7">
        <w:rPr>
          <w:b/>
          <w:sz w:val="32"/>
          <w:szCs w:val="32"/>
        </w:rPr>
        <w:t>CAPRAL ALUMINIUM</w:t>
      </w:r>
    </w:p>
    <w:p w:rsidR="004F15F7" w:rsidRPr="004F15F7" w:rsidRDefault="004F15F7" w:rsidP="004F15F7">
      <w:pPr>
        <w:pStyle w:val="ListParagraph"/>
        <w:ind w:left="1080"/>
        <w:jc w:val="both"/>
        <w:rPr>
          <w:sz w:val="32"/>
          <w:szCs w:val="32"/>
        </w:rPr>
      </w:pP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It commenced operations in Australia in 1936 and is Australia’s largest manufacturer and distributor of aluminium profiles, with net assets of approxima</w:t>
      </w:r>
      <w:r w:rsidRPr="004F15F7">
        <w:rPr>
          <w:sz w:val="32"/>
          <w:szCs w:val="32"/>
        </w:rPr>
        <w:t xml:space="preserve">tely $135 million. </w:t>
      </w:r>
      <w:proofErr w:type="spellStart"/>
      <w:r w:rsidRPr="004F15F7">
        <w:rPr>
          <w:sz w:val="32"/>
          <w:szCs w:val="32"/>
        </w:rPr>
        <w:t>Capral</w:t>
      </w:r>
      <w:proofErr w:type="spellEnd"/>
      <w:r w:rsidRPr="004F15F7">
        <w:rPr>
          <w:sz w:val="32"/>
          <w:szCs w:val="32"/>
        </w:rPr>
        <w:t xml:space="preserve"> has a national footprint of world class aluminium extrusion plants, comprising of eight operating presses with an annual capacity of 70,000TN.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proofErr w:type="spellStart"/>
      <w:r w:rsidRPr="004F15F7">
        <w:rPr>
          <w:sz w:val="32"/>
          <w:szCs w:val="32"/>
        </w:rPr>
        <w:t>Capral</w:t>
      </w:r>
      <w:proofErr w:type="spellEnd"/>
      <w:r w:rsidRPr="004F15F7">
        <w:rPr>
          <w:sz w:val="32"/>
          <w:szCs w:val="32"/>
        </w:rPr>
        <w:t xml:space="preserve"> has an extensive distribution network, consisting of major distribution facilities, as well as regional and metropolitan centres with an extensive range of products and logistics capabilities. </w:t>
      </w:r>
      <w:proofErr w:type="spellStart"/>
      <w:r w:rsidRPr="004F15F7">
        <w:rPr>
          <w:sz w:val="32"/>
          <w:szCs w:val="32"/>
        </w:rPr>
        <w:t>Capral</w:t>
      </w:r>
      <w:proofErr w:type="spellEnd"/>
      <w:r w:rsidRPr="004F15F7">
        <w:rPr>
          <w:sz w:val="32"/>
          <w:szCs w:val="32"/>
        </w:rPr>
        <w:t xml:space="preserve"> is a market leader in supply to fabricators and distributors, focusing on the Residential, Commercial and Industrial segments.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proofErr w:type="spellStart"/>
      <w:r w:rsidRPr="004F15F7">
        <w:rPr>
          <w:sz w:val="32"/>
          <w:szCs w:val="32"/>
        </w:rPr>
        <w:t>Capral</w:t>
      </w:r>
      <w:proofErr w:type="spellEnd"/>
      <w:r w:rsidRPr="004F15F7">
        <w:rPr>
          <w:sz w:val="32"/>
          <w:szCs w:val="32"/>
        </w:rPr>
        <w:t xml:space="preserve"> has a comprehensive product range, innovative R&amp;D capability, and well positioned to take advantage of changing building regulations in Australia.</w:t>
      </w:r>
    </w:p>
    <w:p w:rsidR="00101705" w:rsidRPr="004F15F7" w:rsidRDefault="00101705" w:rsidP="004F15F7">
      <w:pPr>
        <w:pStyle w:val="ListParagraph"/>
        <w:ind w:left="1080"/>
        <w:jc w:val="both"/>
        <w:rPr>
          <w:sz w:val="32"/>
          <w:szCs w:val="32"/>
        </w:rPr>
      </w:pPr>
    </w:p>
    <w:p w:rsidR="00101705" w:rsidRPr="004F15F7" w:rsidRDefault="00101705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F15F7">
        <w:rPr>
          <w:b/>
          <w:sz w:val="32"/>
          <w:szCs w:val="32"/>
        </w:rPr>
        <w:t>ULLRICH ALUMINIUM</w:t>
      </w:r>
    </w:p>
    <w:p w:rsidR="00101705" w:rsidRPr="004F15F7" w:rsidRDefault="00101705" w:rsidP="004F15F7">
      <w:pPr>
        <w:pStyle w:val="ListParagraph"/>
        <w:ind w:left="1080"/>
        <w:jc w:val="both"/>
        <w:rPr>
          <w:b/>
          <w:sz w:val="32"/>
          <w:szCs w:val="32"/>
        </w:rPr>
      </w:pPr>
    </w:p>
    <w:p w:rsidR="00101705" w:rsidRPr="004F15F7" w:rsidRDefault="0010170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From simple geometric shapes to high end structural aluminium sections using high purity Aluminium, </w:t>
      </w:r>
      <w:proofErr w:type="spellStart"/>
      <w:r w:rsidRPr="004F15F7">
        <w:rPr>
          <w:sz w:val="32"/>
          <w:szCs w:val="32"/>
        </w:rPr>
        <w:t>Ullrich</w:t>
      </w:r>
      <w:proofErr w:type="spellEnd"/>
      <w:r w:rsidRPr="004F15F7">
        <w:rPr>
          <w:sz w:val="32"/>
          <w:szCs w:val="32"/>
        </w:rPr>
        <w:t xml:space="preserve"> Aluminium provides access to an extensive range of</w:t>
      </w:r>
      <w:r w:rsidRPr="00101705">
        <w:rPr>
          <w:sz w:val="32"/>
          <w:szCs w:val="28"/>
        </w:rPr>
        <w:t xml:space="preserve"> </w:t>
      </w:r>
      <w:r w:rsidRPr="004F15F7">
        <w:rPr>
          <w:sz w:val="32"/>
          <w:szCs w:val="32"/>
        </w:rPr>
        <w:t>specialist aluminium extrusion and rolled products and having their own team of experienced design engineers who can help create extrusion for any job.</w:t>
      </w:r>
    </w:p>
    <w:p w:rsidR="00101705" w:rsidRDefault="0010170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The best service offered here is customised extrusion suited to any job. They have 5 aluminium manufacturing sites plus </w:t>
      </w:r>
      <w:r w:rsidRPr="004F15F7">
        <w:rPr>
          <w:sz w:val="32"/>
          <w:szCs w:val="32"/>
        </w:rPr>
        <w:lastRenderedPageBreak/>
        <w:t>an extrusion site all based in AUS and over 25 sales showroom across AUS.</w:t>
      </w:r>
    </w:p>
    <w:p w:rsidR="004F15F7" w:rsidRPr="004F15F7" w:rsidRDefault="004F15F7" w:rsidP="004F15F7">
      <w:pPr>
        <w:pStyle w:val="ListParagraph"/>
        <w:ind w:left="1080"/>
        <w:jc w:val="both"/>
        <w:rPr>
          <w:sz w:val="32"/>
          <w:szCs w:val="32"/>
        </w:rPr>
      </w:pPr>
    </w:p>
    <w:p w:rsidR="00101705" w:rsidRPr="004F15F7" w:rsidRDefault="00125709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4F15F7">
        <w:rPr>
          <w:b/>
          <w:sz w:val="32"/>
          <w:szCs w:val="32"/>
        </w:rPr>
        <w:t>ALMAX ALUMINIUM</w:t>
      </w:r>
    </w:p>
    <w:p w:rsidR="004F15F7" w:rsidRPr="004F15F7" w:rsidRDefault="004F15F7" w:rsidP="004F15F7">
      <w:pPr>
        <w:pStyle w:val="ListParagraph"/>
        <w:ind w:left="1080"/>
        <w:jc w:val="both"/>
        <w:rPr>
          <w:sz w:val="32"/>
          <w:szCs w:val="32"/>
        </w:rPr>
      </w:pPr>
    </w:p>
    <w:p w:rsidR="00A165B6" w:rsidRDefault="00125709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Established in 2000, </w:t>
      </w:r>
      <w:proofErr w:type="spellStart"/>
      <w:r w:rsidRPr="004F15F7">
        <w:rPr>
          <w:sz w:val="32"/>
          <w:szCs w:val="32"/>
        </w:rPr>
        <w:t>Almax</w:t>
      </w:r>
      <w:proofErr w:type="spellEnd"/>
      <w:r w:rsidRPr="004F15F7">
        <w:rPr>
          <w:sz w:val="32"/>
          <w:szCs w:val="32"/>
        </w:rPr>
        <w:t xml:space="preserve"> Aluminium Pty Ltd has quickly grown to become the third largest aluminium extruder in Australia. As a 100% Australian owned company, </w:t>
      </w:r>
      <w:proofErr w:type="spellStart"/>
      <w:r w:rsidRPr="004F15F7">
        <w:rPr>
          <w:sz w:val="32"/>
          <w:szCs w:val="32"/>
        </w:rPr>
        <w:t>Almax</w:t>
      </w:r>
      <w:proofErr w:type="spellEnd"/>
      <w:r w:rsidRPr="004F15F7">
        <w:rPr>
          <w:sz w:val="32"/>
          <w:szCs w:val="32"/>
        </w:rPr>
        <w:t xml:space="preserve"> is committed to providing a superior service to the Australian market. </w:t>
      </w:r>
    </w:p>
    <w:p w:rsidR="00125709" w:rsidRPr="004F15F7" w:rsidRDefault="00125709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This commitment is demonstrated by the significant investment in the established two modern factories in the suburb of Lytton, Brisbane consisting of two state of the art extrusion presses; 1800 tonne and 2500 tonne and a cutting edge Surface finishing facility.</w:t>
      </w:r>
    </w:p>
    <w:p w:rsidR="00125709" w:rsidRPr="004F15F7" w:rsidRDefault="00125709" w:rsidP="004F15F7">
      <w:pPr>
        <w:pStyle w:val="ListParagraph"/>
        <w:ind w:left="1080"/>
        <w:jc w:val="both"/>
        <w:rPr>
          <w:sz w:val="32"/>
          <w:szCs w:val="32"/>
        </w:rPr>
      </w:pPr>
      <w:proofErr w:type="spellStart"/>
      <w:r w:rsidRPr="004F15F7">
        <w:rPr>
          <w:sz w:val="32"/>
          <w:szCs w:val="32"/>
        </w:rPr>
        <w:t>Almax</w:t>
      </w:r>
      <w:proofErr w:type="spellEnd"/>
      <w:r w:rsidRPr="004F15F7">
        <w:rPr>
          <w:sz w:val="32"/>
          <w:szCs w:val="32"/>
        </w:rPr>
        <w:t xml:space="preserve"> sources quality raw materials from Australia’s leading aluminium suppliers. They use only virgin metal for the best possible outcome </w:t>
      </w:r>
      <w:proofErr w:type="spellStart"/>
      <w:r w:rsidRPr="004F15F7">
        <w:rPr>
          <w:sz w:val="32"/>
          <w:szCs w:val="32"/>
        </w:rPr>
        <w:t>ie</w:t>
      </w:r>
      <w:proofErr w:type="spellEnd"/>
      <w:r w:rsidRPr="004F15F7">
        <w:rPr>
          <w:sz w:val="32"/>
          <w:szCs w:val="32"/>
        </w:rPr>
        <w:t xml:space="preserve"> surface finish and properties. </w:t>
      </w:r>
      <w:proofErr w:type="spellStart"/>
      <w:r w:rsidRPr="004F15F7">
        <w:rPr>
          <w:sz w:val="32"/>
          <w:szCs w:val="32"/>
        </w:rPr>
        <w:t>Almax</w:t>
      </w:r>
      <w:proofErr w:type="spellEnd"/>
      <w:r w:rsidRPr="004F15F7">
        <w:rPr>
          <w:sz w:val="32"/>
          <w:szCs w:val="32"/>
        </w:rPr>
        <w:t xml:space="preserve"> offers the full range of metal finishes such as Mill finish, anodized and powder coating as well as imported product.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</w:p>
    <w:p w:rsidR="001D2C2A" w:rsidRPr="00A165B6" w:rsidRDefault="001D2C2A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A165B6">
        <w:rPr>
          <w:b/>
          <w:sz w:val="32"/>
          <w:szCs w:val="32"/>
        </w:rPr>
        <w:t>DARLEY ALUMINIUM</w:t>
      </w:r>
    </w:p>
    <w:p w:rsidR="004F15F7" w:rsidRPr="004F15F7" w:rsidRDefault="004F15F7" w:rsidP="004F15F7">
      <w:pPr>
        <w:pStyle w:val="ListParagraph"/>
        <w:ind w:left="1080"/>
        <w:jc w:val="both"/>
        <w:rPr>
          <w:sz w:val="32"/>
          <w:szCs w:val="32"/>
        </w:rPr>
      </w:pPr>
    </w:p>
    <w:p w:rsidR="001D2C2A" w:rsidRPr="004F15F7" w:rsidRDefault="001D2C2A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Whether its supplying aluminium extrusions for a window &amp; door system or a simple geometric section, Darley Aluminium can provide the complete solution from placing the initial order to delivery and technical </w:t>
      </w:r>
      <w:proofErr w:type="spellStart"/>
      <w:r w:rsidRPr="004F15F7">
        <w:rPr>
          <w:sz w:val="32"/>
          <w:szCs w:val="32"/>
        </w:rPr>
        <w:t>support.Darley</w:t>
      </w:r>
      <w:proofErr w:type="spellEnd"/>
      <w:r w:rsidRPr="004F15F7">
        <w:rPr>
          <w:sz w:val="32"/>
          <w:szCs w:val="32"/>
        </w:rPr>
        <w:t xml:space="preserve"> have been distributing aluminium extrusion products for more than 22 years.</w:t>
      </w:r>
    </w:p>
    <w:p w:rsidR="001D2C2A" w:rsidRPr="004F15F7" w:rsidRDefault="001D2C2A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An Australian, family-owned and operated business – Darley has 4 locations across Australian in Erskine Park – NSW, </w:t>
      </w:r>
      <w:proofErr w:type="spellStart"/>
      <w:r w:rsidRPr="004F15F7">
        <w:rPr>
          <w:sz w:val="32"/>
          <w:szCs w:val="32"/>
        </w:rPr>
        <w:t>Yatala</w:t>
      </w:r>
      <w:proofErr w:type="spellEnd"/>
      <w:r w:rsidRPr="004F15F7">
        <w:rPr>
          <w:sz w:val="32"/>
          <w:szCs w:val="32"/>
        </w:rPr>
        <w:t xml:space="preserve"> – QLD, </w:t>
      </w:r>
      <w:proofErr w:type="spellStart"/>
      <w:r w:rsidRPr="004F15F7">
        <w:rPr>
          <w:sz w:val="32"/>
          <w:szCs w:val="32"/>
        </w:rPr>
        <w:t>Keysborough</w:t>
      </w:r>
      <w:proofErr w:type="spellEnd"/>
      <w:r w:rsidRPr="004F15F7">
        <w:rPr>
          <w:sz w:val="32"/>
          <w:szCs w:val="32"/>
        </w:rPr>
        <w:t xml:space="preserve"> – VIC and Hope Valley – WA.</w:t>
      </w:r>
    </w:p>
    <w:p w:rsidR="001D2C2A" w:rsidRPr="004F15F7" w:rsidRDefault="001D2C2A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lastRenderedPageBreak/>
        <w:t>With over 24 years of experience, Darley has developed into a highly respected business in the aluminium industry.</w:t>
      </w:r>
    </w:p>
    <w:p w:rsidR="001D2C2A" w:rsidRPr="004F15F7" w:rsidRDefault="001D2C2A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Darley has an extensive product range, with over 1,000 alu</w:t>
      </w:r>
      <w:r w:rsidR="006106B1" w:rsidRPr="004F15F7">
        <w:rPr>
          <w:sz w:val="32"/>
          <w:szCs w:val="32"/>
        </w:rPr>
        <w:t>min</w:t>
      </w:r>
      <w:r w:rsidR="003C7795" w:rsidRPr="004F15F7">
        <w:rPr>
          <w:sz w:val="32"/>
          <w:szCs w:val="32"/>
        </w:rPr>
        <w:t xml:space="preserve">ium extrusions available. Their </w:t>
      </w:r>
      <w:r w:rsidRPr="004F15F7">
        <w:rPr>
          <w:sz w:val="32"/>
          <w:szCs w:val="32"/>
        </w:rPr>
        <w:t>window and door systems have been designed &amp; engineered in Australia and meet and exceed current Australian Standards.</w:t>
      </w:r>
    </w:p>
    <w:p w:rsidR="006106B1" w:rsidRPr="004F15F7" w:rsidRDefault="006106B1" w:rsidP="004F15F7">
      <w:pPr>
        <w:pStyle w:val="ListParagraph"/>
        <w:ind w:left="1080"/>
        <w:jc w:val="both"/>
        <w:rPr>
          <w:sz w:val="32"/>
          <w:szCs w:val="32"/>
        </w:rPr>
      </w:pPr>
    </w:p>
    <w:p w:rsidR="006106B1" w:rsidRPr="00A165B6" w:rsidRDefault="006106B1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A165B6">
        <w:rPr>
          <w:b/>
          <w:sz w:val="32"/>
          <w:szCs w:val="32"/>
        </w:rPr>
        <w:t>PRESS METAL ALUMINIUM</w:t>
      </w:r>
    </w:p>
    <w:p w:rsidR="00A165B6" w:rsidRPr="004F15F7" w:rsidRDefault="00A165B6" w:rsidP="00A165B6">
      <w:pPr>
        <w:pStyle w:val="ListParagraph"/>
        <w:ind w:left="1080"/>
        <w:jc w:val="both"/>
        <w:rPr>
          <w:sz w:val="32"/>
          <w:szCs w:val="32"/>
        </w:rPr>
      </w:pP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Press Metal Aluminium is an aluminium company that strives to deliver exceptional customer service and quality products at competitive prices.</w:t>
      </w:r>
      <w:r w:rsidRPr="004F15F7">
        <w:rPr>
          <w:rFonts w:ascii="Arial" w:eastAsia="Times New Roman" w:hAnsi="Arial" w:cs="Arial"/>
          <w:sz w:val="32"/>
          <w:szCs w:val="32"/>
          <w:bdr w:val="none" w:sz="0" w:space="0" w:color="auto" w:frame="1"/>
          <w:lang w:eastAsia="en-IN"/>
        </w:rPr>
        <w:t xml:space="preserve"> </w:t>
      </w:r>
      <w:r w:rsidRPr="004F15F7">
        <w:rPr>
          <w:sz w:val="32"/>
          <w:szCs w:val="32"/>
        </w:rPr>
        <w:t>Press Metal has a 100,000 metric tonne smelting capacity and 170,000 metric tonne extrusion capacity.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 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Their products are used in various engineering and industrial applications in the building, construction, transportation, furniture, electrical, and electronic industries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 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Additionally, through its subsidiaries, PMAA engages in a variety of other activities including the contracting and fabrication of aluminium and stainless steel products; property development; development of industrial parks with common waste water treatment plant facilities and other development projects.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 </w:t>
      </w:r>
    </w:p>
    <w:p w:rsidR="003C7795" w:rsidRPr="004F15F7" w:rsidRDefault="003C7795" w:rsidP="004F15F7">
      <w:pPr>
        <w:pStyle w:val="ListParagraph"/>
        <w:ind w:left="1080"/>
        <w:jc w:val="both"/>
        <w:rPr>
          <w:b/>
          <w:bCs/>
          <w:sz w:val="32"/>
          <w:szCs w:val="32"/>
        </w:rPr>
      </w:pPr>
      <w:r w:rsidRPr="004F15F7">
        <w:rPr>
          <w:b/>
          <w:bCs/>
          <w:sz w:val="32"/>
          <w:szCs w:val="32"/>
        </w:rPr>
        <w:t>Press Metal operates across four business segments:</w:t>
      </w:r>
    </w:p>
    <w:p w:rsidR="003C7795" w:rsidRPr="004F15F7" w:rsidRDefault="003C7795" w:rsidP="004F15F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Manufacturing &amp; Trading</w:t>
      </w:r>
    </w:p>
    <w:p w:rsidR="003C7795" w:rsidRPr="004F15F7" w:rsidRDefault="003C7795" w:rsidP="004F15F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Contracting &amp; Fabrication</w:t>
      </w:r>
    </w:p>
    <w:p w:rsidR="003C7795" w:rsidRPr="004F15F7" w:rsidRDefault="003C7795" w:rsidP="004F15F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Property Development</w:t>
      </w:r>
    </w:p>
    <w:p w:rsidR="003C7795" w:rsidRPr="004F15F7" w:rsidRDefault="003C7795" w:rsidP="004F15F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Recycling &amp; Waste Treatment.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 </w:t>
      </w:r>
    </w:p>
    <w:p w:rsidR="003C7795" w:rsidRPr="004F15F7" w:rsidRDefault="003C7795" w:rsidP="004F15F7">
      <w:pPr>
        <w:pStyle w:val="ListParagraph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lastRenderedPageBreak/>
        <w:t xml:space="preserve">Operating across a worldwide platform, PMA is a company with a well-established network of suppliers and distributors. </w:t>
      </w:r>
    </w:p>
    <w:p w:rsidR="003C7795" w:rsidRPr="004F15F7" w:rsidRDefault="003C7795" w:rsidP="004F15F7">
      <w:pPr>
        <w:pStyle w:val="ListParagraph"/>
        <w:ind w:left="1080"/>
        <w:jc w:val="both"/>
        <w:rPr>
          <w:b/>
          <w:bCs/>
          <w:sz w:val="32"/>
          <w:szCs w:val="32"/>
        </w:rPr>
      </w:pPr>
      <w:r w:rsidRPr="004F15F7">
        <w:rPr>
          <w:b/>
          <w:bCs/>
          <w:sz w:val="32"/>
          <w:szCs w:val="32"/>
        </w:rPr>
        <w:t>Their Primary Areas of operations are</w:t>
      </w:r>
    </w:p>
    <w:p w:rsidR="003C7795" w:rsidRPr="004F15F7" w:rsidRDefault="003C7795" w:rsidP="004F15F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Asia: Singapore, Hong Kong, and China</w:t>
      </w:r>
    </w:p>
    <w:p w:rsidR="003C7795" w:rsidRPr="004F15F7" w:rsidRDefault="003C7795" w:rsidP="004F15F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Oceania: Australia</w:t>
      </w:r>
    </w:p>
    <w:p w:rsidR="003C7795" w:rsidRPr="004F15F7" w:rsidRDefault="003C7795" w:rsidP="004F15F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4F15F7">
        <w:rPr>
          <w:sz w:val="32"/>
          <w:szCs w:val="32"/>
        </w:rPr>
        <w:t>Europe: UK</w:t>
      </w:r>
    </w:p>
    <w:p w:rsidR="004F15F7" w:rsidRPr="004F15F7" w:rsidRDefault="004F15F7" w:rsidP="004F15F7">
      <w:pPr>
        <w:pStyle w:val="ListParagraph"/>
        <w:jc w:val="both"/>
        <w:rPr>
          <w:sz w:val="32"/>
          <w:szCs w:val="32"/>
        </w:rPr>
      </w:pPr>
    </w:p>
    <w:p w:rsidR="004F15F7" w:rsidRPr="004F15F7" w:rsidRDefault="004F15F7" w:rsidP="004F15F7">
      <w:pPr>
        <w:pStyle w:val="ListParagraph"/>
        <w:jc w:val="both"/>
        <w:rPr>
          <w:sz w:val="32"/>
          <w:szCs w:val="32"/>
        </w:rPr>
      </w:pPr>
    </w:p>
    <w:p w:rsidR="004F15F7" w:rsidRPr="00A165B6" w:rsidRDefault="004F15F7" w:rsidP="004F15F7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A165B6">
        <w:rPr>
          <w:b/>
          <w:sz w:val="32"/>
          <w:szCs w:val="32"/>
        </w:rPr>
        <w:t xml:space="preserve">ALUSHAPES </w:t>
      </w:r>
    </w:p>
    <w:p w:rsidR="004F15F7" w:rsidRPr="004F15F7" w:rsidRDefault="004F15F7" w:rsidP="004F15F7">
      <w:pPr>
        <w:pStyle w:val="ListParagraph"/>
        <w:ind w:left="1080"/>
        <w:jc w:val="both"/>
        <w:rPr>
          <w:sz w:val="32"/>
          <w:szCs w:val="32"/>
        </w:rPr>
      </w:pPr>
    </w:p>
    <w:p w:rsidR="00A165B6" w:rsidRDefault="003C7795" w:rsidP="00A165B6">
      <w:pPr>
        <w:pStyle w:val="ListParagraph"/>
        <w:spacing w:line="276" w:lineRule="auto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> </w:t>
      </w:r>
      <w:proofErr w:type="spellStart"/>
      <w:r w:rsidR="004F15F7" w:rsidRPr="004F15F7">
        <w:rPr>
          <w:sz w:val="32"/>
          <w:szCs w:val="32"/>
        </w:rPr>
        <w:t>AluShapes</w:t>
      </w:r>
      <w:proofErr w:type="spellEnd"/>
      <w:r w:rsidR="004F15F7" w:rsidRPr="004F15F7">
        <w:rPr>
          <w:sz w:val="32"/>
          <w:szCs w:val="32"/>
        </w:rPr>
        <w:t xml:space="preserve"> started in 1998 with a 1,000mt indirect extrusion press (Press 1) at Somersby on the Central Coast to satisfy a niche in the Australian extrusion market which looked for tighter tolerance extrusions. This approach enabled them to expand activities across a wide range of extrusion profiles, fabrication and surface finishing and direct retail from Somersby factory outlet. </w:t>
      </w:r>
    </w:p>
    <w:p w:rsidR="003C7795" w:rsidRPr="004F15F7" w:rsidRDefault="004F15F7" w:rsidP="00A165B6">
      <w:pPr>
        <w:pStyle w:val="ListParagraph"/>
        <w:spacing w:line="276" w:lineRule="auto"/>
        <w:ind w:left="1080"/>
        <w:jc w:val="both"/>
        <w:rPr>
          <w:sz w:val="32"/>
          <w:szCs w:val="32"/>
        </w:rPr>
      </w:pPr>
      <w:r w:rsidRPr="004F15F7">
        <w:rPr>
          <w:sz w:val="32"/>
          <w:szCs w:val="32"/>
        </w:rPr>
        <w:t xml:space="preserve">In 2012, after investing $6m in new plant and buildings their 1880 </w:t>
      </w:r>
      <w:proofErr w:type="spellStart"/>
      <w:r w:rsidRPr="004F15F7">
        <w:rPr>
          <w:sz w:val="32"/>
          <w:szCs w:val="32"/>
        </w:rPr>
        <w:t>ust</w:t>
      </w:r>
      <w:proofErr w:type="spellEnd"/>
      <w:r w:rsidRPr="004F15F7">
        <w:rPr>
          <w:sz w:val="32"/>
          <w:szCs w:val="32"/>
        </w:rPr>
        <w:t xml:space="preserve"> short stroke direct press (Press 2) commenced production. This press is a major new force on the Sydney extrusion scene, offering rapid order turnaround for high quality extrusions up to 230mm cc.</w:t>
      </w:r>
    </w:p>
    <w:p w:rsidR="006106B1" w:rsidRPr="004F15F7" w:rsidRDefault="006106B1" w:rsidP="00A165B6">
      <w:pPr>
        <w:pStyle w:val="ListParagraph"/>
        <w:spacing w:line="276" w:lineRule="auto"/>
        <w:ind w:left="1080"/>
        <w:jc w:val="both"/>
        <w:rPr>
          <w:sz w:val="32"/>
          <w:szCs w:val="32"/>
        </w:rPr>
      </w:pPr>
    </w:p>
    <w:p w:rsidR="006106B1" w:rsidRDefault="00A165B6" w:rsidP="00A165B6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AKANSHA DHOBLEY</w:t>
      </w:r>
    </w:p>
    <w:p w:rsidR="00A165B6" w:rsidRPr="004F15F7" w:rsidRDefault="00A165B6" w:rsidP="00A165B6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>7798855493</w:t>
      </w:r>
      <w:bookmarkStart w:id="0" w:name="_GoBack"/>
      <w:bookmarkEnd w:id="0"/>
    </w:p>
    <w:p w:rsidR="001D2C2A" w:rsidRPr="004F15F7" w:rsidRDefault="001D2C2A" w:rsidP="004F15F7">
      <w:pPr>
        <w:pStyle w:val="ListParagraph"/>
        <w:ind w:left="1080"/>
        <w:jc w:val="both"/>
        <w:rPr>
          <w:sz w:val="32"/>
          <w:szCs w:val="32"/>
        </w:rPr>
      </w:pPr>
    </w:p>
    <w:sectPr w:rsidR="001D2C2A" w:rsidRPr="004F1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C7690"/>
    <w:multiLevelType w:val="multilevel"/>
    <w:tmpl w:val="6E0A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5330D0"/>
    <w:multiLevelType w:val="multilevel"/>
    <w:tmpl w:val="96B2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DA210F"/>
    <w:multiLevelType w:val="hybridMultilevel"/>
    <w:tmpl w:val="E5BC1960"/>
    <w:lvl w:ilvl="0" w:tplc="BB228F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F"/>
    <w:rsid w:val="00101705"/>
    <w:rsid w:val="00125709"/>
    <w:rsid w:val="001D2C2A"/>
    <w:rsid w:val="003C7795"/>
    <w:rsid w:val="004F15F7"/>
    <w:rsid w:val="004F46EF"/>
    <w:rsid w:val="006106B1"/>
    <w:rsid w:val="009C3434"/>
    <w:rsid w:val="00A1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639A-149E-4BFE-9A53-A97CF4D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2020-12-26T12:43:00Z</dcterms:created>
  <dcterms:modified xsi:type="dcterms:W3CDTF">2020-12-26T18:13:00Z</dcterms:modified>
</cp:coreProperties>
</file>