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50BFE" w14:textId="7B29FE2B" w:rsidR="00AC62B5" w:rsidRDefault="00AC62B5" w:rsidP="00AC62B5">
      <w:pPr>
        <w:jc w:val="center"/>
      </w:pPr>
      <w:r>
        <w:rPr>
          <w:b/>
          <w:sz w:val="32"/>
        </w:rPr>
        <w:t xml:space="preserve">Lab Task </w:t>
      </w:r>
      <w:r>
        <w:rPr>
          <w:b/>
          <w:sz w:val="32"/>
        </w:rPr>
        <w:t>3</w:t>
      </w:r>
    </w:p>
    <w:p w14:paraId="294A0583" w14:textId="77777777" w:rsidR="00AC62B5" w:rsidRDefault="00AC62B5" w:rsidP="00AC62B5">
      <w:pPr>
        <w:spacing w:line="240" w:lineRule="auto"/>
        <w:ind w:left="2378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br/>
      </w:r>
      <w:r>
        <w:rPr>
          <w:noProof/>
        </w:rPr>
        <w:drawing>
          <wp:inline distT="0" distB="0" distL="0" distR="0" wp14:anchorId="437E90AB" wp14:editId="6980DB7E">
            <wp:extent cx="3002280" cy="2544140"/>
            <wp:effectExtent l="0" t="0" r="7620" b="8890"/>
            <wp:docPr id="17972899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89974" name="Picture 17972899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225" cy="254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3E58" w14:textId="77777777" w:rsidR="00AC62B5" w:rsidRDefault="00AC62B5" w:rsidP="00AC62B5">
      <w:pPr>
        <w:pStyle w:val="Heading1"/>
        <w:spacing w:before="743"/>
        <w:ind w:left="251" w:right="111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8DB05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Assignment</w:t>
      </w:r>
    </w:p>
    <w:p w14:paraId="11DE81F3" w14:textId="77777777" w:rsidR="00AC62B5" w:rsidRDefault="00AC62B5" w:rsidP="00AC62B5">
      <w:pPr>
        <w:pStyle w:val="Heading2"/>
        <w:spacing w:before="67"/>
        <w:ind w:left="251"/>
        <w:jc w:val="center"/>
      </w:pPr>
      <w:r w:rsidRPr="68DB05DA">
        <w:rPr>
          <w:rFonts w:ascii="Times New Roman" w:eastAsia="Times New Roman" w:hAnsi="Times New Roman" w:cs="Times New Roman"/>
          <w:color w:val="000000" w:themeColor="text1"/>
        </w:rPr>
        <w:t>Operating System Lab</w:t>
      </w:r>
    </w:p>
    <w:p w14:paraId="202C01CC" w14:textId="77777777" w:rsidR="00AC62B5" w:rsidRDefault="00AC62B5" w:rsidP="00AC62B5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34DC3A1" w14:textId="77777777" w:rsidR="00AC62B5" w:rsidRDefault="00AC62B5" w:rsidP="00AC62B5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956CD21" w14:textId="77777777" w:rsidR="00AC62B5" w:rsidRDefault="00AC62B5" w:rsidP="00AC62B5">
      <w:pPr>
        <w:spacing w:before="448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2085C6E" w14:textId="77777777" w:rsidR="00AC62B5" w:rsidRDefault="00AC62B5" w:rsidP="00AC62B5">
      <w:pPr>
        <w:pStyle w:val="BodyText"/>
        <w:spacing w:after="0" w:line="463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Name: Akansha  </w:t>
      </w:r>
    </w:p>
    <w:p w14:paraId="55CEC1F3" w14:textId="77777777" w:rsidR="00AC62B5" w:rsidRPr="00433E8E" w:rsidRDefault="00AC62B5" w:rsidP="00AC62B5">
      <w:pPr>
        <w:pStyle w:val="BodyText"/>
        <w:spacing w:after="0" w:line="463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Roll no: 2401010195</w:t>
      </w:r>
    </w:p>
    <w:p w14:paraId="77F366E2" w14:textId="77777777" w:rsidR="00AC62B5" w:rsidRDefault="00AC62B5" w:rsidP="00AC62B5">
      <w:pPr>
        <w:pStyle w:val="BodyText"/>
        <w:spacing w:after="0" w:line="463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Course: B-Tech CSE Core </w:t>
      </w:r>
    </w:p>
    <w:p w14:paraId="4FBEE39D" w14:textId="77777777" w:rsidR="00AC62B5" w:rsidRPr="00433E8E" w:rsidRDefault="00AC62B5" w:rsidP="00AC62B5">
      <w:pPr>
        <w:pStyle w:val="BodyText"/>
        <w:spacing w:after="0" w:line="463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Year: 3rd Year, 5</w:t>
      </w: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  <w:t>th</w:t>
      </w: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Semester</w:t>
      </w:r>
    </w:p>
    <w:p w14:paraId="692ECD15" w14:textId="77777777" w:rsidR="00AC62B5" w:rsidRDefault="00AC62B5" w:rsidP="00AC62B5">
      <w:pPr>
        <w:pStyle w:val="BodyText"/>
        <w:tabs>
          <w:tab w:val="left" w:pos="6860"/>
        </w:tabs>
        <w:spacing w:before="174" w:after="0" w:line="264" w:lineRule="auto"/>
        <w:ind w:hanging="5891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Roll No: 2401010195</w:t>
      </w:r>
      <w:r>
        <w:tab/>
        <w:t xml:space="preserve">                                                                                                                 </w:t>
      </w:r>
      <w:r w:rsidRPr="68DB05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Submitted To: Ms.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68DB05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Suman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68DB05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Punia</w:t>
      </w:r>
    </w:p>
    <w:p w14:paraId="24564F62" w14:textId="77777777" w:rsidR="003660C1" w:rsidRDefault="003660C1"/>
    <w:p w14:paraId="0ADA0778" w14:textId="77777777" w:rsidR="00AC62B5" w:rsidRDefault="00AC62B5"/>
    <w:p w14:paraId="38A934CA" w14:textId="77777777" w:rsidR="00AC62B5" w:rsidRDefault="00AC62B5"/>
    <w:p w14:paraId="137AE02F" w14:textId="77777777" w:rsidR="00AC62B5" w:rsidRDefault="00AC62B5"/>
    <w:p w14:paraId="05F0CFA5" w14:textId="77777777" w:rsidR="00AC62B5" w:rsidRDefault="00AC62B5"/>
    <w:p w14:paraId="17228FE7" w14:textId="3D780028" w:rsidR="00AC62B5" w:rsidRDefault="00AC62B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C62B5">
        <w:rPr>
          <w:rFonts w:ascii="Times New Roman" w:hAnsi="Times New Roman" w:cs="Times New Roman"/>
          <w:b/>
          <w:bCs/>
          <w:sz w:val="30"/>
          <w:szCs w:val="30"/>
        </w:rPr>
        <w:lastRenderedPageBreak/>
        <w:t>Question:</w:t>
      </w:r>
    </w:p>
    <w:p w14:paraId="651EC81C" w14:textId="7EB21494" w:rsidR="00597640" w:rsidRPr="00597640" w:rsidRDefault="00597640" w:rsidP="00597640">
      <w:pPr>
        <w:rPr>
          <w:rFonts w:ascii="Times New Roman" w:hAnsi="Times New Roman" w:cs="Times New Roman"/>
          <w:sz w:val="30"/>
          <w:szCs w:val="30"/>
        </w:rPr>
      </w:pPr>
      <w:r w:rsidRPr="00597640">
        <w:rPr>
          <w:rFonts w:ascii="Times New Roman" w:hAnsi="Times New Roman" w:cs="Times New Roman"/>
          <w:sz w:val="30"/>
          <w:szCs w:val="30"/>
        </w:rPr>
        <w:t>Scheduling Metrics, Threads and IPC</w:t>
      </w:r>
    </w:p>
    <w:tbl>
      <w:tblPr>
        <w:tblW w:w="8976" w:type="dxa"/>
        <w:tblBorders>
          <w:top w:val="single" w:sz="12" w:space="0" w:color="9CA3AF"/>
          <w:left w:val="single" w:sz="12" w:space="0" w:color="9CA3AF"/>
          <w:bottom w:val="single" w:sz="12" w:space="0" w:color="9CA3AF"/>
          <w:right w:val="single" w:sz="12" w:space="0" w:color="9CA3A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76"/>
      </w:tblGrid>
      <w:tr w:rsidR="00597640" w:rsidRPr="00597640" w14:paraId="520FC3C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F3F4F6"/>
            <w:vAlign w:val="center"/>
            <w:hideMark/>
          </w:tcPr>
          <w:p w14:paraId="68EFC970" w14:textId="77777777" w:rsidR="00597640" w:rsidRPr="00597640" w:rsidRDefault="00597640" w:rsidP="0059764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97640">
              <w:rPr>
                <w:rFonts w:ascii="Times New Roman" w:hAnsi="Times New Roman" w:cs="Times New Roman"/>
                <w:sz w:val="30"/>
                <w:szCs w:val="30"/>
              </w:rPr>
              <w:t>Description</w:t>
            </w:r>
          </w:p>
        </w:tc>
      </w:tr>
      <w:tr w:rsidR="00597640" w:rsidRPr="00597640" w14:paraId="5938B1A6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41D666F6" w14:textId="77777777" w:rsidR="00597640" w:rsidRPr="00597640" w:rsidRDefault="00597640" w:rsidP="0059764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97640">
              <w:rPr>
                <w:rFonts w:ascii="Times New Roman" w:hAnsi="Times New Roman" w:cs="Times New Roman"/>
                <w:sz w:val="30"/>
                <w:szCs w:val="30"/>
              </w:rPr>
              <w:t>1. Calculate Completion Time, Turnaround Time, Waiting Time and Response Time.</w:t>
            </w:r>
          </w:p>
        </w:tc>
      </w:tr>
      <w:tr w:rsidR="00597640" w:rsidRPr="00597640" w14:paraId="0AC08F0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6F0415AD" w14:textId="77777777" w:rsidR="00597640" w:rsidRPr="00597640" w:rsidRDefault="00597640" w:rsidP="0059764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97640">
              <w:rPr>
                <w:rFonts w:ascii="Times New Roman" w:hAnsi="Times New Roman" w:cs="Times New Roman"/>
                <w:sz w:val="30"/>
                <w:szCs w:val="30"/>
              </w:rPr>
              <w:t>2. Calculate average Turnaround Time, Waiting Time and Response Time.</w:t>
            </w:r>
          </w:p>
        </w:tc>
      </w:tr>
      <w:tr w:rsidR="00597640" w:rsidRPr="00597640" w14:paraId="462A0EA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183BB8B7" w14:textId="77777777" w:rsidR="00597640" w:rsidRPr="00597640" w:rsidRDefault="00597640" w:rsidP="0059764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97640">
              <w:rPr>
                <w:rFonts w:ascii="Times New Roman" w:hAnsi="Times New Roman" w:cs="Times New Roman"/>
                <w:sz w:val="30"/>
                <w:szCs w:val="30"/>
              </w:rPr>
              <w:t>3. Generate clearly labelled Gantt charts with exact time boundaries.</w:t>
            </w:r>
          </w:p>
        </w:tc>
      </w:tr>
      <w:tr w:rsidR="00597640" w:rsidRPr="00597640" w14:paraId="36FA721C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56813C7D" w14:textId="77777777" w:rsidR="00597640" w:rsidRPr="00597640" w:rsidRDefault="00597640" w:rsidP="0059764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97640">
              <w:rPr>
                <w:rFonts w:ascii="Times New Roman" w:hAnsi="Times New Roman" w:cs="Times New Roman"/>
                <w:sz w:val="30"/>
                <w:szCs w:val="30"/>
              </w:rPr>
              <w:t>4. Include Round Robin execution slices and CPU idle periods.</w:t>
            </w:r>
          </w:p>
        </w:tc>
      </w:tr>
      <w:tr w:rsidR="00597640" w:rsidRPr="00597640" w14:paraId="14DA398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40F868D3" w14:textId="77777777" w:rsidR="00597640" w:rsidRPr="00597640" w:rsidRDefault="00597640" w:rsidP="0059764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97640">
              <w:rPr>
                <w:rFonts w:ascii="Times New Roman" w:hAnsi="Times New Roman" w:cs="Times New Roman"/>
                <w:sz w:val="30"/>
                <w:szCs w:val="30"/>
              </w:rPr>
              <w:t>5. Create two or more threads using Python threading.</w:t>
            </w:r>
          </w:p>
        </w:tc>
      </w:tr>
      <w:tr w:rsidR="00597640" w:rsidRPr="00597640" w14:paraId="5B3BBDF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12DD9F7A" w14:textId="77777777" w:rsidR="00597640" w:rsidRPr="00597640" w:rsidRDefault="00597640" w:rsidP="0059764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97640">
              <w:rPr>
                <w:rFonts w:ascii="Times New Roman" w:hAnsi="Times New Roman" w:cs="Times New Roman"/>
                <w:sz w:val="30"/>
                <w:szCs w:val="30"/>
              </w:rPr>
              <w:t>6. Display thread identifiers and the work completed by each thread.</w:t>
            </w:r>
          </w:p>
        </w:tc>
      </w:tr>
      <w:tr w:rsidR="00597640" w:rsidRPr="00597640" w14:paraId="2CC76A4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1DF3CB35" w14:textId="77777777" w:rsidR="00597640" w:rsidRPr="00597640" w:rsidRDefault="00597640" w:rsidP="0059764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97640">
              <w:rPr>
                <w:rFonts w:ascii="Times New Roman" w:hAnsi="Times New Roman" w:cs="Times New Roman"/>
                <w:sz w:val="30"/>
                <w:szCs w:val="30"/>
              </w:rPr>
              <w:t>7. Demonstrate inter-process communication using multiprocessing Pipe, Queue, shared memory or another approved Python mechanism.</w:t>
            </w:r>
          </w:p>
        </w:tc>
      </w:tr>
      <w:tr w:rsidR="00597640" w:rsidRPr="00597640" w14:paraId="3C75E63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7943E35A" w14:textId="77777777" w:rsidR="00597640" w:rsidRPr="00597640" w:rsidRDefault="00597640" w:rsidP="0059764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97640">
              <w:rPr>
                <w:rFonts w:ascii="Times New Roman" w:hAnsi="Times New Roman" w:cs="Times New Roman"/>
                <w:sz w:val="30"/>
                <w:szCs w:val="30"/>
              </w:rPr>
              <w:t>8. Display the transmitted message, received message and process roles.</w:t>
            </w:r>
          </w:p>
        </w:tc>
      </w:tr>
      <w:tr w:rsidR="00597640" w:rsidRPr="00597640" w14:paraId="05C6287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120C87E5" w14:textId="77777777" w:rsidR="00597640" w:rsidRPr="00597640" w:rsidRDefault="00597640" w:rsidP="0059764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97640">
              <w:rPr>
                <w:rFonts w:ascii="Times New Roman" w:hAnsi="Times New Roman" w:cs="Times New Roman"/>
                <w:sz w:val="30"/>
                <w:szCs w:val="30"/>
              </w:rPr>
              <w:t>9. Explain the scheduling results, benefits of threads and limitations of the IPC method used.</w:t>
            </w:r>
          </w:p>
        </w:tc>
      </w:tr>
    </w:tbl>
    <w:p w14:paraId="2E60C157" w14:textId="77777777" w:rsidR="00AC62B5" w:rsidRDefault="00AC62B5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BF2A33A" w14:textId="25F210EF" w:rsidR="00597640" w:rsidRDefault="00597640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Answer:</w:t>
      </w:r>
    </w:p>
    <w:p w14:paraId="23F1D453" w14:textId="52A9B39D" w:rsidR="00597640" w:rsidRDefault="00597640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Link: </w:t>
      </w:r>
      <w:hyperlink r:id="rId6" w:history="1">
        <w:r w:rsidRPr="00597640">
          <w:rPr>
            <w:rStyle w:val="Hyperlink"/>
            <w:rFonts w:ascii="Times New Roman" w:hAnsi="Times New Roman" w:cs="Times New Roman"/>
            <w:b/>
            <w:bCs/>
            <w:sz w:val="30"/>
            <w:szCs w:val="30"/>
          </w:rPr>
          <w:t>C:\Users\akans\Downloads\osZosima3_lab_scheduling_threads_ipc.py</w:t>
        </w:r>
      </w:hyperlink>
    </w:p>
    <w:p w14:paraId="40265701" w14:textId="77777777" w:rsidR="00093965" w:rsidRDefault="00093965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0245711" w14:textId="77777777" w:rsidR="008D23CC" w:rsidRPr="008D23CC" w:rsidRDefault="008D23CC" w:rsidP="008D23C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D23CC">
        <w:rPr>
          <w:rFonts w:ascii="Times New Roman" w:hAnsi="Times New Roman" w:cs="Times New Roman"/>
          <w:b/>
          <w:bCs/>
          <w:sz w:val="30"/>
          <w:szCs w:val="30"/>
        </w:rPr>
        <w:t>Benefits of threads</w:t>
      </w:r>
    </w:p>
    <w:p w14:paraId="5D2CD0D6" w14:textId="77777777" w:rsidR="008D23CC" w:rsidRPr="00DD58A5" w:rsidRDefault="008D23CC" w:rsidP="008D23CC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D58A5">
        <w:rPr>
          <w:rFonts w:ascii="Times New Roman" w:hAnsi="Times New Roman" w:cs="Times New Roman"/>
          <w:sz w:val="24"/>
        </w:rPr>
        <w:t xml:space="preserve">Threads are lightweight compared with processes. </w:t>
      </w:r>
    </w:p>
    <w:p w14:paraId="1B547B49" w14:textId="77777777" w:rsidR="008D23CC" w:rsidRPr="00DD58A5" w:rsidRDefault="008D23CC" w:rsidP="008D23CC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D58A5">
        <w:rPr>
          <w:rFonts w:ascii="Times New Roman" w:hAnsi="Times New Roman" w:cs="Times New Roman"/>
          <w:sz w:val="24"/>
        </w:rPr>
        <w:t xml:space="preserve">They can execute multiple tasks concurrently. </w:t>
      </w:r>
    </w:p>
    <w:p w14:paraId="130A5552" w14:textId="77777777" w:rsidR="008D23CC" w:rsidRPr="00DD58A5" w:rsidRDefault="008D23CC" w:rsidP="008D23CC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D58A5">
        <w:rPr>
          <w:rFonts w:ascii="Times New Roman" w:hAnsi="Times New Roman" w:cs="Times New Roman"/>
          <w:sz w:val="24"/>
        </w:rPr>
        <w:t xml:space="preserve">Threads share the same process memory. </w:t>
      </w:r>
    </w:p>
    <w:p w14:paraId="0E77EE4E" w14:textId="77777777" w:rsidR="008D23CC" w:rsidRPr="00DD58A5" w:rsidRDefault="008D23CC" w:rsidP="008D23CC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D58A5">
        <w:rPr>
          <w:rFonts w:ascii="Times New Roman" w:hAnsi="Times New Roman" w:cs="Times New Roman"/>
          <w:sz w:val="24"/>
        </w:rPr>
        <w:t xml:space="preserve">Useful for I/O-bound operations such as file handling and network operations. </w:t>
      </w:r>
    </w:p>
    <w:p w14:paraId="29FDCCB3" w14:textId="77777777" w:rsidR="008D23CC" w:rsidRPr="00DD58A5" w:rsidRDefault="008D23CC" w:rsidP="008D23CC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D58A5">
        <w:rPr>
          <w:rFonts w:ascii="Times New Roman" w:hAnsi="Times New Roman" w:cs="Times New Roman"/>
          <w:sz w:val="24"/>
        </w:rPr>
        <w:t>They improve responsiveness in many applications.</w:t>
      </w:r>
    </w:p>
    <w:p w14:paraId="16201971" w14:textId="77777777" w:rsidR="008D23CC" w:rsidRPr="00AC62B5" w:rsidRDefault="008D23CC">
      <w:pPr>
        <w:rPr>
          <w:rFonts w:ascii="Times New Roman" w:hAnsi="Times New Roman" w:cs="Times New Roman"/>
          <w:b/>
          <w:bCs/>
          <w:sz w:val="30"/>
          <w:szCs w:val="30"/>
        </w:rPr>
      </w:pPr>
    </w:p>
    <w:sectPr w:rsidR="008D23CC" w:rsidRPr="00AC6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D58B9"/>
    <w:multiLevelType w:val="multilevel"/>
    <w:tmpl w:val="DD2C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D8390F"/>
    <w:multiLevelType w:val="multilevel"/>
    <w:tmpl w:val="444E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31572C"/>
    <w:multiLevelType w:val="multilevel"/>
    <w:tmpl w:val="DDD4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246921">
    <w:abstractNumId w:val="1"/>
  </w:num>
  <w:num w:numId="2" w16cid:durableId="1320690461">
    <w:abstractNumId w:val="2"/>
  </w:num>
  <w:num w:numId="3" w16cid:durableId="121928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C1"/>
    <w:rsid w:val="00093965"/>
    <w:rsid w:val="003660C1"/>
    <w:rsid w:val="00597640"/>
    <w:rsid w:val="008D23CC"/>
    <w:rsid w:val="00977BEF"/>
    <w:rsid w:val="00AC62B5"/>
    <w:rsid w:val="00C01B8C"/>
    <w:rsid w:val="00DD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1E9A3"/>
  <w15:chartTrackingRefBased/>
  <w15:docId w15:val="{F47B4A46-DDEB-4C67-87FF-D8D0E8684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2B5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6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0C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unhideWhenUsed/>
    <w:rsid w:val="00AC62B5"/>
    <w:pPr>
      <w:spacing w:after="120" w:line="276" w:lineRule="auto"/>
    </w:pPr>
    <w:rPr>
      <w:rFonts w:ascii="Aptos" w:eastAsiaTheme="minorEastAsia" w:hAnsi="Aptos" w:cstheme="minorBidi"/>
      <w:color w:val="auto"/>
      <w:kern w:val="0"/>
      <w:sz w:val="21"/>
      <w:szCs w:val="22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AC62B5"/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976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6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akans\Downloads\osZosima3_lab_scheduling_threads_ipc.py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Akansha yadav</dc:creator>
  <cp:keywords/>
  <dc:description/>
  <cp:lastModifiedBy>Akansha yadav</cp:lastModifiedBy>
  <cp:revision>7</cp:revision>
  <dcterms:created xsi:type="dcterms:W3CDTF">2026-09-11T11:46:00Z</dcterms:created>
  <dcterms:modified xsi:type="dcterms:W3CDTF">2026-09-11T11:51:00Z</dcterms:modified>
</cp:coreProperties>
</file>